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楽天グループ 応募文章草稿</w:t>
      </w:r>
    </w:p>
    <w:p>
      <w:r>
        <w:t>ビジネス総合コース</w:t>
      </w:r>
    </w:p>
    <w:p>
      <w:r>
        <w:t>使用说明：正式ES题目及字数未确认，以下为自拟准备题。意向与未来计划为拟稿。备用稿；目前英语能力与此前批次条件不匹配，2027秋资格待核验。</w:t>
      </w:r>
    </w:p>
    <w:p>
      <w:pPr>
        <w:pStyle w:val="Heading1"/>
      </w:pPr>
      <w:r>
        <w:t>自己紹介  90文字</w:t>
      </w:r>
    </w:p>
    <w:p>
      <w:r>
        <w:t>私は中国の大学で電子商取引を専攻しており、2027年6月に卒業する予定です。電子商取引分野でのインターンシップ経験があります。卒業後は日本で就職し、東京で働くことを希望しています。</w:t>
      </w:r>
    </w:p>
    <w:p>
      <w:pPr>
        <w:pStyle w:val="Heading1"/>
      </w:pPr>
      <w:r>
        <w:t>志望動機  242文字</w:t>
      </w:r>
    </w:p>
    <w:p>
      <w:r>
        <w:t>電子商取引を専攻してきた経験を土台に、事業者と利用者の双方に関わる仕事に挑戦したいと考え、貴社を志望します。ビジネス総合コースでは、コンサルティング営業や企画、マーケティングなどの仕事に携わる可能性があり、事業の仕組みを幅広く学べる点に関心を持っています。私は中国の大学で学び、電子商取引分野でインターンシップを経験しました。入社後は担当するサービスと顧客の課題を理解し、相手に分かりやすく説明する力を身につけたいです。将来は、顧客の事業とサービスの成長に貢献できる人材を目指します。</w:t>
      </w:r>
    </w:p>
    <w:p>
      <w:pPr>
        <w:pStyle w:val="Heading1"/>
      </w:pPr>
      <w:r>
        <w:t>インターンシップ経験の説明  122文字</w:t>
      </w:r>
    </w:p>
    <w:p>
      <w:r>
        <w:t>大学では電子商取引を専攻し、関連分野でインターンシップを経験しました。独立して店舗やSNSアカウントを運営した経験はありません。現在の経験を出発点として、入社後は担当業務を正確に理解し、周囲に確認しながら実務の幅を広げていきたいと考えています。</w:t>
      </w:r>
    </w:p>
    <w:p>
      <w:pPr>
        <w:pStyle w:val="Heading1"/>
      </w:pPr>
      <w:r>
        <w:t>入社後に取り組みたいこと  98文字</w:t>
      </w:r>
    </w:p>
    <w:p>
      <w:r>
        <w:t>顧客がどのような課題を抱えているのかを理解し、サービスを活用する方法を説明できるようになりたいです。まずは担当業務とサービスの仕組みを学び、提案とその後の確認を着実に行えることを目標にしています。</w:t>
      </w:r>
    </w:p>
    <w:p>
      <w:pPr>
        <w:pStyle w:val="Heading1"/>
      </w:pPr>
      <w:r>
        <w:t>語学力の説明  69文字</w:t>
      </w:r>
    </w:p>
    <w:p>
      <w:r>
        <w:t>日本語は簡単な日常会話が可能ですが、業務上の会話には課題があります。JLPTは未受験です。英語は初級段階であり、資格やスコアはありません。</w:t>
      </w:r>
    </w:p>
    <w:p>
      <w:r>
        <w:t>企業情報の参照先 https://corp.rakuten.co.jp/careers/graduates/recruit_business/business.html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Yu Gothic" w:hAnsi="Yu Gothic" w:eastAsia="Yu Gothi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