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2123F" w14:textId="7F0EF79D" w:rsidR="00CE340C" w:rsidRDefault="00CE340C">
      <w:pPr>
        <w:pStyle w:val="Ttulo1"/>
      </w:pPr>
      <w:r>
        <w:t>Nome: Gabriel Alves Costa Dias</w:t>
      </w:r>
      <w:r>
        <w:t xml:space="preserve">  </w:t>
      </w:r>
    </w:p>
    <w:p w14:paraId="31F1BF97" w14:textId="77777777" w:rsidR="00CE340C" w:rsidRDefault="00CE340C">
      <w:pPr>
        <w:pStyle w:val="Ttulo1"/>
      </w:pPr>
      <w:r>
        <w:t xml:space="preserve">3B </w:t>
      </w:r>
    </w:p>
    <w:p w14:paraId="5105FF73" w14:textId="44F2CEBB" w:rsidR="000D27F7" w:rsidRDefault="00CE340C">
      <w:pPr>
        <w:pStyle w:val="Ttulo1"/>
      </w:pPr>
      <w:r>
        <w:t xml:space="preserve">Atividade de registro semana 8 part.2 </w:t>
      </w:r>
    </w:p>
    <w:p w14:paraId="6E25B3D2" w14:textId="77777777" w:rsidR="000D27F7" w:rsidRDefault="00CE340C">
      <w:pPr>
        <w:spacing w:after="0" w:line="259" w:lineRule="auto"/>
        <w:ind w:left="0" w:right="37" w:firstLine="0"/>
        <w:jc w:val="center"/>
      </w:pPr>
      <w:r>
        <w:rPr>
          <w:sz w:val="30"/>
        </w:rPr>
        <w:t xml:space="preserve"> </w:t>
      </w:r>
    </w:p>
    <w:p w14:paraId="37705F59" w14:textId="77777777" w:rsidR="000D27F7" w:rsidRDefault="00CE340C">
      <w:pPr>
        <w:ind w:left="-5"/>
      </w:pPr>
      <w:r>
        <w:t xml:space="preserve">-&gt; A arquitetura de microsserviços facilita a escalabilidade porque cada serviço pode ser escalado separadamente conforme a necessidade. </w:t>
      </w:r>
    </w:p>
    <w:p w14:paraId="6D06AE13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3450F974" w14:textId="77777777" w:rsidR="000D27F7" w:rsidRDefault="00CE340C">
      <w:pPr>
        <w:spacing w:after="16" w:line="259" w:lineRule="auto"/>
        <w:ind w:left="-5"/>
      </w:pPr>
      <w:r>
        <w:rPr>
          <w:color w:val="0000FF"/>
        </w:rPr>
        <w:t xml:space="preserve">Performance: </w:t>
      </w:r>
    </w:p>
    <w:p w14:paraId="217E9602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104D8D6A" w14:textId="77777777" w:rsidR="000D27F7" w:rsidRDefault="00CE340C">
      <w:pPr>
        <w:ind w:left="-5"/>
      </w:pPr>
      <w:r>
        <w:t xml:space="preserve">A arquitetura </w:t>
      </w:r>
      <w:r>
        <w:t xml:space="preserve">monolítica pode ter boa performance em sistemas pequenos, porém microsserviços permitem otimizações específicas em cada serviço. </w:t>
      </w:r>
    </w:p>
    <w:p w14:paraId="0A36E850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777AFF81" w14:textId="77777777" w:rsidR="000D27F7" w:rsidRDefault="00CE340C">
      <w:pPr>
        <w:spacing w:after="16" w:line="259" w:lineRule="auto"/>
        <w:ind w:left="-5"/>
      </w:pPr>
      <w:r>
        <w:rPr>
          <w:color w:val="0000FF"/>
        </w:rPr>
        <w:t xml:space="preserve">Como a refatoração para microsserviços afetou a escalabilidade do sistema?  </w:t>
      </w:r>
    </w:p>
    <w:p w14:paraId="44A8EBC7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1F6A0B22" w14:textId="77777777" w:rsidR="000D27F7" w:rsidRDefault="00CE340C">
      <w:pPr>
        <w:ind w:left="-5"/>
      </w:pPr>
      <w:r>
        <w:t xml:space="preserve">A escalabilidade melhorou porque os serviços </w:t>
      </w:r>
      <w:r>
        <w:t xml:space="preserve">podem ser escalados individualmente sem precisar replicar todo o sistema. </w:t>
      </w:r>
    </w:p>
    <w:p w14:paraId="4239E906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42AD6492" w14:textId="77777777" w:rsidR="000D27F7" w:rsidRDefault="00CE340C">
      <w:pPr>
        <w:spacing w:after="16" w:line="259" w:lineRule="auto"/>
        <w:ind w:left="-5"/>
      </w:pPr>
      <w:r>
        <w:rPr>
          <w:color w:val="0000FF"/>
        </w:rPr>
        <w:t xml:space="preserve">Quais foram as principais diferenças de performance entre as duas arquiteturas?  </w:t>
      </w:r>
    </w:p>
    <w:p w14:paraId="10F80344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15A21375" w14:textId="77777777" w:rsidR="000D27F7" w:rsidRDefault="00CE340C">
      <w:pPr>
        <w:ind w:left="-5"/>
      </w:pPr>
      <w:r>
        <w:t>O sistema monolítico é mais simples e rápido em aplicações pequenas, enquanto microsserviços pe</w:t>
      </w:r>
      <w:r>
        <w:t xml:space="preserve">rmitem melhor otimização em aplicações maiores. </w:t>
      </w:r>
    </w:p>
    <w:p w14:paraId="05D13B7C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46E3BE91" w14:textId="77777777" w:rsidR="000D27F7" w:rsidRDefault="00CE340C">
      <w:pPr>
        <w:spacing w:after="16" w:line="259" w:lineRule="auto"/>
        <w:ind w:left="-5"/>
      </w:pPr>
      <w:r>
        <w:rPr>
          <w:color w:val="0000FF"/>
        </w:rPr>
        <w:t xml:space="preserve">Que outros aspectos poderiam ser otimizados?  </w:t>
      </w:r>
    </w:p>
    <w:p w14:paraId="2A129532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25F274CF" w14:textId="77777777" w:rsidR="000D27F7" w:rsidRDefault="00CE340C">
      <w:pPr>
        <w:ind w:left="-5"/>
      </w:pPr>
      <w:r>
        <w:t xml:space="preserve">Poderiam ser otimizados banco de dados, cache, balanceamento de carga e comunicação entre serviços. </w:t>
      </w:r>
    </w:p>
    <w:p w14:paraId="6177F447" w14:textId="77777777" w:rsidR="000D27F7" w:rsidRDefault="00CE340C">
      <w:pPr>
        <w:spacing w:after="16" w:line="259" w:lineRule="auto"/>
        <w:ind w:left="0" w:firstLine="0"/>
      </w:pPr>
      <w:r>
        <w:t xml:space="preserve"> </w:t>
      </w:r>
    </w:p>
    <w:p w14:paraId="51E321C8" w14:textId="77777777" w:rsidR="000D27F7" w:rsidRDefault="00CE340C">
      <w:pPr>
        <w:ind w:left="-5"/>
      </w:pPr>
      <w:r>
        <w:t xml:space="preserve">Resultados: </w:t>
      </w:r>
    </w:p>
    <w:p w14:paraId="1193D545" w14:textId="77777777" w:rsidR="000D27F7" w:rsidRDefault="00CE340C">
      <w:pPr>
        <w:spacing w:after="4" w:line="259" w:lineRule="auto"/>
        <w:ind w:left="0" w:firstLine="0"/>
      </w:pPr>
      <w:r>
        <w:t xml:space="preserve"> </w:t>
      </w:r>
    </w:p>
    <w:p w14:paraId="6F6962D9" w14:textId="77777777" w:rsidR="000D27F7" w:rsidRDefault="00CE340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02142C" wp14:editId="1FCCA0D9">
            <wp:extent cx="5734050" cy="300037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D27F7">
      <w:pgSz w:w="11920" w:h="16840"/>
      <w:pgMar w:top="1440" w:right="13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F7"/>
    <w:rsid w:val="000D27F7"/>
    <w:rsid w:val="00CE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54529"/>
  <w15:docId w15:val="{F43A8935-70BC-4D9A-B323-0E38A5A4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"/>
      <w:ind w:left="10" w:right="120" w:hanging="10"/>
      <w:jc w:val="center"/>
      <w:outlineLvl w:val="0"/>
    </w:pPr>
    <w:rPr>
      <w:rFonts w:ascii="Arial" w:eastAsia="Arial" w:hAnsi="Arial" w:cs="Arial"/>
      <w:color w:val="0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atividadesemana8.2back-end</dc:title>
  <dc:subject/>
  <dc:creator>Gustavo Alves Costa Dias</dc:creator>
  <cp:keywords/>
  <cp:lastModifiedBy>Gustavo Alves Costa Dias</cp:lastModifiedBy>
  <cp:revision>2</cp:revision>
  <dcterms:created xsi:type="dcterms:W3CDTF">2026-05-21T22:40:00Z</dcterms:created>
  <dcterms:modified xsi:type="dcterms:W3CDTF">2026-05-21T22:40:00Z</dcterms:modified>
</cp:coreProperties>
</file>