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1525" w14:textId="269357D1" w:rsidR="00E27E1A" w:rsidRDefault="00000000">
      <w:r>
        <w:rPr>
          <w:b/>
        </w:rPr>
        <w:t>Roteiro de Atividade Prática</w:t>
      </w:r>
      <w:r>
        <w:rPr>
          <w:b/>
        </w:rPr>
        <w:br/>
        <w:t>Nome:</w:t>
      </w:r>
      <w:r w:rsidR="003148F8">
        <w:rPr>
          <w:b/>
        </w:rPr>
        <w:t xml:space="preserve"> Gabriel Alves Costa Dias</w:t>
      </w:r>
      <w:r>
        <w:rPr>
          <w:b/>
        </w:rPr>
        <w:t xml:space="preserve">   Turma: </w:t>
      </w:r>
      <w:r w:rsidR="003148F8">
        <w:rPr>
          <w:b/>
        </w:rPr>
        <w:t>3°B</w:t>
      </w:r>
    </w:p>
    <w:p w14:paraId="44F5DBA5" w14:textId="77777777" w:rsidR="00E27E1A" w:rsidRDefault="00000000">
      <w:pPr>
        <w:jc w:val="center"/>
      </w:pPr>
      <w:r>
        <w:rPr>
          <w:b/>
          <w:sz w:val="28"/>
        </w:rPr>
        <w:br/>
        <w:t>Orquestrando o SupportFlow com um framework</w:t>
      </w:r>
    </w:p>
    <w:p w14:paraId="26F8336B" w14:textId="77777777" w:rsidR="00E27E1A" w:rsidRDefault="00000000">
      <w:r>
        <w:rPr>
          <w:b/>
          <w:sz w:val="24"/>
        </w:rPr>
        <w:br/>
        <w:t>Parte 1 — O sistema sem orquestração (o problema)</w:t>
      </w:r>
    </w:p>
    <w:p w14:paraId="1AD9479F" w14:textId="77777777" w:rsidR="00E27E1A" w:rsidRDefault="00000000">
      <w:r>
        <w:t>A CloudSoft S.A. desenvolveu o SupportFlow, um sistema de atendimento ao cliente para sua plataforma SaaS. Atualmente, o sistema foi construído de forma manual, sem o uso de um framework de orquestração. Veja como ele funciona.</w:t>
      </w:r>
    </w:p>
    <w:p w14:paraId="1C9D57A3" w14:textId="77777777" w:rsidR="00E27E1A" w:rsidRDefault="00000000">
      <w:pPr>
        <w:ind w:left="720"/>
      </w:pPr>
      <w:r>
        <w:rPr>
          <w:rFonts w:ascii="Courier New" w:hAnsi="Courier New"/>
          <w:sz w:val="20"/>
        </w:rPr>
        <w:t>função processar_mensagem(mensagem_usuario):</w:t>
      </w:r>
      <w:r>
        <w:rPr>
          <w:rFonts w:ascii="Courier New" w:hAnsi="Courier New"/>
          <w:sz w:val="20"/>
        </w:rPr>
        <w:br/>
        <w:t xml:space="preserve"> se ”senha“ está em mensagem_usuario:</w:t>
      </w:r>
      <w:r>
        <w:rPr>
          <w:rFonts w:ascii="Courier New" w:hAnsi="Courier New"/>
          <w:sz w:val="20"/>
        </w:rPr>
        <w:br/>
        <w:t xml:space="preserve">     retornar enviar_link_recuperacao()</w:t>
      </w:r>
      <w:r>
        <w:rPr>
          <w:rFonts w:ascii="Courier New" w:hAnsi="Courier New"/>
          <w:sz w:val="20"/>
        </w:rPr>
        <w:br/>
        <w:t xml:space="preserve"> se ”nota fiscal“ está em mensagem_usuario:</w:t>
      </w:r>
      <w:r>
        <w:rPr>
          <w:rFonts w:ascii="Courier New" w:hAnsi="Courier New"/>
          <w:sz w:val="20"/>
        </w:rPr>
        <w:br/>
        <w:t xml:space="preserve">     retornar buscar_nota_fiscal(extrair_cpf(mensagem_usuario))</w:t>
      </w:r>
      <w:r>
        <w:rPr>
          <w:rFonts w:ascii="Courier New" w:hAnsi="Courier New"/>
          <w:sz w:val="20"/>
        </w:rPr>
        <w:br/>
        <w:t xml:space="preserve"> se ”cancelar“ está em mensagem_usuario:</w:t>
      </w:r>
      <w:r>
        <w:rPr>
          <w:rFonts w:ascii="Courier New" w:hAnsi="Courier New"/>
          <w:sz w:val="20"/>
        </w:rPr>
        <w:br/>
        <w:t xml:space="preserve">     retornar iniciar_cancelamento()</w:t>
      </w:r>
      <w:r>
        <w:rPr>
          <w:rFonts w:ascii="Courier New" w:hAnsi="Courier New"/>
          <w:sz w:val="20"/>
        </w:rPr>
        <w:br/>
        <w:t xml:space="preserve"> se ”plano“ está em mensagem_usuario:</w:t>
      </w:r>
      <w:r>
        <w:rPr>
          <w:rFonts w:ascii="Courier New" w:hAnsi="Courier New"/>
          <w:sz w:val="20"/>
        </w:rPr>
        <w:br/>
        <w:t xml:space="preserve">     retornar listar_planos_disponiveis()</w:t>
      </w:r>
      <w:r>
        <w:rPr>
          <w:rFonts w:ascii="Courier New" w:hAnsi="Courier New"/>
          <w:sz w:val="20"/>
        </w:rPr>
        <w:br/>
        <w:t xml:space="preserve"> retornar ”Não entendi sua solicitação. Tente reformular.“</w:t>
      </w:r>
    </w:p>
    <w:p w14:paraId="5B37B685" w14:textId="77777777" w:rsidR="00E27E1A" w:rsidRDefault="00000000">
      <w:r>
        <w:t>Os desenvolvedores relatam os seguintes problemas:</w:t>
      </w:r>
      <w:r>
        <w:br/>
        <w:t>• o sistema não lembra o que o usuário disse nas mensagens anteriores;</w:t>
      </w:r>
      <w:r>
        <w:br/>
        <w:t>• adicionar novas funcionalidades exige alterar o código central, com risco de erro;</w:t>
      </w:r>
      <w:r>
        <w:br/>
        <w:t>• o sistema não combina ações (executa apenas a primeira condição encontrada);</w:t>
      </w:r>
      <w:r>
        <w:br/>
        <w:t>• Não há registro das ações executadas.</w:t>
      </w:r>
    </w:p>
    <w:p w14:paraId="0361EFE6" w14:textId="77777777" w:rsidR="00E27E1A" w:rsidRDefault="00000000">
      <w:r>
        <w:rPr>
          <w:b/>
        </w:rPr>
        <w:t>1.1 Para cada problema listado, indique qual componente de um framework de orquestração resolveria a limitação e se seria necessário separar o sistema em múltiplos agentes.</w:t>
      </w:r>
    </w:p>
    <w:p w14:paraId="5F3D0D64" w14:textId="77777777" w:rsidR="00E27E1A" w:rsidRDefault="00000000">
      <w:r>
        <w:t>Resposta: O esquecimento é resolvido pela memória. O risco de novas funções é resolvido pelas ferramentas, sendo ideal separar em agentes. A não combinação de ações é resolvida pelo executor. A falta de registro é resolvida por callbacks. Apenas o segundo problema exige múltiplos agentes para organização.</w:t>
      </w:r>
    </w:p>
    <w:p w14:paraId="44379011" w14:textId="77777777" w:rsidR="00E27E1A" w:rsidRDefault="00000000">
      <w:r>
        <w:rPr>
          <w:b/>
        </w:rPr>
        <w:t>1.2 O sistema atual usa palavras-chave para decidir o que fazer. Que problema isso gera quando o usuário escreve: “preciso da minha fatura do mês passado” em vez de “nota fiscal”?</w:t>
      </w:r>
    </w:p>
    <w:p w14:paraId="229EB4BE" w14:textId="77777777" w:rsidR="00E27E1A" w:rsidRDefault="00000000">
      <w:r>
        <w:t>Resposta: O sistema não entenderá o pedido e dará a resposta padrão de erro. Isso ocorre porque ele busca a palavra exata nota fiscal e não entende sinônimos ou o significado da frase.</w:t>
      </w:r>
    </w:p>
    <w:p w14:paraId="3D88AB53" w14:textId="77777777" w:rsidR="00E27E1A" w:rsidRDefault="00000000">
      <w:r>
        <w:rPr>
          <w:b/>
          <w:sz w:val="24"/>
        </w:rPr>
        <w:lastRenderedPageBreak/>
        <w:br/>
        <w:t>Parte 2 — Modelando com framework e múltiplos agentes</w:t>
      </w:r>
    </w:p>
    <w:p w14:paraId="3F2161E0" w14:textId="77777777" w:rsidR="00E27E1A" w:rsidRDefault="00000000">
      <w:r>
        <w:t>Um framework de orquestração como o LangChain organiza um agente em quatro componentes principais. O agente é o componente central que recebe a tarefa, analisa o contexto e decide qual ferramenta usar a cada etapa. As ferramentas são as funções que o agente pode invocar. A memória armazena o histórico da conversa atual e informações persistentes do usuário. O executor gerencia o ciclo de raciocínio e ação do agente. Um agente principal (orquestrador) decide qual agente deve atuar em cada situação.</w:t>
      </w:r>
    </w:p>
    <w:p w14:paraId="7EB4963A" w14:textId="77777777" w:rsidR="00E27E1A" w:rsidRDefault="00000000">
      <w:r>
        <w:rPr>
          <w:b/>
        </w:rPr>
        <w:t>2.1 Reestruture o SupportFlow como um sistema com múltiplos agentes. Complete a estrutura.</w:t>
      </w:r>
    </w:p>
    <w:p w14:paraId="70F436B0" w14:textId="77777777" w:rsidR="00E27E1A" w:rsidRDefault="00000000">
      <w:r>
        <w:t>Agente: Agente de Segurança</w:t>
      </w:r>
      <w:r>
        <w:br/>
        <w:t>Responsabilidade: Cuidar de acessos e autenticação</w:t>
      </w:r>
      <w:r>
        <w:br/>
        <w:t>Ferramentas que utiliza: enviar_link_recuperacao()</w:t>
      </w:r>
      <w:r>
        <w:br/>
      </w:r>
      <w:r>
        <w:br/>
        <w:t>Agente: Agente Financeiro</w:t>
      </w:r>
      <w:r>
        <w:br/>
        <w:t>Responsabilidade: Tratar de faturas e cobranças</w:t>
      </w:r>
      <w:r>
        <w:br/>
        <w:t>Ferramentas que utiliza: buscar_nota_fiscal() e extrair_cpf()</w:t>
      </w:r>
      <w:r>
        <w:br/>
      </w:r>
      <w:r>
        <w:br/>
        <w:t>Agente: Agente de Planos</w:t>
      </w:r>
      <w:r>
        <w:br/>
        <w:t>Responsabilidade: Gerenciar assinaturas e cancelamentos</w:t>
      </w:r>
      <w:r>
        <w:br/>
        <w:t>Ferramentas que utiliza: listar_planos_disponiveis() e iniciar_cancelamento()</w:t>
      </w:r>
      <w:r>
        <w:br/>
      </w:r>
      <w:r>
        <w:br/>
        <w:t>Agente orquestrador:</w:t>
      </w:r>
      <w:r>
        <w:br/>
        <w:t>Função: Analisar a mensagem inicial do usuário e acionar o agente especialista correto.</w:t>
      </w:r>
    </w:p>
    <w:p w14:paraId="63E2F572" w14:textId="77777777" w:rsidR="00E27E1A" w:rsidRDefault="00000000">
      <w:r>
        <w:rPr>
          <w:b/>
        </w:rPr>
        <w:t>2.2 Descreva como o sistema decide qual agente deve atuar em cada mensagem do usuário. Explique o fluxo de decisão.</w:t>
      </w:r>
    </w:p>
    <w:p w14:paraId="14EF0BD4" w14:textId="77777777" w:rsidR="00E27E1A" w:rsidRDefault="00000000">
      <w:r>
        <w:t>Resposta: O usuário envia a mensagem e o orquestrador analisa o texto junto com o histórico. Ele identifica a intenção do cliente por contexto, repassa a demanda para o agente especialista trabalhar e devolve a resposta final.</w:t>
      </w:r>
    </w:p>
    <w:p w14:paraId="31A58FB2" w14:textId="77777777" w:rsidR="00E27E1A" w:rsidRDefault="00000000">
      <w:r>
        <w:rPr>
          <w:b/>
        </w:rPr>
        <w:t>2.3 No modelo com framework, o agente orquestrador decide com base no significado da mensagem, não apenas in palavras-chave. Explique como isso resolve o problema identificado na questão 1.2.</w:t>
      </w:r>
    </w:p>
    <w:p w14:paraId="378664AD" w14:textId="77777777" w:rsidR="00E27E1A" w:rsidRDefault="00000000">
      <w:r>
        <w:t>Resposta: O orquestrador entende o significado real da frase por contexto e não por termos literais. Ele sabe que fatura e nota fiscal têm o mesmo objetivo e aciona o Agente Financeiro com sucesso.</w:t>
      </w:r>
    </w:p>
    <w:sectPr w:rsidR="00E27E1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178067">
    <w:abstractNumId w:val="8"/>
  </w:num>
  <w:num w:numId="2" w16cid:durableId="408890945">
    <w:abstractNumId w:val="6"/>
  </w:num>
  <w:num w:numId="3" w16cid:durableId="169830442">
    <w:abstractNumId w:val="5"/>
  </w:num>
  <w:num w:numId="4" w16cid:durableId="640159603">
    <w:abstractNumId w:val="4"/>
  </w:num>
  <w:num w:numId="5" w16cid:durableId="2144421521">
    <w:abstractNumId w:val="7"/>
  </w:num>
  <w:num w:numId="6" w16cid:durableId="1211303114">
    <w:abstractNumId w:val="3"/>
  </w:num>
  <w:num w:numId="7" w16cid:durableId="1858696687">
    <w:abstractNumId w:val="2"/>
  </w:num>
  <w:num w:numId="8" w16cid:durableId="642738104">
    <w:abstractNumId w:val="1"/>
  </w:num>
  <w:num w:numId="9" w16cid:durableId="150374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8F8"/>
    <w:rsid w:val="00326F90"/>
    <w:rsid w:val="00AA1D8D"/>
    <w:rsid w:val="00B47730"/>
    <w:rsid w:val="00BA1A92"/>
    <w:rsid w:val="00CB0664"/>
    <w:rsid w:val="00E27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A0AE8"/>
  <w14:defaultImageDpi w14:val="300"/>
  <w15:docId w15:val="{13157FD5-4F17-4261-A168-05F02E6D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614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ALVES COSTA DIAS</cp:lastModifiedBy>
  <cp:revision>2</cp:revision>
  <dcterms:created xsi:type="dcterms:W3CDTF">2013-12-23T23:15:00Z</dcterms:created>
  <dcterms:modified xsi:type="dcterms:W3CDTF">2026-10-19T14:07:00Z</dcterms:modified>
  <cp:category/>
</cp:coreProperties>
</file>