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9EB3" w14:textId="2E0F22C2" w:rsidR="00D468AC" w:rsidRDefault="004504E5">
      <w:pPr>
        <w:spacing w:after="8"/>
        <w:ind w:left="-5"/>
      </w:pPr>
      <w:r>
        <w:t>Atividade registro semana 20 front-</w:t>
      </w:r>
      <w:proofErr w:type="spellStart"/>
      <w:r>
        <w:t>end</w:t>
      </w:r>
      <w:proofErr w:type="spellEnd"/>
      <w:r>
        <w:t xml:space="preserve"> Nome: GABRIEL ALVES COSTA DIAS 3B</w:t>
      </w:r>
      <w:r>
        <w:t xml:space="preserve"> </w:t>
      </w:r>
    </w:p>
    <w:p w14:paraId="007EFA4B" w14:textId="77777777" w:rsidR="00D468AC" w:rsidRDefault="004504E5">
      <w:pPr>
        <w:spacing w:after="18" w:line="259" w:lineRule="auto"/>
        <w:ind w:left="0" w:right="0" w:firstLine="0"/>
      </w:pPr>
      <w:r>
        <w:t xml:space="preserve"> </w:t>
      </w:r>
    </w:p>
    <w:p w14:paraId="2254CABE" w14:textId="4717E0DF" w:rsidR="00D468AC" w:rsidRDefault="004504E5">
      <w:pPr>
        <w:ind w:left="-5" w:right="59"/>
      </w:pPr>
      <w:r>
        <w:t xml:space="preserve">Perguntas: </w:t>
      </w:r>
    </w:p>
    <w:p w14:paraId="04E6D623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Perguntas:</w:t>
      </w:r>
    </w:p>
    <w:p w14:paraId="26B1B091" w14:textId="77777777" w:rsidR="004504E5" w:rsidRPr="004504E5" w:rsidRDefault="004504E5" w:rsidP="004504E5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Por que um botão representado apenas por ícone pode causar dificuldade para um usuário de leitor de tela?</w:t>
      </w:r>
    </w:p>
    <w:p w14:paraId="09CF78D4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Porque o leitor de tela pode não conseguir identificar com clareza qual é a função do botão.</w:t>
      </w:r>
    </w:p>
    <w:p w14:paraId="775B21CC" w14:textId="77777777" w:rsidR="004504E5" w:rsidRPr="004504E5" w:rsidRDefault="004504E5" w:rsidP="004504E5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O que deve acontecer quando navegamos por uma página utilizando apenas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Tab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7E2C8591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O foco deve passar pelos elementos interativos em uma sequência lógica e permanecer visível.</w:t>
      </w:r>
    </w:p>
    <w:p w14:paraId="0D0D12A0" w14:textId="77777777" w:rsidR="004504E5" w:rsidRPr="004504E5" w:rsidRDefault="004504E5" w:rsidP="004504E5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Para que serve aria-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label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49903CD8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Serve para adicionar uma descrição acessível a um elemento para ajudar as tecnologias assistivas.</w:t>
      </w:r>
    </w:p>
    <w:p w14:paraId="3D7B1791" w14:textId="77777777" w:rsidR="004504E5" w:rsidRPr="004504E5" w:rsidRDefault="004504E5" w:rsidP="004504E5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Qual é a diferença geral entre uma transição CSS e uma animação controlada por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JavaScript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3643DB23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Resposta: A transição CSS cria mudanças suaves entre estados, enquanto 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JavaScript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permite controlar a animação por meio de eventos e lógica.</w:t>
      </w:r>
    </w:p>
    <w:p w14:paraId="643A8FCD" w14:textId="77777777" w:rsidR="004504E5" w:rsidRPr="004504E5" w:rsidRDefault="004504E5" w:rsidP="004504E5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Por que ferramentas como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, WAVE e AXE ajudam o desenvolvedor?</w:t>
      </w:r>
    </w:p>
    <w:p w14:paraId="35AB8D41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Porque elas auxiliam na identificação de problemas de acessibilidade e mostram possíveis formas de melhorar a página.</w:t>
      </w:r>
    </w:p>
    <w:p w14:paraId="1156D207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Perguntas 2:</w:t>
      </w:r>
    </w:p>
    <w:p w14:paraId="4AC42119" w14:textId="77777777" w:rsidR="004504E5" w:rsidRPr="004504E5" w:rsidRDefault="004504E5" w:rsidP="004504E5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Todos os botões podem ser acessados com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Tab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61368BA7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Sim. É possível acessar os botões utilizando a tecla Tab.</w:t>
      </w:r>
    </w:p>
    <w:p w14:paraId="04988221" w14:textId="77777777" w:rsidR="004504E5" w:rsidRPr="004504E5" w:rsidRDefault="004504E5" w:rsidP="004504E5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O foco fica visível?</w:t>
      </w:r>
    </w:p>
    <w:p w14:paraId="69C4D426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Sim. O foco aparece de forma visível ao redor dos elementos.</w:t>
      </w:r>
    </w:p>
    <w:p w14:paraId="3F0B9D6E" w14:textId="77777777" w:rsidR="004504E5" w:rsidRPr="004504E5" w:rsidRDefault="004504E5" w:rsidP="004504E5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A ordem de navegação parece lógica?</w:t>
      </w:r>
    </w:p>
    <w:p w14:paraId="3BA366D1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Sim. Os elementos são percorridos seguindo uma sequência lógica.</w:t>
      </w:r>
    </w:p>
    <w:p w14:paraId="06AC424F" w14:textId="77777777" w:rsidR="004504E5" w:rsidRPr="004504E5" w:rsidRDefault="004504E5" w:rsidP="004504E5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lastRenderedPageBreak/>
        <w:t>Existe algum elemento impossível de utilizar sem mouse?</w:t>
      </w:r>
    </w:p>
    <w:p w14:paraId="19789722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Não. Os principais elementos interativos podem ser utilizados através do teclado.</w:t>
      </w:r>
    </w:p>
    <w:p w14:paraId="424AC34D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:</w:t>
      </w:r>
    </w:p>
    <w:p w14:paraId="4933338B" w14:textId="77777777" w:rsidR="004504E5" w:rsidRPr="004504E5" w:rsidRDefault="004504E5" w:rsidP="004504E5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é a pontuação de acessibilidade?</w:t>
      </w:r>
    </w:p>
    <w:p w14:paraId="4C4D3BC7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90 de performance e 100 de acessibilidade.</w:t>
      </w:r>
    </w:p>
    <w:p w14:paraId="49FB2ACB" w14:textId="77777777" w:rsidR="004504E5" w:rsidRPr="004504E5" w:rsidRDefault="004504E5" w:rsidP="004504E5">
      <w:pPr>
        <w:numPr>
          <w:ilvl w:val="0"/>
          <w:numId w:val="3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foi o principal problema ou recomendação encontrada?</w:t>
      </w:r>
    </w:p>
    <w:p w14:paraId="43A57DFF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Não foi identificado nenhum problema grave de acessibilidade.</w:t>
      </w:r>
    </w:p>
    <w:p w14:paraId="3EDF67B8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WAVE:</w:t>
      </w:r>
    </w:p>
    <w:p w14:paraId="1B9ACDA5" w14:textId="77777777" w:rsidR="004504E5" w:rsidRPr="004504E5" w:rsidRDefault="004504E5" w:rsidP="004504E5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foi o problema encontrado pelo WAVE?</w:t>
      </w:r>
    </w:p>
    <w:p w14:paraId="1CCFF794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Resposta: A ferramenta WAVE não estava disponível, então foi utilizado 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para realizar a análise.</w:t>
      </w:r>
    </w:p>
    <w:p w14:paraId="7159AAED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AXE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DevTools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:</w:t>
      </w:r>
    </w:p>
    <w:p w14:paraId="17FF2EDA" w14:textId="77777777" w:rsidR="004504E5" w:rsidRPr="004504E5" w:rsidRDefault="004504E5" w:rsidP="004504E5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foi o problema encontrado pelo AXE?</w:t>
      </w:r>
    </w:p>
    <w:p w14:paraId="33B51246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Resposta: A ferramenta AXE não estava disponível, então foi utilizado 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para realizar a análise.</w:t>
      </w:r>
    </w:p>
    <w:p w14:paraId="448AE04B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Site gov.br:</w:t>
      </w:r>
    </w:p>
    <w:p w14:paraId="1ECB876C" w14:textId="77777777" w:rsidR="004504E5" w:rsidRPr="004504E5" w:rsidRDefault="004504E5" w:rsidP="004504E5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foi a pontuação?</w:t>
      </w:r>
    </w:p>
    <w:p w14:paraId="0116FC7A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36 de performance e 92 de acessibilidade.</w:t>
      </w:r>
    </w:p>
    <w:p w14:paraId="69E0774F" w14:textId="77777777" w:rsidR="004504E5" w:rsidRPr="004504E5" w:rsidRDefault="004504E5" w:rsidP="004504E5">
      <w:pPr>
        <w:numPr>
          <w:ilvl w:val="0"/>
          <w:numId w:val="3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foi o problema principal?</w:t>
      </w:r>
    </w:p>
    <w:p w14:paraId="634E0B3B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O principal problema foi relacionado à performance.</w:t>
      </w:r>
    </w:p>
    <w:p w14:paraId="4411D390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Perguntas 3:</w:t>
      </w:r>
    </w:p>
    <w:p w14:paraId="7AEE2230" w14:textId="77777777" w:rsidR="004504E5" w:rsidRPr="004504E5" w:rsidRDefault="004504E5" w:rsidP="004504E5">
      <w:pPr>
        <w:numPr>
          <w:ilvl w:val="0"/>
          <w:numId w:val="3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Ao navegar apenas com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Tab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, o foco ficou visível e seguiu uma ordem lógica?</w:t>
      </w:r>
    </w:p>
    <w:p w14:paraId="1CA27457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Sim. O foco permaneceu visível e a navegação seguiu uma sequência lógica.</w:t>
      </w:r>
    </w:p>
    <w:p w14:paraId="1F55EC79" w14:textId="77777777" w:rsidR="004504E5" w:rsidRPr="004504E5" w:rsidRDefault="004504E5" w:rsidP="004504E5">
      <w:pPr>
        <w:numPr>
          <w:ilvl w:val="0"/>
          <w:numId w:val="3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Qual foi o principal problema identificado pelo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3E5DA0A5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Resposta: Deve ser colocado o principal problema apresentado pelo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da sua página.</w:t>
      </w:r>
    </w:p>
    <w:p w14:paraId="28E8A6BF" w14:textId="77777777" w:rsidR="004504E5" w:rsidRPr="004504E5" w:rsidRDefault="004504E5" w:rsidP="004504E5">
      <w:pPr>
        <w:numPr>
          <w:ilvl w:val="0"/>
          <w:numId w:val="3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lastRenderedPageBreak/>
        <w:t xml:space="preserve">WAVE ou AXE encontraram algum problema diferente do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0051A7D6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Não foi possível fazer a comparação, pois essas ferramentas não estavam disponíveis.</w:t>
      </w:r>
    </w:p>
    <w:p w14:paraId="57A063EE" w14:textId="77777777" w:rsidR="004504E5" w:rsidRPr="004504E5" w:rsidRDefault="004504E5" w:rsidP="004504E5">
      <w:pPr>
        <w:numPr>
          <w:ilvl w:val="0"/>
          <w:numId w:val="3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Como o problema encontrado poderia afetar uma pessoa com deficiência?</w:t>
      </w:r>
    </w:p>
    <w:p w14:paraId="3F267B3A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Poderia dificultar a navegação e a compreensão da página para pessoas que utilizam tecnologias assistivas.</w:t>
      </w:r>
    </w:p>
    <w:p w14:paraId="42523929" w14:textId="77777777" w:rsidR="004504E5" w:rsidRPr="004504E5" w:rsidRDefault="004504E5" w:rsidP="004504E5">
      <w:pPr>
        <w:numPr>
          <w:ilvl w:val="0"/>
          <w:numId w:val="3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Qual correção você recomenda?</w:t>
      </w:r>
    </w:p>
    <w:p w14:paraId="6767B29C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Recomendo corrigir o problema identificado e aprimorar os recursos de acessibilidade da página.</w:t>
      </w:r>
    </w:p>
    <w:p w14:paraId="103BE6E9" w14:textId="77777777" w:rsidR="004504E5" w:rsidRPr="004504E5" w:rsidRDefault="004504E5" w:rsidP="004504E5">
      <w:pPr>
        <w:numPr>
          <w:ilvl w:val="0"/>
          <w:numId w:val="4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Sua página apresentou menos ou mais problemas que o site externo?</w:t>
      </w:r>
    </w:p>
    <w:p w14:paraId="6516431F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Minha página apresentou menos problemas do que o site externo.</w:t>
      </w:r>
    </w:p>
    <w:p w14:paraId="2219EB3C" w14:textId="77777777" w:rsidR="004504E5" w:rsidRPr="004504E5" w:rsidRDefault="004504E5" w:rsidP="004504E5">
      <w:pPr>
        <w:numPr>
          <w:ilvl w:val="0"/>
          <w:numId w:val="4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Uma pontuação alta no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significa que o site está completamente acessível? Explique.</w:t>
      </w:r>
    </w:p>
    <w:p w14:paraId="576210A5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Resposta: Não. 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ajuda a identificar problemas, mas também é necessário realizar testes manuais para verificar a acessibilidade.</w:t>
      </w:r>
    </w:p>
    <w:p w14:paraId="68257E74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Perguntas finais:</w:t>
      </w:r>
    </w:p>
    <w:p w14:paraId="0171134B" w14:textId="77777777" w:rsidR="004504E5" w:rsidRPr="004504E5" w:rsidRDefault="004504E5" w:rsidP="004504E5">
      <w:pPr>
        <w:numPr>
          <w:ilvl w:val="0"/>
          <w:numId w:val="4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Para que serve aria-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label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69FDCDFB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Serve para fornecer uma descrição acessível de um elemento para as tecnologias assistivas.</w:t>
      </w:r>
    </w:p>
    <w:p w14:paraId="48D3F6B1" w14:textId="77777777" w:rsidR="004504E5" w:rsidRPr="004504E5" w:rsidRDefault="004504E5" w:rsidP="004504E5">
      <w:pPr>
        <w:numPr>
          <w:ilvl w:val="0"/>
          <w:numId w:val="4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Por que o atributo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alt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é importante?</w:t>
      </w:r>
    </w:p>
    <w:p w14:paraId="06ABC7CF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Porque fornece uma descrição da imagem para usuários que utilizam leitores de tela.</w:t>
      </w:r>
    </w:p>
    <w:p w14:paraId="071D0C12" w14:textId="77777777" w:rsidR="004504E5" w:rsidRPr="004504E5" w:rsidRDefault="004504E5" w:rsidP="004504E5">
      <w:pPr>
        <w:numPr>
          <w:ilvl w:val="0"/>
          <w:numId w:val="4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Como podemos verificar se uma página pode ser usada sem mouse?</w:t>
      </w:r>
    </w:p>
    <w:p w14:paraId="0064C70A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Resposta: Podemos testar a página usando apenas o teclado, principalmente a tecla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Tab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, verificando se todos os elementos podem ser acessados e se o foco permanece visível.</w:t>
      </w:r>
    </w:p>
    <w:p w14:paraId="35347C76" w14:textId="77777777" w:rsidR="004504E5" w:rsidRPr="004504E5" w:rsidRDefault="004504E5" w:rsidP="004504E5">
      <w:pPr>
        <w:numPr>
          <w:ilvl w:val="0"/>
          <w:numId w:val="4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Como uma animação pode prejudicar a acessibilidade?</w:t>
      </w:r>
    </w:p>
    <w:p w14:paraId="39978CB1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O excesso de movimento pode causar distração, dificultar a leitura ou gerar desconforto para alguns usuários.</w:t>
      </w:r>
    </w:p>
    <w:p w14:paraId="05FD31A7" w14:textId="77777777" w:rsidR="004504E5" w:rsidRPr="004504E5" w:rsidRDefault="004504E5" w:rsidP="004504E5">
      <w:pPr>
        <w:numPr>
          <w:ilvl w:val="0"/>
          <w:numId w:val="4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lastRenderedPageBreak/>
        <w:t xml:space="preserve">Qual é a função do </w:t>
      </w:r>
      <w:proofErr w:type="spellStart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Lighthouse</w:t>
      </w:r>
      <w:proofErr w:type="spellEnd"/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?</w:t>
      </w:r>
    </w:p>
    <w:p w14:paraId="5D6694DB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504E5">
        <w:rPr>
          <w:rFonts w:asciiTheme="minorHAnsi" w:eastAsia="Times New Roman" w:hAnsiTheme="minorHAnsi" w:cstheme="minorHAnsi"/>
          <w:color w:val="auto"/>
          <w:sz w:val="24"/>
          <w:szCs w:val="24"/>
        </w:rPr>
        <w:t>Resposta: Sua função é analisar uma página e apontar possíveis problemas relacionados à acessibilidade.</w:t>
      </w:r>
    </w:p>
    <w:p w14:paraId="43697072" w14:textId="77777777" w:rsidR="004504E5" w:rsidRPr="004504E5" w:rsidRDefault="004504E5" w:rsidP="004504E5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504E5">
        <w:rPr>
          <w:rFonts w:ascii="Times New Roman" w:eastAsia="Times New Roman" w:hAnsi="Times New Roman" w:cs="Times New Roman"/>
          <w:color w:val="auto"/>
          <w:sz w:val="24"/>
          <w:szCs w:val="24"/>
        </w:rPr>
        <w:t>Por que testes automáticos não substituem totalmente testes feitos por pessoas?</w:t>
      </w:r>
    </w:p>
    <w:p w14:paraId="3F0BABEB" w14:textId="77777777" w:rsidR="004504E5" w:rsidRPr="004504E5" w:rsidRDefault="004504E5" w:rsidP="004504E5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504E5">
        <w:rPr>
          <w:rFonts w:ascii="Times New Roman" w:eastAsia="Times New Roman" w:hAnsi="Times New Roman" w:cs="Times New Roman"/>
          <w:color w:val="auto"/>
          <w:sz w:val="24"/>
          <w:szCs w:val="24"/>
        </w:rPr>
        <w:t>Resposta: Porque as ferramentas automáticas conseguem identificar diversos problemas, mas não avaliam completamente a experiência de uma pessoa utilizando a página.</w:t>
      </w:r>
    </w:p>
    <w:p w14:paraId="7A1AACB7" w14:textId="77777777" w:rsidR="004504E5" w:rsidRDefault="004504E5">
      <w:pPr>
        <w:ind w:left="-5" w:right="59"/>
      </w:pPr>
    </w:p>
    <w:p w14:paraId="388AA7BD" w14:textId="77777777" w:rsidR="00D468AC" w:rsidRDefault="004504E5">
      <w:pPr>
        <w:spacing w:after="0" w:line="259" w:lineRule="auto"/>
        <w:ind w:left="30" w:righ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CCE68D2" wp14:editId="45983CF8">
                <wp:extent cx="5734050" cy="8727529"/>
                <wp:effectExtent l="0" t="0" r="0" b="0"/>
                <wp:docPr id="6498" name="Group 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8727529"/>
                          <a:chOff x="0" y="0"/>
                          <a:chExt cx="5734050" cy="8727529"/>
                        </a:xfrm>
                      </wpg:grpSpPr>
                      <pic:pic xmlns:pic="http://schemas.openxmlformats.org/drawingml/2006/picture">
                        <pic:nvPicPr>
                          <pic:cNvPr id="1345" name="Picture 13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90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" name="Picture 13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74"/>
                            <a:ext cx="573405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55730"/>
                            <a:ext cx="5734050" cy="297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8" style="width:451.5pt;height:687.207pt;mso-position-horizontal-relative:char;mso-position-vertical-relative:line" coordsize="57340,87275">
                <v:shape id="Picture 1345" style="position:absolute;width:57340;height:27908;left:0;top:0;" filled="f">
                  <v:imagedata r:id="rId8"/>
                </v:shape>
                <v:shape id="Picture 1347" style="position:absolute;width:57340;height:28194;left:0;top:28635;" filled="f">
                  <v:imagedata r:id="rId9"/>
                </v:shape>
                <v:shape id="Picture 1349" style="position:absolute;width:57340;height:29718;left:0;top:57557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3A51BD0D" w14:textId="77777777" w:rsidR="00D468AC" w:rsidRDefault="004504E5">
      <w:pPr>
        <w:spacing w:after="0" w:line="259" w:lineRule="auto"/>
        <w:ind w:left="30" w:righ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C67D985" wp14:editId="3710C4F1">
                <wp:extent cx="5734050" cy="5721074"/>
                <wp:effectExtent l="0" t="0" r="0" b="0"/>
                <wp:docPr id="6493" name="Group 6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721074"/>
                          <a:chOff x="0" y="0"/>
                          <a:chExt cx="5734050" cy="5721074"/>
                        </a:xfrm>
                      </wpg:grpSpPr>
                      <pic:pic xmlns:pic="http://schemas.openxmlformats.org/drawingml/2006/picture">
                        <pic:nvPicPr>
                          <pic:cNvPr id="1355" name="Picture 13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7" name="Picture 13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674"/>
                            <a:ext cx="573405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3" style="width:451.5pt;height:450.478pt;mso-position-horizontal-relative:char;mso-position-vertical-relative:line" coordsize="57340,57210">
                <v:shape id="Picture 1355" style="position:absolute;width:57340;height:28289;left:0;top:0;" filled="f">
                  <v:imagedata r:id="rId13"/>
                </v:shape>
                <v:shape id="Picture 1357" style="position:absolute;width:57340;height:28194;left:0;top:29016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sectPr w:rsidR="00D468AC">
      <w:pgSz w:w="11920" w:h="16840"/>
      <w:pgMar w:top="1470" w:right="1329" w:bottom="15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2D3"/>
    <w:multiLevelType w:val="multilevel"/>
    <w:tmpl w:val="B9DE2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87C4C"/>
    <w:multiLevelType w:val="multilevel"/>
    <w:tmpl w:val="7CD6C0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341"/>
    <w:multiLevelType w:val="multilevel"/>
    <w:tmpl w:val="1C80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84EE1"/>
    <w:multiLevelType w:val="multilevel"/>
    <w:tmpl w:val="81BA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C6386"/>
    <w:multiLevelType w:val="multilevel"/>
    <w:tmpl w:val="94BEE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E6167"/>
    <w:multiLevelType w:val="hybridMultilevel"/>
    <w:tmpl w:val="F5BA82F8"/>
    <w:lvl w:ilvl="0" w:tplc="0428E0D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F274D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B232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B22E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0A0A4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DE61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248B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54C5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A00F3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F23555"/>
    <w:multiLevelType w:val="multilevel"/>
    <w:tmpl w:val="7DD25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C7571"/>
    <w:multiLevelType w:val="multilevel"/>
    <w:tmpl w:val="843A3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771C"/>
    <w:multiLevelType w:val="multilevel"/>
    <w:tmpl w:val="6B32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C2F5C"/>
    <w:multiLevelType w:val="multilevel"/>
    <w:tmpl w:val="142A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908A2"/>
    <w:multiLevelType w:val="multilevel"/>
    <w:tmpl w:val="A0BCC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E5173"/>
    <w:multiLevelType w:val="multilevel"/>
    <w:tmpl w:val="F048A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60A2A"/>
    <w:multiLevelType w:val="multilevel"/>
    <w:tmpl w:val="1C4C02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04466"/>
    <w:multiLevelType w:val="multilevel"/>
    <w:tmpl w:val="5D4236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E1084"/>
    <w:multiLevelType w:val="multilevel"/>
    <w:tmpl w:val="77E8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46C17"/>
    <w:multiLevelType w:val="multilevel"/>
    <w:tmpl w:val="FC04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322BB6"/>
    <w:multiLevelType w:val="multilevel"/>
    <w:tmpl w:val="6386A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F395F"/>
    <w:multiLevelType w:val="multilevel"/>
    <w:tmpl w:val="7DAEF2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9D05A7"/>
    <w:multiLevelType w:val="multilevel"/>
    <w:tmpl w:val="FB163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F624DA"/>
    <w:multiLevelType w:val="multilevel"/>
    <w:tmpl w:val="D28CE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BB3296"/>
    <w:multiLevelType w:val="hybridMultilevel"/>
    <w:tmpl w:val="C6E2576E"/>
    <w:lvl w:ilvl="0" w:tplc="9D82F75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C92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8846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C469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0E2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42AE6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EAAD9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1E32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CE92E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66D3126"/>
    <w:multiLevelType w:val="multilevel"/>
    <w:tmpl w:val="5EA695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7C4AD4"/>
    <w:multiLevelType w:val="multilevel"/>
    <w:tmpl w:val="F0F202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71134"/>
    <w:multiLevelType w:val="hybridMultilevel"/>
    <w:tmpl w:val="30BCFE4E"/>
    <w:lvl w:ilvl="0" w:tplc="B9CA040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F0D63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B4E9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6AD9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7AA00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0037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DE0A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10C1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FCCD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E2B047B"/>
    <w:multiLevelType w:val="multilevel"/>
    <w:tmpl w:val="2FEA9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E63D3"/>
    <w:multiLevelType w:val="multilevel"/>
    <w:tmpl w:val="B0D6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9054C"/>
    <w:multiLevelType w:val="hybridMultilevel"/>
    <w:tmpl w:val="CB504AC0"/>
    <w:lvl w:ilvl="0" w:tplc="37422B6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634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1487A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C22D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142E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2C07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0204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22041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EC9E6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6FA08A8"/>
    <w:multiLevelType w:val="multilevel"/>
    <w:tmpl w:val="69D8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22E16"/>
    <w:multiLevelType w:val="multilevel"/>
    <w:tmpl w:val="777E79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E351D8"/>
    <w:multiLevelType w:val="multilevel"/>
    <w:tmpl w:val="33DA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A2AFF"/>
    <w:multiLevelType w:val="multilevel"/>
    <w:tmpl w:val="5E488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C5575F"/>
    <w:multiLevelType w:val="multilevel"/>
    <w:tmpl w:val="34480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6B66C4"/>
    <w:multiLevelType w:val="multilevel"/>
    <w:tmpl w:val="8CDC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B21649"/>
    <w:multiLevelType w:val="multilevel"/>
    <w:tmpl w:val="5434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74731"/>
    <w:multiLevelType w:val="multilevel"/>
    <w:tmpl w:val="BF8E1C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DD23C4"/>
    <w:multiLevelType w:val="multilevel"/>
    <w:tmpl w:val="BA3618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163728"/>
    <w:multiLevelType w:val="multilevel"/>
    <w:tmpl w:val="6AF6B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031DB"/>
    <w:multiLevelType w:val="multilevel"/>
    <w:tmpl w:val="DBBC7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63759C"/>
    <w:multiLevelType w:val="hybridMultilevel"/>
    <w:tmpl w:val="877C2F34"/>
    <w:lvl w:ilvl="0" w:tplc="3D5680A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E4507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72F1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20C8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F22E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F457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A299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30946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F00E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B38248D"/>
    <w:multiLevelType w:val="hybridMultilevel"/>
    <w:tmpl w:val="DAA47304"/>
    <w:lvl w:ilvl="0" w:tplc="040A38D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083D5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D48EE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AA52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29C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20E9C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10E2E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468B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86DB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B781D68"/>
    <w:multiLevelType w:val="multilevel"/>
    <w:tmpl w:val="C5306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009D4"/>
    <w:multiLevelType w:val="multilevel"/>
    <w:tmpl w:val="9B464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9D17CA"/>
    <w:multiLevelType w:val="multilevel"/>
    <w:tmpl w:val="9CA27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C7A73"/>
    <w:multiLevelType w:val="multilevel"/>
    <w:tmpl w:val="B562EE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0740FB"/>
    <w:multiLevelType w:val="multilevel"/>
    <w:tmpl w:val="4710B1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7926E9"/>
    <w:multiLevelType w:val="multilevel"/>
    <w:tmpl w:val="058C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AE1A6E"/>
    <w:multiLevelType w:val="multilevel"/>
    <w:tmpl w:val="6E3C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9"/>
  </w:num>
  <w:num w:numId="3">
    <w:abstractNumId w:val="23"/>
  </w:num>
  <w:num w:numId="4">
    <w:abstractNumId w:val="20"/>
  </w:num>
  <w:num w:numId="5">
    <w:abstractNumId w:val="26"/>
  </w:num>
  <w:num w:numId="6">
    <w:abstractNumId w:val="5"/>
  </w:num>
  <w:num w:numId="7">
    <w:abstractNumId w:val="46"/>
  </w:num>
  <w:num w:numId="8">
    <w:abstractNumId w:val="24"/>
  </w:num>
  <w:num w:numId="9">
    <w:abstractNumId w:val="19"/>
  </w:num>
  <w:num w:numId="10">
    <w:abstractNumId w:val="43"/>
  </w:num>
  <w:num w:numId="11">
    <w:abstractNumId w:val="21"/>
  </w:num>
  <w:num w:numId="12">
    <w:abstractNumId w:val="32"/>
  </w:num>
  <w:num w:numId="13">
    <w:abstractNumId w:val="17"/>
  </w:num>
  <w:num w:numId="14">
    <w:abstractNumId w:val="31"/>
  </w:num>
  <w:num w:numId="15">
    <w:abstractNumId w:val="4"/>
  </w:num>
  <w:num w:numId="16">
    <w:abstractNumId w:val="27"/>
  </w:num>
  <w:num w:numId="17">
    <w:abstractNumId w:val="7"/>
  </w:num>
  <w:num w:numId="18">
    <w:abstractNumId w:val="2"/>
  </w:num>
  <w:num w:numId="19">
    <w:abstractNumId w:val="33"/>
  </w:num>
  <w:num w:numId="20">
    <w:abstractNumId w:val="45"/>
  </w:num>
  <w:num w:numId="21">
    <w:abstractNumId w:val="37"/>
  </w:num>
  <w:num w:numId="22">
    <w:abstractNumId w:val="18"/>
  </w:num>
  <w:num w:numId="23">
    <w:abstractNumId w:val="1"/>
  </w:num>
  <w:num w:numId="24">
    <w:abstractNumId w:val="13"/>
  </w:num>
  <w:num w:numId="25">
    <w:abstractNumId w:val="29"/>
  </w:num>
  <w:num w:numId="26">
    <w:abstractNumId w:val="42"/>
  </w:num>
  <w:num w:numId="27">
    <w:abstractNumId w:val="0"/>
  </w:num>
  <w:num w:numId="28">
    <w:abstractNumId w:val="12"/>
  </w:num>
  <w:num w:numId="29">
    <w:abstractNumId w:val="3"/>
  </w:num>
  <w:num w:numId="30">
    <w:abstractNumId w:val="40"/>
  </w:num>
  <w:num w:numId="31">
    <w:abstractNumId w:val="14"/>
  </w:num>
  <w:num w:numId="32">
    <w:abstractNumId w:val="15"/>
  </w:num>
  <w:num w:numId="33">
    <w:abstractNumId w:val="8"/>
  </w:num>
  <w:num w:numId="34">
    <w:abstractNumId w:val="34"/>
  </w:num>
  <w:num w:numId="35">
    <w:abstractNumId w:val="9"/>
  </w:num>
  <w:num w:numId="36">
    <w:abstractNumId w:val="36"/>
  </w:num>
  <w:num w:numId="37">
    <w:abstractNumId w:val="16"/>
  </w:num>
  <w:num w:numId="38">
    <w:abstractNumId w:val="10"/>
  </w:num>
  <w:num w:numId="39">
    <w:abstractNumId w:val="28"/>
  </w:num>
  <w:num w:numId="40">
    <w:abstractNumId w:val="22"/>
  </w:num>
  <w:num w:numId="41">
    <w:abstractNumId w:val="35"/>
  </w:num>
  <w:num w:numId="42">
    <w:abstractNumId w:val="25"/>
  </w:num>
  <w:num w:numId="43">
    <w:abstractNumId w:val="11"/>
  </w:num>
  <w:num w:numId="44">
    <w:abstractNumId w:val="6"/>
  </w:num>
  <w:num w:numId="45">
    <w:abstractNumId w:val="30"/>
  </w:num>
  <w:num w:numId="46">
    <w:abstractNumId w:val="41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AC"/>
    <w:rsid w:val="004504E5"/>
    <w:rsid w:val="00D4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DCF7"/>
  <w15:docId w15:val="{24262540-11D0-4684-B3C3-C170C9DA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right="4654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4E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3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3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705</Words>
  <Characters>3811</Characters>
  <Application>Microsoft Office Word</Application>
  <DocSecurity>0</DocSecurity>
  <Lines>31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atividaderegistrosemana20frontend</dc:title>
  <dc:subject/>
  <dc:creator>Gustavo Alves Costa Dias</dc:creator>
  <cp:keywords/>
  <cp:lastModifiedBy>Gustavo Alves Costa Dias</cp:lastModifiedBy>
  <cp:revision>2</cp:revision>
  <dcterms:created xsi:type="dcterms:W3CDTF">2026-09-17T01:15:00Z</dcterms:created>
  <dcterms:modified xsi:type="dcterms:W3CDTF">2026-09-17T01:15:00Z</dcterms:modified>
</cp:coreProperties>
</file>