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2497" w14:textId="2DD9EC5D" w:rsidR="002E2EA1" w:rsidRDefault="002E2EA1" w:rsidP="002E2EA1">
      <w:pPr>
        <w:rPr>
          <w:lang w:val="es-ES"/>
        </w:rPr>
      </w:pPr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4307ECCB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3</w:t>
      </w:r>
    </w:p>
    <w:p w14:paraId="3EAC2A15" w14:textId="1FFB11FF" w:rsidR="009E2E7E" w:rsidRPr="00C71973" w:rsidRDefault="00C71973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proofErr w:type="spellStart"/>
      <w:r w:rsidRPr="00C7197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Student</w:t>
      </w:r>
      <w:proofErr w:type="spellEnd"/>
      <w:r w:rsidRPr="00C7197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#</w:t>
      </w:r>
      <w:r w:rsidR="0011127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5</w:t>
      </w:r>
      <w:r w:rsidRPr="00C71973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 xml:space="preserve"> D01 -R03 Informe de </w:t>
      </w: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planificación</w:t>
      </w:r>
    </w:p>
    <w:p w14:paraId="45D13697" w14:textId="0C3784F2" w:rsidR="002E2EA1" w:rsidRPr="00C71973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Pr="00C71973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146F0EB6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C719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L3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0B111A68" w14:textId="7D8E863E" w:rsidR="00A269BF" w:rsidRDefault="00F6613E" w:rsidP="00006237">
      <w:pPr>
        <w:pStyle w:val="Sinespaciado"/>
        <w:rPr>
          <w:lang w:val="es-ES"/>
        </w:rPr>
      </w:pPr>
      <w:r w:rsidRPr="00C71973">
        <w:rPr>
          <w:color w:val="2F5496" w:themeColor="accent1" w:themeShade="BF"/>
          <w:sz w:val="26"/>
          <w:szCs w:val="26"/>
          <w:lang w:val="es-ES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hyperlink r:id="rId11" w:history="1">
        <w:r w:rsidR="00007931" w:rsidRPr="00007931">
          <w:rPr>
            <w:rStyle w:val="Hipervnculo"/>
            <w:lang w:val="es-ES"/>
          </w:rPr>
          <w:t>https://github.com/alvgonfri/dp2-acme-l3</w:t>
        </w:r>
      </w:hyperlink>
    </w:p>
    <w:p w14:paraId="01845EC9" w14:textId="77777777" w:rsidR="008E08AB" w:rsidRPr="008E08AB" w:rsidRDefault="008E08AB" w:rsidP="008E08AB">
      <w:pPr>
        <w:rPr>
          <w:lang w:val="es-ES"/>
        </w:rPr>
      </w:pPr>
    </w:p>
    <w:p w14:paraId="24EF72FA" w14:textId="2B621FE8" w:rsidR="002E2EA1" w:rsidRPr="00B83050" w:rsidRDefault="008E08AB" w:rsidP="00B83050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14:paraId="1D433041" w14:textId="6601AF0B" w:rsidR="002E2EA1" w:rsidRPr="00C71973" w:rsidRDefault="00C71973" w:rsidP="00C71973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  <w:lang w:val="es-ES"/>
        </w:rPr>
        <w:t xml:space="preserve">Manzano Álvarez, Miguel </w:t>
      </w:r>
      <w:r w:rsidR="008E08AB" w:rsidRPr="00C71973">
        <w:rPr>
          <w:rFonts w:cstheme="minorHAnsi"/>
          <w:color w:val="222222"/>
          <w:shd w:val="clear" w:color="auto" w:fill="FFFFFF"/>
          <w:lang w:val="es-ES"/>
        </w:rPr>
        <w:t xml:space="preserve">&lt; </w:t>
      </w:r>
      <w:hyperlink r:id="rId12" w:history="1">
        <w:r w:rsidRPr="00884C05">
          <w:rPr>
            <w:rStyle w:val="Hipervnculo"/>
            <w:rFonts w:cstheme="minorHAnsi"/>
            <w:shd w:val="clear" w:color="auto" w:fill="FFFFFF"/>
            <w:lang w:val="es-ES"/>
          </w:rPr>
          <w:t>migmanalv@alum.us.es</w:t>
        </w:r>
      </w:hyperlink>
      <w:r w:rsidR="008E08AB" w:rsidRPr="00C71973">
        <w:rPr>
          <w:rFonts w:cstheme="minorHAnsi"/>
          <w:color w:val="222222"/>
          <w:shd w:val="clear" w:color="auto" w:fill="FFFFFF"/>
          <w:lang w:val="es-ES"/>
        </w:rPr>
        <w:t xml:space="preserve"> &gt;</w:t>
      </w:r>
    </w:p>
    <w:p w14:paraId="68F1A3A3" w14:textId="10916B2A" w:rsidR="002E2EA1" w:rsidRDefault="002E2EA1" w:rsidP="002E2EA1">
      <w:pPr>
        <w:rPr>
          <w:lang w:val="es-ES"/>
        </w:rPr>
      </w:pPr>
    </w:p>
    <w:p w14:paraId="4D5F3FB4" w14:textId="77777777" w:rsidR="00006237" w:rsidRDefault="00006237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FC9223F" w:rsidR="002E2EA1" w:rsidRPr="00B83050" w:rsidRDefault="002E2EA1" w:rsidP="00B83050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="008E08AB" w:rsidRPr="00B83050">
        <w:rPr>
          <w:color w:val="2F5496" w:themeColor="accent1" w:themeShade="BF"/>
          <w:sz w:val="28"/>
          <w:szCs w:val="28"/>
          <w:lang w:val="es-ES"/>
        </w:rPr>
        <w:t>C</w:t>
      </w:r>
      <w:r w:rsidR="00006237" w:rsidRPr="00B83050">
        <w:rPr>
          <w:color w:val="2F5496" w:themeColor="accent1" w:themeShade="BF"/>
          <w:sz w:val="28"/>
          <w:szCs w:val="28"/>
          <w:lang w:val="es-ES"/>
        </w:rPr>
        <w:t>1.03.02</w:t>
      </w:r>
    </w:p>
    <w:p w14:paraId="0CE51EE8" w14:textId="58EAF89B" w:rsidR="002E2EA1" w:rsidRPr="002E2EA1" w:rsidRDefault="002E2EA1" w:rsidP="002E2EA1">
      <w:pPr>
        <w:rPr>
          <w:lang w:val="es-ES"/>
        </w:rPr>
      </w:pPr>
      <w:r w:rsidRPr="4DB75FF4">
        <w:rPr>
          <w:lang w:val="es-ES"/>
        </w:rPr>
        <w:t>&lt;</w:t>
      </w:r>
      <w:r w:rsidR="00C71973" w:rsidRPr="4DB75FF4">
        <w:rPr>
          <w:lang w:val="es-ES"/>
        </w:rPr>
        <w:t>1</w:t>
      </w:r>
      <w:r w:rsidR="17D39E58" w:rsidRPr="4DB75FF4">
        <w:rPr>
          <w:lang w:val="es-ES"/>
        </w:rPr>
        <w:t>5</w:t>
      </w:r>
      <w:r w:rsidR="00C71973" w:rsidRPr="4DB75FF4">
        <w:rPr>
          <w:lang w:val="es-ES"/>
        </w:rPr>
        <w:t>/02/2023</w:t>
      </w:r>
      <w:r w:rsidRPr="4DB75FF4">
        <w:rPr>
          <w:lang w:val="es-ES"/>
        </w:rPr>
        <w:t>&gt;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US" w:eastAsia="en-US"/>
        </w:rPr>
        <w:id w:val="2115821570"/>
        <w:docPartObj>
          <w:docPartGallery w:val="Table of Contents"/>
          <w:docPartUnique/>
        </w:docPartObj>
      </w:sdtPr>
      <w:sdtContent>
        <w:p w14:paraId="665AF06A" w14:textId="5983CDEB" w:rsidR="00006237" w:rsidRDefault="00CC51A6">
          <w:pPr>
            <w:pStyle w:val="TtuloTDC"/>
          </w:pPr>
          <w:r>
            <w:t>Índice</w:t>
          </w:r>
        </w:p>
        <w:p w14:paraId="72A1D19D" w14:textId="7C2D93BB" w:rsidR="00217576" w:rsidRDefault="0021757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r>
            <w:fldChar w:fldCharType="begin"/>
          </w:r>
          <w:r w:rsidR="00006237">
            <w:instrText>TOC \o "1-3" \h \z \u</w:instrText>
          </w:r>
          <w:r>
            <w:fldChar w:fldCharType="separate"/>
          </w:r>
          <w:hyperlink w:anchor="_Toc127519226" w:history="1">
            <w:r w:rsidRPr="00D87CEE">
              <w:rPr>
                <w:rStyle w:val="Hipervnculo"/>
                <w:noProof/>
                <w:lang w:val="es-E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7B48" w14:textId="1BF80DF3" w:rsidR="0021757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27" w:history="1">
            <w:r w:rsidR="00217576" w:rsidRPr="00D87CEE">
              <w:rPr>
                <w:rStyle w:val="Hipervnculo"/>
                <w:noProof/>
                <w:lang w:val="es-ES"/>
              </w:rPr>
              <w:t>Tabla de revisiones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_Toc127519227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4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4BCD4DC0" w14:textId="435B1A81" w:rsidR="0021757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28" w:history="1">
            <w:r w:rsidR="00217576" w:rsidRPr="00D87CEE">
              <w:rPr>
                <w:rStyle w:val="Hipervnculo"/>
                <w:noProof/>
                <w:lang w:val="es-ES"/>
              </w:rPr>
              <w:t>Introducción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_Toc127519228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5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1E2C9B5D" w14:textId="3003A08B" w:rsidR="0021757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29" w:history="1">
            <w:r w:rsidR="00217576" w:rsidRPr="00D87CEE">
              <w:rPr>
                <w:rStyle w:val="Hipervnculo"/>
                <w:noProof/>
                <w:lang w:val="es-ES"/>
              </w:rPr>
              <w:t>Desarrollo de la planificación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_Toc127519229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6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305105BE" w14:textId="42A5C312" w:rsidR="00217576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30" w:history="1">
            <w:r w:rsidR="00217576" w:rsidRPr="00D87CEE">
              <w:rPr>
                <w:rStyle w:val="Hipervnculo"/>
                <w:noProof/>
                <w:lang w:val="es-ES"/>
              </w:rPr>
              <w:t>Estimación inicial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_Toc127519230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6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2F562463" w14:textId="4123A581" w:rsidR="00217576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31" w:history="1">
            <w:r w:rsidR="00217576" w:rsidRPr="00D87CEE">
              <w:rPr>
                <w:rStyle w:val="Hipervnculo"/>
                <w:noProof/>
                <w:lang w:val="es-ES"/>
              </w:rPr>
              <w:t>Coste ejecutado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_Toc127519231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6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16BEC60E" w14:textId="3D2C4743" w:rsidR="0021757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32" w:history="1">
            <w:r w:rsidR="00217576" w:rsidRPr="00D87CEE">
              <w:rPr>
                <w:rStyle w:val="Hipervnculo"/>
                <w:noProof/>
                <w:lang w:val="es-ES"/>
              </w:rPr>
              <w:t>Conclusiones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_Toc127519232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8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2FC0C3A1" w14:textId="15967341" w:rsidR="00217576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pl-PL" w:eastAsia="ja-JP"/>
            </w:rPr>
          </w:pPr>
          <w:hyperlink w:anchor="_Toc127519233" w:history="1">
            <w:r w:rsidR="00217576" w:rsidRPr="00D87CEE">
              <w:rPr>
                <w:rStyle w:val="Hipervnculo"/>
                <w:noProof/>
                <w:lang w:val="es-ES"/>
              </w:rPr>
              <w:t>Bibliografía</w:t>
            </w:r>
            <w:r w:rsidR="00217576">
              <w:rPr>
                <w:noProof/>
                <w:webHidden/>
              </w:rPr>
              <w:tab/>
            </w:r>
            <w:r w:rsidR="00217576">
              <w:rPr>
                <w:noProof/>
                <w:webHidden/>
              </w:rPr>
              <w:fldChar w:fldCharType="begin"/>
            </w:r>
            <w:r w:rsidR="00217576">
              <w:rPr>
                <w:noProof/>
                <w:webHidden/>
              </w:rPr>
              <w:instrText xml:space="preserve"> PAGEREF _Toc127519233 \h </w:instrText>
            </w:r>
            <w:r w:rsidR="00217576">
              <w:rPr>
                <w:noProof/>
                <w:webHidden/>
              </w:rPr>
            </w:r>
            <w:r w:rsidR="00217576">
              <w:rPr>
                <w:noProof/>
                <w:webHidden/>
              </w:rPr>
              <w:fldChar w:fldCharType="separate"/>
            </w:r>
            <w:r w:rsidR="00217576">
              <w:rPr>
                <w:noProof/>
                <w:webHidden/>
              </w:rPr>
              <w:t>9</w:t>
            </w:r>
            <w:r w:rsidR="00217576">
              <w:rPr>
                <w:noProof/>
                <w:webHidden/>
              </w:rPr>
              <w:fldChar w:fldCharType="end"/>
            </w:r>
          </w:hyperlink>
        </w:p>
        <w:p w14:paraId="55F75948" w14:textId="111DC857" w:rsidR="00C93B64" w:rsidRDefault="00217576" w:rsidP="0ADDE8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end"/>
          </w:r>
        </w:p>
      </w:sdtContent>
    </w:sdt>
    <w:p w14:paraId="49C5EF92" w14:textId="0D290F41" w:rsidR="00006237" w:rsidRDefault="00006237"/>
    <w:p w14:paraId="6E713ACE" w14:textId="66C5CC31" w:rsidR="00B83050" w:rsidRDefault="00B83050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14:paraId="5E798BAC" w14:textId="7FE4A4FD" w:rsidR="00B83050" w:rsidRDefault="00B83050" w:rsidP="00B83050">
      <w:pPr>
        <w:pStyle w:val="Ttulo1"/>
        <w:jc w:val="both"/>
        <w:rPr>
          <w:lang w:val="es-ES"/>
        </w:rPr>
      </w:pPr>
      <w:bookmarkStart w:id="0" w:name="_Toc127519226"/>
      <w:r w:rsidRPr="0ADDE890">
        <w:rPr>
          <w:lang w:val="es-ES"/>
        </w:rPr>
        <w:lastRenderedPageBreak/>
        <w:t>Resumen ejecutivo</w:t>
      </w:r>
      <w:bookmarkEnd w:id="0"/>
    </w:p>
    <w:p w14:paraId="019A74C0" w14:textId="1D7DA086" w:rsidR="00B83050" w:rsidRDefault="00B83050" w:rsidP="00B83050">
      <w:pPr>
        <w:rPr>
          <w:lang w:val="es-ES"/>
        </w:rPr>
      </w:pPr>
    </w:p>
    <w:p w14:paraId="2CAF19CD" w14:textId="5A934804" w:rsidR="00C71973" w:rsidRDefault="00C71973" w:rsidP="00B8305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realización de este informe persigue el objetivo de demostrar al cliente como se ha planificado el equipo de trabajo para realizar la primera entrega del proyecto a desarrollar. También se incluirá información relevante al desarrollo de este, para demostrar así, que se ha cumplido con los acuerdos planteados de tiempo y coste al inicio del mismo.</w:t>
      </w:r>
    </w:p>
    <w:p w14:paraId="10AEBC67" w14:textId="1A7E66E1" w:rsidR="00CC51A6" w:rsidRDefault="00CC51A6" w:rsidP="00B83050">
      <w:pPr>
        <w:rPr>
          <w:sz w:val="22"/>
          <w:szCs w:val="22"/>
          <w:lang w:val="es-ES"/>
        </w:rPr>
      </w:pPr>
    </w:p>
    <w:p w14:paraId="50FC277B" w14:textId="748367C2" w:rsidR="00CC51A6" w:rsidRDefault="00CC51A6" w:rsidP="00B8305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14:paraId="6321C886" w14:textId="71E1FA78" w:rsidR="00CC51A6" w:rsidRPr="00CC51A6" w:rsidRDefault="00CC51A6" w:rsidP="00CC51A6">
      <w:pPr>
        <w:pStyle w:val="Ttulo1"/>
        <w:jc w:val="both"/>
        <w:rPr>
          <w:lang w:val="es-ES"/>
        </w:rPr>
      </w:pPr>
      <w:bookmarkStart w:id="1" w:name="_Toc127519227"/>
      <w:r w:rsidRPr="0ADDE890">
        <w:rPr>
          <w:lang w:val="es-ES"/>
        </w:rPr>
        <w:lastRenderedPageBreak/>
        <w:t>Tabla de revisiones</w:t>
      </w:r>
      <w:bookmarkEnd w:id="1"/>
    </w:p>
    <w:p w14:paraId="4D37617F" w14:textId="77777777" w:rsidR="00B83050" w:rsidRPr="00B83050" w:rsidRDefault="00B83050" w:rsidP="00F0483C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14:paraId="31CE3063" w14:textId="77777777" w:rsidTr="4DB75FF4">
        <w:trPr>
          <w:trHeight w:val="271"/>
        </w:trPr>
        <w:tc>
          <w:tcPr>
            <w:tcW w:w="1486" w:type="dxa"/>
          </w:tcPr>
          <w:p w14:paraId="023628B9" w14:textId="0581A09E" w:rsidR="00B83050" w:rsidRPr="00B83050" w:rsidRDefault="00CC51A6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s-ES"/>
              </w:rPr>
              <w:t>Nº</w:t>
            </w:r>
            <w:proofErr w:type="spellEnd"/>
            <w:r>
              <w:rPr>
                <w:b/>
                <w:bCs/>
                <w:sz w:val="22"/>
                <w:szCs w:val="22"/>
                <w:lang w:val="es-ES"/>
              </w:rPr>
              <w:t xml:space="preserve"> Revisión</w:t>
            </w:r>
          </w:p>
        </w:tc>
        <w:tc>
          <w:tcPr>
            <w:tcW w:w="1628" w:type="dxa"/>
          </w:tcPr>
          <w:p w14:paraId="72C4FF78" w14:textId="3F64B72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</w:tcPr>
          <w:p w14:paraId="0A899CA1" w14:textId="31E251C8" w:rsidR="00B83050" w:rsidRPr="00B83050" w:rsidRDefault="00B83050" w:rsidP="00B8305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14:paraId="556BC0F1" w14:textId="77777777" w:rsidTr="4DB75FF4">
        <w:trPr>
          <w:trHeight w:val="283"/>
        </w:trPr>
        <w:tc>
          <w:tcPr>
            <w:tcW w:w="1486" w:type="dxa"/>
          </w:tcPr>
          <w:p w14:paraId="4E230607" w14:textId="45634DD6" w:rsidR="00B83050" w:rsidRPr="00B83050" w:rsidRDefault="00CC51A6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14:paraId="30AB1FFF" w14:textId="3E206B22" w:rsidR="00B83050" w:rsidRPr="00B83050" w:rsidRDefault="00C71973" w:rsidP="00F0483C">
            <w:pPr>
              <w:rPr>
                <w:sz w:val="22"/>
                <w:szCs w:val="22"/>
                <w:lang w:val="es-ES"/>
              </w:rPr>
            </w:pPr>
            <w:r w:rsidRPr="4DB75FF4">
              <w:rPr>
                <w:sz w:val="22"/>
                <w:szCs w:val="22"/>
                <w:lang w:val="es-ES"/>
              </w:rPr>
              <w:t>1</w:t>
            </w:r>
            <w:r w:rsidR="0F1F4E59" w:rsidRPr="4DB75FF4">
              <w:rPr>
                <w:sz w:val="22"/>
                <w:szCs w:val="22"/>
                <w:lang w:val="es-ES"/>
              </w:rPr>
              <w:t>5</w:t>
            </w:r>
            <w:r w:rsidRPr="4DB75FF4">
              <w:rPr>
                <w:sz w:val="22"/>
                <w:szCs w:val="22"/>
                <w:lang w:val="es-ES"/>
              </w:rPr>
              <w:t>/02/2023</w:t>
            </w:r>
          </w:p>
        </w:tc>
        <w:tc>
          <w:tcPr>
            <w:tcW w:w="5929" w:type="dxa"/>
          </w:tcPr>
          <w:p w14:paraId="43FA436A" w14:textId="77777777" w:rsidR="00B83050" w:rsidRDefault="00B83050" w:rsidP="00CC51A6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  <w:p w14:paraId="36749763" w14:textId="77777777" w:rsidR="00C27018" w:rsidRDefault="00C71973" w:rsidP="00C27018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Primera </w:t>
            </w:r>
            <w:r w:rsidR="00C27018">
              <w:rPr>
                <w:sz w:val="22"/>
                <w:szCs w:val="22"/>
                <w:lang w:val="es-ES"/>
              </w:rPr>
              <w:t>versión</w:t>
            </w:r>
          </w:p>
          <w:p w14:paraId="2FF7513B" w14:textId="31E07587" w:rsidR="00C27018" w:rsidRPr="00CC51A6" w:rsidRDefault="00C27018" w:rsidP="00C27018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Estimación del coste inicial</w:t>
            </w:r>
          </w:p>
        </w:tc>
      </w:tr>
      <w:tr w:rsidR="00B83050" w14:paraId="54A445A7" w14:textId="77777777" w:rsidTr="4DB75FF4">
        <w:trPr>
          <w:trHeight w:val="283"/>
        </w:trPr>
        <w:tc>
          <w:tcPr>
            <w:tcW w:w="1486" w:type="dxa"/>
          </w:tcPr>
          <w:p w14:paraId="378C465E" w14:textId="507D536B" w:rsidR="00B83050" w:rsidRPr="00B83050" w:rsidRDefault="00C27018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14:paraId="1B7450BA" w14:textId="5A8E0A1D" w:rsidR="00B83050" w:rsidRPr="00B83050" w:rsidRDefault="00C27018" w:rsidP="00F0483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17/02/2023</w:t>
            </w:r>
          </w:p>
        </w:tc>
        <w:tc>
          <w:tcPr>
            <w:tcW w:w="5929" w:type="dxa"/>
          </w:tcPr>
          <w:p w14:paraId="0B09773D" w14:textId="1FF7A554" w:rsidR="00C27018" w:rsidRDefault="00C27018" w:rsidP="00C27018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Coste ejecutado</w:t>
            </w:r>
          </w:p>
          <w:p w14:paraId="7A8E501E" w14:textId="095F517E" w:rsidR="00C27018" w:rsidRDefault="00C27018" w:rsidP="00C27018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Revisión del documento</w:t>
            </w:r>
          </w:p>
          <w:p w14:paraId="28C61582" w14:textId="6810BC6B" w:rsidR="00C27018" w:rsidRPr="00B83050" w:rsidRDefault="00C27018" w:rsidP="00C27018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Versión final</w:t>
            </w:r>
          </w:p>
          <w:p w14:paraId="5849BB79" w14:textId="2321E80A" w:rsidR="00B83050" w:rsidRPr="00B83050" w:rsidRDefault="00B83050" w:rsidP="00C27018">
            <w:pPr>
              <w:rPr>
                <w:sz w:val="22"/>
                <w:szCs w:val="22"/>
                <w:lang w:val="es-ES"/>
              </w:rPr>
            </w:pPr>
          </w:p>
        </w:tc>
      </w:tr>
      <w:tr w:rsidR="00B83050" w14:paraId="59417652" w14:textId="77777777" w:rsidTr="4DB75FF4">
        <w:trPr>
          <w:trHeight w:val="271"/>
        </w:trPr>
        <w:tc>
          <w:tcPr>
            <w:tcW w:w="1486" w:type="dxa"/>
          </w:tcPr>
          <w:p w14:paraId="3D10ECF0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14:paraId="4D5E81C9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14:paraId="3DA5EA9D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</w:tr>
      <w:tr w:rsidR="00B83050" w14:paraId="777FB826" w14:textId="77777777" w:rsidTr="4DB75FF4">
        <w:trPr>
          <w:trHeight w:val="271"/>
        </w:trPr>
        <w:tc>
          <w:tcPr>
            <w:tcW w:w="1486" w:type="dxa"/>
          </w:tcPr>
          <w:p w14:paraId="3F651110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14:paraId="234C7485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14:paraId="471EE6C3" w14:textId="77777777" w:rsidR="00B83050" w:rsidRPr="00B83050" w:rsidRDefault="00B83050" w:rsidP="00F0483C">
            <w:pPr>
              <w:rPr>
                <w:sz w:val="22"/>
                <w:szCs w:val="22"/>
                <w:lang w:val="es-ES"/>
              </w:rPr>
            </w:pPr>
          </w:p>
        </w:tc>
      </w:tr>
    </w:tbl>
    <w:p w14:paraId="613B1AB1" w14:textId="77777777" w:rsidR="00CC51A6" w:rsidRDefault="00CC51A6" w:rsidP="00CC51A6">
      <w:pPr>
        <w:pStyle w:val="Ttulo1"/>
        <w:jc w:val="both"/>
        <w:rPr>
          <w:lang w:val="es-ES"/>
        </w:rPr>
      </w:pPr>
    </w:p>
    <w:p w14:paraId="34C8A33F" w14:textId="77777777" w:rsidR="00CC51A6" w:rsidRDefault="00CC51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2FD95DD1" w14:textId="1C0642B3" w:rsidR="00CC51A6" w:rsidRDefault="00CC51A6" w:rsidP="00CC51A6">
      <w:pPr>
        <w:pStyle w:val="Ttulo1"/>
        <w:jc w:val="both"/>
        <w:rPr>
          <w:lang w:val="es-ES"/>
        </w:rPr>
      </w:pPr>
      <w:bookmarkStart w:id="2" w:name="_Toc127519228"/>
      <w:r w:rsidRPr="0ADDE890">
        <w:rPr>
          <w:lang w:val="es-ES"/>
        </w:rPr>
        <w:lastRenderedPageBreak/>
        <w:t>Introducción</w:t>
      </w:r>
      <w:bookmarkEnd w:id="2"/>
    </w:p>
    <w:p w14:paraId="37399EA0" w14:textId="77777777" w:rsidR="00CC51A6" w:rsidRPr="00CC51A6" w:rsidRDefault="00CC51A6" w:rsidP="00CC51A6">
      <w:pPr>
        <w:rPr>
          <w:lang w:val="es-ES"/>
        </w:rPr>
      </w:pPr>
    </w:p>
    <w:p w14:paraId="2994E803" w14:textId="77777777" w:rsidR="00943269" w:rsidRDefault="00C71973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Al iniciar un proyecto, el equipo de trabajo debe de mostrar al cliente la idea del tiempo que estiman que van a necesitar para cumplir con los objetivos de cada uno de los requerimientos del cliente, para así</w:t>
      </w:r>
      <w:r w:rsidR="00943269">
        <w:rPr>
          <w:sz w:val="22"/>
          <w:szCs w:val="22"/>
          <w:lang w:val="es-ES"/>
        </w:rPr>
        <w:t xml:space="preserve"> poder estimar el coste aproximado de la realización de los mismos.</w:t>
      </w:r>
    </w:p>
    <w:p w14:paraId="11E1A9C7" w14:textId="77777777" w:rsidR="00943269" w:rsidRDefault="00943269">
      <w:pPr>
        <w:rPr>
          <w:sz w:val="22"/>
          <w:szCs w:val="22"/>
          <w:lang w:val="es-ES"/>
        </w:rPr>
      </w:pPr>
    </w:p>
    <w:p w14:paraId="54432C6E" w14:textId="77777777" w:rsidR="00943269" w:rsidRDefault="0094326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Por ello, este documento sirve de gran ayuda para acordar las estimaciones iniciales y finalmente, cuando llegue la hora de entregar el producto desarrollado, mostrar que se ha cumplido todo aquello a lo que se comprometió el equipo de trabajo al inicio.</w:t>
      </w:r>
    </w:p>
    <w:p w14:paraId="66C45373" w14:textId="77777777" w:rsidR="00943269" w:rsidRDefault="00943269">
      <w:pPr>
        <w:rPr>
          <w:sz w:val="22"/>
          <w:szCs w:val="22"/>
          <w:lang w:val="es-ES"/>
        </w:rPr>
      </w:pPr>
    </w:p>
    <w:p w14:paraId="5790D685" w14:textId="09BCEBE4" w:rsidR="009F43D8" w:rsidRPr="00C71973" w:rsidRDefault="009432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sz w:val="22"/>
          <w:szCs w:val="22"/>
          <w:lang w:val="es-ES"/>
        </w:rPr>
        <w:t>Para que todo esto quede reflejado en el informe, como se ha comentado anteriormente, se incluirán las estimaciones iniciales de tiempo y coste económico, el total ejecutado de los mismos al final de la entrega con reportes de herramientas de gestión de proyectos que lo reflejen y un breve análisis comparativo de lo acordado con lo realizado.</w:t>
      </w:r>
      <w:r w:rsidR="009F43D8" w:rsidRPr="00C71973">
        <w:rPr>
          <w:lang w:val="es-ES"/>
        </w:rPr>
        <w:br w:type="page"/>
      </w:r>
    </w:p>
    <w:p w14:paraId="48A6DD54" w14:textId="7D777165" w:rsidR="00CC51A6" w:rsidRPr="00CC51A6" w:rsidRDefault="00943269" w:rsidP="00CC51A6">
      <w:pPr>
        <w:pStyle w:val="Ttulo1"/>
        <w:jc w:val="both"/>
        <w:rPr>
          <w:lang w:val="es-ES"/>
        </w:rPr>
      </w:pPr>
      <w:bookmarkStart w:id="3" w:name="_Toc127519229"/>
      <w:r w:rsidRPr="0ADDE890">
        <w:rPr>
          <w:lang w:val="es-ES"/>
        </w:rPr>
        <w:lastRenderedPageBreak/>
        <w:t>Desarrollo de la planificación</w:t>
      </w:r>
      <w:bookmarkEnd w:id="3"/>
    </w:p>
    <w:p w14:paraId="446D0365" w14:textId="77777777" w:rsidR="009F43D8" w:rsidRDefault="009F43D8">
      <w:pPr>
        <w:rPr>
          <w:sz w:val="22"/>
          <w:szCs w:val="22"/>
          <w:lang w:val="es-ES"/>
        </w:rPr>
      </w:pPr>
    </w:p>
    <w:p w14:paraId="4C1F32FC" w14:textId="6A2C4B1D" w:rsidR="009F43D8" w:rsidRDefault="00943269" w:rsidP="009F43D8">
      <w:pPr>
        <w:pStyle w:val="Ttulo2"/>
        <w:rPr>
          <w:lang w:val="es-ES"/>
        </w:rPr>
      </w:pPr>
      <w:bookmarkStart w:id="4" w:name="_Toc127519230"/>
      <w:r w:rsidRPr="0ADDE890">
        <w:rPr>
          <w:lang w:val="es-ES"/>
        </w:rPr>
        <w:t>Estimación inicial</w:t>
      </w:r>
      <w:bookmarkEnd w:id="4"/>
    </w:p>
    <w:p w14:paraId="404A95F1" w14:textId="4942130C" w:rsidR="00943269" w:rsidRDefault="00943269" w:rsidP="00943269">
      <w:pPr>
        <w:rPr>
          <w:lang w:val="es-ES"/>
        </w:rPr>
      </w:pPr>
    </w:p>
    <w:p w14:paraId="06E187E2" w14:textId="75ED7225" w:rsidR="00865AB9" w:rsidRDefault="00865AB9" w:rsidP="00943269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primer lugar, se diferenciarán las tareas necesarias para lograr los objetivos de cada requerimiento del del proyecto y una breve estimación del coste de las mismas.</w:t>
      </w:r>
    </w:p>
    <w:p w14:paraId="20A30DE4" w14:textId="2A58B01B" w:rsidR="00865AB9" w:rsidRDefault="00865AB9" w:rsidP="00943269">
      <w:pPr>
        <w:rPr>
          <w:sz w:val="22"/>
          <w:szCs w:val="22"/>
          <w:lang w:val="es-ES"/>
        </w:rPr>
      </w:pPr>
    </w:p>
    <w:p w14:paraId="2D4C8D87" w14:textId="1B15020B" w:rsidR="00865AB9" w:rsidRDefault="00865AB9" w:rsidP="00943269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865AB9">
        <w:rPr>
          <w:sz w:val="22"/>
          <w:szCs w:val="22"/>
          <w:u w:val="single"/>
          <w:lang w:val="es-ES"/>
        </w:rPr>
        <w:t>T01) Modificación del menú de anónimo – Requisito asociado: R01</w:t>
      </w:r>
      <w:r>
        <w:rPr>
          <w:sz w:val="22"/>
          <w:szCs w:val="22"/>
          <w:u w:val="single"/>
          <w:lang w:val="es-ES"/>
        </w:rPr>
        <w:t>:</w:t>
      </w:r>
    </w:p>
    <w:p w14:paraId="5D9F3C21" w14:textId="64F92DFB" w:rsidR="00CF30F6" w:rsidRDefault="00CF30F6" w:rsidP="003E3EBE">
      <w:pPr>
        <w:pStyle w:val="Prrafodelista"/>
        <w:numPr>
          <w:ilvl w:val="0"/>
          <w:numId w:val="1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Asignación: Miguel Manzano Álvarez</w:t>
      </w:r>
      <w:r w:rsidR="003E3EBE">
        <w:rPr>
          <w:sz w:val="22"/>
          <w:szCs w:val="22"/>
          <w:lang w:val="es-ES"/>
        </w:rPr>
        <w:t xml:space="preserve"> (Desarrollador)</w:t>
      </w:r>
    </w:p>
    <w:p w14:paraId="1EBDD44F" w14:textId="77777777" w:rsidR="003E3EBE" w:rsidRPr="003E3EBE" w:rsidRDefault="003E3EBE" w:rsidP="003E3EBE">
      <w:pPr>
        <w:pStyle w:val="Prrafodelista"/>
        <w:ind w:left="1080"/>
        <w:rPr>
          <w:sz w:val="22"/>
          <w:szCs w:val="22"/>
          <w:lang w:val="es-ES"/>
        </w:rPr>
      </w:pPr>
    </w:p>
    <w:p w14:paraId="1C0229BA" w14:textId="42F862DA" w:rsidR="00CF30F6" w:rsidRDefault="00CF30F6" w:rsidP="00CF30F6">
      <w:pPr>
        <w:ind w:left="7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esta tarea se requería modificar el menú de anónimo y añadir una opción que llevase la página de inicio de cierta web.</w:t>
      </w:r>
    </w:p>
    <w:p w14:paraId="4DF52720" w14:textId="77777777" w:rsidR="00CF30F6" w:rsidRPr="00CF30F6" w:rsidRDefault="00CF30F6" w:rsidP="00CF30F6">
      <w:pPr>
        <w:ind w:left="720"/>
        <w:rPr>
          <w:sz w:val="22"/>
          <w:szCs w:val="22"/>
          <w:lang w:val="es-ES"/>
        </w:rPr>
      </w:pPr>
    </w:p>
    <w:p w14:paraId="761266D9" w14:textId="4D8ACD62" w:rsidR="00865AB9" w:rsidRDefault="00865AB9" w:rsidP="00865AB9">
      <w:pPr>
        <w:pStyle w:val="Prrafodelista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Considerando que la tarea a realizar no tiene una gran complejidad inicialmente se consideraría una estimación baja de tiempo, sin embargo, al ser la primera toma de contacto con la tecnología del cliente y previendo algún posible inconveniente se estiman necesari</w:t>
      </w:r>
      <w:r w:rsidR="00C27018">
        <w:rPr>
          <w:sz w:val="22"/>
          <w:szCs w:val="22"/>
          <w:lang w:val="es-ES"/>
        </w:rPr>
        <w:t>as</w:t>
      </w:r>
      <w:r>
        <w:rPr>
          <w:sz w:val="22"/>
          <w:szCs w:val="22"/>
          <w:lang w:val="es-ES"/>
        </w:rPr>
        <w:t xml:space="preserve"> </w:t>
      </w:r>
      <w:r w:rsidRPr="00260727">
        <w:rPr>
          <w:b/>
          <w:bCs/>
          <w:sz w:val="22"/>
          <w:szCs w:val="22"/>
          <w:lang w:val="es-ES"/>
        </w:rPr>
        <w:t>00:30:00h</w:t>
      </w:r>
      <w:r>
        <w:rPr>
          <w:sz w:val="22"/>
          <w:szCs w:val="22"/>
          <w:lang w:val="es-ES"/>
        </w:rPr>
        <w:t xml:space="preserve"> para su realización.</w:t>
      </w:r>
    </w:p>
    <w:p w14:paraId="5BD9FF9A" w14:textId="77777777" w:rsidR="00865AB9" w:rsidRPr="00865AB9" w:rsidRDefault="00865AB9" w:rsidP="00865AB9">
      <w:pPr>
        <w:pStyle w:val="Prrafodelista"/>
        <w:rPr>
          <w:sz w:val="22"/>
          <w:szCs w:val="22"/>
          <w:lang w:val="es-ES"/>
        </w:rPr>
      </w:pPr>
    </w:p>
    <w:p w14:paraId="23091AB2" w14:textId="7856863B" w:rsidR="00865AB9" w:rsidRDefault="00865AB9" w:rsidP="00865AB9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865AB9">
        <w:rPr>
          <w:sz w:val="22"/>
          <w:szCs w:val="22"/>
          <w:u w:val="single"/>
          <w:lang w:val="es-ES"/>
        </w:rPr>
        <w:t>T02) Elaboración del informe de análisis – Requisito asociado: R02</w:t>
      </w:r>
    </w:p>
    <w:p w14:paraId="2FCE4ED1" w14:textId="62924ED7" w:rsidR="00CF30F6" w:rsidRDefault="00CF30F6" w:rsidP="00CF30F6">
      <w:pPr>
        <w:pStyle w:val="Prrafodelista"/>
        <w:numPr>
          <w:ilvl w:val="0"/>
          <w:numId w:val="1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Asignación: Miguel Manzano Álvarez</w:t>
      </w:r>
      <w:r w:rsidR="003E3EBE">
        <w:rPr>
          <w:sz w:val="22"/>
          <w:szCs w:val="22"/>
          <w:lang w:val="es-ES"/>
        </w:rPr>
        <w:t xml:space="preserve"> (Analista)</w:t>
      </w:r>
    </w:p>
    <w:p w14:paraId="105054C0" w14:textId="77777777" w:rsidR="003E3EBE" w:rsidRDefault="003E3EBE" w:rsidP="003E3EBE">
      <w:pPr>
        <w:pStyle w:val="Prrafodelista"/>
        <w:ind w:left="1080"/>
        <w:rPr>
          <w:sz w:val="22"/>
          <w:szCs w:val="22"/>
          <w:lang w:val="es-ES"/>
        </w:rPr>
      </w:pPr>
    </w:p>
    <w:p w14:paraId="2A6870F5" w14:textId="15CEFCB9" w:rsidR="00CF30F6" w:rsidRDefault="00CF30F6" w:rsidP="00CF30F6">
      <w:pPr>
        <w:ind w:left="7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esta tarea se solicitaba un informe con el análisis de aquellos requisitos que lo necesitasen para justificar la</w:t>
      </w:r>
      <w:r w:rsidR="003E3EBE">
        <w:rPr>
          <w:sz w:val="22"/>
          <w:szCs w:val="22"/>
          <w:lang w:val="es-ES"/>
        </w:rPr>
        <w:t xml:space="preserve">s decisiones tomadas a la hora de llevar a cabo las tareas asociadas a los mismos. </w:t>
      </w:r>
    </w:p>
    <w:p w14:paraId="40C1F2C4" w14:textId="77777777" w:rsidR="003E3EBE" w:rsidRPr="00CF30F6" w:rsidRDefault="003E3EBE" w:rsidP="00CF30F6">
      <w:pPr>
        <w:ind w:left="720"/>
        <w:rPr>
          <w:sz w:val="22"/>
          <w:szCs w:val="22"/>
          <w:lang w:val="es-ES"/>
        </w:rPr>
      </w:pPr>
    </w:p>
    <w:p w14:paraId="1F5BE377" w14:textId="76DD986F" w:rsidR="00865AB9" w:rsidRPr="00865AB9" w:rsidRDefault="00865AB9" w:rsidP="00865AB9">
      <w:pPr>
        <w:pStyle w:val="Prrafodelista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Teniendo en cuenta que pese a que el cliente no demanda un gran número de requisitos </w:t>
      </w:r>
      <w:r w:rsidR="00C27018">
        <w:rPr>
          <w:sz w:val="22"/>
          <w:szCs w:val="22"/>
          <w:lang w:val="es-ES"/>
        </w:rPr>
        <w:t xml:space="preserve">pueden que varios de estos requieran de un análisis para reflejar las alternativas para su cumplimiento y para garantizar una buena documentación de estos, se considera estimar necesarias </w:t>
      </w:r>
      <w:r w:rsidR="00C27018" w:rsidRPr="00260727">
        <w:rPr>
          <w:b/>
          <w:bCs/>
          <w:sz w:val="22"/>
          <w:szCs w:val="22"/>
          <w:lang w:val="es-ES"/>
        </w:rPr>
        <w:t>01:00:00h</w:t>
      </w:r>
      <w:r w:rsidR="00C27018">
        <w:rPr>
          <w:sz w:val="22"/>
          <w:szCs w:val="22"/>
          <w:lang w:val="es-ES"/>
        </w:rPr>
        <w:t xml:space="preserve"> para su realización.</w:t>
      </w:r>
    </w:p>
    <w:p w14:paraId="65CE4330" w14:textId="34F477EF" w:rsidR="00865AB9" w:rsidRPr="00865AB9" w:rsidRDefault="00865AB9" w:rsidP="00943269">
      <w:pPr>
        <w:rPr>
          <w:sz w:val="22"/>
          <w:szCs w:val="22"/>
          <w:u w:val="single"/>
          <w:lang w:val="es-ES"/>
        </w:rPr>
      </w:pPr>
    </w:p>
    <w:p w14:paraId="21A9CA18" w14:textId="52A009D2" w:rsidR="00865AB9" w:rsidRDefault="00865AB9" w:rsidP="00865AB9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865AB9">
        <w:rPr>
          <w:sz w:val="22"/>
          <w:szCs w:val="22"/>
          <w:u w:val="single"/>
          <w:lang w:val="es-ES"/>
        </w:rPr>
        <w:t>T03) Elaboración del informe de planificación – Requisito asociado: R03</w:t>
      </w:r>
    </w:p>
    <w:p w14:paraId="60A5A3B7" w14:textId="02B057BA" w:rsidR="003E3EBE" w:rsidRDefault="003E3EBE" w:rsidP="003E3EBE">
      <w:pPr>
        <w:pStyle w:val="Prrafodelista"/>
        <w:numPr>
          <w:ilvl w:val="0"/>
          <w:numId w:val="1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Asignación: Miguel Manzano Álvarez (Analista)</w:t>
      </w:r>
    </w:p>
    <w:p w14:paraId="6A8E679A" w14:textId="77777777" w:rsidR="003E3EBE" w:rsidRDefault="003E3EBE" w:rsidP="003E3EBE">
      <w:pPr>
        <w:pStyle w:val="Prrafodelista"/>
        <w:ind w:left="1080"/>
        <w:rPr>
          <w:sz w:val="22"/>
          <w:szCs w:val="22"/>
          <w:lang w:val="es-ES"/>
        </w:rPr>
      </w:pPr>
    </w:p>
    <w:p w14:paraId="581BF36E" w14:textId="2CAF2F5A" w:rsidR="003E3EBE" w:rsidRDefault="003E3EBE" w:rsidP="003E3EBE">
      <w:pPr>
        <w:ind w:left="72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 esta tarea el cliente demandaba un informe con la planificación del desarrollo de la primera entrega del proyecto a desarrollar.</w:t>
      </w:r>
    </w:p>
    <w:p w14:paraId="57B85A8C" w14:textId="77777777" w:rsidR="003E3EBE" w:rsidRPr="003E3EBE" w:rsidRDefault="003E3EBE" w:rsidP="003E3EBE">
      <w:pPr>
        <w:ind w:left="720"/>
        <w:rPr>
          <w:sz w:val="22"/>
          <w:szCs w:val="22"/>
          <w:lang w:val="es-ES"/>
        </w:rPr>
      </w:pPr>
    </w:p>
    <w:p w14:paraId="144794B7" w14:textId="4FF3213E" w:rsidR="00C27018" w:rsidRDefault="00C27018" w:rsidP="00C27018">
      <w:pPr>
        <w:pStyle w:val="Prrafodelista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Al igual que la tarea mencionada anteriormente, puesto a que no son demandados un gran número de requisitos, pero se quiere mantener una óptima documentación y dedicación a los reportes del proyecto, se estiman necesarias </w:t>
      </w:r>
      <w:r w:rsidRPr="00260727">
        <w:rPr>
          <w:b/>
          <w:bCs/>
          <w:sz w:val="22"/>
          <w:szCs w:val="22"/>
          <w:lang w:val="es-ES"/>
        </w:rPr>
        <w:t>01:00:00h</w:t>
      </w:r>
      <w:r>
        <w:rPr>
          <w:sz w:val="22"/>
          <w:szCs w:val="22"/>
          <w:lang w:val="es-ES"/>
        </w:rPr>
        <w:t xml:space="preserve"> para su realización.</w:t>
      </w:r>
    </w:p>
    <w:p w14:paraId="7F2F2375" w14:textId="0C68B562" w:rsidR="00C27018" w:rsidRDefault="00C27018" w:rsidP="00C27018">
      <w:pPr>
        <w:rPr>
          <w:sz w:val="22"/>
          <w:szCs w:val="22"/>
          <w:lang w:val="es-ES"/>
        </w:rPr>
      </w:pPr>
    </w:p>
    <w:p w14:paraId="280326B4" w14:textId="01B2EBD5" w:rsidR="00C27018" w:rsidRPr="00C27018" w:rsidRDefault="00C27018" w:rsidP="00C27018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Con todo ello, se concluye una estimación total de </w:t>
      </w:r>
      <w:r w:rsidRPr="00260727">
        <w:rPr>
          <w:b/>
          <w:bCs/>
          <w:sz w:val="22"/>
          <w:szCs w:val="22"/>
          <w:lang w:val="es-ES"/>
        </w:rPr>
        <w:t>02:30:00h</w:t>
      </w:r>
      <w:r>
        <w:rPr>
          <w:sz w:val="22"/>
          <w:szCs w:val="22"/>
          <w:lang w:val="es-ES"/>
        </w:rPr>
        <w:t xml:space="preserve"> para la realización de la primera entrega del proyecto que, atendiendo al salario de 25</w:t>
      </w:r>
      <w:r w:rsidRPr="00C27018">
        <w:rPr>
          <w:lang w:val="es-ES"/>
        </w:rPr>
        <w:t xml:space="preserve"> </w:t>
      </w:r>
      <w:r w:rsidRPr="00C27018">
        <w:rPr>
          <w:sz w:val="22"/>
          <w:szCs w:val="22"/>
          <w:lang w:val="es-ES"/>
        </w:rPr>
        <w:t>€</w:t>
      </w:r>
      <w:r>
        <w:rPr>
          <w:sz w:val="22"/>
          <w:szCs w:val="22"/>
          <w:lang w:val="es-ES"/>
        </w:rPr>
        <w:t>/h</w:t>
      </w:r>
      <w:r w:rsidR="003E3EBE">
        <w:rPr>
          <w:sz w:val="22"/>
          <w:szCs w:val="22"/>
          <w:lang w:val="es-ES"/>
        </w:rPr>
        <w:t xml:space="preserve"> para aquellas labores asociadas al rol de desarrollador y 30</w:t>
      </w:r>
      <w:r w:rsidR="003E3EBE" w:rsidRPr="00C27018">
        <w:rPr>
          <w:lang w:val="es-ES"/>
        </w:rPr>
        <w:t xml:space="preserve"> </w:t>
      </w:r>
      <w:r w:rsidR="003E3EBE" w:rsidRPr="00C27018">
        <w:rPr>
          <w:sz w:val="22"/>
          <w:szCs w:val="22"/>
          <w:lang w:val="es-ES"/>
        </w:rPr>
        <w:t>€</w:t>
      </w:r>
      <w:r w:rsidR="003E3EBE">
        <w:rPr>
          <w:sz w:val="22"/>
          <w:szCs w:val="22"/>
          <w:lang w:val="es-ES"/>
        </w:rPr>
        <w:t>/h para aquellas en las que se requiera la cualificación de un analista</w:t>
      </w:r>
      <w:r>
        <w:rPr>
          <w:sz w:val="22"/>
          <w:szCs w:val="22"/>
          <w:lang w:val="es-ES"/>
        </w:rPr>
        <w:t xml:space="preserve">, se estima un coste monetario de </w:t>
      </w:r>
      <w:r w:rsidR="003E3EBE" w:rsidRPr="00260727">
        <w:rPr>
          <w:b/>
          <w:bCs/>
          <w:sz w:val="22"/>
          <w:szCs w:val="22"/>
          <w:lang w:val="es-ES"/>
        </w:rPr>
        <w:t>7</w:t>
      </w:r>
      <w:r w:rsidRPr="00260727">
        <w:rPr>
          <w:b/>
          <w:bCs/>
          <w:sz w:val="22"/>
          <w:szCs w:val="22"/>
          <w:lang w:val="es-ES"/>
        </w:rPr>
        <w:t>2,5</w:t>
      </w:r>
      <w:r w:rsidR="00C93B64">
        <w:rPr>
          <w:b/>
          <w:bCs/>
          <w:sz w:val="22"/>
          <w:szCs w:val="22"/>
          <w:lang w:val="es-ES"/>
        </w:rPr>
        <w:t>0</w:t>
      </w:r>
      <w:r w:rsidRPr="00260727">
        <w:rPr>
          <w:b/>
          <w:bCs/>
          <w:lang w:val="es-ES"/>
        </w:rPr>
        <w:t xml:space="preserve"> </w:t>
      </w:r>
      <w:r w:rsidRPr="00260727">
        <w:rPr>
          <w:b/>
          <w:bCs/>
          <w:sz w:val="22"/>
          <w:szCs w:val="22"/>
          <w:lang w:val="es-ES"/>
        </w:rPr>
        <w:t>€.</w:t>
      </w:r>
    </w:p>
    <w:p w14:paraId="5DC1C9C3" w14:textId="77777777" w:rsidR="009F43D8" w:rsidRPr="009F43D8" w:rsidRDefault="009F43D8" w:rsidP="009F43D8">
      <w:pPr>
        <w:rPr>
          <w:lang w:val="es-ES"/>
        </w:rPr>
      </w:pPr>
    </w:p>
    <w:p w14:paraId="48D96E73" w14:textId="6C2B8A2E" w:rsidR="009F43D8" w:rsidRDefault="00C27018" w:rsidP="009F43D8">
      <w:pPr>
        <w:pStyle w:val="Ttulo2"/>
        <w:rPr>
          <w:lang w:val="es-ES"/>
        </w:rPr>
      </w:pPr>
      <w:bookmarkStart w:id="5" w:name="_Toc127519231"/>
      <w:r w:rsidRPr="0ADDE890">
        <w:rPr>
          <w:lang w:val="es-ES"/>
        </w:rPr>
        <w:t>Coste ejecutado</w:t>
      </w:r>
      <w:bookmarkEnd w:id="5"/>
    </w:p>
    <w:p w14:paraId="5D60FFCB" w14:textId="11225A63" w:rsidR="00C27018" w:rsidRDefault="00C27018" w:rsidP="00C27018">
      <w:pPr>
        <w:rPr>
          <w:sz w:val="22"/>
          <w:szCs w:val="22"/>
          <w:lang w:val="es-ES"/>
        </w:rPr>
      </w:pPr>
    </w:p>
    <w:p w14:paraId="6DF25450" w14:textId="6737705D" w:rsidR="00CF30F6" w:rsidRPr="00CF30F6" w:rsidRDefault="00CF30F6" w:rsidP="00C27018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valorar la ejecución del presupuesto acortado atenderemos a los reportes obtenidos de la herramienta de gestión del proyecto empleada a lo largo de su desarrollo, </w:t>
      </w:r>
      <w:proofErr w:type="spellStart"/>
      <w:r>
        <w:rPr>
          <w:i/>
          <w:iCs/>
          <w:sz w:val="22"/>
          <w:szCs w:val="22"/>
          <w:lang w:val="es-ES"/>
        </w:rPr>
        <w:t>Clockify</w:t>
      </w:r>
      <w:proofErr w:type="spellEnd"/>
      <w:r>
        <w:rPr>
          <w:sz w:val="22"/>
          <w:szCs w:val="22"/>
          <w:lang w:val="es-ES"/>
        </w:rPr>
        <w:t>, y compararemos cada tarea con los estimado.</w:t>
      </w:r>
    </w:p>
    <w:p w14:paraId="5646A8A5" w14:textId="6FC0A85E" w:rsidR="00CF30F6" w:rsidRDefault="00CF30F6" w:rsidP="00C27018">
      <w:pPr>
        <w:rPr>
          <w:i/>
          <w:iCs/>
          <w:sz w:val="22"/>
          <w:szCs w:val="22"/>
          <w:lang w:val="es-ES"/>
        </w:rPr>
      </w:pPr>
    </w:p>
    <w:p w14:paraId="4D08039A" w14:textId="519CEF0B" w:rsidR="00CF30F6" w:rsidRDefault="00CF30F6" w:rsidP="00C27018">
      <w:pPr>
        <w:rPr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30147F67" wp14:editId="0C270FFC">
            <wp:extent cx="5727700" cy="1737360"/>
            <wp:effectExtent l="0" t="0" r="635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5131" w14:textId="44DDE965" w:rsidR="00CF30F6" w:rsidRPr="00CF30F6" w:rsidRDefault="00CF30F6" w:rsidP="00C27018">
      <w:pPr>
        <w:rPr>
          <w:sz w:val="22"/>
          <w:szCs w:val="22"/>
          <w:lang w:val="es-ES"/>
        </w:rPr>
      </w:pPr>
    </w:p>
    <w:p w14:paraId="5D53E3A2" w14:textId="324A64EB" w:rsidR="009F43D8" w:rsidRPr="00CF30F6" w:rsidRDefault="00CF30F6" w:rsidP="00CF30F6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CF30F6">
        <w:rPr>
          <w:sz w:val="22"/>
          <w:szCs w:val="22"/>
          <w:u w:val="single"/>
          <w:lang w:val="es-ES"/>
        </w:rPr>
        <w:t>T01)</w:t>
      </w:r>
    </w:p>
    <w:p w14:paraId="6B0E4EBB" w14:textId="1443FA63" w:rsidR="00CF30F6" w:rsidRDefault="00CF30F6" w:rsidP="00CF30F6">
      <w:pPr>
        <w:pStyle w:val="Prrafodelista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 la hora de estimar el tiempo requerido para la realización de esta tarea, se contempló la posibilidad de la aparición de inconvenientes que podían surgir debido a ser la primera toma de contacto con la tecnología de la empresa. Finalmente, no existió ningún problema relacionado con ello y el tiempo que se empleó fue bastante inferior, con un total de </w:t>
      </w:r>
      <w:r w:rsidRPr="00260727">
        <w:rPr>
          <w:b/>
          <w:bCs/>
          <w:sz w:val="22"/>
          <w:szCs w:val="22"/>
          <w:lang w:val="es-ES"/>
        </w:rPr>
        <w:t>00:10:11h</w:t>
      </w:r>
      <w:r>
        <w:rPr>
          <w:sz w:val="22"/>
          <w:szCs w:val="22"/>
          <w:lang w:val="es-ES"/>
        </w:rPr>
        <w:t>, dejado un margen de 00:19:49h por debajo de la estimación inicial.</w:t>
      </w:r>
    </w:p>
    <w:p w14:paraId="0EE97059" w14:textId="77777777" w:rsidR="00260727" w:rsidRPr="00CF30F6" w:rsidRDefault="00260727" w:rsidP="00CF30F6">
      <w:pPr>
        <w:pStyle w:val="Prrafodelista"/>
        <w:rPr>
          <w:sz w:val="22"/>
          <w:szCs w:val="22"/>
          <w:u w:val="single"/>
          <w:lang w:val="es-ES"/>
        </w:rPr>
      </w:pPr>
    </w:p>
    <w:p w14:paraId="4C99DA81" w14:textId="3CB12957" w:rsidR="00CF30F6" w:rsidRDefault="00CF30F6" w:rsidP="00CF30F6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CF30F6">
        <w:rPr>
          <w:sz w:val="22"/>
          <w:szCs w:val="22"/>
          <w:u w:val="single"/>
          <w:lang w:val="es-ES"/>
        </w:rPr>
        <w:t>T02)</w:t>
      </w:r>
    </w:p>
    <w:p w14:paraId="738BB5DC" w14:textId="2C87CBA4" w:rsidR="00CF30F6" w:rsidRDefault="003E3EBE" w:rsidP="00CF30F6">
      <w:pPr>
        <w:pStyle w:val="Prrafodelista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En la estimación inicial de esta tarea también existió una probabilidad de imprecisión de la misma, pues inicialmente no se podía prever la necesidad, o no, del análisis de cada uno de los requisitos. Sin embargo, la estimación fue bastante próxima al total de </w:t>
      </w:r>
      <w:r w:rsidRPr="00260727">
        <w:rPr>
          <w:b/>
          <w:bCs/>
          <w:sz w:val="22"/>
          <w:szCs w:val="22"/>
          <w:lang w:val="es-ES"/>
        </w:rPr>
        <w:t>00:43:37h</w:t>
      </w:r>
      <w:r>
        <w:rPr>
          <w:sz w:val="22"/>
          <w:szCs w:val="22"/>
          <w:lang w:val="es-ES"/>
        </w:rPr>
        <w:t xml:space="preserve"> ejecutadas, dejando un margen de 00:16:23h por debajo de la estimación inicial.</w:t>
      </w:r>
    </w:p>
    <w:p w14:paraId="709C2D17" w14:textId="77777777" w:rsidR="00260727" w:rsidRPr="00CF30F6" w:rsidRDefault="00260727" w:rsidP="00CF30F6">
      <w:pPr>
        <w:pStyle w:val="Prrafodelista"/>
        <w:rPr>
          <w:sz w:val="22"/>
          <w:szCs w:val="22"/>
          <w:lang w:val="es-ES"/>
        </w:rPr>
      </w:pPr>
    </w:p>
    <w:p w14:paraId="2556B2A2" w14:textId="208AD5E5" w:rsidR="00CF30F6" w:rsidRDefault="00CF30F6" w:rsidP="00CF30F6">
      <w:pPr>
        <w:pStyle w:val="Prrafodelista"/>
        <w:numPr>
          <w:ilvl w:val="0"/>
          <w:numId w:val="11"/>
        </w:numPr>
        <w:rPr>
          <w:sz w:val="22"/>
          <w:szCs w:val="22"/>
          <w:u w:val="single"/>
          <w:lang w:val="es-ES"/>
        </w:rPr>
      </w:pPr>
      <w:r w:rsidRPr="00CF30F6">
        <w:rPr>
          <w:sz w:val="22"/>
          <w:szCs w:val="22"/>
          <w:u w:val="single"/>
          <w:lang w:val="es-ES"/>
        </w:rPr>
        <w:t>T03)</w:t>
      </w:r>
    </w:p>
    <w:p w14:paraId="093C69CB" w14:textId="49342D58" w:rsidR="003E3EBE" w:rsidRDefault="003E3EBE" w:rsidP="003E3EBE">
      <w:pPr>
        <w:pStyle w:val="Prrafodelista"/>
        <w:rPr>
          <w:sz w:val="22"/>
          <w:szCs w:val="22"/>
          <w:lang w:val="es-ES"/>
        </w:rPr>
      </w:pPr>
      <w:r w:rsidRPr="0ADDE890">
        <w:rPr>
          <w:sz w:val="22"/>
          <w:szCs w:val="22"/>
          <w:lang w:val="es-ES"/>
        </w:rPr>
        <w:t xml:space="preserve">El análisis de esta tarea es algo complejo, pues únicamente se tiene información precisa del tiempo empleado para la estimación inicial, ya que el resto del </w:t>
      </w:r>
      <w:r w:rsidR="00260727" w:rsidRPr="0ADDE890">
        <w:rPr>
          <w:sz w:val="22"/>
          <w:szCs w:val="22"/>
          <w:lang w:val="es-ES"/>
        </w:rPr>
        <w:t xml:space="preserve">tiempo empleado se </w:t>
      </w:r>
      <w:r w:rsidR="6FCD6D3E" w:rsidRPr="0ADDE890">
        <w:rPr>
          <w:sz w:val="22"/>
          <w:szCs w:val="22"/>
          <w:lang w:val="es-ES"/>
        </w:rPr>
        <w:t>está</w:t>
      </w:r>
      <w:r w:rsidR="00260727" w:rsidRPr="0ADDE890">
        <w:rPr>
          <w:sz w:val="22"/>
          <w:szCs w:val="22"/>
          <w:lang w:val="es-ES"/>
        </w:rPr>
        <w:t xml:space="preserve"> consumiendo mientras se redacta este análisis, sin embargo, atendiendo al reporte y al tiempo transcurrido hasta ahora y considerando el aprovechamiento del tiempo que hemos tenido hasta el momento, concluiremos suponiendo </w:t>
      </w:r>
      <w:r w:rsidR="00260727" w:rsidRPr="0ADDE890">
        <w:rPr>
          <w:b/>
          <w:bCs/>
          <w:sz w:val="22"/>
          <w:szCs w:val="22"/>
          <w:lang w:val="es-ES"/>
        </w:rPr>
        <w:t>00:55:00h</w:t>
      </w:r>
      <w:r w:rsidR="00260727" w:rsidRPr="0ADDE890">
        <w:rPr>
          <w:sz w:val="22"/>
          <w:szCs w:val="22"/>
          <w:lang w:val="es-ES"/>
        </w:rPr>
        <w:t xml:space="preserve"> de tiempo empleado para esta tarea, únicamente 00:05:00h por debajo de lo estimado</w:t>
      </w:r>
    </w:p>
    <w:p w14:paraId="392E526D" w14:textId="411CE774" w:rsidR="00260727" w:rsidRDefault="00260727" w:rsidP="003E3EBE">
      <w:pPr>
        <w:pStyle w:val="Prrafodelista"/>
        <w:rPr>
          <w:sz w:val="22"/>
          <w:szCs w:val="22"/>
          <w:lang w:val="es-ES"/>
        </w:rPr>
      </w:pPr>
    </w:p>
    <w:p w14:paraId="32D852A1" w14:textId="1E6190AF" w:rsidR="00CC51A6" w:rsidRDefault="00260727" w:rsidP="00C93B64">
      <w:pPr>
        <w:pStyle w:val="Prrafodelista"/>
        <w:rPr>
          <w:sz w:val="32"/>
          <w:szCs w:val="32"/>
          <w:lang w:val="es-ES"/>
        </w:rPr>
      </w:pPr>
      <w:r>
        <w:rPr>
          <w:sz w:val="22"/>
          <w:szCs w:val="22"/>
          <w:lang w:val="es-ES"/>
        </w:rPr>
        <w:t xml:space="preserve">Finalmente, el tiempo total empleado para la primera entrega del proyecto es de </w:t>
      </w:r>
      <w:r w:rsidRPr="00260727">
        <w:rPr>
          <w:b/>
          <w:bCs/>
          <w:sz w:val="22"/>
          <w:szCs w:val="22"/>
          <w:lang w:val="es-ES"/>
        </w:rPr>
        <w:t>01:48:48h</w:t>
      </w:r>
      <w:r w:rsidR="00C93B64">
        <w:rPr>
          <w:sz w:val="22"/>
          <w:szCs w:val="22"/>
          <w:lang w:val="es-ES"/>
        </w:rPr>
        <w:t xml:space="preserve">, 00:41:12h por debajo de lo estimado, y </w:t>
      </w:r>
      <w:r>
        <w:rPr>
          <w:sz w:val="22"/>
          <w:szCs w:val="22"/>
          <w:lang w:val="es-ES"/>
        </w:rPr>
        <w:t xml:space="preserve">que, atendiendo al salario por hora para cada rol obtenemos un coste monetario de </w:t>
      </w:r>
      <w:r w:rsidR="00C93B64">
        <w:rPr>
          <w:b/>
          <w:bCs/>
          <w:sz w:val="22"/>
          <w:szCs w:val="22"/>
          <w:lang w:val="es-ES"/>
        </w:rPr>
        <w:t>53,35</w:t>
      </w:r>
      <w:r w:rsidR="00C93B64">
        <w:rPr>
          <w:sz w:val="22"/>
          <w:szCs w:val="22"/>
          <w:lang w:val="es-ES"/>
        </w:rPr>
        <w:t xml:space="preserve"> </w:t>
      </w:r>
      <w:r w:rsidR="00C93B64" w:rsidRPr="00C93B64">
        <w:rPr>
          <w:b/>
          <w:bCs/>
          <w:sz w:val="22"/>
          <w:szCs w:val="22"/>
          <w:lang w:val="es-ES"/>
        </w:rPr>
        <w:t>€</w:t>
      </w:r>
      <w:r w:rsidR="00C93B64">
        <w:rPr>
          <w:sz w:val="22"/>
          <w:szCs w:val="22"/>
          <w:lang w:val="es-ES"/>
        </w:rPr>
        <w:t>, que termina siendo 19,15</w:t>
      </w:r>
      <w:r w:rsidR="00C93B64" w:rsidRPr="00C27018">
        <w:rPr>
          <w:lang w:val="es-ES"/>
        </w:rPr>
        <w:t xml:space="preserve"> </w:t>
      </w:r>
      <w:r w:rsidR="00C93B64" w:rsidRPr="00C27018">
        <w:rPr>
          <w:sz w:val="22"/>
          <w:szCs w:val="22"/>
          <w:lang w:val="es-ES"/>
        </w:rPr>
        <w:t>€</w:t>
      </w:r>
      <w:r w:rsidR="00C93B64">
        <w:rPr>
          <w:sz w:val="22"/>
          <w:szCs w:val="22"/>
          <w:lang w:val="es-ES"/>
        </w:rPr>
        <w:t xml:space="preserve"> menos de lo que se estimó en un inicio.</w:t>
      </w:r>
      <w:r w:rsidR="00C93B64">
        <w:rPr>
          <w:lang w:val="es-ES"/>
        </w:rPr>
        <w:t xml:space="preserve"> </w:t>
      </w:r>
      <w:r w:rsidR="00CC51A6">
        <w:rPr>
          <w:lang w:val="es-ES"/>
        </w:rPr>
        <w:br w:type="page"/>
      </w:r>
    </w:p>
    <w:p w14:paraId="30070616" w14:textId="1031B010" w:rsidR="00FE1866" w:rsidRDefault="00CC51A6" w:rsidP="00CC51A6">
      <w:pPr>
        <w:pStyle w:val="Ttulo1"/>
        <w:jc w:val="both"/>
        <w:rPr>
          <w:lang w:val="es-ES"/>
        </w:rPr>
      </w:pPr>
      <w:bookmarkStart w:id="6" w:name="_Toc127519232"/>
      <w:r w:rsidRPr="0ADDE890">
        <w:rPr>
          <w:lang w:val="es-ES"/>
        </w:rPr>
        <w:lastRenderedPageBreak/>
        <w:t>Conclusiones</w:t>
      </w:r>
      <w:bookmarkEnd w:id="6"/>
    </w:p>
    <w:p w14:paraId="5D3C059E" w14:textId="77777777" w:rsidR="009F43D8" w:rsidRPr="009F43D8" w:rsidRDefault="009F43D8" w:rsidP="009F43D8">
      <w:pPr>
        <w:rPr>
          <w:sz w:val="22"/>
          <w:szCs w:val="22"/>
          <w:lang w:val="es-ES"/>
        </w:rPr>
      </w:pPr>
    </w:p>
    <w:p w14:paraId="43B0348F" w14:textId="015EF65F" w:rsidR="00CC51A6" w:rsidRDefault="00C93B64" w:rsidP="0ADDE8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ADDE890">
        <w:rPr>
          <w:sz w:val="22"/>
          <w:szCs w:val="22"/>
          <w:lang w:val="es-ES"/>
        </w:rPr>
        <w:t xml:space="preserve">Observando el desarrollo del informe, desde la planificación inicial, hasta el análisis comparando el coste final ejecutado, observamos que el coste final es considerablemente inferior a lo que se estimó y que, pese a ser algo beneficioso para el cliente, debemos intentar aprender para próximas entregas y tratar de estimar un presupuesto más acorde, pues si estimamos muy por lo alto, el cliente puede acabar rechazando nuestra oferta si considera que el presupuesto </w:t>
      </w:r>
      <w:r w:rsidR="66B3253F" w:rsidRPr="0ADDE890">
        <w:rPr>
          <w:sz w:val="22"/>
          <w:szCs w:val="22"/>
          <w:lang w:val="es-ES"/>
        </w:rPr>
        <w:t>estimado</w:t>
      </w:r>
      <w:r w:rsidRPr="0ADDE890">
        <w:rPr>
          <w:sz w:val="22"/>
          <w:szCs w:val="22"/>
          <w:lang w:val="es-ES"/>
        </w:rPr>
        <w:t xml:space="preserve"> es demasiado elevado.</w:t>
      </w:r>
      <w:r w:rsidRPr="0ADDE890">
        <w:rPr>
          <w:lang w:val="es-ES"/>
        </w:rPr>
        <w:br w:type="page"/>
      </w:r>
    </w:p>
    <w:p w14:paraId="22D4D868" w14:textId="2FE6C8C0" w:rsidR="00CC51A6" w:rsidRPr="00B83050" w:rsidRDefault="00CC51A6" w:rsidP="00CC51A6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id="7" w:name="_Toc127519233"/>
      <w:r w:rsidRPr="0ADDE890">
        <w:rPr>
          <w:lang w:val="es-ES"/>
        </w:rPr>
        <w:lastRenderedPageBreak/>
        <w:t>Bibliografía</w:t>
      </w:r>
      <w:bookmarkEnd w:id="7"/>
    </w:p>
    <w:p w14:paraId="10623696" w14:textId="4DCF0620" w:rsidR="00CC51A6" w:rsidRDefault="00CC51A6" w:rsidP="00CC51A6">
      <w:pPr>
        <w:rPr>
          <w:lang w:val="es-ES"/>
        </w:rPr>
      </w:pPr>
    </w:p>
    <w:p w14:paraId="1A2ACFDF" w14:textId="1D0A4B4C" w:rsidR="009F43D8" w:rsidRPr="00CC51A6" w:rsidRDefault="00C93B64" w:rsidP="00CC51A6">
      <w:pPr>
        <w:rPr>
          <w:lang w:val="es-ES"/>
        </w:rPr>
      </w:pPr>
      <w:r>
        <w:rPr>
          <w:sz w:val="22"/>
          <w:szCs w:val="22"/>
          <w:lang w:val="es-ES"/>
        </w:rPr>
        <w:t>Intencionadamente vacío.</w:t>
      </w:r>
    </w:p>
    <w:sectPr w:rsidR="009F43D8" w:rsidRPr="00CC51A6" w:rsidSect="002E2EA1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3F61A" w14:textId="77777777" w:rsidR="0014581D" w:rsidRDefault="0014581D" w:rsidP="00FE1866">
      <w:r>
        <w:separator/>
      </w:r>
    </w:p>
  </w:endnote>
  <w:endnote w:type="continuationSeparator" w:id="0">
    <w:p w14:paraId="064DB908" w14:textId="77777777" w:rsidR="0014581D" w:rsidRDefault="0014581D" w:rsidP="00FE1866">
      <w:r>
        <w:continuationSeparator/>
      </w:r>
    </w:p>
  </w:endnote>
  <w:endnote w:type="continuationNotice" w:id="1">
    <w:p w14:paraId="5DAD5054" w14:textId="77777777" w:rsidR="0014581D" w:rsidRDefault="00145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69FB8" w14:textId="77777777" w:rsidR="0014581D" w:rsidRDefault="0014581D" w:rsidP="00FE1866">
      <w:r>
        <w:separator/>
      </w:r>
    </w:p>
  </w:footnote>
  <w:footnote w:type="continuationSeparator" w:id="0">
    <w:p w14:paraId="26450233" w14:textId="77777777" w:rsidR="0014581D" w:rsidRDefault="0014581D" w:rsidP="00FE1866">
      <w:r>
        <w:continuationSeparator/>
      </w:r>
    </w:p>
  </w:footnote>
  <w:footnote w:type="continuationNotice" w:id="1">
    <w:p w14:paraId="780EC9A5" w14:textId="77777777" w:rsidR="0014581D" w:rsidRDefault="00145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7BE9A6CC" w:rsidR="00F90214" w:rsidRDefault="00F90214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14:paraId="5CFC9FFA" w14:textId="1E45879A" w:rsidR="00FE1866" w:rsidRPr="00FE1866" w:rsidRDefault="008E08AB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C71973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9E4"/>
    <w:multiLevelType w:val="hybridMultilevel"/>
    <w:tmpl w:val="2960A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A07A0"/>
    <w:multiLevelType w:val="hybridMultilevel"/>
    <w:tmpl w:val="7E1EE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3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2377A"/>
    <w:multiLevelType w:val="hybridMultilevel"/>
    <w:tmpl w:val="641E33CE"/>
    <w:lvl w:ilvl="0" w:tplc="386027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046267">
    <w:abstractNumId w:val="4"/>
  </w:num>
  <w:num w:numId="2" w16cid:durableId="1917351200">
    <w:abstractNumId w:val="6"/>
  </w:num>
  <w:num w:numId="3" w16cid:durableId="1543592363">
    <w:abstractNumId w:val="11"/>
  </w:num>
  <w:num w:numId="4" w16cid:durableId="918635041">
    <w:abstractNumId w:val="3"/>
  </w:num>
  <w:num w:numId="5" w16cid:durableId="496187142">
    <w:abstractNumId w:val="7"/>
  </w:num>
  <w:num w:numId="6" w16cid:durableId="1411804850">
    <w:abstractNumId w:val="10"/>
  </w:num>
  <w:num w:numId="7" w16cid:durableId="341249263">
    <w:abstractNumId w:val="9"/>
  </w:num>
  <w:num w:numId="8" w16cid:durableId="1887141159">
    <w:abstractNumId w:val="0"/>
  </w:num>
  <w:num w:numId="9" w16cid:durableId="29696947">
    <w:abstractNumId w:val="2"/>
  </w:num>
  <w:num w:numId="10" w16cid:durableId="1080298124">
    <w:abstractNumId w:val="5"/>
  </w:num>
  <w:num w:numId="11" w16cid:durableId="1985817750">
    <w:abstractNumId w:val="1"/>
  </w:num>
  <w:num w:numId="12" w16cid:durableId="667172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6237"/>
    <w:rsid w:val="00007931"/>
    <w:rsid w:val="00030978"/>
    <w:rsid w:val="0006039D"/>
    <w:rsid w:val="00066F61"/>
    <w:rsid w:val="00077C51"/>
    <w:rsid w:val="000F3DDF"/>
    <w:rsid w:val="0010291C"/>
    <w:rsid w:val="0010320C"/>
    <w:rsid w:val="00111273"/>
    <w:rsid w:val="00121FF0"/>
    <w:rsid w:val="00125CF2"/>
    <w:rsid w:val="0014581D"/>
    <w:rsid w:val="001540D4"/>
    <w:rsid w:val="001643D1"/>
    <w:rsid w:val="001650FF"/>
    <w:rsid w:val="00217576"/>
    <w:rsid w:val="002272CC"/>
    <w:rsid w:val="002528EF"/>
    <w:rsid w:val="00260727"/>
    <w:rsid w:val="002A4603"/>
    <w:rsid w:val="002B63FD"/>
    <w:rsid w:val="002B6593"/>
    <w:rsid w:val="002E2EA1"/>
    <w:rsid w:val="003010C9"/>
    <w:rsid w:val="0030421B"/>
    <w:rsid w:val="003414FF"/>
    <w:rsid w:val="003877FF"/>
    <w:rsid w:val="003A6B9B"/>
    <w:rsid w:val="003B0823"/>
    <w:rsid w:val="003B5C9F"/>
    <w:rsid w:val="003D7875"/>
    <w:rsid w:val="003E0BA9"/>
    <w:rsid w:val="003E3EBE"/>
    <w:rsid w:val="00402310"/>
    <w:rsid w:val="0040293D"/>
    <w:rsid w:val="0040646D"/>
    <w:rsid w:val="0046312D"/>
    <w:rsid w:val="00475406"/>
    <w:rsid w:val="00497554"/>
    <w:rsid w:val="004C120A"/>
    <w:rsid w:val="004C22DC"/>
    <w:rsid w:val="004E78E6"/>
    <w:rsid w:val="004F0435"/>
    <w:rsid w:val="004F1D96"/>
    <w:rsid w:val="004F2298"/>
    <w:rsid w:val="004F4DA5"/>
    <w:rsid w:val="0050264E"/>
    <w:rsid w:val="005B4F4E"/>
    <w:rsid w:val="00613025"/>
    <w:rsid w:val="006173D7"/>
    <w:rsid w:val="006205AE"/>
    <w:rsid w:val="006427D8"/>
    <w:rsid w:val="00654104"/>
    <w:rsid w:val="00681397"/>
    <w:rsid w:val="00687448"/>
    <w:rsid w:val="006C4FC4"/>
    <w:rsid w:val="006E4203"/>
    <w:rsid w:val="006F4954"/>
    <w:rsid w:val="007206F4"/>
    <w:rsid w:val="00755570"/>
    <w:rsid w:val="0076504F"/>
    <w:rsid w:val="007771D0"/>
    <w:rsid w:val="007A5034"/>
    <w:rsid w:val="007D39A3"/>
    <w:rsid w:val="008016B7"/>
    <w:rsid w:val="00811824"/>
    <w:rsid w:val="008125AE"/>
    <w:rsid w:val="0085604A"/>
    <w:rsid w:val="008616F3"/>
    <w:rsid w:val="00865AB9"/>
    <w:rsid w:val="00870B31"/>
    <w:rsid w:val="008B7222"/>
    <w:rsid w:val="008C0B6D"/>
    <w:rsid w:val="008D33BB"/>
    <w:rsid w:val="008E08AB"/>
    <w:rsid w:val="008F2094"/>
    <w:rsid w:val="008F25CF"/>
    <w:rsid w:val="008F753B"/>
    <w:rsid w:val="00915547"/>
    <w:rsid w:val="00920F54"/>
    <w:rsid w:val="009228E4"/>
    <w:rsid w:val="00943269"/>
    <w:rsid w:val="0097746E"/>
    <w:rsid w:val="00980DDB"/>
    <w:rsid w:val="009E2E7E"/>
    <w:rsid w:val="009F43D8"/>
    <w:rsid w:val="00A13E20"/>
    <w:rsid w:val="00A269BF"/>
    <w:rsid w:val="00A76DFA"/>
    <w:rsid w:val="00A815EB"/>
    <w:rsid w:val="00AF1263"/>
    <w:rsid w:val="00B01071"/>
    <w:rsid w:val="00B01F51"/>
    <w:rsid w:val="00B04F57"/>
    <w:rsid w:val="00B357F4"/>
    <w:rsid w:val="00B5613C"/>
    <w:rsid w:val="00B76F99"/>
    <w:rsid w:val="00B83050"/>
    <w:rsid w:val="00BB3582"/>
    <w:rsid w:val="00BE516A"/>
    <w:rsid w:val="00BE6F25"/>
    <w:rsid w:val="00BF3CFD"/>
    <w:rsid w:val="00C15818"/>
    <w:rsid w:val="00C237B9"/>
    <w:rsid w:val="00C27018"/>
    <w:rsid w:val="00C50FD1"/>
    <w:rsid w:val="00C62C60"/>
    <w:rsid w:val="00C71973"/>
    <w:rsid w:val="00C844B1"/>
    <w:rsid w:val="00C93B64"/>
    <w:rsid w:val="00C96200"/>
    <w:rsid w:val="00CB2A1D"/>
    <w:rsid w:val="00CC51A6"/>
    <w:rsid w:val="00CE53FD"/>
    <w:rsid w:val="00CE6E2B"/>
    <w:rsid w:val="00CE7E8E"/>
    <w:rsid w:val="00CF30F6"/>
    <w:rsid w:val="00D0498B"/>
    <w:rsid w:val="00D71309"/>
    <w:rsid w:val="00D82F30"/>
    <w:rsid w:val="00DB4B72"/>
    <w:rsid w:val="00DC705E"/>
    <w:rsid w:val="00DF1425"/>
    <w:rsid w:val="00DF2533"/>
    <w:rsid w:val="00DF2D8E"/>
    <w:rsid w:val="00E63A3E"/>
    <w:rsid w:val="00E72110"/>
    <w:rsid w:val="00E8609F"/>
    <w:rsid w:val="00F0483C"/>
    <w:rsid w:val="00F50631"/>
    <w:rsid w:val="00F6613E"/>
    <w:rsid w:val="00F90214"/>
    <w:rsid w:val="00FE1866"/>
    <w:rsid w:val="0396D294"/>
    <w:rsid w:val="0ADDE890"/>
    <w:rsid w:val="0F1F4E59"/>
    <w:rsid w:val="12D76939"/>
    <w:rsid w:val="17D39E58"/>
    <w:rsid w:val="18073ACD"/>
    <w:rsid w:val="2066EAE1"/>
    <w:rsid w:val="22522123"/>
    <w:rsid w:val="2FCFF9BB"/>
    <w:rsid w:val="31D9D84D"/>
    <w:rsid w:val="367DB078"/>
    <w:rsid w:val="44776967"/>
    <w:rsid w:val="477899F6"/>
    <w:rsid w:val="4DB75FF4"/>
    <w:rsid w:val="5417D502"/>
    <w:rsid w:val="588DE88F"/>
    <w:rsid w:val="5AD5AFC5"/>
    <w:rsid w:val="65FD4581"/>
    <w:rsid w:val="66B3253F"/>
    <w:rsid w:val="6FCD6D3E"/>
    <w:rsid w:val="7388E35A"/>
    <w:rsid w:val="77C27F5E"/>
    <w:rsid w:val="78288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rsid w:val="000062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customStyle="1" w:styleId="Prrafodesublista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igmanalv@alum.us.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lvgonfri/dp2-acme-l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1095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ALVARO</cp:lastModifiedBy>
  <cp:revision>8</cp:revision>
  <dcterms:created xsi:type="dcterms:W3CDTF">2023-02-17T17:40:00Z</dcterms:created>
  <dcterms:modified xsi:type="dcterms:W3CDTF">2023-02-17T18:09:00Z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