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36103894" w:rsidR="009E2E7E" w:rsidRPr="009E2E7E" w:rsidRDefault="00AC6EDE"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D02 Informe de 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49D9F3CC"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B4025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75305C9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B40258" w:rsidRPr="00B40258">
          <w:rPr>
            <w:rStyle w:val="Hipervnculo"/>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13458087" w:rsidR="00A269BF" w:rsidRPr="002E2EA1" w:rsidRDefault="00AC6EDE" w:rsidP="00A269BF">
      <w:pPr>
        <w:pStyle w:val="Prrafodelista"/>
        <w:numPr>
          <w:ilvl w:val="0"/>
          <w:numId w:val="4"/>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(alvgonfri@alum.us.es)</w:t>
      </w:r>
    </w:p>
    <w:p w14:paraId="59FC3D05" w14:textId="30548316" w:rsidR="00AC6EDE" w:rsidRPr="002E2EA1" w:rsidRDefault="00AC6EDE" w:rsidP="00AC6EDE">
      <w:pPr>
        <w:pStyle w:val="Prrafodelista"/>
        <w:numPr>
          <w:ilvl w:val="0"/>
          <w:numId w:val="4"/>
        </w:numPr>
        <w:rPr>
          <w:rFonts w:cstheme="minorHAnsi"/>
          <w:lang w:val="es-ES"/>
        </w:rPr>
      </w:pPr>
      <w:r>
        <w:rPr>
          <w:rFonts w:cstheme="minorHAnsi"/>
          <w:color w:val="222222"/>
          <w:shd w:val="clear" w:color="auto" w:fill="FFFFFF"/>
        </w:rPr>
        <w:t>del Río Pérez, Carlos (</w:t>
      </w:r>
      <w:r>
        <w:t>cardelper3@alum.us.es</w:t>
      </w:r>
      <w:r>
        <w:rPr>
          <w:rFonts w:cstheme="minorHAnsi"/>
          <w:color w:val="222222"/>
          <w:shd w:val="clear" w:color="auto" w:fill="FFFFFF"/>
        </w:rPr>
        <w:t>)</w:t>
      </w:r>
    </w:p>
    <w:p w14:paraId="237A62CA" w14:textId="7E760D06" w:rsidR="00A269BF" w:rsidRDefault="00AC6EDE" w:rsidP="00A269BF">
      <w:pPr>
        <w:pStyle w:val="Prrafodelista"/>
        <w:numPr>
          <w:ilvl w:val="0"/>
          <w:numId w:val="4"/>
        </w:numPr>
        <w:rPr>
          <w:rFonts w:cstheme="minorHAnsi"/>
          <w:lang w:val="es-ES"/>
        </w:rPr>
      </w:pPr>
      <w:r>
        <w:rPr>
          <w:rFonts w:cstheme="minorHAnsi"/>
          <w:lang w:val="es-ES"/>
        </w:rPr>
        <w:t>Manzano Álvarez, Miguel (migmanalv@alum.us.es)</w:t>
      </w:r>
    </w:p>
    <w:p w14:paraId="7151C4E5" w14:textId="65511CFB" w:rsidR="00A269BF" w:rsidRPr="00A269BF" w:rsidRDefault="00AC6EDE" w:rsidP="00A269BF">
      <w:pPr>
        <w:pStyle w:val="Prrafodelista"/>
        <w:numPr>
          <w:ilvl w:val="0"/>
          <w:numId w:val="4"/>
        </w:numPr>
        <w:rPr>
          <w:rFonts w:cstheme="minorHAnsi"/>
          <w:lang w:val="es-ES"/>
        </w:rPr>
      </w:pPr>
      <w:r>
        <w:rPr>
          <w:rFonts w:cstheme="minorHAnsi"/>
          <w:lang w:val="es-ES"/>
        </w:rPr>
        <w:t>Vega Rodríguez, Álvaro (alvvegrod@alum.us.es)</w:t>
      </w:r>
    </w:p>
    <w:p w14:paraId="1E7DBDAD" w14:textId="28CEF84E" w:rsidR="002E2EA1" w:rsidRPr="002E2EA1" w:rsidRDefault="00AC6EDE" w:rsidP="002E2EA1">
      <w:pPr>
        <w:pStyle w:val="Prrafodelista"/>
        <w:numPr>
          <w:ilvl w:val="0"/>
          <w:numId w:val="4"/>
        </w:numPr>
        <w:rPr>
          <w:rFonts w:cstheme="minorHAnsi"/>
          <w:lang w:val="es-ES"/>
        </w:rPr>
      </w:pPr>
      <w:r>
        <w:rPr>
          <w:rFonts w:cstheme="minorHAnsi"/>
          <w:lang w:val="es-ES"/>
        </w:rPr>
        <w:t>López Díaz, Sergio (serlopdia@alum.us.es)</w:t>
      </w:r>
    </w:p>
    <w:p w14:paraId="388BF77B" w14:textId="5E9F7BEC" w:rsidR="00A269BF" w:rsidRDefault="00A269BF" w:rsidP="00AC6EDE">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4B994AE4" w:rsidR="002E2EA1" w:rsidRPr="002E2EA1" w:rsidRDefault="00AC6EDE" w:rsidP="002E2EA1">
      <w:pPr>
        <w:rPr>
          <w:lang w:val="es-ES"/>
        </w:rPr>
      </w:pPr>
      <w:r>
        <w:rPr>
          <w:lang w:val="es-ES"/>
        </w:rPr>
        <w:t>18/02/2023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1C72013B" w14:textId="1F6A526B" w:rsidR="006020F1"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9901136" w:history="1">
            <w:r w:rsidR="006020F1" w:rsidRPr="00BD2BD5">
              <w:rPr>
                <w:rStyle w:val="Hipervnculo"/>
                <w:noProof/>
                <w:lang w:val="es-ES"/>
              </w:rPr>
              <w:t>Resumen ejecutivo</w:t>
            </w:r>
            <w:r w:rsidR="006020F1">
              <w:rPr>
                <w:noProof/>
                <w:webHidden/>
              </w:rPr>
              <w:tab/>
            </w:r>
            <w:r w:rsidR="006020F1">
              <w:rPr>
                <w:noProof/>
                <w:webHidden/>
              </w:rPr>
              <w:fldChar w:fldCharType="begin"/>
            </w:r>
            <w:r w:rsidR="006020F1">
              <w:rPr>
                <w:noProof/>
                <w:webHidden/>
              </w:rPr>
              <w:instrText xml:space="preserve"> PAGEREF _Toc129901136 \h </w:instrText>
            </w:r>
            <w:r w:rsidR="006020F1">
              <w:rPr>
                <w:noProof/>
                <w:webHidden/>
              </w:rPr>
            </w:r>
            <w:r w:rsidR="006020F1">
              <w:rPr>
                <w:noProof/>
                <w:webHidden/>
              </w:rPr>
              <w:fldChar w:fldCharType="separate"/>
            </w:r>
            <w:r w:rsidR="006020F1">
              <w:rPr>
                <w:noProof/>
                <w:webHidden/>
              </w:rPr>
              <w:t>3</w:t>
            </w:r>
            <w:r w:rsidR="006020F1">
              <w:rPr>
                <w:noProof/>
                <w:webHidden/>
              </w:rPr>
              <w:fldChar w:fldCharType="end"/>
            </w:r>
          </w:hyperlink>
        </w:p>
        <w:p w14:paraId="5CA5EBA8" w14:textId="3D383C8E" w:rsidR="006020F1" w:rsidRDefault="006020F1">
          <w:pPr>
            <w:pStyle w:val="TDC1"/>
            <w:tabs>
              <w:tab w:val="right" w:leader="dot" w:pos="9010"/>
            </w:tabs>
            <w:rPr>
              <w:rFonts w:eastAsiaTheme="minorEastAsia"/>
              <w:noProof/>
              <w:sz w:val="22"/>
              <w:szCs w:val="22"/>
              <w:lang w:val="es-ES" w:eastAsia="es-ES"/>
            </w:rPr>
          </w:pPr>
          <w:hyperlink w:anchor="_Toc129901137" w:history="1">
            <w:r w:rsidRPr="00BD2BD5">
              <w:rPr>
                <w:rStyle w:val="Hipervnculo"/>
                <w:noProof/>
                <w:lang w:val="es-ES"/>
              </w:rPr>
              <w:t>Tabla de revisiones</w:t>
            </w:r>
            <w:r>
              <w:rPr>
                <w:noProof/>
                <w:webHidden/>
              </w:rPr>
              <w:tab/>
            </w:r>
            <w:r>
              <w:rPr>
                <w:noProof/>
                <w:webHidden/>
              </w:rPr>
              <w:fldChar w:fldCharType="begin"/>
            </w:r>
            <w:r>
              <w:rPr>
                <w:noProof/>
                <w:webHidden/>
              </w:rPr>
              <w:instrText xml:space="preserve"> PAGEREF _Toc129901137 \h </w:instrText>
            </w:r>
            <w:r>
              <w:rPr>
                <w:noProof/>
                <w:webHidden/>
              </w:rPr>
            </w:r>
            <w:r>
              <w:rPr>
                <w:noProof/>
                <w:webHidden/>
              </w:rPr>
              <w:fldChar w:fldCharType="separate"/>
            </w:r>
            <w:r>
              <w:rPr>
                <w:noProof/>
                <w:webHidden/>
              </w:rPr>
              <w:t>4</w:t>
            </w:r>
            <w:r>
              <w:rPr>
                <w:noProof/>
                <w:webHidden/>
              </w:rPr>
              <w:fldChar w:fldCharType="end"/>
            </w:r>
          </w:hyperlink>
        </w:p>
        <w:p w14:paraId="644E60D9" w14:textId="0C4E0566" w:rsidR="006020F1" w:rsidRDefault="006020F1">
          <w:pPr>
            <w:pStyle w:val="TDC1"/>
            <w:tabs>
              <w:tab w:val="right" w:leader="dot" w:pos="9010"/>
            </w:tabs>
            <w:rPr>
              <w:rFonts w:eastAsiaTheme="minorEastAsia"/>
              <w:noProof/>
              <w:sz w:val="22"/>
              <w:szCs w:val="22"/>
              <w:lang w:val="es-ES" w:eastAsia="es-ES"/>
            </w:rPr>
          </w:pPr>
          <w:hyperlink w:anchor="_Toc129901138" w:history="1">
            <w:r w:rsidRPr="00BD2BD5">
              <w:rPr>
                <w:rStyle w:val="Hipervnculo"/>
                <w:noProof/>
                <w:lang w:val="es-ES"/>
              </w:rPr>
              <w:t>Introducción</w:t>
            </w:r>
            <w:r>
              <w:rPr>
                <w:noProof/>
                <w:webHidden/>
              </w:rPr>
              <w:tab/>
            </w:r>
            <w:r>
              <w:rPr>
                <w:noProof/>
                <w:webHidden/>
              </w:rPr>
              <w:fldChar w:fldCharType="begin"/>
            </w:r>
            <w:r>
              <w:rPr>
                <w:noProof/>
                <w:webHidden/>
              </w:rPr>
              <w:instrText xml:space="preserve"> PAGEREF _Toc129901138 \h </w:instrText>
            </w:r>
            <w:r>
              <w:rPr>
                <w:noProof/>
                <w:webHidden/>
              </w:rPr>
            </w:r>
            <w:r>
              <w:rPr>
                <w:noProof/>
                <w:webHidden/>
              </w:rPr>
              <w:fldChar w:fldCharType="separate"/>
            </w:r>
            <w:r>
              <w:rPr>
                <w:noProof/>
                <w:webHidden/>
              </w:rPr>
              <w:t>5</w:t>
            </w:r>
            <w:r>
              <w:rPr>
                <w:noProof/>
                <w:webHidden/>
              </w:rPr>
              <w:fldChar w:fldCharType="end"/>
            </w:r>
          </w:hyperlink>
        </w:p>
        <w:p w14:paraId="2DE6565A" w14:textId="3404204C" w:rsidR="006020F1" w:rsidRDefault="006020F1">
          <w:pPr>
            <w:pStyle w:val="TDC1"/>
            <w:tabs>
              <w:tab w:val="right" w:leader="dot" w:pos="9010"/>
            </w:tabs>
            <w:rPr>
              <w:rFonts w:eastAsiaTheme="minorEastAsia"/>
              <w:noProof/>
              <w:sz w:val="22"/>
              <w:szCs w:val="22"/>
              <w:lang w:val="es-ES" w:eastAsia="es-ES"/>
            </w:rPr>
          </w:pPr>
          <w:hyperlink w:anchor="_Toc129901139" w:history="1">
            <w:r w:rsidRPr="00BD2BD5">
              <w:rPr>
                <w:rStyle w:val="Hipervnculo"/>
                <w:noProof/>
                <w:lang w:val="es-ES"/>
              </w:rPr>
              <w:t>Contenido</w:t>
            </w:r>
            <w:r>
              <w:rPr>
                <w:noProof/>
                <w:webHidden/>
              </w:rPr>
              <w:tab/>
            </w:r>
            <w:r>
              <w:rPr>
                <w:noProof/>
                <w:webHidden/>
              </w:rPr>
              <w:fldChar w:fldCharType="begin"/>
            </w:r>
            <w:r>
              <w:rPr>
                <w:noProof/>
                <w:webHidden/>
              </w:rPr>
              <w:instrText xml:space="preserve"> PAGEREF _Toc129901139 \h </w:instrText>
            </w:r>
            <w:r>
              <w:rPr>
                <w:noProof/>
                <w:webHidden/>
              </w:rPr>
            </w:r>
            <w:r>
              <w:rPr>
                <w:noProof/>
                <w:webHidden/>
              </w:rPr>
              <w:fldChar w:fldCharType="separate"/>
            </w:r>
            <w:r>
              <w:rPr>
                <w:noProof/>
                <w:webHidden/>
              </w:rPr>
              <w:t>6</w:t>
            </w:r>
            <w:r>
              <w:rPr>
                <w:noProof/>
                <w:webHidden/>
              </w:rPr>
              <w:fldChar w:fldCharType="end"/>
            </w:r>
          </w:hyperlink>
        </w:p>
        <w:p w14:paraId="788B7549" w14:textId="22D93051" w:rsidR="006020F1" w:rsidRDefault="006020F1">
          <w:pPr>
            <w:pStyle w:val="TDC2"/>
            <w:tabs>
              <w:tab w:val="right" w:leader="dot" w:pos="9010"/>
            </w:tabs>
            <w:rPr>
              <w:rFonts w:eastAsiaTheme="minorEastAsia"/>
              <w:noProof/>
              <w:sz w:val="22"/>
              <w:szCs w:val="22"/>
              <w:lang w:val="es-ES" w:eastAsia="es-ES"/>
            </w:rPr>
          </w:pPr>
          <w:hyperlink w:anchor="_Toc129901140" w:history="1">
            <w:r w:rsidRPr="00BD2BD5">
              <w:rPr>
                <w:rStyle w:val="Hipervnculo"/>
                <w:noProof/>
                <w:lang w:val="es-ES"/>
              </w:rPr>
              <w:t>Tabla de planificación</w:t>
            </w:r>
            <w:r>
              <w:rPr>
                <w:noProof/>
                <w:webHidden/>
              </w:rPr>
              <w:tab/>
            </w:r>
            <w:r>
              <w:rPr>
                <w:noProof/>
                <w:webHidden/>
              </w:rPr>
              <w:fldChar w:fldCharType="begin"/>
            </w:r>
            <w:r>
              <w:rPr>
                <w:noProof/>
                <w:webHidden/>
              </w:rPr>
              <w:instrText xml:space="preserve"> PAGEREF _Toc129901140 \h </w:instrText>
            </w:r>
            <w:r>
              <w:rPr>
                <w:noProof/>
                <w:webHidden/>
              </w:rPr>
            </w:r>
            <w:r>
              <w:rPr>
                <w:noProof/>
                <w:webHidden/>
              </w:rPr>
              <w:fldChar w:fldCharType="separate"/>
            </w:r>
            <w:r>
              <w:rPr>
                <w:noProof/>
                <w:webHidden/>
              </w:rPr>
              <w:t>6</w:t>
            </w:r>
            <w:r>
              <w:rPr>
                <w:noProof/>
                <w:webHidden/>
              </w:rPr>
              <w:fldChar w:fldCharType="end"/>
            </w:r>
          </w:hyperlink>
        </w:p>
        <w:p w14:paraId="191F735F" w14:textId="399E4FFD" w:rsidR="006020F1" w:rsidRDefault="006020F1">
          <w:pPr>
            <w:pStyle w:val="TDC2"/>
            <w:tabs>
              <w:tab w:val="right" w:leader="dot" w:pos="9010"/>
            </w:tabs>
            <w:rPr>
              <w:rFonts w:eastAsiaTheme="minorEastAsia"/>
              <w:noProof/>
              <w:sz w:val="22"/>
              <w:szCs w:val="22"/>
              <w:lang w:val="es-ES" w:eastAsia="es-ES"/>
            </w:rPr>
          </w:pPr>
          <w:hyperlink w:anchor="_Toc129901141" w:history="1">
            <w:r w:rsidRPr="00BD2BD5">
              <w:rPr>
                <w:rStyle w:val="Hipervnculo"/>
                <w:noProof/>
                <w:lang w:val="es-ES"/>
              </w:rPr>
              <w:t>Descripción de las tareas</w:t>
            </w:r>
            <w:r>
              <w:rPr>
                <w:noProof/>
                <w:webHidden/>
              </w:rPr>
              <w:tab/>
            </w:r>
            <w:r>
              <w:rPr>
                <w:noProof/>
                <w:webHidden/>
              </w:rPr>
              <w:fldChar w:fldCharType="begin"/>
            </w:r>
            <w:r>
              <w:rPr>
                <w:noProof/>
                <w:webHidden/>
              </w:rPr>
              <w:instrText xml:space="preserve"> PAGEREF _Toc129901141 \h </w:instrText>
            </w:r>
            <w:r>
              <w:rPr>
                <w:noProof/>
                <w:webHidden/>
              </w:rPr>
            </w:r>
            <w:r>
              <w:rPr>
                <w:noProof/>
                <w:webHidden/>
              </w:rPr>
              <w:fldChar w:fldCharType="separate"/>
            </w:r>
            <w:r>
              <w:rPr>
                <w:noProof/>
                <w:webHidden/>
              </w:rPr>
              <w:t>7</w:t>
            </w:r>
            <w:r>
              <w:rPr>
                <w:noProof/>
                <w:webHidden/>
              </w:rPr>
              <w:fldChar w:fldCharType="end"/>
            </w:r>
          </w:hyperlink>
        </w:p>
        <w:p w14:paraId="6699D51B" w14:textId="2AE48A67" w:rsidR="006020F1" w:rsidRDefault="006020F1">
          <w:pPr>
            <w:pStyle w:val="TDC1"/>
            <w:tabs>
              <w:tab w:val="right" w:leader="dot" w:pos="9010"/>
            </w:tabs>
            <w:rPr>
              <w:rFonts w:eastAsiaTheme="minorEastAsia"/>
              <w:noProof/>
              <w:sz w:val="22"/>
              <w:szCs w:val="22"/>
              <w:lang w:val="es-ES" w:eastAsia="es-ES"/>
            </w:rPr>
          </w:pPr>
          <w:hyperlink w:anchor="_Toc129901142" w:history="1">
            <w:r w:rsidRPr="00BD2BD5">
              <w:rPr>
                <w:rStyle w:val="Hipervnculo"/>
                <w:noProof/>
                <w:lang w:val="es-ES"/>
              </w:rPr>
              <w:t>Conclusiones</w:t>
            </w:r>
            <w:r>
              <w:rPr>
                <w:noProof/>
                <w:webHidden/>
              </w:rPr>
              <w:tab/>
            </w:r>
            <w:r>
              <w:rPr>
                <w:noProof/>
                <w:webHidden/>
              </w:rPr>
              <w:fldChar w:fldCharType="begin"/>
            </w:r>
            <w:r>
              <w:rPr>
                <w:noProof/>
                <w:webHidden/>
              </w:rPr>
              <w:instrText xml:space="preserve"> PAGEREF _Toc129901142 \h </w:instrText>
            </w:r>
            <w:r>
              <w:rPr>
                <w:noProof/>
                <w:webHidden/>
              </w:rPr>
            </w:r>
            <w:r>
              <w:rPr>
                <w:noProof/>
                <w:webHidden/>
              </w:rPr>
              <w:fldChar w:fldCharType="separate"/>
            </w:r>
            <w:r>
              <w:rPr>
                <w:noProof/>
                <w:webHidden/>
              </w:rPr>
              <w:t>9</w:t>
            </w:r>
            <w:r>
              <w:rPr>
                <w:noProof/>
                <w:webHidden/>
              </w:rPr>
              <w:fldChar w:fldCharType="end"/>
            </w:r>
          </w:hyperlink>
        </w:p>
        <w:p w14:paraId="36916598" w14:textId="0E4D28D4" w:rsidR="006020F1" w:rsidRDefault="006020F1">
          <w:pPr>
            <w:pStyle w:val="TDC1"/>
            <w:tabs>
              <w:tab w:val="right" w:leader="dot" w:pos="9010"/>
            </w:tabs>
            <w:rPr>
              <w:rFonts w:eastAsiaTheme="minorEastAsia"/>
              <w:noProof/>
              <w:sz w:val="22"/>
              <w:szCs w:val="22"/>
              <w:lang w:val="es-ES" w:eastAsia="es-ES"/>
            </w:rPr>
          </w:pPr>
          <w:hyperlink w:anchor="_Toc129901143" w:history="1">
            <w:r w:rsidRPr="00BD2BD5">
              <w:rPr>
                <w:rStyle w:val="Hipervnculo"/>
                <w:noProof/>
                <w:lang w:val="es-ES"/>
              </w:rPr>
              <w:t>Bibliografía</w:t>
            </w:r>
            <w:r>
              <w:rPr>
                <w:noProof/>
                <w:webHidden/>
              </w:rPr>
              <w:tab/>
            </w:r>
            <w:r>
              <w:rPr>
                <w:noProof/>
                <w:webHidden/>
              </w:rPr>
              <w:fldChar w:fldCharType="begin"/>
            </w:r>
            <w:r>
              <w:rPr>
                <w:noProof/>
                <w:webHidden/>
              </w:rPr>
              <w:instrText xml:space="preserve"> PAGEREF _Toc129901143 \h </w:instrText>
            </w:r>
            <w:r>
              <w:rPr>
                <w:noProof/>
                <w:webHidden/>
              </w:rPr>
            </w:r>
            <w:r>
              <w:rPr>
                <w:noProof/>
                <w:webHidden/>
              </w:rPr>
              <w:fldChar w:fldCharType="separate"/>
            </w:r>
            <w:r>
              <w:rPr>
                <w:noProof/>
                <w:webHidden/>
              </w:rPr>
              <w:t>10</w:t>
            </w:r>
            <w:r>
              <w:rPr>
                <w:noProof/>
                <w:webHidden/>
              </w:rPr>
              <w:fldChar w:fldCharType="end"/>
            </w:r>
          </w:hyperlink>
        </w:p>
        <w:p w14:paraId="49C5EF92" w14:textId="02F34A92"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9901136"/>
      <w:r>
        <w:rPr>
          <w:lang w:val="es-ES"/>
        </w:rPr>
        <w:lastRenderedPageBreak/>
        <w:t>Resumen ejecutivo</w:t>
      </w:r>
      <w:bookmarkEnd w:id="0"/>
    </w:p>
    <w:p w14:paraId="019A74C0" w14:textId="1D7DA086" w:rsidR="00B83050" w:rsidRDefault="00B83050" w:rsidP="00B83050">
      <w:pPr>
        <w:rPr>
          <w:lang w:val="es-ES"/>
        </w:rPr>
      </w:pPr>
    </w:p>
    <w:p w14:paraId="3C49EE78" w14:textId="5EBF7E62" w:rsidR="7C5CF4C8" w:rsidRDefault="7C5CF4C8" w:rsidP="7A1F9A81">
      <w:pPr>
        <w:jc w:val="both"/>
        <w:rPr>
          <w:rFonts w:ascii="Calibri" w:eastAsia="Calibri" w:hAnsi="Calibri" w:cs="Calibri"/>
          <w:sz w:val="22"/>
          <w:szCs w:val="22"/>
          <w:lang w:val="es-ES"/>
        </w:rPr>
      </w:pPr>
      <w:r w:rsidRPr="7A1F9A81">
        <w:rPr>
          <w:rFonts w:ascii="Calibri" w:eastAsia="Calibri" w:hAnsi="Calibri" w:cs="Calibri"/>
          <w:color w:val="000000" w:themeColor="text1"/>
          <w:sz w:val="22"/>
          <w:szCs w:val="22"/>
          <w:lang w:val="es-ES"/>
        </w:rPr>
        <w:t>En este informe de planificación se pretende recoger toda la información relacionada con la distribución del tiempo en las diferentes tareas que hemos realizado para completar los requisitos grupales que se exigen en el entregable número 2. Particularmente, se indican diversos detalles por cada una de las tareas realizadas, como una breve descripción o el coste, tanto financiero como temporal, que esta supone. Al realizar este documento, se consigue tener un registro de todos los recursos invertidos durante el desarrollo del proyecto.</w:t>
      </w:r>
    </w:p>
    <w:p w14:paraId="4020A8ED" w14:textId="1025C369" w:rsidR="7A1F9A81" w:rsidRDefault="7A1F9A81" w:rsidP="7A1F9A81">
      <w:pPr>
        <w:rPr>
          <w:sz w:val="22"/>
          <w:szCs w:val="22"/>
          <w:lang w:val="es-ES"/>
        </w:rPr>
      </w:pPr>
    </w:p>
    <w:p w14:paraId="10AEBC67" w14:textId="1A7E66E1" w:rsidR="00CC51A6" w:rsidRDefault="00CC51A6" w:rsidP="00B83050">
      <w:pPr>
        <w:rPr>
          <w:sz w:val="22"/>
          <w:szCs w:val="22"/>
          <w:lang w:val="es-ES"/>
        </w:rPr>
      </w:pP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9901137"/>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2C9A9E54" w:rsidR="00B83050" w:rsidRPr="00B83050" w:rsidRDefault="00AC6EDE" w:rsidP="00F0483C">
            <w:pPr>
              <w:rPr>
                <w:sz w:val="22"/>
                <w:szCs w:val="22"/>
                <w:lang w:val="es-ES"/>
              </w:rPr>
            </w:pPr>
            <w:r>
              <w:rPr>
                <w:sz w:val="22"/>
                <w:szCs w:val="22"/>
                <w:lang w:val="es-ES"/>
              </w:rPr>
              <w:t>18</w:t>
            </w:r>
            <w:r w:rsidR="00CC51A6">
              <w:rPr>
                <w:sz w:val="22"/>
                <w:szCs w:val="22"/>
                <w:lang w:val="es-ES"/>
              </w:rPr>
              <w:t>/</w:t>
            </w:r>
            <w:r>
              <w:rPr>
                <w:sz w:val="22"/>
                <w:szCs w:val="22"/>
                <w:lang w:val="es-ES"/>
              </w:rPr>
              <w:t>02</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11"/>
              </w:numPr>
              <w:rPr>
                <w:sz w:val="22"/>
                <w:szCs w:val="22"/>
                <w:lang w:val="es-ES"/>
              </w:rPr>
            </w:pPr>
            <w:r w:rsidRPr="00CC51A6">
              <w:rPr>
                <w:sz w:val="22"/>
                <w:szCs w:val="22"/>
                <w:lang w:val="es-ES"/>
              </w:rPr>
              <w:t>Creación del documento</w:t>
            </w:r>
          </w:p>
        </w:tc>
      </w:tr>
      <w:tr w:rsidR="00213BCE" w14:paraId="54A445A7" w14:textId="77777777" w:rsidTr="00CC51A6">
        <w:trPr>
          <w:trHeight w:val="283"/>
        </w:trPr>
        <w:tc>
          <w:tcPr>
            <w:tcW w:w="1486" w:type="dxa"/>
          </w:tcPr>
          <w:p w14:paraId="378C465E" w14:textId="506241CB" w:rsidR="00213BCE" w:rsidRPr="00B83050" w:rsidRDefault="00213BCE" w:rsidP="00213BCE">
            <w:pPr>
              <w:rPr>
                <w:sz w:val="22"/>
                <w:szCs w:val="22"/>
                <w:lang w:val="es-ES"/>
              </w:rPr>
            </w:pPr>
            <w:r>
              <w:rPr>
                <w:sz w:val="22"/>
                <w:szCs w:val="22"/>
                <w:lang w:val="es-ES"/>
              </w:rPr>
              <w:t>2</w:t>
            </w:r>
          </w:p>
        </w:tc>
        <w:tc>
          <w:tcPr>
            <w:tcW w:w="1628" w:type="dxa"/>
          </w:tcPr>
          <w:p w14:paraId="1B7450BA" w14:textId="0BDA4A54" w:rsidR="00213BCE" w:rsidRPr="00B83050" w:rsidRDefault="00213BCE" w:rsidP="00213BCE">
            <w:pPr>
              <w:rPr>
                <w:sz w:val="22"/>
                <w:szCs w:val="22"/>
                <w:lang w:val="es-ES"/>
              </w:rPr>
            </w:pPr>
            <w:r>
              <w:rPr>
                <w:sz w:val="22"/>
                <w:szCs w:val="22"/>
                <w:lang w:val="es-ES"/>
              </w:rPr>
              <w:t>23/02/2023</w:t>
            </w:r>
          </w:p>
        </w:tc>
        <w:tc>
          <w:tcPr>
            <w:tcW w:w="5929" w:type="dxa"/>
          </w:tcPr>
          <w:p w14:paraId="5849BB79" w14:textId="4D7B40C7" w:rsidR="00213BCE" w:rsidRP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tc>
      </w:tr>
      <w:tr w:rsidR="00213BCE" w14:paraId="59417652" w14:textId="77777777" w:rsidTr="00CC51A6">
        <w:trPr>
          <w:trHeight w:val="271"/>
        </w:trPr>
        <w:tc>
          <w:tcPr>
            <w:tcW w:w="1486" w:type="dxa"/>
          </w:tcPr>
          <w:p w14:paraId="3D10ECF0" w14:textId="3745A6B7" w:rsidR="00213BCE" w:rsidRPr="00B83050" w:rsidRDefault="00213BCE" w:rsidP="00213BCE">
            <w:pPr>
              <w:rPr>
                <w:sz w:val="22"/>
                <w:szCs w:val="22"/>
                <w:lang w:val="es-ES"/>
              </w:rPr>
            </w:pPr>
            <w:r>
              <w:rPr>
                <w:sz w:val="22"/>
                <w:szCs w:val="22"/>
                <w:lang w:val="es-ES"/>
              </w:rPr>
              <w:t>3</w:t>
            </w:r>
          </w:p>
        </w:tc>
        <w:tc>
          <w:tcPr>
            <w:tcW w:w="1628" w:type="dxa"/>
          </w:tcPr>
          <w:p w14:paraId="4D5E81C9" w14:textId="74B420FF" w:rsidR="00213BCE" w:rsidRPr="00B83050" w:rsidRDefault="00213BCE" w:rsidP="00213BCE">
            <w:pPr>
              <w:rPr>
                <w:sz w:val="22"/>
                <w:szCs w:val="22"/>
                <w:lang w:val="es-ES"/>
              </w:rPr>
            </w:pPr>
            <w:r>
              <w:rPr>
                <w:sz w:val="22"/>
                <w:szCs w:val="22"/>
                <w:lang w:val="es-ES"/>
              </w:rPr>
              <w:t>26/02/2023</w:t>
            </w:r>
          </w:p>
        </w:tc>
        <w:tc>
          <w:tcPr>
            <w:tcW w:w="5929" w:type="dxa"/>
          </w:tcPr>
          <w:p w14:paraId="3DA5EA9D" w14:textId="0C70E47E" w:rsidR="00213BCE" w:rsidRP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tc>
      </w:tr>
      <w:tr w:rsidR="00213BCE" w14:paraId="777FB826" w14:textId="77777777" w:rsidTr="00CC51A6">
        <w:trPr>
          <w:trHeight w:val="271"/>
        </w:trPr>
        <w:tc>
          <w:tcPr>
            <w:tcW w:w="1486" w:type="dxa"/>
          </w:tcPr>
          <w:p w14:paraId="3F651110" w14:textId="06198137" w:rsidR="00213BCE" w:rsidRPr="00B83050" w:rsidRDefault="00213BCE" w:rsidP="00213BCE">
            <w:pPr>
              <w:rPr>
                <w:sz w:val="22"/>
                <w:szCs w:val="22"/>
                <w:lang w:val="es-ES"/>
              </w:rPr>
            </w:pPr>
            <w:r>
              <w:rPr>
                <w:sz w:val="22"/>
                <w:szCs w:val="22"/>
                <w:lang w:val="es-ES"/>
              </w:rPr>
              <w:t>4</w:t>
            </w:r>
          </w:p>
        </w:tc>
        <w:tc>
          <w:tcPr>
            <w:tcW w:w="1628" w:type="dxa"/>
          </w:tcPr>
          <w:p w14:paraId="234C7485" w14:textId="2E2E0A16" w:rsidR="00213BCE" w:rsidRPr="00B83050" w:rsidRDefault="00213BCE" w:rsidP="00213BCE">
            <w:pPr>
              <w:rPr>
                <w:sz w:val="22"/>
                <w:szCs w:val="22"/>
                <w:lang w:val="es-ES"/>
              </w:rPr>
            </w:pPr>
            <w:r>
              <w:rPr>
                <w:sz w:val="22"/>
                <w:szCs w:val="22"/>
                <w:lang w:val="es-ES"/>
              </w:rPr>
              <w:t>02/03/2023</w:t>
            </w:r>
          </w:p>
        </w:tc>
        <w:tc>
          <w:tcPr>
            <w:tcW w:w="5929" w:type="dxa"/>
          </w:tcPr>
          <w:p w14:paraId="471EE6C3" w14:textId="61FA7337" w:rsidR="00213BCE" w:rsidRP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tc>
      </w:tr>
      <w:tr w:rsidR="00213BCE" w14:paraId="487DB6F2" w14:textId="77777777" w:rsidTr="00CC51A6">
        <w:trPr>
          <w:trHeight w:val="271"/>
        </w:trPr>
        <w:tc>
          <w:tcPr>
            <w:tcW w:w="1486" w:type="dxa"/>
          </w:tcPr>
          <w:p w14:paraId="2EECDCA0" w14:textId="40A49CA4" w:rsidR="00213BCE" w:rsidRDefault="00213BCE" w:rsidP="00213BCE">
            <w:pPr>
              <w:rPr>
                <w:sz w:val="22"/>
                <w:szCs w:val="22"/>
                <w:lang w:val="es-ES"/>
              </w:rPr>
            </w:pPr>
            <w:r>
              <w:rPr>
                <w:sz w:val="22"/>
                <w:szCs w:val="22"/>
                <w:lang w:val="es-ES"/>
              </w:rPr>
              <w:t>5</w:t>
            </w:r>
          </w:p>
        </w:tc>
        <w:tc>
          <w:tcPr>
            <w:tcW w:w="1628" w:type="dxa"/>
          </w:tcPr>
          <w:p w14:paraId="4FD8B7A5" w14:textId="1F94312C" w:rsidR="00213BCE" w:rsidRDefault="00213BCE" w:rsidP="00213BCE">
            <w:pPr>
              <w:rPr>
                <w:sz w:val="22"/>
                <w:szCs w:val="22"/>
                <w:lang w:val="es-ES"/>
              </w:rPr>
            </w:pPr>
            <w:r>
              <w:rPr>
                <w:sz w:val="22"/>
                <w:szCs w:val="22"/>
                <w:lang w:val="es-ES"/>
              </w:rPr>
              <w:t>10/03/2023</w:t>
            </w:r>
          </w:p>
        </w:tc>
        <w:tc>
          <w:tcPr>
            <w:tcW w:w="5929" w:type="dxa"/>
          </w:tcPr>
          <w:p w14:paraId="480A26C2" w14:textId="6022DCB8" w:rsidR="00213BCE" w:rsidRP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tc>
      </w:tr>
      <w:tr w:rsidR="00213BCE" w14:paraId="087E0F84" w14:textId="77777777" w:rsidTr="00CC51A6">
        <w:trPr>
          <w:trHeight w:val="271"/>
        </w:trPr>
        <w:tc>
          <w:tcPr>
            <w:tcW w:w="1486" w:type="dxa"/>
          </w:tcPr>
          <w:p w14:paraId="454A2639" w14:textId="061A050A" w:rsidR="00213BCE" w:rsidRDefault="00213BCE" w:rsidP="00213BCE">
            <w:pPr>
              <w:rPr>
                <w:sz w:val="22"/>
                <w:szCs w:val="22"/>
                <w:lang w:val="es-ES"/>
              </w:rPr>
            </w:pPr>
            <w:r>
              <w:rPr>
                <w:sz w:val="22"/>
                <w:szCs w:val="22"/>
                <w:lang w:val="es-ES"/>
              </w:rPr>
              <w:t>6</w:t>
            </w:r>
          </w:p>
        </w:tc>
        <w:tc>
          <w:tcPr>
            <w:tcW w:w="1628" w:type="dxa"/>
          </w:tcPr>
          <w:p w14:paraId="48A92B34" w14:textId="46E0FF07" w:rsidR="00213BCE" w:rsidRDefault="00213BCE" w:rsidP="00213BCE">
            <w:pPr>
              <w:rPr>
                <w:sz w:val="22"/>
                <w:szCs w:val="22"/>
                <w:lang w:val="es-ES"/>
              </w:rPr>
            </w:pPr>
            <w:r>
              <w:rPr>
                <w:sz w:val="22"/>
                <w:szCs w:val="22"/>
                <w:lang w:val="es-ES"/>
              </w:rPr>
              <w:t>11/03/2023</w:t>
            </w:r>
          </w:p>
        </w:tc>
        <w:tc>
          <w:tcPr>
            <w:tcW w:w="5929" w:type="dxa"/>
          </w:tcPr>
          <w:p w14:paraId="1CEB4335" w14:textId="347A7395" w:rsidR="00213BCE" w:rsidRP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tc>
      </w:tr>
      <w:tr w:rsidR="00213BCE" w14:paraId="25A49C43" w14:textId="77777777" w:rsidTr="00CC51A6">
        <w:trPr>
          <w:trHeight w:val="271"/>
        </w:trPr>
        <w:tc>
          <w:tcPr>
            <w:tcW w:w="1486" w:type="dxa"/>
          </w:tcPr>
          <w:p w14:paraId="723528C7" w14:textId="2F4012B9" w:rsidR="00213BCE" w:rsidRDefault="00213BCE" w:rsidP="00213BCE">
            <w:pPr>
              <w:rPr>
                <w:sz w:val="22"/>
                <w:szCs w:val="22"/>
                <w:lang w:val="es-ES"/>
              </w:rPr>
            </w:pPr>
            <w:r>
              <w:rPr>
                <w:sz w:val="22"/>
                <w:szCs w:val="22"/>
                <w:lang w:val="es-ES"/>
              </w:rPr>
              <w:t>7</w:t>
            </w:r>
          </w:p>
        </w:tc>
        <w:tc>
          <w:tcPr>
            <w:tcW w:w="1628" w:type="dxa"/>
          </w:tcPr>
          <w:p w14:paraId="7C6A546C" w14:textId="2CBECE71" w:rsidR="00213BCE" w:rsidRDefault="00213BCE" w:rsidP="00213BCE">
            <w:pPr>
              <w:rPr>
                <w:sz w:val="22"/>
                <w:szCs w:val="22"/>
                <w:lang w:val="es-ES"/>
              </w:rPr>
            </w:pPr>
            <w:r>
              <w:rPr>
                <w:sz w:val="22"/>
                <w:szCs w:val="22"/>
                <w:lang w:val="es-ES"/>
              </w:rPr>
              <w:t>15/03/2023</w:t>
            </w:r>
          </w:p>
        </w:tc>
        <w:tc>
          <w:tcPr>
            <w:tcW w:w="5929" w:type="dxa"/>
          </w:tcPr>
          <w:p w14:paraId="1635B670" w14:textId="58B0F4D1" w:rsidR="00213BCE" w:rsidRP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tc>
      </w:tr>
      <w:tr w:rsidR="00213BCE" w14:paraId="40BAB2C6" w14:textId="77777777" w:rsidTr="00CC51A6">
        <w:trPr>
          <w:trHeight w:val="271"/>
        </w:trPr>
        <w:tc>
          <w:tcPr>
            <w:tcW w:w="1486" w:type="dxa"/>
          </w:tcPr>
          <w:p w14:paraId="19949F52" w14:textId="7BD847AF" w:rsidR="00213BCE" w:rsidRDefault="00213BCE" w:rsidP="00213BCE">
            <w:pPr>
              <w:rPr>
                <w:sz w:val="22"/>
                <w:szCs w:val="22"/>
                <w:lang w:val="es-ES"/>
              </w:rPr>
            </w:pPr>
            <w:r>
              <w:rPr>
                <w:sz w:val="22"/>
                <w:szCs w:val="22"/>
                <w:lang w:val="es-ES"/>
              </w:rPr>
              <w:t>8</w:t>
            </w:r>
          </w:p>
        </w:tc>
        <w:tc>
          <w:tcPr>
            <w:tcW w:w="1628" w:type="dxa"/>
          </w:tcPr>
          <w:p w14:paraId="75B0D744" w14:textId="1131195F" w:rsidR="00213BCE" w:rsidRDefault="00213BCE" w:rsidP="00213BCE">
            <w:pPr>
              <w:rPr>
                <w:sz w:val="22"/>
                <w:szCs w:val="22"/>
                <w:lang w:val="es-ES"/>
              </w:rPr>
            </w:pPr>
            <w:r>
              <w:rPr>
                <w:sz w:val="22"/>
                <w:szCs w:val="22"/>
                <w:lang w:val="es-ES"/>
              </w:rPr>
              <w:t>16/03/2023</w:t>
            </w:r>
          </w:p>
        </w:tc>
        <w:tc>
          <w:tcPr>
            <w:tcW w:w="5929" w:type="dxa"/>
          </w:tcPr>
          <w:p w14:paraId="125C9C9C" w14:textId="77777777" w:rsidR="00213BCE" w:rsidRDefault="00213BCE" w:rsidP="00213BCE">
            <w:pPr>
              <w:pStyle w:val="Prrafodelista"/>
              <w:numPr>
                <w:ilvl w:val="0"/>
                <w:numId w:val="11"/>
              </w:numPr>
              <w:rPr>
                <w:sz w:val="22"/>
                <w:szCs w:val="22"/>
                <w:lang w:val="es-ES"/>
              </w:rPr>
            </w:pPr>
            <w:r w:rsidRPr="00213BCE">
              <w:rPr>
                <w:sz w:val="22"/>
                <w:szCs w:val="22"/>
                <w:lang w:val="es-ES"/>
              </w:rPr>
              <w:t>Actualización de la tabla de planificación</w:t>
            </w:r>
          </w:p>
          <w:p w14:paraId="1C3F3AAD" w14:textId="0E14CB94" w:rsidR="00213BCE" w:rsidRPr="00213BCE" w:rsidRDefault="00213BCE" w:rsidP="00213BCE">
            <w:pPr>
              <w:pStyle w:val="Prrafodelista"/>
              <w:numPr>
                <w:ilvl w:val="0"/>
                <w:numId w:val="11"/>
              </w:numPr>
              <w:rPr>
                <w:sz w:val="22"/>
                <w:szCs w:val="22"/>
                <w:lang w:val="es-ES"/>
              </w:rPr>
            </w:pPr>
            <w:r>
              <w:rPr>
                <w:sz w:val="22"/>
                <w:szCs w:val="22"/>
                <w:lang w:val="es-ES"/>
              </w:rPr>
              <w:t>Desarrollo del informe</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9901138"/>
      <w:r>
        <w:rPr>
          <w:lang w:val="es-ES"/>
        </w:rPr>
        <w:lastRenderedPageBreak/>
        <w:t>Introducción</w:t>
      </w:r>
      <w:bookmarkEnd w:id="2"/>
    </w:p>
    <w:p w14:paraId="37399EA0" w14:textId="77777777" w:rsidR="00CC51A6" w:rsidRPr="00CC51A6" w:rsidRDefault="00CC51A6" w:rsidP="00CC51A6">
      <w:pPr>
        <w:rPr>
          <w:lang w:val="es-ES"/>
        </w:rPr>
      </w:pPr>
    </w:p>
    <w:p w14:paraId="6E51E7A5" w14:textId="77777777" w:rsidR="00715DE9" w:rsidRDefault="00715DE9" w:rsidP="00715DE9">
      <w:pPr>
        <w:pStyle w:val="paragraph"/>
        <w:spacing w:before="0" w:beforeAutospacing="0" w:after="0" w:afterAutospacing="0"/>
        <w:jc w:val="both"/>
        <w:textAlignment w:val="baseline"/>
        <w:rPr>
          <w:rFonts w:ascii="Segoe UI" w:hAnsi="Segoe UI" w:cs="Segoe UI"/>
          <w:sz w:val="18"/>
          <w:szCs w:val="18"/>
        </w:rPr>
      </w:pPr>
      <w:bookmarkStart w:id="3" w:name="_Hlk129882497"/>
      <w:r>
        <w:rPr>
          <w:rStyle w:val="normaltextrun"/>
          <w:rFonts w:ascii="Calibri" w:hAnsi="Calibri" w:cs="Calibri"/>
          <w:sz w:val="22"/>
          <w:szCs w:val="22"/>
        </w:rPr>
        <w:t xml:space="preserve">Para la realización de este documento </w:t>
      </w:r>
      <w:r>
        <w:rPr>
          <w:rStyle w:val="normaltextrun"/>
          <w:rFonts w:ascii="Calibri" w:hAnsi="Calibri" w:cs="Calibri"/>
          <w:color w:val="000000"/>
          <w:sz w:val="22"/>
          <w:szCs w:val="22"/>
          <w:shd w:val="clear" w:color="auto" w:fill="FFFFFF"/>
        </w:rPr>
        <w:t xml:space="preserve">hemos decidido utilizar la herramienta de control de tiempo </w:t>
      </w:r>
      <w:proofErr w:type="spellStart"/>
      <w:r w:rsidRPr="00633729">
        <w:rPr>
          <w:rStyle w:val="normaltextrun"/>
          <w:rFonts w:ascii="Calibri" w:hAnsi="Calibri" w:cs="Calibri"/>
          <w:i/>
          <w:iCs/>
          <w:color w:val="000000"/>
          <w:sz w:val="22"/>
          <w:szCs w:val="22"/>
          <w:shd w:val="clear" w:color="auto" w:fill="FFFFFF"/>
        </w:rPr>
        <w:t>Clockify</w:t>
      </w:r>
      <w:proofErr w:type="spellEnd"/>
      <w:r>
        <w:rPr>
          <w:rStyle w:val="normaltextrun"/>
          <w:rFonts w:ascii="Calibri" w:hAnsi="Calibri" w:cs="Calibri"/>
          <w:color w:val="000000"/>
          <w:sz w:val="22"/>
          <w:szCs w:val="22"/>
          <w:shd w:val="clear" w:color="auto" w:fill="FFFFFF"/>
        </w:rPr>
        <w:t xml:space="preserve"> en este proyecto. Esta herramienta es utilizada para controlar el tiempo que empleamos en hacer una tarea específica, con el objetivo de llevar un registro del tiempo para facturarlo, obtener informes de rendimiento y actuar para ser más productivos.</w:t>
      </w:r>
      <w:r>
        <w:rPr>
          <w:rStyle w:val="normaltextrun"/>
          <w:rFonts w:ascii="Calibri" w:hAnsi="Calibri" w:cs="Calibri"/>
          <w:sz w:val="22"/>
          <w:szCs w:val="22"/>
        </w:rPr>
        <w:t xml:space="preserve"> Esto hará que las tareas para desarrollar este informe se reduzcan al cálculo de costes y a la comparación entre el tiempo estimado y el tiempo invertido.</w:t>
      </w:r>
      <w:r>
        <w:rPr>
          <w:rStyle w:val="eop"/>
          <w:rFonts w:ascii="Calibri" w:hAnsi="Calibri" w:cs="Calibri"/>
          <w:sz w:val="22"/>
          <w:szCs w:val="22"/>
        </w:rPr>
        <w:t> </w:t>
      </w:r>
    </w:p>
    <w:p w14:paraId="573099FA" w14:textId="77777777" w:rsidR="00715DE9" w:rsidRDefault="00715DE9" w:rsidP="00715DE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E900187" w14:textId="77777777" w:rsidR="00715DE9" w:rsidRDefault="00715DE9" w:rsidP="00715DE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En cuanto a la organización del contenido, dentro de la sección homónima se puede observar inicialmente una tabla con el desglose del tiempo y coste invertido en cada tarea grupal. Tras ello, se realiza una breve descripción de cada una de las tareas, con el fin de dejar más claro en qué consisten y de indicar qué rol es el encargado de llevarlas a cabo. Cabe mencionar que para el cálculo de los costes de cada tarea se ha supuesto un salario de 30,00€ por hora al mánager y al analista, y de 20,00€ por hora al desarrollador, tal y como se sugiere en las guías de la asignatura. Además, el entregable ha sido dividido en un total de once tareas, una por cada requisito, debido a que se ha considerado que era lo óptimo al ser requisitos claros y concisos, y que por tanto no era necesario dividirlos en subtareas.</w:t>
      </w:r>
      <w:r>
        <w:rPr>
          <w:rStyle w:val="eop"/>
          <w:rFonts w:ascii="Calibri" w:hAnsi="Calibri" w:cs="Calibri"/>
          <w:sz w:val="22"/>
          <w:szCs w:val="22"/>
        </w:rPr>
        <w:t> </w:t>
      </w:r>
    </w:p>
    <w:p w14:paraId="7597A5F4" w14:textId="77777777" w:rsidR="00715DE9" w:rsidRDefault="00715DE9" w:rsidP="00715DE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5C6830A" w14:textId="77777777" w:rsidR="00715DE9" w:rsidRDefault="00715DE9" w:rsidP="00715DE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la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bookmarkEnd w:id="3"/>
    <w:p w14:paraId="3B9E0B26" w14:textId="77777777" w:rsidR="00715DE9" w:rsidRDefault="00715DE9" w:rsidP="00715DE9">
      <w:pPr>
        <w:rPr>
          <w:rFonts w:asciiTheme="majorHAnsi" w:eastAsiaTheme="majorEastAsia" w:hAnsiTheme="majorHAnsi" w:cstheme="majorBidi"/>
          <w:color w:val="2F5496" w:themeColor="accent1" w:themeShade="BF"/>
          <w:sz w:val="32"/>
          <w:szCs w:val="32"/>
          <w:lang w:val="es-ES"/>
        </w:rPr>
      </w:pPr>
      <w:r>
        <w:rPr>
          <w:lang w:val="es-ES"/>
        </w:rPr>
        <w:br w:type="page"/>
      </w:r>
    </w:p>
    <w:p w14:paraId="48A6DD54" w14:textId="437758D0" w:rsidR="00CC51A6" w:rsidRDefault="00CC51A6" w:rsidP="00CC51A6">
      <w:pPr>
        <w:pStyle w:val="Ttulo1"/>
        <w:jc w:val="both"/>
        <w:rPr>
          <w:lang w:val="es-ES"/>
        </w:rPr>
      </w:pPr>
      <w:bookmarkStart w:id="4" w:name="_Toc129901139"/>
      <w:r>
        <w:rPr>
          <w:lang w:val="es-ES"/>
        </w:rPr>
        <w:lastRenderedPageBreak/>
        <w:t>Contenido</w:t>
      </w:r>
      <w:bookmarkEnd w:id="4"/>
    </w:p>
    <w:p w14:paraId="549703EB" w14:textId="407E3ED7" w:rsidR="003B6FB2" w:rsidRDefault="003B6FB2" w:rsidP="003B6FB2">
      <w:pPr>
        <w:rPr>
          <w:lang w:val="es-ES"/>
        </w:rPr>
      </w:pPr>
    </w:p>
    <w:p w14:paraId="463D8A3C" w14:textId="0AC8FEA2" w:rsidR="003B6FB2" w:rsidRPr="003B6FB2" w:rsidRDefault="003B6FB2" w:rsidP="003B6FB2">
      <w:pPr>
        <w:pStyle w:val="Ttulo2"/>
        <w:rPr>
          <w:lang w:val="es-ES"/>
        </w:rPr>
      </w:pPr>
      <w:bookmarkStart w:id="5" w:name="_Toc129901140"/>
      <w:r>
        <w:rPr>
          <w:lang w:val="es-ES"/>
        </w:rPr>
        <w:t>Tabla de planificación</w:t>
      </w:r>
      <w:bookmarkEnd w:id="5"/>
    </w:p>
    <w:p w14:paraId="39522E40" w14:textId="77777777" w:rsidR="003B6FB2" w:rsidRDefault="003B6FB2" w:rsidP="009F43D8">
      <w:pPr>
        <w:pStyle w:val="Ttulo2"/>
        <w:rPr>
          <w:lang w:val="es-ES"/>
        </w:rPr>
      </w:pPr>
    </w:p>
    <w:tbl>
      <w:tblPr>
        <w:tblStyle w:val="Tablaconcuadrcula"/>
        <w:tblW w:w="0" w:type="auto"/>
        <w:tblLook w:val="04A0" w:firstRow="1" w:lastRow="0" w:firstColumn="1" w:lastColumn="0" w:noHBand="0" w:noVBand="1"/>
      </w:tblPr>
      <w:tblGrid>
        <w:gridCol w:w="2405"/>
        <w:gridCol w:w="1418"/>
        <w:gridCol w:w="1408"/>
        <w:gridCol w:w="1147"/>
        <w:gridCol w:w="1195"/>
        <w:gridCol w:w="1437"/>
      </w:tblGrid>
      <w:tr w:rsidR="003B6FB2" w14:paraId="00C11991" w14:textId="77777777" w:rsidTr="33E873D8">
        <w:tc>
          <w:tcPr>
            <w:tcW w:w="2405" w:type="dxa"/>
          </w:tcPr>
          <w:p w14:paraId="6B8C3920" w14:textId="4DDFE578" w:rsidR="003B6FB2" w:rsidRDefault="003B6FB2" w:rsidP="003B6FB2">
            <w:pPr>
              <w:jc w:val="center"/>
              <w:rPr>
                <w:lang w:val="es-ES"/>
              </w:rPr>
            </w:pPr>
            <w:r w:rsidRPr="003B6FB2">
              <w:rPr>
                <w:b/>
                <w:bCs/>
                <w:lang w:val="es-ES"/>
              </w:rPr>
              <w:t>Tarea</w:t>
            </w:r>
          </w:p>
        </w:tc>
        <w:tc>
          <w:tcPr>
            <w:tcW w:w="1418" w:type="dxa"/>
          </w:tcPr>
          <w:p w14:paraId="7D7883BF" w14:textId="21731B57" w:rsidR="003B6FB2" w:rsidRDefault="003B6FB2" w:rsidP="003B6FB2">
            <w:pPr>
              <w:jc w:val="center"/>
              <w:rPr>
                <w:lang w:val="es-ES"/>
              </w:rPr>
            </w:pPr>
            <w:r w:rsidRPr="003B6FB2">
              <w:rPr>
                <w:b/>
                <w:bCs/>
                <w:lang w:val="es-ES"/>
              </w:rPr>
              <w:t>Tiempo estimado</w:t>
            </w:r>
          </w:p>
        </w:tc>
        <w:tc>
          <w:tcPr>
            <w:tcW w:w="1408" w:type="dxa"/>
          </w:tcPr>
          <w:p w14:paraId="136331CC" w14:textId="57EC9DEA" w:rsidR="003B6FB2" w:rsidRDefault="003B6FB2" w:rsidP="003B6FB2">
            <w:pPr>
              <w:jc w:val="center"/>
              <w:rPr>
                <w:lang w:val="es-ES"/>
              </w:rPr>
            </w:pPr>
            <w:r w:rsidRPr="003B6FB2">
              <w:rPr>
                <w:b/>
                <w:bCs/>
                <w:lang w:val="es-ES"/>
              </w:rPr>
              <w:t>Tiempo invertido</w:t>
            </w:r>
          </w:p>
        </w:tc>
        <w:tc>
          <w:tcPr>
            <w:tcW w:w="1147" w:type="dxa"/>
          </w:tcPr>
          <w:p w14:paraId="5F7A18E1" w14:textId="2B72F486" w:rsidR="003B6FB2" w:rsidRDefault="003B6FB2" w:rsidP="003B6FB2">
            <w:pPr>
              <w:jc w:val="center"/>
              <w:rPr>
                <w:lang w:val="es-ES"/>
              </w:rPr>
            </w:pPr>
            <w:r w:rsidRPr="003B6FB2">
              <w:rPr>
                <w:b/>
                <w:bCs/>
                <w:lang w:val="es-ES"/>
              </w:rPr>
              <w:t>Coste estimado</w:t>
            </w:r>
          </w:p>
        </w:tc>
        <w:tc>
          <w:tcPr>
            <w:tcW w:w="1195" w:type="dxa"/>
          </w:tcPr>
          <w:p w14:paraId="6A194B4C" w14:textId="741B7C56" w:rsidR="003B6FB2" w:rsidRDefault="003B6FB2" w:rsidP="003B6FB2">
            <w:pPr>
              <w:jc w:val="center"/>
              <w:rPr>
                <w:lang w:val="es-ES"/>
              </w:rPr>
            </w:pPr>
            <w:r w:rsidRPr="003B6FB2">
              <w:rPr>
                <w:b/>
                <w:bCs/>
                <w:lang w:val="es-ES"/>
              </w:rPr>
              <w:t>Coste invertido</w:t>
            </w:r>
          </w:p>
        </w:tc>
        <w:tc>
          <w:tcPr>
            <w:tcW w:w="1437" w:type="dxa"/>
          </w:tcPr>
          <w:p w14:paraId="676AA176" w14:textId="5D7DF044" w:rsidR="003B6FB2" w:rsidRDefault="003B6FB2" w:rsidP="003B6FB2">
            <w:pPr>
              <w:jc w:val="center"/>
              <w:rPr>
                <w:lang w:val="es-ES"/>
              </w:rPr>
            </w:pPr>
            <w:r w:rsidRPr="003B6FB2">
              <w:rPr>
                <w:b/>
                <w:bCs/>
                <w:lang w:val="es-ES"/>
              </w:rPr>
              <w:t>Autor</w:t>
            </w:r>
          </w:p>
        </w:tc>
      </w:tr>
      <w:tr w:rsidR="003B6FB2" w14:paraId="4059CC1E" w14:textId="77777777" w:rsidTr="33E873D8">
        <w:tc>
          <w:tcPr>
            <w:tcW w:w="2405" w:type="dxa"/>
          </w:tcPr>
          <w:p w14:paraId="0AFE8028" w14:textId="7CA5B967" w:rsidR="003B6FB2" w:rsidRPr="003B6FB2" w:rsidRDefault="003B6FB2" w:rsidP="003B6FB2">
            <w:pPr>
              <w:rPr>
                <w:sz w:val="22"/>
                <w:szCs w:val="22"/>
                <w:lang w:val="es-ES"/>
              </w:rPr>
            </w:pPr>
            <w:r>
              <w:rPr>
                <w:sz w:val="22"/>
                <w:szCs w:val="22"/>
                <w:lang w:val="es-ES"/>
              </w:rPr>
              <w:t>Actualizar la configuración del sistema</w:t>
            </w:r>
          </w:p>
        </w:tc>
        <w:tc>
          <w:tcPr>
            <w:tcW w:w="1418" w:type="dxa"/>
          </w:tcPr>
          <w:p w14:paraId="60874603" w14:textId="0FBA4A0A" w:rsidR="003B6FB2" w:rsidRPr="003B6FB2" w:rsidRDefault="57203E69" w:rsidP="003B6FB2">
            <w:pPr>
              <w:rPr>
                <w:sz w:val="22"/>
                <w:szCs w:val="22"/>
                <w:lang w:val="es-ES"/>
              </w:rPr>
            </w:pPr>
            <w:r w:rsidRPr="3A9766C1">
              <w:rPr>
                <w:sz w:val="22"/>
                <w:szCs w:val="22"/>
                <w:lang w:val="es-ES"/>
              </w:rPr>
              <w:t>02:00:00 h</w:t>
            </w:r>
          </w:p>
        </w:tc>
        <w:tc>
          <w:tcPr>
            <w:tcW w:w="1408" w:type="dxa"/>
          </w:tcPr>
          <w:p w14:paraId="4095D15F" w14:textId="5380688B" w:rsidR="003B6FB2" w:rsidRPr="003B6FB2" w:rsidRDefault="22748A4C" w:rsidP="003B6FB2">
            <w:pPr>
              <w:rPr>
                <w:sz w:val="22"/>
                <w:szCs w:val="22"/>
                <w:lang w:val="es-ES"/>
              </w:rPr>
            </w:pPr>
            <w:r w:rsidRPr="17988197">
              <w:rPr>
                <w:sz w:val="22"/>
                <w:szCs w:val="22"/>
                <w:lang w:val="es-ES"/>
              </w:rPr>
              <w:t>00:41:06 h</w:t>
            </w:r>
          </w:p>
        </w:tc>
        <w:tc>
          <w:tcPr>
            <w:tcW w:w="1147" w:type="dxa"/>
          </w:tcPr>
          <w:p w14:paraId="4E8DF770" w14:textId="39286AE2" w:rsidR="003B6FB2" w:rsidRPr="003B6FB2" w:rsidRDefault="57203E69" w:rsidP="003B6FB2">
            <w:pPr>
              <w:rPr>
                <w:sz w:val="22"/>
                <w:szCs w:val="22"/>
                <w:lang w:val="es-ES"/>
              </w:rPr>
            </w:pPr>
            <w:r w:rsidRPr="3A9766C1">
              <w:rPr>
                <w:sz w:val="22"/>
                <w:szCs w:val="22"/>
                <w:lang w:val="es-ES"/>
              </w:rPr>
              <w:t>40</w:t>
            </w:r>
            <w:r w:rsidR="513DDA27" w:rsidRPr="3A9766C1">
              <w:rPr>
                <w:sz w:val="22"/>
                <w:szCs w:val="22"/>
                <w:lang w:val="es-ES"/>
              </w:rPr>
              <w:t>,</w:t>
            </w:r>
            <w:r w:rsidRPr="3A9766C1">
              <w:rPr>
                <w:sz w:val="22"/>
                <w:szCs w:val="22"/>
                <w:lang w:val="es-ES"/>
              </w:rPr>
              <w:t>00 €</w:t>
            </w:r>
          </w:p>
        </w:tc>
        <w:tc>
          <w:tcPr>
            <w:tcW w:w="1195" w:type="dxa"/>
          </w:tcPr>
          <w:p w14:paraId="375A59EE" w14:textId="5E103551" w:rsidR="00342A38" w:rsidRPr="003B6FB2" w:rsidRDefault="00342A38" w:rsidP="003B6FB2">
            <w:pPr>
              <w:rPr>
                <w:sz w:val="22"/>
                <w:szCs w:val="22"/>
                <w:lang w:val="es-ES"/>
              </w:rPr>
            </w:pPr>
            <w:r>
              <w:rPr>
                <w:sz w:val="22"/>
                <w:szCs w:val="22"/>
                <w:lang w:val="es-ES"/>
              </w:rPr>
              <w:t>13</w:t>
            </w:r>
            <w:r w:rsidR="59AF6BDF" w:rsidRPr="17988197">
              <w:rPr>
                <w:sz w:val="22"/>
                <w:szCs w:val="22"/>
                <w:lang w:val="es-ES"/>
              </w:rPr>
              <w:t>,</w:t>
            </w:r>
            <w:r>
              <w:rPr>
                <w:sz w:val="22"/>
                <w:szCs w:val="22"/>
                <w:lang w:val="es-ES"/>
              </w:rPr>
              <w:t>7</w:t>
            </w:r>
            <w:r w:rsidR="59AF6BDF" w:rsidRPr="17988197">
              <w:rPr>
                <w:sz w:val="22"/>
                <w:szCs w:val="22"/>
                <w:lang w:val="es-ES"/>
              </w:rPr>
              <w:t>0 €</w:t>
            </w:r>
          </w:p>
        </w:tc>
        <w:tc>
          <w:tcPr>
            <w:tcW w:w="1437" w:type="dxa"/>
          </w:tcPr>
          <w:p w14:paraId="2038DBED" w14:textId="46F26F70" w:rsidR="003B6FB2" w:rsidRPr="003B6FB2" w:rsidRDefault="53E63382" w:rsidP="003B6FB2">
            <w:pPr>
              <w:rPr>
                <w:sz w:val="22"/>
                <w:szCs w:val="22"/>
                <w:lang w:val="es-ES"/>
              </w:rPr>
            </w:pPr>
            <w:r w:rsidRPr="4830E370">
              <w:rPr>
                <w:sz w:val="22"/>
                <w:szCs w:val="22"/>
                <w:lang w:val="es-ES"/>
              </w:rPr>
              <w:t>Sergio López Díaz</w:t>
            </w:r>
          </w:p>
        </w:tc>
      </w:tr>
      <w:tr w:rsidR="003B6FB2" w14:paraId="5C9CD0C6" w14:textId="77777777" w:rsidTr="33E873D8">
        <w:tc>
          <w:tcPr>
            <w:tcW w:w="2405" w:type="dxa"/>
          </w:tcPr>
          <w:p w14:paraId="4FF87D81" w14:textId="4D4E5924" w:rsidR="003B6FB2" w:rsidRPr="003B6FB2" w:rsidRDefault="003B6FB2" w:rsidP="003B6FB2">
            <w:pPr>
              <w:rPr>
                <w:sz w:val="22"/>
                <w:szCs w:val="22"/>
                <w:lang w:val="es-ES"/>
              </w:rPr>
            </w:pPr>
            <w:r>
              <w:rPr>
                <w:sz w:val="22"/>
                <w:szCs w:val="22"/>
                <w:lang w:val="es-ES"/>
              </w:rPr>
              <w:t xml:space="preserve">Creación de la entidad </w:t>
            </w:r>
            <w:proofErr w:type="spellStart"/>
            <w:r>
              <w:rPr>
                <w:sz w:val="22"/>
                <w:szCs w:val="22"/>
                <w:lang w:val="es-ES"/>
              </w:rPr>
              <w:t>Peep</w:t>
            </w:r>
            <w:proofErr w:type="spellEnd"/>
          </w:p>
        </w:tc>
        <w:tc>
          <w:tcPr>
            <w:tcW w:w="1418" w:type="dxa"/>
          </w:tcPr>
          <w:p w14:paraId="0AF39934" w14:textId="7FC8F844" w:rsidR="003B6FB2" w:rsidRPr="003B6FB2" w:rsidRDefault="003B6FB2" w:rsidP="003B6FB2">
            <w:pPr>
              <w:rPr>
                <w:sz w:val="22"/>
                <w:szCs w:val="22"/>
                <w:lang w:val="es-ES"/>
              </w:rPr>
            </w:pPr>
            <w:r>
              <w:rPr>
                <w:sz w:val="22"/>
                <w:szCs w:val="22"/>
                <w:lang w:val="es-ES"/>
              </w:rPr>
              <w:t>01:00:00 h</w:t>
            </w:r>
          </w:p>
        </w:tc>
        <w:tc>
          <w:tcPr>
            <w:tcW w:w="1408" w:type="dxa"/>
          </w:tcPr>
          <w:p w14:paraId="3E49237A" w14:textId="2EB6DD1D" w:rsidR="003B6FB2" w:rsidRPr="003B6FB2" w:rsidRDefault="2E732C6B" w:rsidP="003B6FB2">
            <w:pPr>
              <w:rPr>
                <w:sz w:val="22"/>
                <w:szCs w:val="22"/>
                <w:lang w:val="es-ES"/>
              </w:rPr>
            </w:pPr>
            <w:r w:rsidRPr="027D0E61">
              <w:rPr>
                <w:sz w:val="22"/>
                <w:szCs w:val="22"/>
                <w:lang w:val="es-ES"/>
              </w:rPr>
              <w:t>00:37:57 h</w:t>
            </w:r>
          </w:p>
        </w:tc>
        <w:tc>
          <w:tcPr>
            <w:tcW w:w="1147" w:type="dxa"/>
          </w:tcPr>
          <w:p w14:paraId="16E2D305" w14:textId="7E6949A1" w:rsidR="003B6FB2" w:rsidRPr="003B6FB2" w:rsidRDefault="003B6FB2" w:rsidP="003B6FB2">
            <w:pPr>
              <w:rPr>
                <w:sz w:val="22"/>
                <w:szCs w:val="22"/>
                <w:lang w:val="es-ES"/>
              </w:rPr>
            </w:pPr>
            <w:r w:rsidRPr="3A9766C1">
              <w:rPr>
                <w:sz w:val="22"/>
                <w:szCs w:val="22"/>
                <w:lang w:val="es-ES"/>
              </w:rPr>
              <w:t>20</w:t>
            </w:r>
            <w:r w:rsidR="4E35681F" w:rsidRPr="3A9766C1">
              <w:rPr>
                <w:sz w:val="22"/>
                <w:szCs w:val="22"/>
                <w:lang w:val="es-ES"/>
              </w:rPr>
              <w:t>,</w:t>
            </w:r>
            <w:r w:rsidRPr="3A9766C1">
              <w:rPr>
                <w:sz w:val="22"/>
                <w:szCs w:val="22"/>
                <w:lang w:val="es-ES"/>
              </w:rPr>
              <w:t>00 €</w:t>
            </w:r>
          </w:p>
        </w:tc>
        <w:tc>
          <w:tcPr>
            <w:tcW w:w="1195" w:type="dxa"/>
          </w:tcPr>
          <w:p w14:paraId="16C6162D" w14:textId="33324C34" w:rsidR="003B6FB2" w:rsidRPr="003B6FB2" w:rsidRDefault="1A0E99AA" w:rsidP="003B6FB2">
            <w:pPr>
              <w:rPr>
                <w:sz w:val="22"/>
                <w:szCs w:val="22"/>
                <w:lang w:val="es-ES"/>
              </w:rPr>
            </w:pPr>
            <w:r w:rsidRPr="3A9766C1">
              <w:rPr>
                <w:sz w:val="22"/>
                <w:szCs w:val="22"/>
                <w:lang w:val="es-ES"/>
              </w:rPr>
              <w:t>12</w:t>
            </w:r>
            <w:r w:rsidR="36F6E324" w:rsidRPr="3A9766C1">
              <w:rPr>
                <w:sz w:val="22"/>
                <w:szCs w:val="22"/>
                <w:lang w:val="es-ES"/>
              </w:rPr>
              <w:t>,</w:t>
            </w:r>
            <w:r w:rsidRPr="3A9766C1">
              <w:rPr>
                <w:sz w:val="22"/>
                <w:szCs w:val="22"/>
                <w:lang w:val="es-ES"/>
              </w:rPr>
              <w:t>33</w:t>
            </w:r>
            <w:r w:rsidR="3BB42613" w:rsidRPr="3A9766C1">
              <w:rPr>
                <w:sz w:val="22"/>
                <w:szCs w:val="22"/>
                <w:lang w:val="es-ES"/>
              </w:rPr>
              <w:t xml:space="preserve"> </w:t>
            </w:r>
            <w:r w:rsidRPr="3A9766C1">
              <w:rPr>
                <w:sz w:val="22"/>
                <w:szCs w:val="22"/>
                <w:lang w:val="es-ES"/>
              </w:rPr>
              <w:t>€</w:t>
            </w:r>
          </w:p>
        </w:tc>
        <w:tc>
          <w:tcPr>
            <w:tcW w:w="1437" w:type="dxa"/>
          </w:tcPr>
          <w:p w14:paraId="484D6808" w14:textId="445B3933" w:rsidR="003B6FB2" w:rsidRPr="003B6FB2" w:rsidRDefault="769754DF" w:rsidP="003B6FB2">
            <w:pPr>
              <w:rPr>
                <w:sz w:val="22"/>
                <w:szCs w:val="22"/>
                <w:lang w:val="es-ES"/>
              </w:rPr>
            </w:pPr>
            <w:r w:rsidRPr="084F58B8">
              <w:rPr>
                <w:sz w:val="22"/>
                <w:szCs w:val="22"/>
                <w:lang w:val="es-ES"/>
              </w:rPr>
              <w:t>Carlos del Río Pérez</w:t>
            </w:r>
          </w:p>
        </w:tc>
      </w:tr>
      <w:tr w:rsidR="003B6FB2" w14:paraId="4802155A" w14:textId="77777777" w:rsidTr="33E873D8">
        <w:tc>
          <w:tcPr>
            <w:tcW w:w="2405" w:type="dxa"/>
          </w:tcPr>
          <w:p w14:paraId="07021BEB" w14:textId="0BF66E63" w:rsidR="003B6FB2" w:rsidRPr="003B6FB2" w:rsidRDefault="003B6FB2" w:rsidP="003B6FB2">
            <w:pPr>
              <w:rPr>
                <w:sz w:val="22"/>
                <w:szCs w:val="22"/>
                <w:lang w:val="es-ES"/>
              </w:rPr>
            </w:pPr>
            <w:r>
              <w:rPr>
                <w:sz w:val="22"/>
                <w:szCs w:val="22"/>
                <w:lang w:val="es-ES"/>
              </w:rPr>
              <w:t xml:space="preserve">Creación de la entidad </w:t>
            </w:r>
            <w:proofErr w:type="spellStart"/>
            <w:r>
              <w:rPr>
                <w:sz w:val="22"/>
                <w:szCs w:val="22"/>
                <w:lang w:val="es-ES"/>
              </w:rPr>
              <w:t>Bulletin</w:t>
            </w:r>
            <w:proofErr w:type="spellEnd"/>
          </w:p>
        </w:tc>
        <w:tc>
          <w:tcPr>
            <w:tcW w:w="1418" w:type="dxa"/>
          </w:tcPr>
          <w:p w14:paraId="76F5ADA1" w14:textId="078A6908" w:rsidR="003B6FB2" w:rsidRPr="003B6FB2" w:rsidRDefault="003B6FB2" w:rsidP="003B6FB2">
            <w:pPr>
              <w:rPr>
                <w:sz w:val="22"/>
                <w:szCs w:val="22"/>
                <w:lang w:val="es-ES"/>
              </w:rPr>
            </w:pPr>
            <w:r w:rsidRPr="00785E4C">
              <w:rPr>
                <w:sz w:val="22"/>
                <w:szCs w:val="22"/>
                <w:lang w:val="es-ES"/>
              </w:rPr>
              <w:t>01:00:00 h</w:t>
            </w:r>
          </w:p>
        </w:tc>
        <w:tc>
          <w:tcPr>
            <w:tcW w:w="1408" w:type="dxa"/>
          </w:tcPr>
          <w:p w14:paraId="4A130095" w14:textId="1031F696" w:rsidR="003B6FB2" w:rsidRPr="003B6FB2" w:rsidRDefault="16B92408" w:rsidP="003B6FB2">
            <w:pPr>
              <w:rPr>
                <w:sz w:val="22"/>
                <w:szCs w:val="22"/>
                <w:lang w:val="es-ES"/>
              </w:rPr>
            </w:pPr>
            <w:r w:rsidRPr="4830E370">
              <w:rPr>
                <w:sz w:val="22"/>
                <w:szCs w:val="22"/>
                <w:lang w:val="es-ES"/>
              </w:rPr>
              <w:t>01:04:05 h</w:t>
            </w:r>
          </w:p>
        </w:tc>
        <w:tc>
          <w:tcPr>
            <w:tcW w:w="1147" w:type="dxa"/>
          </w:tcPr>
          <w:p w14:paraId="560A4126" w14:textId="2F6FB6E7" w:rsidR="003B6FB2" w:rsidRPr="003B6FB2" w:rsidRDefault="003B6FB2" w:rsidP="003B6FB2">
            <w:pPr>
              <w:rPr>
                <w:sz w:val="22"/>
                <w:szCs w:val="22"/>
                <w:lang w:val="es-ES"/>
              </w:rPr>
            </w:pPr>
            <w:r w:rsidRPr="3A9766C1">
              <w:rPr>
                <w:sz w:val="22"/>
                <w:szCs w:val="22"/>
                <w:lang w:val="es-ES"/>
              </w:rPr>
              <w:t>20</w:t>
            </w:r>
            <w:r w:rsidR="11EF1802" w:rsidRPr="3A9766C1">
              <w:rPr>
                <w:sz w:val="22"/>
                <w:szCs w:val="22"/>
                <w:lang w:val="es-ES"/>
              </w:rPr>
              <w:t>,</w:t>
            </w:r>
            <w:r w:rsidRPr="3A9766C1">
              <w:rPr>
                <w:sz w:val="22"/>
                <w:szCs w:val="22"/>
                <w:lang w:val="es-ES"/>
              </w:rPr>
              <w:t>00 €</w:t>
            </w:r>
          </w:p>
        </w:tc>
        <w:tc>
          <w:tcPr>
            <w:tcW w:w="1195" w:type="dxa"/>
          </w:tcPr>
          <w:p w14:paraId="627233A8" w14:textId="17C5A6E7" w:rsidR="003B6FB2" w:rsidRPr="003B6FB2" w:rsidRDefault="568E3005" w:rsidP="003B6FB2">
            <w:pPr>
              <w:rPr>
                <w:sz w:val="22"/>
                <w:szCs w:val="22"/>
                <w:lang w:val="es-ES"/>
              </w:rPr>
            </w:pPr>
            <w:r w:rsidRPr="4830E370">
              <w:rPr>
                <w:sz w:val="22"/>
                <w:szCs w:val="22"/>
                <w:lang w:val="es-ES"/>
              </w:rPr>
              <w:t>21,36 €</w:t>
            </w:r>
          </w:p>
        </w:tc>
        <w:tc>
          <w:tcPr>
            <w:tcW w:w="1437" w:type="dxa"/>
          </w:tcPr>
          <w:p w14:paraId="5234A09A" w14:textId="5D37DF2E" w:rsidR="003B6FB2" w:rsidRPr="003B6FB2" w:rsidRDefault="2F89151F" w:rsidP="003B6FB2">
            <w:pPr>
              <w:rPr>
                <w:sz w:val="22"/>
                <w:szCs w:val="22"/>
                <w:lang w:val="es-ES"/>
              </w:rPr>
            </w:pPr>
            <w:r w:rsidRPr="4830E370">
              <w:rPr>
                <w:sz w:val="22"/>
                <w:szCs w:val="22"/>
                <w:lang w:val="es-ES"/>
              </w:rPr>
              <w:t>Sergio López Díaz</w:t>
            </w:r>
          </w:p>
        </w:tc>
      </w:tr>
      <w:tr w:rsidR="003B6FB2" w14:paraId="170B8F22" w14:textId="77777777" w:rsidTr="33E873D8">
        <w:tc>
          <w:tcPr>
            <w:tcW w:w="2405" w:type="dxa"/>
          </w:tcPr>
          <w:p w14:paraId="12F9FCA2" w14:textId="32FAC0BB" w:rsidR="003B6FB2" w:rsidRPr="003B6FB2" w:rsidRDefault="003B6FB2" w:rsidP="003B6FB2">
            <w:pPr>
              <w:rPr>
                <w:sz w:val="22"/>
                <w:szCs w:val="22"/>
                <w:lang w:val="es-ES"/>
              </w:rPr>
            </w:pPr>
            <w:r w:rsidRPr="0057776F">
              <w:rPr>
                <w:sz w:val="22"/>
                <w:szCs w:val="22"/>
                <w:lang w:val="es-ES"/>
              </w:rPr>
              <w:t>Creación de la entidad</w:t>
            </w:r>
            <w:r>
              <w:rPr>
                <w:sz w:val="22"/>
                <w:szCs w:val="22"/>
                <w:lang w:val="es-ES"/>
              </w:rPr>
              <w:t xml:space="preserve"> </w:t>
            </w:r>
            <w:proofErr w:type="spellStart"/>
            <w:r>
              <w:rPr>
                <w:sz w:val="22"/>
                <w:szCs w:val="22"/>
                <w:lang w:val="es-ES"/>
              </w:rPr>
              <w:t>Offer</w:t>
            </w:r>
            <w:proofErr w:type="spellEnd"/>
          </w:p>
        </w:tc>
        <w:tc>
          <w:tcPr>
            <w:tcW w:w="1418" w:type="dxa"/>
          </w:tcPr>
          <w:p w14:paraId="1B5D8BA6" w14:textId="63EC1D70" w:rsidR="003B6FB2" w:rsidRPr="003B6FB2" w:rsidRDefault="003B6FB2" w:rsidP="003B6FB2">
            <w:pPr>
              <w:rPr>
                <w:sz w:val="22"/>
                <w:szCs w:val="22"/>
                <w:lang w:val="es-ES"/>
              </w:rPr>
            </w:pPr>
            <w:r w:rsidRPr="00785E4C">
              <w:rPr>
                <w:sz w:val="22"/>
                <w:szCs w:val="22"/>
                <w:lang w:val="es-ES"/>
              </w:rPr>
              <w:t>01:00:00 h</w:t>
            </w:r>
          </w:p>
        </w:tc>
        <w:tc>
          <w:tcPr>
            <w:tcW w:w="1408" w:type="dxa"/>
          </w:tcPr>
          <w:p w14:paraId="6EC32D01" w14:textId="463DC03C" w:rsidR="003B6FB2" w:rsidRPr="003B6FB2" w:rsidRDefault="14697B02" w:rsidP="003B6FB2">
            <w:pPr>
              <w:rPr>
                <w:sz w:val="22"/>
                <w:szCs w:val="22"/>
                <w:lang w:val="es-ES"/>
              </w:rPr>
            </w:pPr>
            <w:r w:rsidRPr="3A9766C1">
              <w:rPr>
                <w:sz w:val="22"/>
                <w:szCs w:val="22"/>
                <w:lang w:val="es-ES"/>
              </w:rPr>
              <w:t>0</w:t>
            </w:r>
            <w:r w:rsidR="3AB5CDA0" w:rsidRPr="3A9766C1">
              <w:rPr>
                <w:sz w:val="22"/>
                <w:szCs w:val="22"/>
                <w:lang w:val="es-ES"/>
              </w:rPr>
              <w:t>1:</w:t>
            </w:r>
            <w:r w:rsidR="70BAE894" w:rsidRPr="3A9766C1">
              <w:rPr>
                <w:sz w:val="22"/>
                <w:szCs w:val="22"/>
                <w:lang w:val="es-ES"/>
              </w:rPr>
              <w:t>31:33</w:t>
            </w:r>
            <w:r w:rsidR="57F2D1B9" w:rsidRPr="3A9766C1">
              <w:rPr>
                <w:sz w:val="22"/>
                <w:szCs w:val="22"/>
                <w:lang w:val="es-ES"/>
              </w:rPr>
              <w:t xml:space="preserve"> h</w:t>
            </w:r>
          </w:p>
        </w:tc>
        <w:tc>
          <w:tcPr>
            <w:tcW w:w="1147" w:type="dxa"/>
          </w:tcPr>
          <w:p w14:paraId="50A26710" w14:textId="40023D96" w:rsidR="003B6FB2" w:rsidRPr="003B6FB2" w:rsidRDefault="003B6FB2" w:rsidP="003B6FB2">
            <w:pPr>
              <w:rPr>
                <w:sz w:val="22"/>
                <w:szCs w:val="22"/>
                <w:lang w:val="es-ES"/>
              </w:rPr>
            </w:pPr>
            <w:r w:rsidRPr="3A9766C1">
              <w:rPr>
                <w:sz w:val="22"/>
                <w:szCs w:val="22"/>
                <w:lang w:val="es-ES"/>
              </w:rPr>
              <w:t>20</w:t>
            </w:r>
            <w:r w:rsidR="069DB95A" w:rsidRPr="3A9766C1">
              <w:rPr>
                <w:sz w:val="22"/>
                <w:szCs w:val="22"/>
                <w:lang w:val="es-ES"/>
              </w:rPr>
              <w:t>,</w:t>
            </w:r>
            <w:r w:rsidRPr="3A9766C1">
              <w:rPr>
                <w:sz w:val="22"/>
                <w:szCs w:val="22"/>
                <w:lang w:val="es-ES"/>
              </w:rPr>
              <w:t>00 €</w:t>
            </w:r>
          </w:p>
        </w:tc>
        <w:tc>
          <w:tcPr>
            <w:tcW w:w="1195" w:type="dxa"/>
          </w:tcPr>
          <w:p w14:paraId="0158B9A4" w14:textId="5B39F993" w:rsidR="003B6FB2" w:rsidRPr="003B6FB2" w:rsidRDefault="49E4FCD1" w:rsidP="003B6FB2">
            <w:pPr>
              <w:rPr>
                <w:sz w:val="22"/>
                <w:szCs w:val="22"/>
                <w:lang w:val="es-ES"/>
              </w:rPr>
            </w:pPr>
            <w:r w:rsidRPr="3A9766C1">
              <w:rPr>
                <w:sz w:val="22"/>
                <w:szCs w:val="22"/>
                <w:lang w:val="es-ES"/>
              </w:rPr>
              <w:t>30,33</w:t>
            </w:r>
            <w:r w:rsidR="69BD5C60" w:rsidRPr="3A9766C1">
              <w:rPr>
                <w:sz w:val="22"/>
                <w:szCs w:val="22"/>
                <w:lang w:val="es-ES"/>
              </w:rPr>
              <w:t xml:space="preserve"> €</w:t>
            </w:r>
          </w:p>
        </w:tc>
        <w:tc>
          <w:tcPr>
            <w:tcW w:w="1437" w:type="dxa"/>
          </w:tcPr>
          <w:p w14:paraId="43D6807A" w14:textId="4B0A5CE2" w:rsidR="003B6FB2" w:rsidRPr="003B6FB2" w:rsidRDefault="484E47A4" w:rsidP="003B6FB2">
            <w:pPr>
              <w:rPr>
                <w:sz w:val="22"/>
                <w:szCs w:val="22"/>
                <w:lang w:val="es-ES"/>
              </w:rPr>
            </w:pPr>
            <w:r w:rsidRPr="2D2CED53">
              <w:rPr>
                <w:sz w:val="22"/>
                <w:szCs w:val="22"/>
                <w:lang w:val="es-ES"/>
              </w:rPr>
              <w:t>Álvaro Vega Rodríguez</w:t>
            </w:r>
          </w:p>
        </w:tc>
      </w:tr>
      <w:tr w:rsidR="003B6FB2" w14:paraId="104866F0" w14:textId="77777777" w:rsidTr="33E873D8">
        <w:tc>
          <w:tcPr>
            <w:tcW w:w="2405" w:type="dxa"/>
          </w:tcPr>
          <w:p w14:paraId="317EBCE1" w14:textId="26789A83" w:rsidR="003B6FB2" w:rsidRPr="003B6FB2" w:rsidRDefault="003B6FB2" w:rsidP="003B6FB2">
            <w:pPr>
              <w:rPr>
                <w:sz w:val="22"/>
                <w:szCs w:val="22"/>
                <w:lang w:val="es-ES"/>
              </w:rPr>
            </w:pPr>
            <w:r w:rsidRPr="0057776F">
              <w:rPr>
                <w:sz w:val="22"/>
                <w:szCs w:val="22"/>
                <w:lang w:val="es-ES"/>
              </w:rPr>
              <w:t>Creación de la entidad</w:t>
            </w:r>
            <w:r>
              <w:rPr>
                <w:sz w:val="22"/>
                <w:szCs w:val="22"/>
                <w:lang w:val="es-ES"/>
              </w:rPr>
              <w:t xml:space="preserve"> Note</w:t>
            </w:r>
          </w:p>
        </w:tc>
        <w:tc>
          <w:tcPr>
            <w:tcW w:w="1418" w:type="dxa"/>
          </w:tcPr>
          <w:p w14:paraId="6620E00C" w14:textId="7432411A" w:rsidR="003B6FB2" w:rsidRPr="003B6FB2" w:rsidRDefault="003B6FB2" w:rsidP="003B6FB2">
            <w:pPr>
              <w:rPr>
                <w:sz w:val="22"/>
                <w:szCs w:val="22"/>
                <w:lang w:val="es-ES"/>
              </w:rPr>
            </w:pPr>
            <w:r w:rsidRPr="00785E4C">
              <w:rPr>
                <w:sz w:val="22"/>
                <w:szCs w:val="22"/>
                <w:lang w:val="es-ES"/>
              </w:rPr>
              <w:t>01:00:00 h</w:t>
            </w:r>
          </w:p>
        </w:tc>
        <w:tc>
          <w:tcPr>
            <w:tcW w:w="1408" w:type="dxa"/>
          </w:tcPr>
          <w:p w14:paraId="1640242C" w14:textId="724E0E74" w:rsidR="003B6FB2" w:rsidRPr="003B6FB2" w:rsidRDefault="15C7B83E" w:rsidP="003B6FB2">
            <w:pPr>
              <w:rPr>
                <w:sz w:val="22"/>
                <w:szCs w:val="22"/>
                <w:lang w:val="es-ES"/>
              </w:rPr>
            </w:pPr>
            <w:r w:rsidRPr="2B44566F">
              <w:rPr>
                <w:sz w:val="22"/>
                <w:szCs w:val="22"/>
                <w:lang w:val="es-ES"/>
              </w:rPr>
              <w:t>00:49:31 h</w:t>
            </w:r>
          </w:p>
        </w:tc>
        <w:tc>
          <w:tcPr>
            <w:tcW w:w="1147" w:type="dxa"/>
          </w:tcPr>
          <w:p w14:paraId="35B87078" w14:textId="1F5E355C" w:rsidR="003B6FB2" w:rsidRPr="003B6FB2" w:rsidRDefault="003B6FB2" w:rsidP="003B6FB2">
            <w:pPr>
              <w:rPr>
                <w:sz w:val="22"/>
                <w:szCs w:val="22"/>
                <w:lang w:val="es-ES"/>
              </w:rPr>
            </w:pPr>
            <w:r w:rsidRPr="3A9766C1">
              <w:rPr>
                <w:sz w:val="22"/>
                <w:szCs w:val="22"/>
                <w:lang w:val="es-ES"/>
              </w:rPr>
              <w:t>20</w:t>
            </w:r>
            <w:r w:rsidR="7DF124E6" w:rsidRPr="3A9766C1">
              <w:rPr>
                <w:sz w:val="22"/>
                <w:szCs w:val="22"/>
                <w:lang w:val="es-ES"/>
              </w:rPr>
              <w:t>,</w:t>
            </w:r>
            <w:r w:rsidRPr="3A9766C1">
              <w:rPr>
                <w:sz w:val="22"/>
                <w:szCs w:val="22"/>
                <w:lang w:val="es-ES"/>
              </w:rPr>
              <w:t>00 €</w:t>
            </w:r>
          </w:p>
        </w:tc>
        <w:tc>
          <w:tcPr>
            <w:tcW w:w="1195" w:type="dxa"/>
          </w:tcPr>
          <w:p w14:paraId="71943AE6" w14:textId="581BB11B" w:rsidR="003B6FB2" w:rsidRPr="003B6FB2" w:rsidRDefault="3D5CF4C6" w:rsidP="2B44566F">
            <w:pPr>
              <w:rPr>
                <w:sz w:val="22"/>
                <w:szCs w:val="22"/>
                <w:lang w:val="es-ES"/>
              </w:rPr>
            </w:pPr>
            <w:r w:rsidRPr="2B44566F">
              <w:rPr>
                <w:sz w:val="22"/>
                <w:szCs w:val="22"/>
                <w:lang w:val="es-ES"/>
              </w:rPr>
              <w:t>16,43 €</w:t>
            </w:r>
          </w:p>
          <w:p w14:paraId="7FBF862E" w14:textId="1AB08F43" w:rsidR="003B6FB2" w:rsidRPr="003B6FB2" w:rsidRDefault="003B6FB2" w:rsidP="2B44566F">
            <w:pPr>
              <w:rPr>
                <w:sz w:val="22"/>
                <w:szCs w:val="22"/>
                <w:lang w:val="es-ES"/>
              </w:rPr>
            </w:pPr>
          </w:p>
        </w:tc>
        <w:tc>
          <w:tcPr>
            <w:tcW w:w="1437" w:type="dxa"/>
          </w:tcPr>
          <w:p w14:paraId="718B83B3" w14:textId="5D6EED59" w:rsidR="003B6FB2" w:rsidRPr="003B6FB2" w:rsidRDefault="6C435245" w:rsidP="027D0E61">
            <w:pPr>
              <w:spacing w:line="259" w:lineRule="auto"/>
            </w:pPr>
            <w:r w:rsidRPr="027D0E61">
              <w:rPr>
                <w:sz w:val="22"/>
                <w:szCs w:val="22"/>
                <w:lang w:val="es-ES"/>
              </w:rPr>
              <w:t>Miguel Manzano Álvarez</w:t>
            </w:r>
          </w:p>
        </w:tc>
      </w:tr>
      <w:tr w:rsidR="003B6FB2" w14:paraId="2D8C20C9" w14:textId="77777777" w:rsidTr="33E873D8">
        <w:tc>
          <w:tcPr>
            <w:tcW w:w="2405" w:type="dxa"/>
          </w:tcPr>
          <w:p w14:paraId="44A1B0DF" w14:textId="3ED460B1" w:rsidR="003B6FB2" w:rsidRPr="003B6FB2" w:rsidRDefault="003B6FB2" w:rsidP="003B6FB2">
            <w:pPr>
              <w:rPr>
                <w:sz w:val="22"/>
                <w:szCs w:val="22"/>
                <w:lang w:val="es-ES"/>
              </w:rPr>
            </w:pPr>
            <w:r w:rsidRPr="0057776F">
              <w:rPr>
                <w:sz w:val="22"/>
                <w:szCs w:val="22"/>
                <w:lang w:val="es-ES"/>
              </w:rPr>
              <w:t>Creación de la entidad</w:t>
            </w:r>
            <w:r>
              <w:rPr>
                <w:sz w:val="22"/>
                <w:szCs w:val="22"/>
                <w:lang w:val="es-ES"/>
              </w:rPr>
              <w:t xml:space="preserve"> Banner</w:t>
            </w:r>
          </w:p>
        </w:tc>
        <w:tc>
          <w:tcPr>
            <w:tcW w:w="1418" w:type="dxa"/>
          </w:tcPr>
          <w:p w14:paraId="0A0B30E2" w14:textId="46F88678" w:rsidR="003B6FB2" w:rsidRPr="003B6FB2" w:rsidRDefault="003B6FB2" w:rsidP="003B6FB2">
            <w:pPr>
              <w:rPr>
                <w:sz w:val="22"/>
                <w:szCs w:val="22"/>
                <w:lang w:val="es-ES"/>
              </w:rPr>
            </w:pPr>
            <w:r w:rsidRPr="00785E4C">
              <w:rPr>
                <w:sz w:val="22"/>
                <w:szCs w:val="22"/>
                <w:lang w:val="es-ES"/>
              </w:rPr>
              <w:t>01:00:00 h</w:t>
            </w:r>
          </w:p>
        </w:tc>
        <w:tc>
          <w:tcPr>
            <w:tcW w:w="1408" w:type="dxa"/>
          </w:tcPr>
          <w:p w14:paraId="488B0ADD" w14:textId="437D0C7B" w:rsidR="003B6FB2" w:rsidRPr="003B6FB2" w:rsidRDefault="08865E69" w:rsidP="7140165D">
            <w:pPr>
              <w:rPr>
                <w:sz w:val="22"/>
                <w:szCs w:val="22"/>
                <w:lang w:val="es-ES"/>
              </w:rPr>
            </w:pPr>
            <w:r w:rsidRPr="7140165D">
              <w:rPr>
                <w:sz w:val="22"/>
                <w:szCs w:val="22"/>
                <w:lang w:val="es-ES"/>
              </w:rPr>
              <w:t>00:43:18 h</w:t>
            </w:r>
          </w:p>
          <w:p w14:paraId="6A5F07B8" w14:textId="300061AB" w:rsidR="003B6FB2" w:rsidRPr="003B6FB2" w:rsidRDefault="003B6FB2" w:rsidP="7140165D">
            <w:pPr>
              <w:rPr>
                <w:sz w:val="22"/>
                <w:szCs w:val="22"/>
                <w:lang w:val="es-ES"/>
              </w:rPr>
            </w:pPr>
          </w:p>
        </w:tc>
        <w:tc>
          <w:tcPr>
            <w:tcW w:w="1147" w:type="dxa"/>
          </w:tcPr>
          <w:p w14:paraId="5AB811D5" w14:textId="367BB8F6" w:rsidR="003B6FB2" w:rsidRPr="003B6FB2" w:rsidRDefault="003B6FB2" w:rsidP="003B6FB2">
            <w:pPr>
              <w:rPr>
                <w:sz w:val="22"/>
                <w:szCs w:val="22"/>
                <w:lang w:val="es-ES"/>
              </w:rPr>
            </w:pPr>
            <w:r w:rsidRPr="3A9766C1">
              <w:rPr>
                <w:sz w:val="22"/>
                <w:szCs w:val="22"/>
                <w:lang w:val="es-ES"/>
              </w:rPr>
              <w:t>20</w:t>
            </w:r>
            <w:r w:rsidR="455A8EE7" w:rsidRPr="3A9766C1">
              <w:rPr>
                <w:sz w:val="22"/>
                <w:szCs w:val="22"/>
                <w:lang w:val="es-ES"/>
              </w:rPr>
              <w:t>,</w:t>
            </w:r>
            <w:r w:rsidRPr="3A9766C1">
              <w:rPr>
                <w:sz w:val="22"/>
                <w:szCs w:val="22"/>
                <w:lang w:val="es-ES"/>
              </w:rPr>
              <w:t>00 €</w:t>
            </w:r>
          </w:p>
        </w:tc>
        <w:tc>
          <w:tcPr>
            <w:tcW w:w="1195" w:type="dxa"/>
          </w:tcPr>
          <w:p w14:paraId="249CC890" w14:textId="6AB7954D" w:rsidR="003B6FB2" w:rsidRPr="003B6FB2" w:rsidRDefault="74992A33" w:rsidP="7140165D">
            <w:pPr>
              <w:rPr>
                <w:sz w:val="22"/>
                <w:szCs w:val="22"/>
                <w:lang w:val="es-ES"/>
              </w:rPr>
            </w:pPr>
            <w:r w:rsidRPr="7140165D">
              <w:rPr>
                <w:sz w:val="22"/>
                <w:szCs w:val="22"/>
                <w:lang w:val="es-ES"/>
              </w:rPr>
              <w:t>14,43 €</w:t>
            </w:r>
          </w:p>
          <w:p w14:paraId="6290F91C" w14:textId="69A5F853" w:rsidR="003B6FB2" w:rsidRPr="003B6FB2" w:rsidRDefault="003B6FB2" w:rsidP="7140165D">
            <w:pPr>
              <w:rPr>
                <w:sz w:val="22"/>
                <w:szCs w:val="22"/>
                <w:lang w:val="es-ES"/>
              </w:rPr>
            </w:pPr>
          </w:p>
        </w:tc>
        <w:tc>
          <w:tcPr>
            <w:tcW w:w="1437" w:type="dxa"/>
          </w:tcPr>
          <w:p w14:paraId="6EB1941D" w14:textId="6B9E3FC9" w:rsidR="003B6FB2" w:rsidRPr="003B6FB2" w:rsidRDefault="0AB0525C" w:rsidP="003B6FB2">
            <w:pPr>
              <w:rPr>
                <w:sz w:val="22"/>
                <w:szCs w:val="22"/>
                <w:lang w:val="es-ES"/>
              </w:rPr>
            </w:pPr>
            <w:r w:rsidRPr="368E74C9">
              <w:rPr>
                <w:sz w:val="22"/>
                <w:szCs w:val="22"/>
                <w:lang w:val="es-ES"/>
              </w:rPr>
              <w:t>Álvaro González Frías</w:t>
            </w:r>
          </w:p>
        </w:tc>
      </w:tr>
      <w:tr w:rsidR="001B127F" w14:paraId="4A7C661D" w14:textId="77777777" w:rsidTr="33E873D8">
        <w:tc>
          <w:tcPr>
            <w:tcW w:w="2405" w:type="dxa"/>
          </w:tcPr>
          <w:p w14:paraId="73D2896C" w14:textId="0A764C19" w:rsidR="001B127F" w:rsidRPr="003B6FB2" w:rsidRDefault="001B127F" w:rsidP="001B127F">
            <w:pPr>
              <w:rPr>
                <w:sz w:val="22"/>
                <w:szCs w:val="22"/>
                <w:lang w:val="es-ES"/>
              </w:rPr>
            </w:pPr>
            <w:r>
              <w:rPr>
                <w:sz w:val="22"/>
                <w:szCs w:val="22"/>
                <w:lang w:val="es-ES"/>
              </w:rPr>
              <w:t xml:space="preserve">Creación de </w:t>
            </w:r>
            <w:proofErr w:type="spellStart"/>
            <w:r>
              <w:rPr>
                <w:sz w:val="22"/>
                <w:szCs w:val="22"/>
                <w:lang w:val="es-ES"/>
              </w:rPr>
              <w:t>dashboards</w:t>
            </w:r>
            <w:proofErr w:type="spellEnd"/>
            <w:r>
              <w:rPr>
                <w:sz w:val="22"/>
                <w:szCs w:val="22"/>
                <w:lang w:val="es-ES"/>
              </w:rPr>
              <w:t xml:space="preserve"> para administradores</w:t>
            </w:r>
          </w:p>
        </w:tc>
        <w:tc>
          <w:tcPr>
            <w:tcW w:w="1418" w:type="dxa"/>
          </w:tcPr>
          <w:p w14:paraId="6EEEDC3B" w14:textId="3E57E645" w:rsidR="001B127F" w:rsidRPr="003B6FB2" w:rsidRDefault="482F4740" w:rsidP="001B127F">
            <w:pPr>
              <w:rPr>
                <w:sz w:val="22"/>
                <w:szCs w:val="22"/>
                <w:lang w:val="es-ES"/>
              </w:rPr>
            </w:pPr>
            <w:r w:rsidRPr="3A9766C1">
              <w:rPr>
                <w:sz w:val="22"/>
                <w:szCs w:val="22"/>
                <w:lang w:val="es-ES"/>
              </w:rPr>
              <w:t>02:00:00 h</w:t>
            </w:r>
          </w:p>
        </w:tc>
        <w:tc>
          <w:tcPr>
            <w:tcW w:w="1408" w:type="dxa"/>
          </w:tcPr>
          <w:p w14:paraId="5C83C821" w14:textId="1D70C181" w:rsidR="001B127F" w:rsidRPr="003B6FB2" w:rsidRDefault="1FE015D8" w:rsidP="001B127F">
            <w:pPr>
              <w:rPr>
                <w:sz w:val="22"/>
                <w:szCs w:val="22"/>
                <w:lang w:val="es-ES"/>
              </w:rPr>
            </w:pPr>
            <w:r w:rsidRPr="7A1F9A81">
              <w:rPr>
                <w:sz w:val="22"/>
                <w:szCs w:val="22"/>
                <w:lang w:val="es-ES"/>
              </w:rPr>
              <w:t>00:45.31 h</w:t>
            </w:r>
          </w:p>
        </w:tc>
        <w:tc>
          <w:tcPr>
            <w:tcW w:w="1147" w:type="dxa"/>
          </w:tcPr>
          <w:p w14:paraId="46A18E34" w14:textId="24188947" w:rsidR="001B127F" w:rsidRPr="003B6FB2" w:rsidRDefault="30904CC0" w:rsidP="001B127F">
            <w:pPr>
              <w:rPr>
                <w:sz w:val="22"/>
                <w:szCs w:val="22"/>
                <w:lang w:val="es-ES"/>
              </w:rPr>
            </w:pPr>
            <w:r w:rsidRPr="3A9766C1">
              <w:rPr>
                <w:sz w:val="22"/>
                <w:szCs w:val="22"/>
                <w:lang w:val="es-ES"/>
              </w:rPr>
              <w:t>40,00 €</w:t>
            </w:r>
          </w:p>
        </w:tc>
        <w:tc>
          <w:tcPr>
            <w:tcW w:w="1195" w:type="dxa"/>
          </w:tcPr>
          <w:p w14:paraId="3ED9302A" w14:textId="22CDD218" w:rsidR="001B127F" w:rsidRPr="003B6FB2" w:rsidRDefault="42C352BA" w:rsidP="001B127F">
            <w:pPr>
              <w:rPr>
                <w:sz w:val="22"/>
                <w:szCs w:val="22"/>
                <w:lang w:val="es-ES"/>
              </w:rPr>
            </w:pPr>
            <w:r w:rsidRPr="7A1F9A81">
              <w:rPr>
                <w:sz w:val="22"/>
                <w:szCs w:val="22"/>
                <w:lang w:val="es-ES"/>
              </w:rPr>
              <w:t>15,17 €</w:t>
            </w:r>
          </w:p>
        </w:tc>
        <w:tc>
          <w:tcPr>
            <w:tcW w:w="1437" w:type="dxa"/>
          </w:tcPr>
          <w:p w14:paraId="2D199BD8" w14:textId="44F62749" w:rsidR="001B127F" w:rsidRPr="003B6FB2" w:rsidRDefault="17D18966" w:rsidP="001B127F">
            <w:pPr>
              <w:rPr>
                <w:sz w:val="22"/>
                <w:szCs w:val="22"/>
                <w:lang w:val="es-ES"/>
              </w:rPr>
            </w:pPr>
            <w:r w:rsidRPr="68D696B0">
              <w:rPr>
                <w:sz w:val="22"/>
                <w:szCs w:val="22"/>
                <w:lang w:val="es-ES"/>
              </w:rPr>
              <w:t>Álvaro Vega Rodríguez</w:t>
            </w:r>
          </w:p>
        </w:tc>
      </w:tr>
      <w:tr w:rsidR="001B127F" w14:paraId="4CBCE323" w14:textId="77777777" w:rsidTr="33E873D8">
        <w:tc>
          <w:tcPr>
            <w:tcW w:w="2405" w:type="dxa"/>
          </w:tcPr>
          <w:p w14:paraId="6B8C910E" w14:textId="5A54C9F9" w:rsidR="001B127F" w:rsidRPr="003B6FB2" w:rsidRDefault="001B127F" w:rsidP="001B127F">
            <w:pPr>
              <w:rPr>
                <w:sz w:val="22"/>
                <w:szCs w:val="22"/>
                <w:lang w:val="es-ES"/>
              </w:rPr>
            </w:pPr>
            <w:r>
              <w:rPr>
                <w:sz w:val="22"/>
                <w:szCs w:val="22"/>
                <w:lang w:val="es-ES"/>
              </w:rPr>
              <w:t>Creación de datos de inicio</w:t>
            </w:r>
          </w:p>
        </w:tc>
        <w:tc>
          <w:tcPr>
            <w:tcW w:w="1418" w:type="dxa"/>
          </w:tcPr>
          <w:p w14:paraId="0AA5B129" w14:textId="1621A554" w:rsidR="001B127F" w:rsidRPr="003B6FB2" w:rsidRDefault="78CF22D9" w:rsidP="001B127F">
            <w:pPr>
              <w:rPr>
                <w:sz w:val="22"/>
                <w:szCs w:val="22"/>
                <w:lang w:val="es-ES"/>
              </w:rPr>
            </w:pPr>
            <w:r w:rsidRPr="3A9766C1">
              <w:rPr>
                <w:sz w:val="22"/>
                <w:szCs w:val="22"/>
                <w:lang w:val="es-ES"/>
              </w:rPr>
              <w:t>02:00:00 h</w:t>
            </w:r>
          </w:p>
        </w:tc>
        <w:tc>
          <w:tcPr>
            <w:tcW w:w="1408" w:type="dxa"/>
          </w:tcPr>
          <w:p w14:paraId="118A3B1A" w14:textId="10F439E5" w:rsidR="001B127F" w:rsidRPr="003B6FB2" w:rsidRDefault="00092C8E" w:rsidP="001B127F">
            <w:pPr>
              <w:rPr>
                <w:sz w:val="22"/>
                <w:szCs w:val="22"/>
                <w:lang w:val="es-ES"/>
              </w:rPr>
            </w:pPr>
            <w:r>
              <w:rPr>
                <w:sz w:val="22"/>
                <w:szCs w:val="22"/>
                <w:lang w:val="es-ES"/>
              </w:rPr>
              <w:t>0</w:t>
            </w:r>
            <w:r w:rsidR="06ED9348" w:rsidRPr="55801E34">
              <w:rPr>
                <w:sz w:val="22"/>
                <w:szCs w:val="22"/>
                <w:lang w:val="es-ES"/>
              </w:rPr>
              <w:t>1:20:44 h</w:t>
            </w:r>
          </w:p>
        </w:tc>
        <w:tc>
          <w:tcPr>
            <w:tcW w:w="1147" w:type="dxa"/>
          </w:tcPr>
          <w:p w14:paraId="7F0A19AD" w14:textId="571F7395" w:rsidR="001B127F" w:rsidRPr="003B6FB2" w:rsidRDefault="10B84917" w:rsidP="001B127F">
            <w:pPr>
              <w:rPr>
                <w:sz w:val="22"/>
                <w:szCs w:val="22"/>
                <w:lang w:val="es-ES"/>
              </w:rPr>
            </w:pPr>
            <w:r w:rsidRPr="3A9766C1">
              <w:rPr>
                <w:sz w:val="22"/>
                <w:szCs w:val="22"/>
                <w:lang w:val="es-ES"/>
              </w:rPr>
              <w:t>40,00 €</w:t>
            </w:r>
          </w:p>
        </w:tc>
        <w:tc>
          <w:tcPr>
            <w:tcW w:w="1195" w:type="dxa"/>
          </w:tcPr>
          <w:p w14:paraId="4187FBC2" w14:textId="33369B09" w:rsidR="001B127F" w:rsidRPr="003B6FB2" w:rsidRDefault="5A28AB49" w:rsidP="001B127F">
            <w:pPr>
              <w:rPr>
                <w:sz w:val="22"/>
                <w:szCs w:val="22"/>
                <w:lang w:val="es-ES"/>
              </w:rPr>
            </w:pPr>
            <w:r w:rsidRPr="33E873D8">
              <w:rPr>
                <w:sz w:val="22"/>
                <w:szCs w:val="22"/>
                <w:lang w:val="es-ES"/>
              </w:rPr>
              <w:t>26</w:t>
            </w:r>
            <w:r w:rsidR="6E416A30" w:rsidRPr="33E873D8">
              <w:rPr>
                <w:sz w:val="22"/>
                <w:szCs w:val="22"/>
                <w:lang w:val="es-ES"/>
              </w:rPr>
              <w:t>,</w:t>
            </w:r>
            <w:r w:rsidRPr="33E873D8">
              <w:rPr>
                <w:sz w:val="22"/>
                <w:szCs w:val="22"/>
                <w:lang w:val="es-ES"/>
              </w:rPr>
              <w:t>91€</w:t>
            </w:r>
          </w:p>
        </w:tc>
        <w:tc>
          <w:tcPr>
            <w:tcW w:w="1437" w:type="dxa"/>
          </w:tcPr>
          <w:p w14:paraId="18D20956" w14:textId="32D56A63" w:rsidR="001B127F" w:rsidRPr="003B6FB2" w:rsidRDefault="1C7536EF" w:rsidP="001B127F">
            <w:pPr>
              <w:rPr>
                <w:sz w:val="22"/>
                <w:szCs w:val="22"/>
                <w:lang w:val="es-ES"/>
              </w:rPr>
            </w:pPr>
            <w:r w:rsidRPr="084F58B8">
              <w:rPr>
                <w:sz w:val="22"/>
                <w:szCs w:val="22"/>
                <w:lang w:val="es-ES"/>
              </w:rPr>
              <w:t>Carlos del Río Pérez</w:t>
            </w:r>
          </w:p>
        </w:tc>
      </w:tr>
      <w:tr w:rsidR="001B127F" w14:paraId="31587818" w14:textId="77777777" w:rsidTr="33E873D8">
        <w:tc>
          <w:tcPr>
            <w:tcW w:w="2405" w:type="dxa"/>
          </w:tcPr>
          <w:p w14:paraId="484BDAE3" w14:textId="47B635AF" w:rsidR="001B127F" w:rsidRPr="003B6FB2" w:rsidRDefault="001B127F" w:rsidP="001B127F">
            <w:pPr>
              <w:rPr>
                <w:sz w:val="22"/>
                <w:szCs w:val="22"/>
                <w:lang w:val="es-ES"/>
              </w:rPr>
            </w:pPr>
            <w:r>
              <w:rPr>
                <w:sz w:val="22"/>
                <w:szCs w:val="22"/>
                <w:lang w:val="es-ES"/>
              </w:rPr>
              <w:t>Elaborar un informe de análisis</w:t>
            </w:r>
          </w:p>
        </w:tc>
        <w:tc>
          <w:tcPr>
            <w:tcW w:w="1418" w:type="dxa"/>
          </w:tcPr>
          <w:p w14:paraId="21191135" w14:textId="5FE8C8AD" w:rsidR="001B127F" w:rsidRPr="003B6FB2" w:rsidRDefault="001B127F" w:rsidP="001B127F">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408" w:type="dxa"/>
          </w:tcPr>
          <w:p w14:paraId="59B5D074" w14:textId="636C4F16" w:rsidR="001B127F" w:rsidRPr="003B6FB2" w:rsidRDefault="408DA33F" w:rsidP="001B127F">
            <w:pPr>
              <w:rPr>
                <w:sz w:val="22"/>
                <w:szCs w:val="22"/>
                <w:lang w:val="es-ES"/>
              </w:rPr>
            </w:pPr>
            <w:r w:rsidRPr="7A1F9A81">
              <w:rPr>
                <w:sz w:val="22"/>
                <w:szCs w:val="22"/>
                <w:lang w:val="es-ES"/>
              </w:rPr>
              <w:t>01:33:50</w:t>
            </w:r>
            <w:r w:rsidR="47750C7E" w:rsidRPr="7A1F9A81">
              <w:rPr>
                <w:sz w:val="22"/>
                <w:szCs w:val="22"/>
                <w:lang w:val="es-ES"/>
              </w:rPr>
              <w:t xml:space="preserve"> h</w:t>
            </w:r>
          </w:p>
        </w:tc>
        <w:tc>
          <w:tcPr>
            <w:tcW w:w="1147" w:type="dxa"/>
          </w:tcPr>
          <w:p w14:paraId="2F0AE6CE" w14:textId="7A6AB476" w:rsidR="001B127F" w:rsidRPr="003B6FB2" w:rsidRDefault="001B127F" w:rsidP="001B127F">
            <w:pPr>
              <w:rPr>
                <w:sz w:val="22"/>
                <w:szCs w:val="22"/>
                <w:lang w:val="es-ES"/>
              </w:rPr>
            </w:pPr>
            <w:r w:rsidRPr="3A9766C1">
              <w:rPr>
                <w:sz w:val="22"/>
                <w:szCs w:val="22"/>
                <w:lang w:val="es-ES"/>
              </w:rPr>
              <w:t>60</w:t>
            </w:r>
            <w:r w:rsidR="6DBD121B" w:rsidRPr="3A9766C1">
              <w:rPr>
                <w:sz w:val="22"/>
                <w:szCs w:val="22"/>
                <w:lang w:val="es-ES"/>
              </w:rPr>
              <w:t>,</w:t>
            </w:r>
            <w:r w:rsidRPr="3A9766C1">
              <w:rPr>
                <w:sz w:val="22"/>
                <w:szCs w:val="22"/>
                <w:lang w:val="es-ES"/>
              </w:rPr>
              <w:t>00 €</w:t>
            </w:r>
          </w:p>
        </w:tc>
        <w:tc>
          <w:tcPr>
            <w:tcW w:w="1195" w:type="dxa"/>
          </w:tcPr>
          <w:p w14:paraId="50453F8E" w14:textId="22F26CA1" w:rsidR="001B127F" w:rsidRPr="003B6FB2" w:rsidRDefault="3A8B49ED" w:rsidP="29707D56">
            <w:pPr>
              <w:rPr>
                <w:sz w:val="22"/>
                <w:szCs w:val="22"/>
                <w:lang w:val="es-ES"/>
              </w:rPr>
            </w:pPr>
            <w:r w:rsidRPr="29707D56">
              <w:rPr>
                <w:sz w:val="22"/>
                <w:szCs w:val="22"/>
                <w:lang w:val="es-ES"/>
              </w:rPr>
              <w:t>46,92 €</w:t>
            </w:r>
          </w:p>
        </w:tc>
        <w:tc>
          <w:tcPr>
            <w:tcW w:w="1437" w:type="dxa"/>
          </w:tcPr>
          <w:p w14:paraId="0BA418CF" w14:textId="2693AD90" w:rsidR="001B127F" w:rsidRPr="003B6FB2" w:rsidRDefault="477DCBCB" w:rsidP="027D0E61">
            <w:pPr>
              <w:spacing w:line="259" w:lineRule="auto"/>
            </w:pPr>
            <w:r w:rsidRPr="027D0E61">
              <w:rPr>
                <w:sz w:val="22"/>
                <w:szCs w:val="22"/>
                <w:lang w:val="es-ES"/>
              </w:rPr>
              <w:t>Miguel Manzano Álvarez</w:t>
            </w:r>
          </w:p>
        </w:tc>
      </w:tr>
      <w:tr w:rsidR="001B127F" w14:paraId="3E2BEBCA" w14:textId="77777777" w:rsidTr="33E873D8">
        <w:tc>
          <w:tcPr>
            <w:tcW w:w="2405" w:type="dxa"/>
          </w:tcPr>
          <w:p w14:paraId="46D2FE30" w14:textId="00BA6B5A" w:rsidR="001B127F" w:rsidRPr="003B6FB2" w:rsidRDefault="001B127F" w:rsidP="001B127F">
            <w:pPr>
              <w:rPr>
                <w:sz w:val="22"/>
                <w:szCs w:val="22"/>
                <w:lang w:val="es-ES"/>
              </w:rPr>
            </w:pPr>
            <w:r>
              <w:rPr>
                <w:sz w:val="22"/>
                <w:szCs w:val="22"/>
                <w:lang w:val="es-ES"/>
              </w:rPr>
              <w:t>Elaborar un informe de planificación</w:t>
            </w:r>
          </w:p>
        </w:tc>
        <w:tc>
          <w:tcPr>
            <w:tcW w:w="1418" w:type="dxa"/>
          </w:tcPr>
          <w:p w14:paraId="276E5A0C" w14:textId="20216D28" w:rsidR="001B127F" w:rsidRPr="003B6FB2" w:rsidRDefault="001B127F" w:rsidP="001B127F">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408" w:type="dxa"/>
          </w:tcPr>
          <w:p w14:paraId="4F813355" w14:textId="5B84D70A" w:rsidR="001B127F" w:rsidRPr="003B6FB2" w:rsidRDefault="00715DE9" w:rsidP="001B127F">
            <w:pPr>
              <w:rPr>
                <w:sz w:val="22"/>
                <w:szCs w:val="22"/>
                <w:lang w:val="es-ES"/>
              </w:rPr>
            </w:pPr>
            <w:r w:rsidRPr="00715DE9">
              <w:rPr>
                <w:sz w:val="22"/>
                <w:szCs w:val="22"/>
                <w:lang w:val="es-ES"/>
              </w:rPr>
              <w:t>01:</w:t>
            </w:r>
            <w:r w:rsidR="00C9367B">
              <w:rPr>
                <w:sz w:val="22"/>
                <w:szCs w:val="22"/>
                <w:lang w:val="es-ES"/>
              </w:rPr>
              <w:t>2</w:t>
            </w:r>
            <w:r w:rsidRPr="00715DE9">
              <w:rPr>
                <w:sz w:val="22"/>
                <w:szCs w:val="22"/>
                <w:lang w:val="es-ES"/>
              </w:rPr>
              <w:t>1:40</w:t>
            </w:r>
            <w:r>
              <w:rPr>
                <w:sz w:val="22"/>
                <w:szCs w:val="22"/>
                <w:lang w:val="es-ES"/>
              </w:rPr>
              <w:t xml:space="preserve"> h</w:t>
            </w:r>
          </w:p>
        </w:tc>
        <w:tc>
          <w:tcPr>
            <w:tcW w:w="1147" w:type="dxa"/>
          </w:tcPr>
          <w:p w14:paraId="2A9B2DD4" w14:textId="423611F2" w:rsidR="001B127F" w:rsidRPr="003B6FB2" w:rsidRDefault="001B127F" w:rsidP="001B127F">
            <w:pPr>
              <w:rPr>
                <w:sz w:val="22"/>
                <w:szCs w:val="22"/>
                <w:lang w:val="es-ES"/>
              </w:rPr>
            </w:pPr>
            <w:r w:rsidRPr="3A9766C1">
              <w:rPr>
                <w:sz w:val="22"/>
                <w:szCs w:val="22"/>
                <w:lang w:val="es-ES"/>
              </w:rPr>
              <w:t>60</w:t>
            </w:r>
            <w:r w:rsidR="3D9A8CA5" w:rsidRPr="3A9766C1">
              <w:rPr>
                <w:sz w:val="22"/>
                <w:szCs w:val="22"/>
                <w:lang w:val="es-ES"/>
              </w:rPr>
              <w:t>,</w:t>
            </w:r>
            <w:r w:rsidRPr="3A9766C1">
              <w:rPr>
                <w:sz w:val="22"/>
                <w:szCs w:val="22"/>
                <w:lang w:val="es-ES"/>
              </w:rPr>
              <w:t>00 €</w:t>
            </w:r>
          </w:p>
        </w:tc>
        <w:tc>
          <w:tcPr>
            <w:tcW w:w="1195" w:type="dxa"/>
          </w:tcPr>
          <w:p w14:paraId="1E39F1B7" w14:textId="0D72B3C0" w:rsidR="001B127F" w:rsidRPr="003B6FB2" w:rsidRDefault="00C9367B" w:rsidP="001B127F">
            <w:pPr>
              <w:rPr>
                <w:sz w:val="22"/>
                <w:szCs w:val="22"/>
                <w:lang w:val="es-ES"/>
              </w:rPr>
            </w:pPr>
            <w:r>
              <w:rPr>
                <w:sz w:val="22"/>
                <w:szCs w:val="22"/>
                <w:lang w:val="es-ES"/>
              </w:rPr>
              <w:t>40,83 €</w:t>
            </w:r>
          </w:p>
        </w:tc>
        <w:tc>
          <w:tcPr>
            <w:tcW w:w="1437" w:type="dxa"/>
          </w:tcPr>
          <w:p w14:paraId="2FFAA8D6" w14:textId="5F71DEBC" w:rsidR="001B127F" w:rsidRPr="003B6FB2" w:rsidRDefault="164876E0" w:rsidP="001B127F">
            <w:pPr>
              <w:rPr>
                <w:sz w:val="22"/>
                <w:szCs w:val="22"/>
                <w:lang w:val="es-ES"/>
              </w:rPr>
            </w:pPr>
            <w:r w:rsidRPr="6EC4C868">
              <w:rPr>
                <w:sz w:val="22"/>
                <w:szCs w:val="22"/>
                <w:lang w:val="es-ES"/>
              </w:rPr>
              <w:t>Todos</w:t>
            </w:r>
          </w:p>
        </w:tc>
      </w:tr>
      <w:tr w:rsidR="001B127F" w14:paraId="38767719" w14:textId="77777777" w:rsidTr="33E873D8">
        <w:tc>
          <w:tcPr>
            <w:tcW w:w="2405" w:type="dxa"/>
          </w:tcPr>
          <w:p w14:paraId="2CD7E3A1" w14:textId="45FA0DB6" w:rsidR="001B127F" w:rsidRPr="003B6FB2" w:rsidRDefault="001B127F" w:rsidP="001B127F">
            <w:pPr>
              <w:rPr>
                <w:sz w:val="22"/>
                <w:szCs w:val="22"/>
                <w:lang w:val="es-ES"/>
              </w:rPr>
            </w:pPr>
            <w:r>
              <w:rPr>
                <w:sz w:val="22"/>
                <w:szCs w:val="22"/>
                <w:lang w:val="es-ES"/>
              </w:rPr>
              <w:t>Elaborar un diagrama de dominio UML</w:t>
            </w:r>
          </w:p>
        </w:tc>
        <w:tc>
          <w:tcPr>
            <w:tcW w:w="1418" w:type="dxa"/>
          </w:tcPr>
          <w:p w14:paraId="71445228" w14:textId="74798F12" w:rsidR="001B127F" w:rsidRPr="003B6FB2" w:rsidRDefault="001B127F" w:rsidP="001B127F">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408" w:type="dxa"/>
          </w:tcPr>
          <w:p w14:paraId="7625F483" w14:textId="3CC43E10" w:rsidR="001B127F" w:rsidRPr="003B6FB2" w:rsidRDefault="0FAEBE6F" w:rsidP="7140165D">
            <w:pPr>
              <w:rPr>
                <w:sz w:val="22"/>
                <w:szCs w:val="22"/>
                <w:lang w:val="es-ES"/>
              </w:rPr>
            </w:pPr>
            <w:r w:rsidRPr="7140165D">
              <w:rPr>
                <w:sz w:val="22"/>
                <w:szCs w:val="22"/>
                <w:lang w:val="es-ES"/>
              </w:rPr>
              <w:t>03:55:15 h</w:t>
            </w:r>
          </w:p>
          <w:p w14:paraId="6510AAFC" w14:textId="27D14B12" w:rsidR="001B127F" w:rsidRPr="003B6FB2" w:rsidRDefault="001B127F" w:rsidP="7140165D">
            <w:pPr>
              <w:rPr>
                <w:sz w:val="22"/>
                <w:szCs w:val="22"/>
                <w:lang w:val="es-ES"/>
              </w:rPr>
            </w:pPr>
          </w:p>
        </w:tc>
        <w:tc>
          <w:tcPr>
            <w:tcW w:w="1147" w:type="dxa"/>
          </w:tcPr>
          <w:p w14:paraId="4B7C7976" w14:textId="154550F3" w:rsidR="001B127F" w:rsidRPr="003B6FB2" w:rsidRDefault="001B127F" w:rsidP="001B127F">
            <w:pPr>
              <w:rPr>
                <w:sz w:val="22"/>
                <w:szCs w:val="22"/>
                <w:lang w:val="es-ES"/>
              </w:rPr>
            </w:pPr>
            <w:r w:rsidRPr="3A9766C1">
              <w:rPr>
                <w:sz w:val="22"/>
                <w:szCs w:val="22"/>
                <w:lang w:val="es-ES"/>
              </w:rPr>
              <w:t>60</w:t>
            </w:r>
            <w:r w:rsidR="72B651B2" w:rsidRPr="3A9766C1">
              <w:rPr>
                <w:sz w:val="22"/>
                <w:szCs w:val="22"/>
                <w:lang w:val="es-ES"/>
              </w:rPr>
              <w:t>,</w:t>
            </w:r>
            <w:r w:rsidRPr="3A9766C1">
              <w:rPr>
                <w:sz w:val="22"/>
                <w:szCs w:val="22"/>
                <w:lang w:val="es-ES"/>
              </w:rPr>
              <w:t>00 €</w:t>
            </w:r>
          </w:p>
        </w:tc>
        <w:tc>
          <w:tcPr>
            <w:tcW w:w="1195" w:type="dxa"/>
          </w:tcPr>
          <w:p w14:paraId="014C7DA3" w14:textId="5F6224E1" w:rsidR="001B127F" w:rsidRPr="003B6FB2" w:rsidRDefault="2D06A41F" w:rsidP="001B127F">
            <w:pPr>
              <w:rPr>
                <w:sz w:val="22"/>
                <w:szCs w:val="22"/>
                <w:lang w:val="es-ES"/>
              </w:rPr>
            </w:pPr>
            <w:r w:rsidRPr="7140165D">
              <w:rPr>
                <w:sz w:val="22"/>
                <w:szCs w:val="22"/>
                <w:lang w:val="es-ES"/>
              </w:rPr>
              <w:t>117,63 €</w:t>
            </w:r>
          </w:p>
        </w:tc>
        <w:tc>
          <w:tcPr>
            <w:tcW w:w="1437" w:type="dxa"/>
          </w:tcPr>
          <w:p w14:paraId="6E7C7A8D" w14:textId="7D556366" w:rsidR="001B127F" w:rsidRPr="003B6FB2" w:rsidRDefault="25EA442B" w:rsidP="001B127F">
            <w:pPr>
              <w:rPr>
                <w:sz w:val="22"/>
                <w:szCs w:val="22"/>
                <w:lang w:val="es-ES"/>
              </w:rPr>
            </w:pPr>
            <w:r w:rsidRPr="368E74C9">
              <w:rPr>
                <w:sz w:val="22"/>
                <w:szCs w:val="22"/>
                <w:lang w:val="es-ES"/>
              </w:rPr>
              <w:t>Álvaro González Frías</w:t>
            </w:r>
          </w:p>
        </w:tc>
      </w:tr>
      <w:tr w:rsidR="001B127F" w14:paraId="532876AB" w14:textId="77777777" w:rsidTr="33E873D8">
        <w:tc>
          <w:tcPr>
            <w:tcW w:w="2405" w:type="dxa"/>
          </w:tcPr>
          <w:p w14:paraId="5D7FD572" w14:textId="51A99C19" w:rsidR="001B127F" w:rsidRPr="00C9367B" w:rsidRDefault="001B127F" w:rsidP="001B127F">
            <w:pPr>
              <w:rPr>
                <w:b/>
                <w:bCs/>
                <w:sz w:val="22"/>
                <w:szCs w:val="22"/>
                <w:lang w:val="es-ES"/>
              </w:rPr>
            </w:pPr>
            <w:r w:rsidRPr="00C9367B">
              <w:rPr>
                <w:b/>
                <w:bCs/>
                <w:sz w:val="22"/>
                <w:szCs w:val="22"/>
                <w:lang w:val="es-ES"/>
              </w:rPr>
              <w:t>TOTAL</w:t>
            </w:r>
          </w:p>
        </w:tc>
        <w:tc>
          <w:tcPr>
            <w:tcW w:w="1418" w:type="dxa"/>
          </w:tcPr>
          <w:p w14:paraId="0C2C63E3" w14:textId="153F53CA" w:rsidR="001B127F" w:rsidRPr="00C9367B" w:rsidRDefault="07C7273E" w:rsidP="3A9766C1">
            <w:pPr>
              <w:rPr>
                <w:b/>
                <w:bCs/>
                <w:sz w:val="22"/>
                <w:szCs w:val="22"/>
                <w:lang w:val="es-ES"/>
              </w:rPr>
            </w:pPr>
            <w:r w:rsidRPr="00C9367B">
              <w:rPr>
                <w:b/>
                <w:bCs/>
                <w:sz w:val="22"/>
                <w:szCs w:val="22"/>
                <w:lang w:val="es-ES"/>
              </w:rPr>
              <w:t>17:00:00 h</w:t>
            </w:r>
          </w:p>
        </w:tc>
        <w:tc>
          <w:tcPr>
            <w:tcW w:w="1408" w:type="dxa"/>
          </w:tcPr>
          <w:p w14:paraId="1E00BD67" w14:textId="3A6D4A8B" w:rsidR="001B127F" w:rsidRPr="00C9367B" w:rsidRDefault="00092C8E" w:rsidP="001B127F">
            <w:pPr>
              <w:rPr>
                <w:b/>
                <w:bCs/>
                <w:sz w:val="22"/>
                <w:szCs w:val="22"/>
                <w:lang w:val="es-ES"/>
              </w:rPr>
            </w:pPr>
            <w:r w:rsidRPr="00092C8E">
              <w:rPr>
                <w:b/>
                <w:bCs/>
                <w:sz w:val="22"/>
                <w:szCs w:val="22"/>
                <w:lang w:val="es-ES"/>
              </w:rPr>
              <w:t>14:24:30</w:t>
            </w:r>
            <w:r>
              <w:rPr>
                <w:b/>
                <w:bCs/>
                <w:sz w:val="22"/>
                <w:szCs w:val="22"/>
                <w:lang w:val="es-ES"/>
              </w:rPr>
              <w:t xml:space="preserve"> h</w:t>
            </w:r>
          </w:p>
        </w:tc>
        <w:tc>
          <w:tcPr>
            <w:tcW w:w="1147" w:type="dxa"/>
          </w:tcPr>
          <w:p w14:paraId="1D6EEC44" w14:textId="12BAEDE4" w:rsidR="001B127F" w:rsidRPr="00C9367B" w:rsidRDefault="07C7273E" w:rsidP="3A9766C1">
            <w:pPr>
              <w:rPr>
                <w:b/>
                <w:bCs/>
                <w:sz w:val="22"/>
                <w:szCs w:val="22"/>
                <w:lang w:val="es-ES"/>
              </w:rPr>
            </w:pPr>
            <w:r w:rsidRPr="00C9367B">
              <w:rPr>
                <w:b/>
                <w:bCs/>
                <w:sz w:val="22"/>
                <w:szCs w:val="22"/>
                <w:lang w:val="es-ES"/>
              </w:rPr>
              <w:t>400,00 €</w:t>
            </w:r>
          </w:p>
        </w:tc>
        <w:tc>
          <w:tcPr>
            <w:tcW w:w="1195" w:type="dxa"/>
          </w:tcPr>
          <w:p w14:paraId="436AA9FF" w14:textId="3957745F" w:rsidR="001B127F" w:rsidRPr="00C9367B" w:rsidRDefault="00C9367B" w:rsidP="001B127F">
            <w:pPr>
              <w:rPr>
                <w:b/>
                <w:bCs/>
                <w:sz w:val="22"/>
                <w:szCs w:val="22"/>
                <w:lang w:val="es-ES"/>
              </w:rPr>
            </w:pPr>
            <w:r w:rsidRPr="00C9367B">
              <w:rPr>
                <w:b/>
                <w:bCs/>
                <w:sz w:val="22"/>
                <w:szCs w:val="22"/>
                <w:lang w:val="es-ES"/>
              </w:rPr>
              <w:t>3</w:t>
            </w:r>
            <w:r w:rsidR="00342A38">
              <w:rPr>
                <w:b/>
                <w:bCs/>
                <w:sz w:val="22"/>
                <w:szCs w:val="22"/>
                <w:lang w:val="es-ES"/>
              </w:rPr>
              <w:t>56</w:t>
            </w:r>
            <w:r w:rsidRPr="00C9367B">
              <w:rPr>
                <w:b/>
                <w:bCs/>
                <w:sz w:val="22"/>
                <w:szCs w:val="22"/>
                <w:lang w:val="es-ES"/>
              </w:rPr>
              <w:t>,</w:t>
            </w:r>
            <w:r w:rsidR="00342A38">
              <w:rPr>
                <w:b/>
                <w:bCs/>
                <w:sz w:val="22"/>
                <w:szCs w:val="22"/>
                <w:lang w:val="es-ES"/>
              </w:rPr>
              <w:t>04</w:t>
            </w:r>
            <w:r w:rsidRPr="00C9367B">
              <w:rPr>
                <w:b/>
                <w:bCs/>
                <w:sz w:val="22"/>
                <w:szCs w:val="22"/>
                <w:lang w:val="es-ES"/>
              </w:rPr>
              <w:t xml:space="preserve"> €</w:t>
            </w:r>
          </w:p>
        </w:tc>
        <w:tc>
          <w:tcPr>
            <w:tcW w:w="1437" w:type="dxa"/>
          </w:tcPr>
          <w:p w14:paraId="6E086570" w14:textId="70AB1D87" w:rsidR="001B127F" w:rsidRPr="00C9367B" w:rsidRDefault="07C7273E" w:rsidP="3A9766C1">
            <w:pPr>
              <w:spacing w:line="259" w:lineRule="auto"/>
              <w:jc w:val="center"/>
              <w:rPr>
                <w:b/>
                <w:bCs/>
                <w:sz w:val="22"/>
                <w:szCs w:val="22"/>
              </w:rPr>
            </w:pPr>
            <w:r w:rsidRPr="00C9367B">
              <w:rPr>
                <w:b/>
                <w:bCs/>
                <w:sz w:val="22"/>
                <w:szCs w:val="22"/>
                <w:lang w:val="es-ES"/>
              </w:rPr>
              <w:t>-</w:t>
            </w:r>
          </w:p>
        </w:tc>
      </w:tr>
    </w:tbl>
    <w:p w14:paraId="2E2A8CF1" w14:textId="4ECE75D1" w:rsidR="001B127F" w:rsidRDefault="001B127F" w:rsidP="001B127F">
      <w:pPr>
        <w:rPr>
          <w:lang w:val="es-ES"/>
        </w:rPr>
      </w:pPr>
    </w:p>
    <w:p w14:paraId="035AF407" w14:textId="0A3B0484" w:rsidR="007F5066" w:rsidRPr="00342A38" w:rsidRDefault="00342A38" w:rsidP="001B127F">
      <w:pPr>
        <w:rPr>
          <w:sz w:val="22"/>
          <w:szCs w:val="22"/>
          <w:lang w:val="es-ES"/>
        </w:rPr>
      </w:pPr>
      <w:r w:rsidRPr="00342A38">
        <w:rPr>
          <w:sz w:val="22"/>
          <w:szCs w:val="22"/>
          <w:lang w:val="es-ES"/>
        </w:rPr>
        <w:t xml:space="preserve">El coste de amortización, suponiendo un periodo de 3 años, tal y como se indica en las guías de la asignatura, sería de </w:t>
      </w:r>
      <w:r>
        <w:rPr>
          <w:sz w:val="22"/>
          <w:szCs w:val="22"/>
          <w:lang w:val="es-ES"/>
        </w:rPr>
        <w:t>118</w:t>
      </w:r>
      <w:r w:rsidRPr="00342A38">
        <w:rPr>
          <w:sz w:val="22"/>
          <w:szCs w:val="22"/>
          <w:lang w:val="es-ES"/>
        </w:rPr>
        <w:t>,</w:t>
      </w:r>
      <w:r>
        <w:rPr>
          <w:sz w:val="22"/>
          <w:szCs w:val="22"/>
          <w:lang w:val="es-ES"/>
        </w:rPr>
        <w:t>68</w:t>
      </w:r>
      <w:r w:rsidRPr="00342A38">
        <w:rPr>
          <w:sz w:val="22"/>
          <w:szCs w:val="22"/>
          <w:lang w:val="es-ES"/>
        </w:rPr>
        <w:t xml:space="preserve"> €</w:t>
      </w:r>
      <w:r>
        <w:rPr>
          <w:sz w:val="22"/>
          <w:szCs w:val="22"/>
          <w:lang w:val="es-ES"/>
        </w:rPr>
        <w:t xml:space="preserve"> por cada uno de esos años.</w:t>
      </w:r>
    </w:p>
    <w:p w14:paraId="193CF942" w14:textId="77777777" w:rsidR="00342A38" w:rsidRDefault="00342A38" w:rsidP="001B127F">
      <w:pPr>
        <w:rPr>
          <w:lang w:val="es-ES"/>
        </w:rPr>
      </w:pPr>
    </w:p>
    <w:p w14:paraId="1F139732" w14:textId="507A53A8" w:rsidR="003D55C0" w:rsidRPr="003D55C0" w:rsidRDefault="003D55C0" w:rsidP="001B127F">
      <w:pPr>
        <w:rPr>
          <w:sz w:val="22"/>
          <w:szCs w:val="22"/>
          <w:lang w:val="es-ES"/>
        </w:rPr>
      </w:pPr>
      <w:r w:rsidRPr="003D55C0">
        <w:rPr>
          <w:sz w:val="22"/>
          <w:szCs w:val="22"/>
          <w:lang w:val="es-ES"/>
        </w:rPr>
        <w:t>A continuación, se muestran los detalles por rol:</w:t>
      </w:r>
    </w:p>
    <w:p w14:paraId="7FE84565" w14:textId="179C2FC0" w:rsidR="003D55C0" w:rsidRDefault="003D55C0" w:rsidP="001B127F">
      <w:pPr>
        <w:rPr>
          <w:lang w:val="es-ES"/>
        </w:rPr>
      </w:pPr>
    </w:p>
    <w:tbl>
      <w:tblPr>
        <w:tblStyle w:val="Tablaconcuadrcula"/>
        <w:tblW w:w="0" w:type="auto"/>
        <w:tblLook w:val="04A0" w:firstRow="1" w:lastRow="0" w:firstColumn="1" w:lastColumn="0" w:noHBand="0" w:noVBand="1"/>
      </w:tblPr>
      <w:tblGrid>
        <w:gridCol w:w="2399"/>
        <w:gridCol w:w="1416"/>
        <w:gridCol w:w="1406"/>
        <w:gridCol w:w="1425"/>
        <w:gridCol w:w="1147"/>
        <w:gridCol w:w="1217"/>
      </w:tblGrid>
      <w:tr w:rsidR="003D55C0" w14:paraId="2A1FAC2D" w14:textId="77777777" w:rsidTr="003D55C0">
        <w:tc>
          <w:tcPr>
            <w:tcW w:w="2405" w:type="dxa"/>
          </w:tcPr>
          <w:p w14:paraId="0E61515A" w14:textId="3BD738AC" w:rsidR="003D55C0" w:rsidRPr="003D55C0" w:rsidRDefault="003D55C0" w:rsidP="003D55C0">
            <w:pPr>
              <w:jc w:val="center"/>
              <w:rPr>
                <w:b/>
                <w:bCs/>
                <w:lang w:val="es-ES"/>
              </w:rPr>
            </w:pPr>
            <w:r w:rsidRPr="003D55C0">
              <w:rPr>
                <w:b/>
                <w:bCs/>
                <w:lang w:val="es-ES"/>
              </w:rPr>
              <w:t>Rol</w:t>
            </w:r>
          </w:p>
        </w:tc>
        <w:tc>
          <w:tcPr>
            <w:tcW w:w="1418" w:type="dxa"/>
          </w:tcPr>
          <w:p w14:paraId="467AA809" w14:textId="1051810E" w:rsidR="003D55C0" w:rsidRPr="003D55C0" w:rsidRDefault="003D55C0" w:rsidP="003D55C0">
            <w:pPr>
              <w:jc w:val="center"/>
              <w:rPr>
                <w:b/>
                <w:bCs/>
                <w:lang w:val="es-ES"/>
              </w:rPr>
            </w:pPr>
            <w:r w:rsidRPr="003D55C0">
              <w:rPr>
                <w:b/>
                <w:bCs/>
                <w:lang w:val="es-ES"/>
              </w:rPr>
              <w:t>Número de tareas</w:t>
            </w:r>
          </w:p>
        </w:tc>
        <w:tc>
          <w:tcPr>
            <w:tcW w:w="1408" w:type="dxa"/>
          </w:tcPr>
          <w:p w14:paraId="6A8D3FE7" w14:textId="766ABCFD" w:rsidR="003D55C0" w:rsidRPr="003D55C0" w:rsidRDefault="003D55C0" w:rsidP="003D55C0">
            <w:pPr>
              <w:jc w:val="center"/>
              <w:rPr>
                <w:b/>
                <w:bCs/>
                <w:lang w:val="es-ES"/>
              </w:rPr>
            </w:pPr>
            <w:r w:rsidRPr="003D55C0">
              <w:rPr>
                <w:b/>
                <w:bCs/>
                <w:lang w:val="es-ES"/>
              </w:rPr>
              <w:t>Tiempo estimado</w:t>
            </w:r>
          </w:p>
        </w:tc>
        <w:tc>
          <w:tcPr>
            <w:tcW w:w="1427" w:type="dxa"/>
          </w:tcPr>
          <w:p w14:paraId="47D96A91" w14:textId="77E127A6" w:rsidR="003D55C0" w:rsidRPr="003D55C0" w:rsidRDefault="003D55C0" w:rsidP="003D55C0">
            <w:pPr>
              <w:jc w:val="center"/>
              <w:rPr>
                <w:b/>
                <w:bCs/>
                <w:lang w:val="es-ES"/>
              </w:rPr>
            </w:pPr>
            <w:r w:rsidRPr="003D55C0">
              <w:rPr>
                <w:b/>
                <w:bCs/>
                <w:lang w:val="es-ES"/>
              </w:rPr>
              <w:t>Tiempo invertido</w:t>
            </w:r>
          </w:p>
        </w:tc>
        <w:tc>
          <w:tcPr>
            <w:tcW w:w="1134" w:type="dxa"/>
          </w:tcPr>
          <w:p w14:paraId="7ADA1ADB" w14:textId="13BB0152" w:rsidR="003D55C0" w:rsidRPr="003D55C0" w:rsidRDefault="003D55C0" w:rsidP="003D55C0">
            <w:pPr>
              <w:jc w:val="center"/>
              <w:rPr>
                <w:b/>
                <w:bCs/>
                <w:lang w:val="es-ES"/>
              </w:rPr>
            </w:pPr>
            <w:r w:rsidRPr="003D55C0">
              <w:rPr>
                <w:b/>
                <w:bCs/>
                <w:lang w:val="es-ES"/>
              </w:rPr>
              <w:t>Coste estimado</w:t>
            </w:r>
          </w:p>
        </w:tc>
        <w:tc>
          <w:tcPr>
            <w:tcW w:w="1218" w:type="dxa"/>
          </w:tcPr>
          <w:p w14:paraId="1C455020" w14:textId="082E5D91" w:rsidR="003D55C0" w:rsidRPr="003D55C0" w:rsidRDefault="003D55C0" w:rsidP="003D55C0">
            <w:pPr>
              <w:jc w:val="center"/>
              <w:rPr>
                <w:b/>
                <w:bCs/>
                <w:lang w:val="es-ES"/>
              </w:rPr>
            </w:pPr>
            <w:r w:rsidRPr="003D55C0">
              <w:rPr>
                <w:b/>
                <w:bCs/>
                <w:lang w:val="es-ES"/>
              </w:rPr>
              <w:t>Coste invertido</w:t>
            </w:r>
          </w:p>
        </w:tc>
      </w:tr>
      <w:tr w:rsidR="003D55C0" w:rsidRPr="003B6FB2" w14:paraId="74B87097" w14:textId="77777777" w:rsidTr="003D55C0">
        <w:tc>
          <w:tcPr>
            <w:tcW w:w="2405" w:type="dxa"/>
          </w:tcPr>
          <w:p w14:paraId="1C1CF7F1" w14:textId="1FFEEB3C" w:rsidR="003D55C0" w:rsidRPr="003B6FB2" w:rsidRDefault="003D55C0" w:rsidP="003D55C0">
            <w:pPr>
              <w:rPr>
                <w:sz w:val="22"/>
                <w:szCs w:val="22"/>
                <w:lang w:val="es-ES"/>
              </w:rPr>
            </w:pPr>
            <w:r>
              <w:rPr>
                <w:sz w:val="22"/>
                <w:szCs w:val="22"/>
                <w:lang w:val="es-ES"/>
              </w:rPr>
              <w:t>Desarrollador</w:t>
            </w:r>
          </w:p>
        </w:tc>
        <w:tc>
          <w:tcPr>
            <w:tcW w:w="1418" w:type="dxa"/>
          </w:tcPr>
          <w:p w14:paraId="1E6097DE" w14:textId="3E025672" w:rsidR="003D55C0" w:rsidRPr="003B6FB2" w:rsidRDefault="003D55C0" w:rsidP="003D55C0">
            <w:pPr>
              <w:rPr>
                <w:sz w:val="22"/>
                <w:szCs w:val="22"/>
                <w:lang w:val="es-ES"/>
              </w:rPr>
            </w:pPr>
            <w:r>
              <w:rPr>
                <w:sz w:val="22"/>
                <w:szCs w:val="22"/>
                <w:lang w:val="es-ES"/>
              </w:rPr>
              <w:t>8</w:t>
            </w:r>
          </w:p>
        </w:tc>
        <w:tc>
          <w:tcPr>
            <w:tcW w:w="1408" w:type="dxa"/>
          </w:tcPr>
          <w:p w14:paraId="7AAEE5C7" w14:textId="6883F96C" w:rsidR="003D55C0" w:rsidRPr="003B6FB2" w:rsidRDefault="003D55C0" w:rsidP="003D55C0">
            <w:pPr>
              <w:rPr>
                <w:sz w:val="22"/>
                <w:szCs w:val="22"/>
                <w:lang w:val="es-ES"/>
              </w:rPr>
            </w:pPr>
            <w:r>
              <w:rPr>
                <w:sz w:val="22"/>
                <w:szCs w:val="22"/>
                <w:lang w:val="es-ES"/>
              </w:rPr>
              <w:t>11</w:t>
            </w:r>
            <w:r w:rsidRPr="3A9766C1">
              <w:rPr>
                <w:sz w:val="22"/>
                <w:szCs w:val="22"/>
                <w:lang w:val="es-ES"/>
              </w:rPr>
              <w:t>:00:00 h</w:t>
            </w:r>
          </w:p>
        </w:tc>
        <w:tc>
          <w:tcPr>
            <w:tcW w:w="1427" w:type="dxa"/>
          </w:tcPr>
          <w:p w14:paraId="22B20419" w14:textId="11AB9528" w:rsidR="003D55C0" w:rsidRPr="003B6FB2" w:rsidRDefault="007F5066" w:rsidP="003D55C0">
            <w:pPr>
              <w:rPr>
                <w:sz w:val="22"/>
                <w:szCs w:val="22"/>
                <w:lang w:val="es-ES"/>
              </w:rPr>
            </w:pPr>
            <w:r>
              <w:rPr>
                <w:sz w:val="22"/>
                <w:szCs w:val="22"/>
                <w:lang w:val="es-ES"/>
              </w:rPr>
              <w:t>07</w:t>
            </w:r>
            <w:r w:rsidR="003D55C0" w:rsidRPr="17988197">
              <w:rPr>
                <w:sz w:val="22"/>
                <w:szCs w:val="22"/>
                <w:lang w:val="es-ES"/>
              </w:rPr>
              <w:t>:</w:t>
            </w:r>
            <w:r>
              <w:rPr>
                <w:sz w:val="22"/>
                <w:szCs w:val="22"/>
                <w:lang w:val="es-ES"/>
              </w:rPr>
              <w:t>33</w:t>
            </w:r>
            <w:r w:rsidR="003D55C0" w:rsidRPr="17988197">
              <w:rPr>
                <w:sz w:val="22"/>
                <w:szCs w:val="22"/>
                <w:lang w:val="es-ES"/>
              </w:rPr>
              <w:t>:</w:t>
            </w:r>
            <w:r>
              <w:rPr>
                <w:sz w:val="22"/>
                <w:szCs w:val="22"/>
                <w:lang w:val="es-ES"/>
              </w:rPr>
              <w:t>45</w:t>
            </w:r>
            <w:r w:rsidR="003D55C0" w:rsidRPr="17988197">
              <w:rPr>
                <w:sz w:val="22"/>
                <w:szCs w:val="22"/>
                <w:lang w:val="es-ES"/>
              </w:rPr>
              <w:t xml:space="preserve"> h</w:t>
            </w:r>
          </w:p>
        </w:tc>
        <w:tc>
          <w:tcPr>
            <w:tcW w:w="1134" w:type="dxa"/>
          </w:tcPr>
          <w:p w14:paraId="2253EFDA" w14:textId="6A30B463" w:rsidR="003D55C0" w:rsidRPr="003B6FB2" w:rsidRDefault="007F5066" w:rsidP="003D55C0">
            <w:pPr>
              <w:rPr>
                <w:sz w:val="22"/>
                <w:szCs w:val="22"/>
                <w:lang w:val="es-ES"/>
              </w:rPr>
            </w:pPr>
            <w:r>
              <w:rPr>
                <w:sz w:val="22"/>
                <w:szCs w:val="22"/>
                <w:lang w:val="es-ES"/>
              </w:rPr>
              <w:t>220</w:t>
            </w:r>
            <w:r w:rsidR="003D55C0" w:rsidRPr="3A9766C1">
              <w:rPr>
                <w:sz w:val="22"/>
                <w:szCs w:val="22"/>
                <w:lang w:val="es-ES"/>
              </w:rPr>
              <w:t>,00 €</w:t>
            </w:r>
          </w:p>
        </w:tc>
        <w:tc>
          <w:tcPr>
            <w:tcW w:w="1218" w:type="dxa"/>
          </w:tcPr>
          <w:p w14:paraId="09253D97" w14:textId="0D40B612" w:rsidR="003D55C0" w:rsidRPr="003B6FB2" w:rsidRDefault="007F5066" w:rsidP="003D55C0">
            <w:pPr>
              <w:rPr>
                <w:sz w:val="22"/>
                <w:szCs w:val="22"/>
                <w:lang w:val="es-ES"/>
              </w:rPr>
            </w:pPr>
            <w:r>
              <w:rPr>
                <w:sz w:val="22"/>
                <w:szCs w:val="22"/>
                <w:lang w:val="es-ES"/>
              </w:rPr>
              <w:t>151</w:t>
            </w:r>
            <w:r w:rsidR="003D55C0" w:rsidRPr="17988197">
              <w:rPr>
                <w:sz w:val="22"/>
                <w:szCs w:val="22"/>
                <w:lang w:val="es-ES"/>
              </w:rPr>
              <w:t>,</w:t>
            </w:r>
            <w:r w:rsidR="00342A38">
              <w:rPr>
                <w:sz w:val="22"/>
                <w:szCs w:val="22"/>
                <w:lang w:val="es-ES"/>
              </w:rPr>
              <w:t>47</w:t>
            </w:r>
            <w:r w:rsidR="003D55C0" w:rsidRPr="17988197">
              <w:rPr>
                <w:sz w:val="22"/>
                <w:szCs w:val="22"/>
                <w:lang w:val="es-ES"/>
              </w:rPr>
              <w:t xml:space="preserve"> €</w:t>
            </w:r>
          </w:p>
        </w:tc>
      </w:tr>
      <w:tr w:rsidR="003D55C0" w:rsidRPr="003B6FB2" w14:paraId="4AD6DB73" w14:textId="77777777" w:rsidTr="003D55C0">
        <w:tc>
          <w:tcPr>
            <w:tcW w:w="2405" w:type="dxa"/>
          </w:tcPr>
          <w:p w14:paraId="62C44D89" w14:textId="39C89376" w:rsidR="003D55C0" w:rsidRPr="003B6FB2" w:rsidRDefault="003D55C0" w:rsidP="003D55C0">
            <w:pPr>
              <w:rPr>
                <w:sz w:val="22"/>
                <w:szCs w:val="22"/>
                <w:lang w:val="es-ES"/>
              </w:rPr>
            </w:pPr>
            <w:r>
              <w:rPr>
                <w:sz w:val="22"/>
                <w:szCs w:val="22"/>
                <w:lang w:val="es-ES"/>
              </w:rPr>
              <w:t>Analista</w:t>
            </w:r>
          </w:p>
        </w:tc>
        <w:tc>
          <w:tcPr>
            <w:tcW w:w="1418" w:type="dxa"/>
          </w:tcPr>
          <w:p w14:paraId="1FDF6434" w14:textId="241762BD" w:rsidR="003D55C0" w:rsidRPr="003B6FB2" w:rsidRDefault="003D55C0" w:rsidP="003D55C0">
            <w:pPr>
              <w:rPr>
                <w:sz w:val="22"/>
                <w:szCs w:val="22"/>
                <w:lang w:val="es-ES"/>
              </w:rPr>
            </w:pPr>
            <w:r>
              <w:rPr>
                <w:sz w:val="22"/>
                <w:szCs w:val="22"/>
                <w:lang w:val="es-ES"/>
              </w:rPr>
              <w:t>2</w:t>
            </w:r>
          </w:p>
        </w:tc>
        <w:tc>
          <w:tcPr>
            <w:tcW w:w="1408" w:type="dxa"/>
          </w:tcPr>
          <w:p w14:paraId="5813D3CA" w14:textId="6688818A" w:rsidR="003D55C0" w:rsidRPr="003B6FB2" w:rsidRDefault="003D55C0" w:rsidP="003D55C0">
            <w:pPr>
              <w:rPr>
                <w:sz w:val="22"/>
                <w:szCs w:val="22"/>
                <w:lang w:val="es-ES"/>
              </w:rPr>
            </w:pPr>
            <w:r>
              <w:rPr>
                <w:sz w:val="22"/>
                <w:szCs w:val="22"/>
                <w:lang w:val="es-ES"/>
              </w:rPr>
              <w:t>03:00:00 h</w:t>
            </w:r>
          </w:p>
        </w:tc>
        <w:tc>
          <w:tcPr>
            <w:tcW w:w="1427" w:type="dxa"/>
          </w:tcPr>
          <w:p w14:paraId="0BB0CF5E" w14:textId="4B7619A5" w:rsidR="003D55C0" w:rsidRPr="003B6FB2" w:rsidRDefault="007F5066" w:rsidP="003D55C0">
            <w:pPr>
              <w:rPr>
                <w:sz w:val="22"/>
                <w:szCs w:val="22"/>
                <w:lang w:val="es-ES"/>
              </w:rPr>
            </w:pPr>
            <w:r w:rsidRPr="007F5066">
              <w:rPr>
                <w:sz w:val="22"/>
                <w:szCs w:val="22"/>
                <w:lang w:val="es-ES"/>
              </w:rPr>
              <w:t>02:14:40</w:t>
            </w:r>
            <w:r>
              <w:rPr>
                <w:sz w:val="22"/>
                <w:szCs w:val="22"/>
                <w:lang w:val="es-ES"/>
              </w:rPr>
              <w:t xml:space="preserve"> </w:t>
            </w:r>
            <w:r w:rsidR="003D55C0" w:rsidRPr="027D0E61">
              <w:rPr>
                <w:sz w:val="22"/>
                <w:szCs w:val="22"/>
                <w:lang w:val="es-ES"/>
              </w:rPr>
              <w:t>h</w:t>
            </w:r>
          </w:p>
        </w:tc>
        <w:tc>
          <w:tcPr>
            <w:tcW w:w="1134" w:type="dxa"/>
          </w:tcPr>
          <w:p w14:paraId="190FFA9B" w14:textId="58277A8C" w:rsidR="003D55C0" w:rsidRPr="003B6FB2" w:rsidRDefault="007F5066" w:rsidP="003D55C0">
            <w:pPr>
              <w:rPr>
                <w:sz w:val="22"/>
                <w:szCs w:val="22"/>
                <w:lang w:val="es-ES"/>
              </w:rPr>
            </w:pPr>
            <w:r>
              <w:rPr>
                <w:sz w:val="22"/>
                <w:szCs w:val="22"/>
                <w:lang w:val="es-ES"/>
              </w:rPr>
              <w:t>9</w:t>
            </w:r>
            <w:r w:rsidR="003D55C0" w:rsidRPr="3A9766C1">
              <w:rPr>
                <w:sz w:val="22"/>
                <w:szCs w:val="22"/>
                <w:lang w:val="es-ES"/>
              </w:rPr>
              <w:t>0,00 €</w:t>
            </w:r>
          </w:p>
        </w:tc>
        <w:tc>
          <w:tcPr>
            <w:tcW w:w="1218" w:type="dxa"/>
          </w:tcPr>
          <w:p w14:paraId="150DBB4B" w14:textId="17694063" w:rsidR="003D55C0" w:rsidRPr="003B6FB2" w:rsidRDefault="007F5066" w:rsidP="003D55C0">
            <w:pPr>
              <w:rPr>
                <w:sz w:val="22"/>
                <w:szCs w:val="22"/>
                <w:lang w:val="es-ES"/>
              </w:rPr>
            </w:pPr>
            <w:r>
              <w:rPr>
                <w:sz w:val="22"/>
                <w:szCs w:val="22"/>
                <w:lang w:val="es-ES"/>
              </w:rPr>
              <w:t>67</w:t>
            </w:r>
            <w:r w:rsidR="003D55C0" w:rsidRPr="3A9766C1">
              <w:rPr>
                <w:sz w:val="22"/>
                <w:szCs w:val="22"/>
                <w:lang w:val="es-ES"/>
              </w:rPr>
              <w:t>,</w:t>
            </w:r>
            <w:r>
              <w:rPr>
                <w:sz w:val="22"/>
                <w:szCs w:val="22"/>
                <w:lang w:val="es-ES"/>
              </w:rPr>
              <w:t>33</w:t>
            </w:r>
            <w:r w:rsidR="003D55C0" w:rsidRPr="3A9766C1">
              <w:rPr>
                <w:sz w:val="22"/>
                <w:szCs w:val="22"/>
                <w:lang w:val="es-ES"/>
              </w:rPr>
              <w:t xml:space="preserve"> €</w:t>
            </w:r>
          </w:p>
        </w:tc>
      </w:tr>
      <w:tr w:rsidR="003D55C0" w:rsidRPr="003B6FB2" w14:paraId="1554EA2E" w14:textId="77777777" w:rsidTr="003D55C0">
        <w:tc>
          <w:tcPr>
            <w:tcW w:w="2405" w:type="dxa"/>
          </w:tcPr>
          <w:p w14:paraId="2FADB540" w14:textId="20524C18" w:rsidR="003D55C0" w:rsidRPr="003B6FB2" w:rsidRDefault="003D55C0" w:rsidP="003D55C0">
            <w:pPr>
              <w:rPr>
                <w:sz w:val="22"/>
                <w:szCs w:val="22"/>
                <w:lang w:val="es-ES"/>
              </w:rPr>
            </w:pPr>
            <w:r>
              <w:rPr>
                <w:sz w:val="22"/>
                <w:szCs w:val="22"/>
                <w:lang w:val="es-ES"/>
              </w:rPr>
              <w:t>Mánager</w:t>
            </w:r>
          </w:p>
        </w:tc>
        <w:tc>
          <w:tcPr>
            <w:tcW w:w="1418" w:type="dxa"/>
          </w:tcPr>
          <w:p w14:paraId="360F365C" w14:textId="6114B530" w:rsidR="003D55C0" w:rsidRPr="003B6FB2" w:rsidRDefault="003D55C0" w:rsidP="003D55C0">
            <w:pPr>
              <w:rPr>
                <w:sz w:val="22"/>
                <w:szCs w:val="22"/>
                <w:lang w:val="es-ES"/>
              </w:rPr>
            </w:pPr>
            <w:r>
              <w:rPr>
                <w:sz w:val="22"/>
                <w:szCs w:val="22"/>
                <w:lang w:val="es-ES"/>
              </w:rPr>
              <w:t>2</w:t>
            </w:r>
          </w:p>
        </w:tc>
        <w:tc>
          <w:tcPr>
            <w:tcW w:w="1408" w:type="dxa"/>
          </w:tcPr>
          <w:p w14:paraId="00A546A9" w14:textId="78ED3113" w:rsidR="003D55C0" w:rsidRPr="003B6FB2" w:rsidRDefault="003D55C0" w:rsidP="003D55C0">
            <w:pPr>
              <w:rPr>
                <w:sz w:val="22"/>
                <w:szCs w:val="22"/>
                <w:lang w:val="es-ES"/>
              </w:rPr>
            </w:pPr>
            <w:r w:rsidRPr="00785E4C">
              <w:rPr>
                <w:sz w:val="22"/>
                <w:szCs w:val="22"/>
                <w:lang w:val="es-ES"/>
              </w:rPr>
              <w:t>0</w:t>
            </w:r>
            <w:r>
              <w:rPr>
                <w:sz w:val="22"/>
                <w:szCs w:val="22"/>
                <w:lang w:val="es-ES"/>
              </w:rPr>
              <w:t>3</w:t>
            </w:r>
            <w:r w:rsidRPr="00785E4C">
              <w:rPr>
                <w:sz w:val="22"/>
                <w:szCs w:val="22"/>
                <w:lang w:val="es-ES"/>
              </w:rPr>
              <w:t>:00:00 h</w:t>
            </w:r>
          </w:p>
        </w:tc>
        <w:tc>
          <w:tcPr>
            <w:tcW w:w="1427" w:type="dxa"/>
          </w:tcPr>
          <w:p w14:paraId="5F946FB3" w14:textId="7FC10032" w:rsidR="003D55C0" w:rsidRPr="003B6FB2" w:rsidRDefault="003D55C0" w:rsidP="003D55C0">
            <w:pPr>
              <w:rPr>
                <w:sz w:val="22"/>
                <w:szCs w:val="22"/>
                <w:lang w:val="es-ES"/>
              </w:rPr>
            </w:pPr>
            <w:r w:rsidRPr="003D55C0">
              <w:rPr>
                <w:sz w:val="22"/>
                <w:szCs w:val="22"/>
                <w:lang w:val="es-ES"/>
              </w:rPr>
              <w:t>04:36:05</w:t>
            </w:r>
            <w:r>
              <w:rPr>
                <w:sz w:val="22"/>
                <w:szCs w:val="22"/>
                <w:lang w:val="es-ES"/>
              </w:rPr>
              <w:t xml:space="preserve"> </w:t>
            </w:r>
            <w:r w:rsidRPr="4830E370">
              <w:rPr>
                <w:sz w:val="22"/>
                <w:szCs w:val="22"/>
                <w:lang w:val="es-ES"/>
              </w:rPr>
              <w:t>h</w:t>
            </w:r>
          </w:p>
        </w:tc>
        <w:tc>
          <w:tcPr>
            <w:tcW w:w="1134" w:type="dxa"/>
          </w:tcPr>
          <w:p w14:paraId="5C8E099B" w14:textId="22FCF064" w:rsidR="003D55C0" w:rsidRPr="003B6FB2" w:rsidRDefault="007F5066" w:rsidP="003D55C0">
            <w:pPr>
              <w:rPr>
                <w:sz w:val="22"/>
                <w:szCs w:val="22"/>
                <w:lang w:val="es-ES"/>
              </w:rPr>
            </w:pPr>
            <w:r>
              <w:rPr>
                <w:sz w:val="22"/>
                <w:szCs w:val="22"/>
                <w:lang w:val="es-ES"/>
              </w:rPr>
              <w:t>9</w:t>
            </w:r>
            <w:r w:rsidR="003D55C0" w:rsidRPr="3A9766C1">
              <w:rPr>
                <w:sz w:val="22"/>
                <w:szCs w:val="22"/>
                <w:lang w:val="es-ES"/>
              </w:rPr>
              <w:t>0,00 €</w:t>
            </w:r>
          </w:p>
        </w:tc>
        <w:tc>
          <w:tcPr>
            <w:tcW w:w="1218" w:type="dxa"/>
          </w:tcPr>
          <w:p w14:paraId="501373F9" w14:textId="25302ACF" w:rsidR="003D55C0" w:rsidRPr="003B6FB2" w:rsidRDefault="007F5066" w:rsidP="003D55C0">
            <w:pPr>
              <w:rPr>
                <w:sz w:val="22"/>
                <w:szCs w:val="22"/>
                <w:lang w:val="es-ES"/>
              </w:rPr>
            </w:pPr>
            <w:r>
              <w:rPr>
                <w:sz w:val="22"/>
                <w:szCs w:val="22"/>
                <w:lang w:val="es-ES"/>
              </w:rPr>
              <w:t>13</w:t>
            </w:r>
            <w:r w:rsidR="00342A38">
              <w:rPr>
                <w:sz w:val="22"/>
                <w:szCs w:val="22"/>
                <w:lang w:val="es-ES"/>
              </w:rPr>
              <w:t>7</w:t>
            </w:r>
            <w:r w:rsidR="003D55C0" w:rsidRPr="4830E370">
              <w:rPr>
                <w:sz w:val="22"/>
                <w:szCs w:val="22"/>
                <w:lang w:val="es-ES"/>
              </w:rPr>
              <w:t>,</w:t>
            </w:r>
            <w:r w:rsidR="00342A38">
              <w:rPr>
                <w:sz w:val="22"/>
                <w:szCs w:val="22"/>
                <w:lang w:val="es-ES"/>
              </w:rPr>
              <w:t>24</w:t>
            </w:r>
            <w:r w:rsidR="003D55C0" w:rsidRPr="4830E370">
              <w:rPr>
                <w:sz w:val="22"/>
                <w:szCs w:val="22"/>
                <w:lang w:val="es-ES"/>
              </w:rPr>
              <w:t>€</w:t>
            </w:r>
          </w:p>
        </w:tc>
      </w:tr>
    </w:tbl>
    <w:p w14:paraId="5DE0A686" w14:textId="2A31698A" w:rsidR="003D55C0" w:rsidRDefault="003D55C0" w:rsidP="001B127F">
      <w:pPr>
        <w:rPr>
          <w:lang w:val="es-ES"/>
        </w:rPr>
      </w:pPr>
    </w:p>
    <w:p w14:paraId="44AA91D9" w14:textId="5A64F1BF" w:rsidR="003D55C0" w:rsidRPr="003D55C0" w:rsidRDefault="003D55C0" w:rsidP="001B127F">
      <w:pPr>
        <w:rPr>
          <w:sz w:val="22"/>
          <w:szCs w:val="22"/>
          <w:lang w:val="es-ES"/>
        </w:rPr>
      </w:pPr>
      <w:r w:rsidRPr="003D55C0">
        <w:rPr>
          <w:sz w:val="22"/>
          <w:szCs w:val="22"/>
          <w:lang w:val="es-ES"/>
        </w:rPr>
        <w:t>Nota: la tarea del informe de planificación ha sido realizada entre el mánager y los analistas.</w:t>
      </w:r>
    </w:p>
    <w:p w14:paraId="03BD15A3" w14:textId="77777777" w:rsidR="003D55C0" w:rsidRDefault="003D55C0" w:rsidP="001B127F">
      <w:pPr>
        <w:rPr>
          <w:lang w:val="es-ES"/>
        </w:rPr>
      </w:pPr>
    </w:p>
    <w:p w14:paraId="41343386" w14:textId="77777777" w:rsidR="003D55C0" w:rsidRPr="001B127F" w:rsidRDefault="003D55C0" w:rsidP="001B127F">
      <w:pPr>
        <w:rPr>
          <w:lang w:val="es-ES"/>
        </w:rPr>
      </w:pPr>
    </w:p>
    <w:p w14:paraId="09F2BD07" w14:textId="3F97A8C5" w:rsidR="003B6FB2" w:rsidRPr="003B6FB2" w:rsidRDefault="6ADF1D75" w:rsidP="003B6FB2">
      <w:pPr>
        <w:pStyle w:val="Ttulo2"/>
        <w:rPr>
          <w:lang w:val="es-ES"/>
        </w:rPr>
      </w:pPr>
      <w:bookmarkStart w:id="6" w:name="_Toc129901141"/>
      <w:r w:rsidRPr="7A1F9A81">
        <w:rPr>
          <w:lang w:val="es-ES"/>
        </w:rPr>
        <w:t>Descripción de las tareas</w:t>
      </w:r>
      <w:bookmarkEnd w:id="6"/>
    </w:p>
    <w:p w14:paraId="330085A7" w14:textId="0F2836FF" w:rsidR="7A1F9A81" w:rsidRDefault="7A1F9A81" w:rsidP="7A1F9A81">
      <w:pPr>
        <w:rPr>
          <w:lang w:val="es-ES"/>
        </w:rPr>
      </w:pPr>
    </w:p>
    <w:p w14:paraId="559BD8C3" w14:textId="67E0A094" w:rsidR="444230AE" w:rsidRDefault="444230AE" w:rsidP="7A1F9A81">
      <w:pPr>
        <w:rPr>
          <w:sz w:val="20"/>
          <w:szCs w:val="20"/>
          <w:lang w:val="es-ES"/>
        </w:rPr>
      </w:pPr>
      <w:r w:rsidRPr="7A1F9A81">
        <w:rPr>
          <w:sz w:val="22"/>
          <w:szCs w:val="22"/>
          <w:lang w:val="es-ES"/>
        </w:rPr>
        <w:t>A continuación, se describen cada una de las tareas:</w:t>
      </w:r>
    </w:p>
    <w:p w14:paraId="59E9EAB3" w14:textId="7BF16180" w:rsidR="7A1F9A81" w:rsidRDefault="7A1F9A81" w:rsidP="7A1F9A81">
      <w:pPr>
        <w:rPr>
          <w:lang w:val="es-ES"/>
        </w:rPr>
      </w:pPr>
    </w:p>
    <w:p w14:paraId="7ED05614" w14:textId="0FB47CF1" w:rsidR="444230AE" w:rsidRDefault="444230AE" w:rsidP="7A1F9A81">
      <w:pPr>
        <w:pStyle w:val="Prrafodelista"/>
        <w:numPr>
          <w:ilvl w:val="0"/>
          <w:numId w:val="3"/>
        </w:numPr>
        <w:spacing w:line="259" w:lineRule="auto"/>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 xml:space="preserve">T001. </w:t>
      </w:r>
      <w:r w:rsidR="0AD405C0" w:rsidRPr="7A1F9A81">
        <w:rPr>
          <w:rFonts w:ascii="Calibri" w:eastAsia="Calibri" w:hAnsi="Calibri" w:cs="Calibri"/>
          <w:b/>
          <w:bCs/>
          <w:color w:val="000000" w:themeColor="text1"/>
          <w:sz w:val="22"/>
          <w:szCs w:val="22"/>
          <w:lang w:val="es-ES"/>
        </w:rPr>
        <w:t>Actualizar la configuración del sistema</w:t>
      </w:r>
      <w:r w:rsidRPr="7A1F9A81">
        <w:rPr>
          <w:rFonts w:ascii="Calibri" w:eastAsia="Calibri" w:hAnsi="Calibri" w:cs="Calibri"/>
          <w:color w:val="000000" w:themeColor="text1"/>
          <w:sz w:val="22"/>
          <w:szCs w:val="22"/>
          <w:lang w:val="es-ES"/>
        </w:rPr>
        <w:t xml:space="preserve">: corresponde al requisito </w:t>
      </w:r>
      <w:r w:rsidR="01AB3234" w:rsidRPr="7A1F9A81">
        <w:rPr>
          <w:rFonts w:ascii="Calibri" w:eastAsia="Calibri" w:hAnsi="Calibri" w:cs="Calibri"/>
          <w:color w:val="000000" w:themeColor="text1"/>
          <w:sz w:val="22"/>
          <w:szCs w:val="22"/>
          <w:lang w:val="es-ES"/>
        </w:rPr>
        <w:t xml:space="preserve">grupal </w:t>
      </w:r>
      <w:r w:rsidR="003D55C0">
        <w:rPr>
          <w:rFonts w:ascii="Calibri" w:eastAsia="Calibri" w:hAnsi="Calibri" w:cs="Calibri"/>
          <w:color w:val="000000" w:themeColor="text1"/>
          <w:sz w:val="22"/>
          <w:szCs w:val="22"/>
          <w:lang w:val="es-ES"/>
        </w:rPr>
        <w:t>9</w:t>
      </w:r>
      <w:r w:rsidRPr="7A1F9A81">
        <w:rPr>
          <w:rFonts w:ascii="Calibri" w:eastAsia="Calibri" w:hAnsi="Calibri" w:cs="Calibri"/>
          <w:color w:val="000000" w:themeColor="text1"/>
          <w:sz w:val="22"/>
          <w:szCs w:val="22"/>
          <w:lang w:val="es-ES"/>
        </w:rPr>
        <w:t xml:space="preserve">, y consiste en </w:t>
      </w:r>
      <w:r w:rsidR="486B6046" w:rsidRPr="7A1F9A81">
        <w:rPr>
          <w:rFonts w:ascii="Calibri" w:eastAsia="Calibri" w:hAnsi="Calibri" w:cs="Calibri"/>
          <w:color w:val="000000" w:themeColor="text1"/>
          <w:sz w:val="22"/>
          <w:szCs w:val="22"/>
          <w:lang w:val="es-ES"/>
        </w:rPr>
        <w:t xml:space="preserve">almacenar información sobre la configuración del sistema de forma que se pueda establecer una </w:t>
      </w:r>
      <w:r w:rsidR="798F9A18" w:rsidRPr="7A1F9A81">
        <w:rPr>
          <w:rFonts w:ascii="Calibri" w:eastAsia="Calibri" w:hAnsi="Calibri" w:cs="Calibri"/>
          <w:color w:val="000000" w:themeColor="text1"/>
          <w:sz w:val="22"/>
          <w:szCs w:val="22"/>
          <w:lang w:val="es-ES"/>
        </w:rPr>
        <w:t xml:space="preserve">divisa </w:t>
      </w:r>
      <w:r w:rsidR="486B6046" w:rsidRPr="7A1F9A81">
        <w:rPr>
          <w:rFonts w:ascii="Calibri" w:eastAsia="Calibri" w:hAnsi="Calibri" w:cs="Calibri"/>
          <w:color w:val="000000" w:themeColor="text1"/>
          <w:sz w:val="22"/>
          <w:szCs w:val="22"/>
          <w:lang w:val="es-ES"/>
        </w:rPr>
        <w:t xml:space="preserve">para el sistema y una lista de </w:t>
      </w:r>
      <w:r w:rsidR="7FF6307C" w:rsidRPr="7A1F9A81">
        <w:rPr>
          <w:rFonts w:ascii="Calibri" w:eastAsia="Calibri" w:hAnsi="Calibri" w:cs="Calibri"/>
          <w:color w:val="000000" w:themeColor="text1"/>
          <w:sz w:val="22"/>
          <w:szCs w:val="22"/>
          <w:lang w:val="es-ES"/>
        </w:rPr>
        <w:t xml:space="preserve">divisas </w:t>
      </w:r>
      <w:r w:rsidR="361970AB" w:rsidRPr="7A1F9A81">
        <w:rPr>
          <w:rFonts w:ascii="Calibri" w:eastAsia="Calibri" w:hAnsi="Calibri" w:cs="Calibri"/>
          <w:color w:val="000000" w:themeColor="text1"/>
          <w:sz w:val="22"/>
          <w:szCs w:val="22"/>
          <w:lang w:val="es-ES"/>
        </w:rPr>
        <w:t>aceptadas</w:t>
      </w:r>
      <w:r w:rsidRPr="7A1F9A81">
        <w:rPr>
          <w:rFonts w:ascii="Calibri" w:eastAsia="Calibri" w:hAnsi="Calibri" w:cs="Calibri"/>
          <w:color w:val="000000" w:themeColor="text1"/>
          <w:sz w:val="22"/>
          <w:szCs w:val="22"/>
          <w:lang w:val="es-ES"/>
        </w:rPr>
        <w:t xml:space="preserve">. </w:t>
      </w:r>
      <w:r w:rsidR="61154DA7" w:rsidRPr="7A1F9A81">
        <w:rPr>
          <w:rFonts w:ascii="Calibri" w:eastAsia="Calibri" w:hAnsi="Calibri" w:cs="Calibri"/>
          <w:color w:val="000000" w:themeColor="text1"/>
          <w:sz w:val="22"/>
          <w:szCs w:val="22"/>
          <w:lang w:val="es-ES"/>
        </w:rPr>
        <w:t xml:space="preserve">Esta tarea ha sido realizada por un desarrollador, y se han conseguido ahorrar </w:t>
      </w:r>
      <w:r w:rsidR="00342A38">
        <w:rPr>
          <w:rFonts w:ascii="Calibri" w:eastAsia="Calibri" w:hAnsi="Calibri" w:cs="Calibri"/>
          <w:color w:val="000000" w:themeColor="text1"/>
          <w:sz w:val="22"/>
          <w:szCs w:val="22"/>
          <w:lang w:val="es-ES"/>
        </w:rPr>
        <w:t>26</w:t>
      </w:r>
      <w:r w:rsidR="61154DA7" w:rsidRPr="7A1F9A81">
        <w:rPr>
          <w:rFonts w:ascii="Calibri" w:eastAsia="Calibri" w:hAnsi="Calibri" w:cs="Calibri"/>
          <w:color w:val="000000" w:themeColor="text1"/>
          <w:sz w:val="22"/>
          <w:szCs w:val="22"/>
          <w:lang w:val="es-ES"/>
        </w:rPr>
        <w:t>,</w:t>
      </w:r>
      <w:r w:rsidR="00342A38">
        <w:rPr>
          <w:rFonts w:ascii="Calibri" w:eastAsia="Calibri" w:hAnsi="Calibri" w:cs="Calibri"/>
          <w:color w:val="000000" w:themeColor="text1"/>
          <w:sz w:val="22"/>
          <w:szCs w:val="22"/>
          <w:lang w:val="es-ES"/>
        </w:rPr>
        <w:t>30</w:t>
      </w:r>
      <w:r w:rsidR="61154DA7" w:rsidRPr="7A1F9A81">
        <w:rPr>
          <w:rFonts w:ascii="Calibri" w:eastAsia="Calibri" w:hAnsi="Calibri" w:cs="Calibri"/>
          <w:color w:val="000000" w:themeColor="text1"/>
          <w:sz w:val="22"/>
          <w:szCs w:val="22"/>
          <w:lang w:val="es-ES"/>
        </w:rPr>
        <w:t xml:space="preserve"> €.</w:t>
      </w:r>
    </w:p>
    <w:p w14:paraId="376F022F" w14:textId="258EF282" w:rsidR="7A1F9A81" w:rsidRDefault="7A1F9A81" w:rsidP="7A1F9A81">
      <w:pPr>
        <w:ind w:left="720"/>
        <w:jc w:val="both"/>
        <w:rPr>
          <w:rFonts w:ascii="Calibri" w:eastAsia="Calibri" w:hAnsi="Calibri" w:cs="Calibri"/>
          <w:color w:val="000000" w:themeColor="text1"/>
          <w:sz w:val="22"/>
          <w:szCs w:val="22"/>
          <w:lang w:val="es-ES"/>
        </w:rPr>
      </w:pPr>
    </w:p>
    <w:p w14:paraId="6AC16D60" w14:textId="2A09F460" w:rsidR="444230AE" w:rsidRDefault="444230AE"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 xml:space="preserve">T002. </w:t>
      </w:r>
      <w:r w:rsidR="206BCB39" w:rsidRPr="7A1F9A81">
        <w:rPr>
          <w:rFonts w:ascii="Calibri" w:eastAsia="Calibri" w:hAnsi="Calibri" w:cs="Calibri"/>
          <w:b/>
          <w:bCs/>
          <w:color w:val="000000" w:themeColor="text1"/>
          <w:sz w:val="22"/>
          <w:szCs w:val="22"/>
          <w:lang w:val="es-ES"/>
        </w:rPr>
        <w:t xml:space="preserve">Creación de la entidad </w:t>
      </w:r>
      <w:proofErr w:type="spellStart"/>
      <w:r w:rsidR="206BCB39" w:rsidRPr="7A1F9A81">
        <w:rPr>
          <w:rFonts w:ascii="Calibri" w:eastAsia="Calibri" w:hAnsi="Calibri" w:cs="Calibri"/>
          <w:b/>
          <w:bCs/>
          <w:color w:val="000000" w:themeColor="text1"/>
          <w:sz w:val="22"/>
          <w:szCs w:val="22"/>
          <w:lang w:val="es-ES"/>
        </w:rPr>
        <w:t>Peep</w:t>
      </w:r>
      <w:proofErr w:type="spellEnd"/>
      <w:r w:rsidRPr="7A1F9A81">
        <w:rPr>
          <w:rFonts w:ascii="Calibri" w:eastAsia="Calibri" w:hAnsi="Calibri" w:cs="Calibri"/>
          <w:color w:val="000000" w:themeColor="text1"/>
          <w:sz w:val="22"/>
          <w:szCs w:val="22"/>
          <w:lang w:val="es-ES"/>
        </w:rPr>
        <w:t xml:space="preserve">: </w:t>
      </w:r>
      <w:r w:rsidR="2BEB84A4" w:rsidRPr="7A1F9A81">
        <w:rPr>
          <w:rFonts w:ascii="Calibri" w:eastAsia="Calibri" w:hAnsi="Calibri" w:cs="Calibri"/>
          <w:color w:val="000000" w:themeColor="text1"/>
          <w:sz w:val="22"/>
          <w:szCs w:val="22"/>
          <w:lang w:val="es-ES"/>
        </w:rPr>
        <w:t xml:space="preserve">corresponde al requisito grupal </w:t>
      </w:r>
      <w:r w:rsidR="003D55C0">
        <w:rPr>
          <w:rFonts w:ascii="Calibri" w:eastAsia="Calibri" w:hAnsi="Calibri" w:cs="Calibri"/>
          <w:color w:val="000000" w:themeColor="text1"/>
          <w:sz w:val="22"/>
          <w:szCs w:val="22"/>
          <w:lang w:val="es-ES"/>
        </w:rPr>
        <w:t>10</w:t>
      </w:r>
      <w:r w:rsidR="2BEB84A4" w:rsidRPr="7A1F9A81">
        <w:rPr>
          <w:rFonts w:ascii="Calibri" w:eastAsia="Calibri" w:hAnsi="Calibri" w:cs="Calibri"/>
          <w:color w:val="000000" w:themeColor="text1"/>
          <w:sz w:val="22"/>
          <w:szCs w:val="22"/>
          <w:lang w:val="es-ES"/>
        </w:rPr>
        <w:t xml:space="preserve">, y consiste en crear una entidad que almacene información sobre los </w:t>
      </w:r>
      <w:proofErr w:type="spellStart"/>
      <w:r w:rsidR="2BEB84A4" w:rsidRPr="7A1F9A81">
        <w:rPr>
          <w:rFonts w:ascii="Calibri" w:eastAsia="Calibri" w:hAnsi="Calibri" w:cs="Calibri"/>
          <w:color w:val="000000" w:themeColor="text1"/>
          <w:sz w:val="22"/>
          <w:szCs w:val="22"/>
          <w:lang w:val="es-ES"/>
        </w:rPr>
        <w:t>Peeps</w:t>
      </w:r>
      <w:proofErr w:type="spellEnd"/>
      <w:r w:rsidR="2BEB84A4" w:rsidRPr="7A1F9A81">
        <w:rPr>
          <w:rFonts w:ascii="Calibri" w:eastAsia="Calibri" w:hAnsi="Calibri" w:cs="Calibri"/>
          <w:color w:val="000000" w:themeColor="text1"/>
          <w:sz w:val="22"/>
          <w:szCs w:val="22"/>
          <w:lang w:val="es-ES"/>
        </w:rPr>
        <w:t>. Esta tarea ha sido realizada por un desarrollador, y se han conseguido ahorrar 7,67 €.</w:t>
      </w:r>
    </w:p>
    <w:p w14:paraId="51BE8A82" w14:textId="146B7BFA" w:rsidR="7A1F9A81" w:rsidRDefault="7A1F9A81" w:rsidP="7A1F9A81">
      <w:pPr>
        <w:ind w:left="720"/>
        <w:rPr>
          <w:rFonts w:ascii="Calibri" w:eastAsia="Calibri" w:hAnsi="Calibri" w:cs="Calibri"/>
          <w:color w:val="000000" w:themeColor="text1"/>
          <w:sz w:val="22"/>
          <w:szCs w:val="22"/>
          <w:lang w:val="es-ES"/>
        </w:rPr>
      </w:pPr>
    </w:p>
    <w:p w14:paraId="7FF905D8" w14:textId="27625D6D" w:rsidR="444230AE" w:rsidRDefault="444230AE"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 xml:space="preserve">T003. </w:t>
      </w:r>
      <w:r w:rsidR="50461CE9" w:rsidRPr="7A1F9A81">
        <w:rPr>
          <w:rFonts w:ascii="Calibri" w:eastAsia="Calibri" w:hAnsi="Calibri" w:cs="Calibri"/>
          <w:b/>
          <w:bCs/>
          <w:color w:val="000000" w:themeColor="text1"/>
          <w:sz w:val="22"/>
          <w:szCs w:val="22"/>
          <w:lang w:val="es-ES"/>
        </w:rPr>
        <w:t xml:space="preserve">Creación de la entidad </w:t>
      </w:r>
      <w:proofErr w:type="spellStart"/>
      <w:r w:rsidR="50461CE9" w:rsidRPr="7A1F9A81">
        <w:rPr>
          <w:rFonts w:ascii="Calibri" w:eastAsia="Calibri" w:hAnsi="Calibri" w:cs="Calibri"/>
          <w:b/>
          <w:bCs/>
          <w:color w:val="000000" w:themeColor="text1"/>
          <w:sz w:val="22"/>
          <w:szCs w:val="22"/>
          <w:lang w:val="es-ES"/>
        </w:rPr>
        <w:t>Bulletin</w:t>
      </w:r>
      <w:proofErr w:type="spellEnd"/>
      <w:r w:rsidRPr="7A1F9A81">
        <w:rPr>
          <w:rFonts w:ascii="Calibri" w:eastAsia="Calibri" w:hAnsi="Calibri" w:cs="Calibri"/>
          <w:color w:val="000000" w:themeColor="text1"/>
          <w:sz w:val="22"/>
          <w:szCs w:val="22"/>
          <w:lang w:val="es-ES"/>
        </w:rPr>
        <w:t xml:space="preserve">: </w:t>
      </w:r>
      <w:r w:rsidR="76D9647B" w:rsidRPr="7A1F9A81">
        <w:rPr>
          <w:rFonts w:ascii="Calibri" w:eastAsia="Calibri" w:hAnsi="Calibri" w:cs="Calibri"/>
          <w:color w:val="000000" w:themeColor="text1"/>
          <w:sz w:val="22"/>
          <w:szCs w:val="22"/>
          <w:lang w:val="es-ES"/>
        </w:rPr>
        <w:t xml:space="preserve">corresponde al requisito grupal </w:t>
      </w:r>
      <w:r w:rsidR="003D55C0">
        <w:rPr>
          <w:rFonts w:ascii="Calibri" w:eastAsia="Calibri" w:hAnsi="Calibri" w:cs="Calibri"/>
          <w:color w:val="000000" w:themeColor="text1"/>
          <w:sz w:val="22"/>
          <w:szCs w:val="22"/>
          <w:lang w:val="es-ES"/>
        </w:rPr>
        <w:t>11</w:t>
      </w:r>
      <w:r w:rsidR="76D9647B" w:rsidRPr="7A1F9A81">
        <w:rPr>
          <w:rFonts w:ascii="Calibri" w:eastAsia="Calibri" w:hAnsi="Calibri" w:cs="Calibri"/>
          <w:color w:val="000000" w:themeColor="text1"/>
          <w:sz w:val="22"/>
          <w:szCs w:val="22"/>
          <w:lang w:val="es-ES"/>
        </w:rPr>
        <w:t xml:space="preserve">, y consiste en crear una entidad que almacene información sobre los </w:t>
      </w:r>
      <w:proofErr w:type="spellStart"/>
      <w:r w:rsidR="76D9647B" w:rsidRPr="7A1F9A81">
        <w:rPr>
          <w:rFonts w:ascii="Calibri" w:eastAsia="Calibri" w:hAnsi="Calibri" w:cs="Calibri"/>
          <w:color w:val="000000" w:themeColor="text1"/>
          <w:sz w:val="22"/>
          <w:szCs w:val="22"/>
          <w:lang w:val="es-ES"/>
        </w:rPr>
        <w:t>Bulletins</w:t>
      </w:r>
      <w:proofErr w:type="spellEnd"/>
      <w:r w:rsidR="76D9647B" w:rsidRPr="7A1F9A81">
        <w:rPr>
          <w:rFonts w:ascii="Calibri" w:eastAsia="Calibri" w:hAnsi="Calibri" w:cs="Calibri"/>
          <w:color w:val="000000" w:themeColor="text1"/>
          <w:sz w:val="22"/>
          <w:szCs w:val="22"/>
          <w:lang w:val="es-ES"/>
        </w:rPr>
        <w:t xml:space="preserve">. Esta tarea ha sido realizada por un desarrollador, y se ha </w:t>
      </w:r>
      <w:r w:rsidR="07677EFA" w:rsidRPr="7A1F9A81">
        <w:rPr>
          <w:rFonts w:ascii="Calibri" w:eastAsia="Calibri" w:hAnsi="Calibri" w:cs="Calibri"/>
          <w:color w:val="000000" w:themeColor="text1"/>
          <w:sz w:val="22"/>
          <w:szCs w:val="22"/>
          <w:lang w:val="es-ES"/>
        </w:rPr>
        <w:t>perdido</w:t>
      </w:r>
      <w:r w:rsidR="76D9647B" w:rsidRPr="7A1F9A81">
        <w:rPr>
          <w:rFonts w:ascii="Calibri" w:eastAsia="Calibri" w:hAnsi="Calibri" w:cs="Calibri"/>
          <w:color w:val="000000" w:themeColor="text1"/>
          <w:sz w:val="22"/>
          <w:szCs w:val="22"/>
          <w:lang w:val="es-ES"/>
        </w:rPr>
        <w:t xml:space="preserve"> un total de 1,36 €.</w:t>
      </w:r>
    </w:p>
    <w:p w14:paraId="24DEC319" w14:textId="5B2F8C37" w:rsidR="7A1F9A81" w:rsidRDefault="7A1F9A81" w:rsidP="7A1F9A81">
      <w:pPr>
        <w:jc w:val="both"/>
        <w:rPr>
          <w:rFonts w:ascii="Calibri" w:eastAsia="Calibri" w:hAnsi="Calibri" w:cs="Calibri"/>
          <w:color w:val="000000" w:themeColor="text1"/>
          <w:sz w:val="22"/>
          <w:szCs w:val="22"/>
          <w:lang w:val="es-ES"/>
        </w:rPr>
      </w:pPr>
    </w:p>
    <w:p w14:paraId="6CA2F969" w14:textId="1311EB59" w:rsidR="504972D2" w:rsidRDefault="504972D2"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 xml:space="preserve">T004. Creación de la entidad </w:t>
      </w:r>
      <w:proofErr w:type="spellStart"/>
      <w:r w:rsidR="006C2985" w:rsidRPr="7A1F9A81">
        <w:rPr>
          <w:rFonts w:ascii="Calibri" w:eastAsia="Calibri" w:hAnsi="Calibri" w:cs="Calibri"/>
          <w:b/>
          <w:bCs/>
          <w:color w:val="000000" w:themeColor="text1"/>
          <w:sz w:val="22"/>
          <w:szCs w:val="22"/>
          <w:lang w:val="es-ES"/>
        </w:rPr>
        <w:t>Offer</w:t>
      </w:r>
      <w:proofErr w:type="spellEnd"/>
      <w:r w:rsidRPr="7A1F9A81">
        <w:rPr>
          <w:rFonts w:ascii="Calibri" w:eastAsia="Calibri" w:hAnsi="Calibri" w:cs="Calibri"/>
          <w:color w:val="000000" w:themeColor="text1"/>
          <w:sz w:val="22"/>
          <w:szCs w:val="22"/>
          <w:lang w:val="es-ES"/>
        </w:rPr>
        <w:t xml:space="preserve">: corresponde al requisito grupal </w:t>
      </w:r>
      <w:r w:rsidR="003D55C0">
        <w:rPr>
          <w:rFonts w:ascii="Calibri" w:eastAsia="Calibri" w:hAnsi="Calibri" w:cs="Calibri"/>
          <w:color w:val="000000" w:themeColor="text1"/>
          <w:sz w:val="22"/>
          <w:szCs w:val="22"/>
          <w:lang w:val="es-ES"/>
        </w:rPr>
        <w:t>12</w:t>
      </w:r>
      <w:r w:rsidRPr="7A1F9A81">
        <w:rPr>
          <w:rFonts w:ascii="Calibri" w:eastAsia="Calibri" w:hAnsi="Calibri" w:cs="Calibri"/>
          <w:color w:val="000000" w:themeColor="text1"/>
          <w:sz w:val="22"/>
          <w:szCs w:val="22"/>
          <w:lang w:val="es-ES"/>
        </w:rPr>
        <w:t xml:space="preserve">, y consiste en crear una entidad que almacene información sobre los </w:t>
      </w:r>
      <w:proofErr w:type="spellStart"/>
      <w:r w:rsidR="1FC6101E" w:rsidRPr="7A1F9A81">
        <w:rPr>
          <w:rFonts w:ascii="Calibri" w:eastAsia="Calibri" w:hAnsi="Calibri" w:cs="Calibri"/>
          <w:color w:val="000000" w:themeColor="text1"/>
          <w:sz w:val="22"/>
          <w:szCs w:val="22"/>
          <w:lang w:val="es-ES"/>
        </w:rPr>
        <w:t>Offers</w:t>
      </w:r>
      <w:proofErr w:type="spellEnd"/>
      <w:r w:rsidRPr="7A1F9A81">
        <w:rPr>
          <w:rFonts w:ascii="Calibri" w:eastAsia="Calibri" w:hAnsi="Calibri" w:cs="Calibri"/>
          <w:color w:val="000000" w:themeColor="text1"/>
          <w:sz w:val="22"/>
          <w:szCs w:val="22"/>
          <w:lang w:val="es-ES"/>
        </w:rPr>
        <w:t xml:space="preserve">. Esta tarea ha sido realizada por un desarrollador, y se ha </w:t>
      </w:r>
      <w:r w:rsidR="0A9F8DED" w:rsidRPr="7A1F9A81">
        <w:rPr>
          <w:rFonts w:ascii="Calibri" w:eastAsia="Calibri" w:hAnsi="Calibri" w:cs="Calibri"/>
          <w:color w:val="000000" w:themeColor="text1"/>
          <w:sz w:val="22"/>
          <w:szCs w:val="22"/>
          <w:lang w:val="es-ES"/>
        </w:rPr>
        <w:t>perdido</w:t>
      </w:r>
      <w:r w:rsidRPr="7A1F9A81">
        <w:rPr>
          <w:rFonts w:ascii="Calibri" w:eastAsia="Calibri" w:hAnsi="Calibri" w:cs="Calibri"/>
          <w:color w:val="000000" w:themeColor="text1"/>
          <w:sz w:val="22"/>
          <w:szCs w:val="22"/>
          <w:lang w:val="es-ES"/>
        </w:rPr>
        <w:t xml:space="preserve"> un total de 1</w:t>
      </w:r>
      <w:r w:rsidR="671D94E8" w:rsidRPr="7A1F9A81">
        <w:rPr>
          <w:rFonts w:ascii="Calibri" w:eastAsia="Calibri" w:hAnsi="Calibri" w:cs="Calibri"/>
          <w:color w:val="000000" w:themeColor="text1"/>
          <w:sz w:val="22"/>
          <w:szCs w:val="22"/>
          <w:lang w:val="es-ES"/>
        </w:rPr>
        <w:t>0</w:t>
      </w:r>
      <w:r w:rsidRPr="7A1F9A81">
        <w:rPr>
          <w:rFonts w:ascii="Calibri" w:eastAsia="Calibri" w:hAnsi="Calibri" w:cs="Calibri"/>
          <w:color w:val="000000" w:themeColor="text1"/>
          <w:sz w:val="22"/>
          <w:szCs w:val="22"/>
          <w:lang w:val="es-ES"/>
        </w:rPr>
        <w:t>,3</w:t>
      </w:r>
      <w:r w:rsidR="2F8BE641" w:rsidRPr="7A1F9A81">
        <w:rPr>
          <w:rFonts w:ascii="Calibri" w:eastAsia="Calibri" w:hAnsi="Calibri" w:cs="Calibri"/>
          <w:color w:val="000000" w:themeColor="text1"/>
          <w:sz w:val="22"/>
          <w:szCs w:val="22"/>
          <w:lang w:val="es-ES"/>
        </w:rPr>
        <w:t>3</w:t>
      </w:r>
      <w:r w:rsidRPr="7A1F9A81">
        <w:rPr>
          <w:rFonts w:ascii="Calibri" w:eastAsia="Calibri" w:hAnsi="Calibri" w:cs="Calibri"/>
          <w:color w:val="000000" w:themeColor="text1"/>
          <w:sz w:val="22"/>
          <w:szCs w:val="22"/>
          <w:lang w:val="es-ES"/>
        </w:rPr>
        <w:t xml:space="preserve"> €.</w:t>
      </w:r>
    </w:p>
    <w:p w14:paraId="391656C0" w14:textId="683841CD" w:rsidR="7A1F9A81" w:rsidRDefault="7A1F9A81" w:rsidP="7A1F9A81">
      <w:pPr>
        <w:jc w:val="both"/>
        <w:rPr>
          <w:rFonts w:ascii="Calibri" w:eastAsia="Calibri" w:hAnsi="Calibri" w:cs="Calibri"/>
          <w:color w:val="000000" w:themeColor="text1"/>
          <w:sz w:val="22"/>
          <w:szCs w:val="22"/>
          <w:lang w:val="es-ES"/>
        </w:rPr>
      </w:pPr>
    </w:p>
    <w:p w14:paraId="51940D58" w14:textId="5404AEFA" w:rsidR="504972D2" w:rsidRDefault="504972D2"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 xml:space="preserve">T005. Creación de la entidad </w:t>
      </w:r>
      <w:r w:rsidR="2D407C31" w:rsidRPr="7A1F9A81">
        <w:rPr>
          <w:rFonts w:ascii="Calibri" w:eastAsia="Calibri" w:hAnsi="Calibri" w:cs="Calibri"/>
          <w:b/>
          <w:bCs/>
          <w:color w:val="000000" w:themeColor="text1"/>
          <w:sz w:val="22"/>
          <w:szCs w:val="22"/>
          <w:lang w:val="es-ES"/>
        </w:rPr>
        <w:t>Note</w:t>
      </w:r>
      <w:r w:rsidRPr="7A1F9A81">
        <w:rPr>
          <w:rFonts w:ascii="Calibri" w:eastAsia="Calibri" w:hAnsi="Calibri" w:cs="Calibri"/>
          <w:color w:val="000000" w:themeColor="text1"/>
          <w:sz w:val="22"/>
          <w:szCs w:val="22"/>
          <w:lang w:val="es-ES"/>
        </w:rPr>
        <w:t xml:space="preserve">: corresponde al requisito grupal </w:t>
      </w:r>
      <w:r w:rsidR="003D55C0">
        <w:rPr>
          <w:rFonts w:ascii="Calibri" w:eastAsia="Calibri" w:hAnsi="Calibri" w:cs="Calibri"/>
          <w:color w:val="000000" w:themeColor="text1"/>
          <w:sz w:val="22"/>
          <w:szCs w:val="22"/>
          <w:lang w:val="es-ES"/>
        </w:rPr>
        <w:t>13</w:t>
      </w:r>
      <w:r w:rsidRPr="7A1F9A81">
        <w:rPr>
          <w:rFonts w:ascii="Calibri" w:eastAsia="Calibri" w:hAnsi="Calibri" w:cs="Calibri"/>
          <w:color w:val="000000" w:themeColor="text1"/>
          <w:sz w:val="22"/>
          <w:szCs w:val="22"/>
          <w:lang w:val="es-ES"/>
        </w:rPr>
        <w:t xml:space="preserve">, y consiste en crear una entidad que almacene información sobre los </w:t>
      </w:r>
      <w:r w:rsidR="44F372F8" w:rsidRPr="7A1F9A81">
        <w:rPr>
          <w:sz w:val="22"/>
          <w:szCs w:val="22"/>
          <w:lang w:val="es-ES"/>
        </w:rPr>
        <w:t>Notes</w:t>
      </w:r>
      <w:r w:rsidRPr="7A1F9A81">
        <w:rPr>
          <w:rFonts w:ascii="Calibri" w:eastAsia="Calibri" w:hAnsi="Calibri" w:cs="Calibri"/>
          <w:color w:val="000000" w:themeColor="text1"/>
          <w:sz w:val="22"/>
          <w:szCs w:val="22"/>
          <w:lang w:val="es-ES"/>
        </w:rPr>
        <w:t xml:space="preserve">. Esta tarea ha sido realizada por un desarrollador, y </w:t>
      </w:r>
      <w:r w:rsidR="0F0F0B35" w:rsidRPr="7A1F9A81">
        <w:rPr>
          <w:rFonts w:ascii="Calibri" w:eastAsia="Calibri" w:hAnsi="Calibri" w:cs="Calibri"/>
          <w:color w:val="000000" w:themeColor="text1"/>
          <w:sz w:val="22"/>
          <w:szCs w:val="22"/>
          <w:lang w:val="es-ES"/>
        </w:rPr>
        <w:t xml:space="preserve">se han conseguido ahorrar </w:t>
      </w:r>
      <w:r w:rsidR="67C1A9A1" w:rsidRPr="7A1F9A81">
        <w:rPr>
          <w:rFonts w:ascii="Calibri" w:eastAsia="Calibri" w:hAnsi="Calibri" w:cs="Calibri"/>
          <w:color w:val="000000" w:themeColor="text1"/>
          <w:sz w:val="22"/>
          <w:szCs w:val="22"/>
          <w:lang w:val="es-ES"/>
        </w:rPr>
        <w:t>3</w:t>
      </w:r>
      <w:r w:rsidR="0F0F0B35" w:rsidRPr="7A1F9A81">
        <w:rPr>
          <w:rFonts w:ascii="Calibri" w:eastAsia="Calibri" w:hAnsi="Calibri" w:cs="Calibri"/>
          <w:color w:val="000000" w:themeColor="text1"/>
          <w:sz w:val="22"/>
          <w:szCs w:val="22"/>
          <w:lang w:val="es-ES"/>
        </w:rPr>
        <w:t>,</w:t>
      </w:r>
      <w:r w:rsidR="5CA48D35" w:rsidRPr="7A1F9A81">
        <w:rPr>
          <w:rFonts w:ascii="Calibri" w:eastAsia="Calibri" w:hAnsi="Calibri" w:cs="Calibri"/>
          <w:color w:val="000000" w:themeColor="text1"/>
          <w:sz w:val="22"/>
          <w:szCs w:val="22"/>
          <w:lang w:val="es-ES"/>
        </w:rPr>
        <w:t>5</w:t>
      </w:r>
      <w:r w:rsidR="0F0F0B35" w:rsidRPr="7A1F9A81">
        <w:rPr>
          <w:rFonts w:ascii="Calibri" w:eastAsia="Calibri" w:hAnsi="Calibri" w:cs="Calibri"/>
          <w:color w:val="000000" w:themeColor="text1"/>
          <w:sz w:val="22"/>
          <w:szCs w:val="22"/>
          <w:lang w:val="es-ES"/>
        </w:rPr>
        <w:t>7 €</w:t>
      </w:r>
      <w:r w:rsidR="154F1CBB" w:rsidRPr="7A1F9A81">
        <w:rPr>
          <w:rFonts w:ascii="Calibri" w:eastAsia="Calibri" w:hAnsi="Calibri" w:cs="Calibri"/>
          <w:color w:val="000000" w:themeColor="text1"/>
          <w:sz w:val="22"/>
          <w:szCs w:val="22"/>
          <w:lang w:val="es-ES"/>
        </w:rPr>
        <w:t>.</w:t>
      </w:r>
    </w:p>
    <w:p w14:paraId="5B7E0AC7" w14:textId="41A3BDEB" w:rsidR="7A1F9A81" w:rsidRDefault="7A1F9A81" w:rsidP="7A1F9A81">
      <w:pPr>
        <w:jc w:val="both"/>
        <w:rPr>
          <w:rFonts w:ascii="Calibri" w:eastAsia="Calibri" w:hAnsi="Calibri" w:cs="Calibri"/>
          <w:color w:val="000000" w:themeColor="text1"/>
          <w:sz w:val="22"/>
          <w:szCs w:val="22"/>
          <w:lang w:val="es-ES"/>
        </w:rPr>
      </w:pPr>
    </w:p>
    <w:p w14:paraId="45B910D9" w14:textId="7179AE53" w:rsidR="504972D2" w:rsidRDefault="504972D2"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T006. Creación de la entidad B</w:t>
      </w:r>
      <w:r w:rsidR="11D8CC8A" w:rsidRPr="7A1F9A81">
        <w:rPr>
          <w:rFonts w:ascii="Calibri" w:eastAsia="Calibri" w:hAnsi="Calibri" w:cs="Calibri"/>
          <w:b/>
          <w:bCs/>
          <w:color w:val="000000" w:themeColor="text1"/>
          <w:sz w:val="22"/>
          <w:szCs w:val="22"/>
          <w:lang w:val="es-ES"/>
        </w:rPr>
        <w:t>a</w:t>
      </w:r>
      <w:r w:rsidRPr="7A1F9A81">
        <w:rPr>
          <w:rFonts w:ascii="Calibri" w:eastAsia="Calibri" w:hAnsi="Calibri" w:cs="Calibri"/>
          <w:b/>
          <w:bCs/>
          <w:color w:val="000000" w:themeColor="text1"/>
          <w:sz w:val="22"/>
          <w:szCs w:val="22"/>
          <w:lang w:val="es-ES"/>
        </w:rPr>
        <w:t>n</w:t>
      </w:r>
      <w:r w:rsidR="11D8CC8A" w:rsidRPr="7A1F9A81">
        <w:rPr>
          <w:rFonts w:ascii="Calibri" w:eastAsia="Calibri" w:hAnsi="Calibri" w:cs="Calibri"/>
          <w:b/>
          <w:bCs/>
          <w:color w:val="000000" w:themeColor="text1"/>
          <w:sz w:val="22"/>
          <w:szCs w:val="22"/>
          <w:lang w:val="es-ES"/>
        </w:rPr>
        <w:t>ner</w:t>
      </w:r>
      <w:r w:rsidRPr="7A1F9A81">
        <w:rPr>
          <w:rFonts w:ascii="Calibri" w:eastAsia="Calibri" w:hAnsi="Calibri" w:cs="Calibri"/>
          <w:color w:val="000000" w:themeColor="text1"/>
          <w:sz w:val="22"/>
          <w:szCs w:val="22"/>
          <w:lang w:val="es-ES"/>
        </w:rPr>
        <w:t xml:space="preserve">: corresponde al requisito grupal </w:t>
      </w:r>
      <w:r w:rsidR="003D55C0">
        <w:rPr>
          <w:rFonts w:ascii="Calibri" w:eastAsia="Calibri" w:hAnsi="Calibri" w:cs="Calibri"/>
          <w:color w:val="000000" w:themeColor="text1"/>
          <w:sz w:val="22"/>
          <w:szCs w:val="22"/>
          <w:lang w:val="es-ES"/>
        </w:rPr>
        <w:t>14</w:t>
      </w:r>
      <w:r w:rsidRPr="7A1F9A81">
        <w:rPr>
          <w:rFonts w:ascii="Calibri" w:eastAsia="Calibri" w:hAnsi="Calibri" w:cs="Calibri"/>
          <w:color w:val="000000" w:themeColor="text1"/>
          <w:sz w:val="22"/>
          <w:szCs w:val="22"/>
          <w:lang w:val="es-ES"/>
        </w:rPr>
        <w:t xml:space="preserve">, y consiste en crear una entidad que almacene información sobre los </w:t>
      </w:r>
      <w:r w:rsidR="00092C8E">
        <w:rPr>
          <w:rFonts w:ascii="Calibri" w:eastAsia="Calibri" w:hAnsi="Calibri" w:cs="Calibri"/>
          <w:color w:val="000000" w:themeColor="text1"/>
          <w:sz w:val="22"/>
          <w:szCs w:val="22"/>
          <w:lang w:val="es-ES"/>
        </w:rPr>
        <w:t>B</w:t>
      </w:r>
      <w:r w:rsidR="0E35FF71" w:rsidRPr="7A1F9A81">
        <w:rPr>
          <w:rFonts w:ascii="Calibri" w:eastAsia="Calibri" w:hAnsi="Calibri" w:cs="Calibri"/>
          <w:color w:val="000000" w:themeColor="text1"/>
          <w:sz w:val="22"/>
          <w:szCs w:val="22"/>
          <w:lang w:val="es-ES"/>
        </w:rPr>
        <w:t>anners</w:t>
      </w:r>
      <w:r w:rsidRPr="7A1F9A81">
        <w:rPr>
          <w:rFonts w:ascii="Calibri" w:eastAsia="Calibri" w:hAnsi="Calibri" w:cs="Calibri"/>
          <w:color w:val="000000" w:themeColor="text1"/>
          <w:sz w:val="22"/>
          <w:szCs w:val="22"/>
          <w:lang w:val="es-ES"/>
        </w:rPr>
        <w:t xml:space="preserve">. Esta tarea ha sido realizada por un desarrollador, y </w:t>
      </w:r>
      <w:r w:rsidR="2DDE1235" w:rsidRPr="7A1F9A81">
        <w:rPr>
          <w:rFonts w:ascii="Calibri" w:eastAsia="Calibri" w:hAnsi="Calibri" w:cs="Calibri"/>
          <w:color w:val="000000" w:themeColor="text1"/>
          <w:sz w:val="22"/>
          <w:szCs w:val="22"/>
          <w:lang w:val="es-ES"/>
        </w:rPr>
        <w:t xml:space="preserve">se han conseguido ahorrar </w:t>
      </w:r>
      <w:r w:rsidR="44117887" w:rsidRPr="7A1F9A81">
        <w:rPr>
          <w:rFonts w:ascii="Calibri" w:eastAsia="Calibri" w:hAnsi="Calibri" w:cs="Calibri"/>
          <w:color w:val="000000" w:themeColor="text1"/>
          <w:sz w:val="22"/>
          <w:szCs w:val="22"/>
          <w:lang w:val="es-ES"/>
        </w:rPr>
        <w:t>5</w:t>
      </w:r>
      <w:r w:rsidR="2DDE1235" w:rsidRPr="7A1F9A81">
        <w:rPr>
          <w:rFonts w:ascii="Calibri" w:eastAsia="Calibri" w:hAnsi="Calibri" w:cs="Calibri"/>
          <w:color w:val="000000" w:themeColor="text1"/>
          <w:sz w:val="22"/>
          <w:szCs w:val="22"/>
          <w:lang w:val="es-ES"/>
        </w:rPr>
        <w:t>,</w:t>
      </w:r>
      <w:r w:rsidR="2022C926" w:rsidRPr="7A1F9A81">
        <w:rPr>
          <w:rFonts w:ascii="Calibri" w:eastAsia="Calibri" w:hAnsi="Calibri" w:cs="Calibri"/>
          <w:color w:val="000000" w:themeColor="text1"/>
          <w:sz w:val="22"/>
          <w:szCs w:val="22"/>
          <w:lang w:val="es-ES"/>
        </w:rPr>
        <w:t>5</w:t>
      </w:r>
      <w:r w:rsidR="2DDE1235" w:rsidRPr="7A1F9A81">
        <w:rPr>
          <w:rFonts w:ascii="Calibri" w:eastAsia="Calibri" w:hAnsi="Calibri" w:cs="Calibri"/>
          <w:color w:val="000000" w:themeColor="text1"/>
          <w:sz w:val="22"/>
          <w:szCs w:val="22"/>
          <w:lang w:val="es-ES"/>
        </w:rPr>
        <w:t>7 €</w:t>
      </w:r>
      <w:r w:rsidR="026EDAE7" w:rsidRPr="7A1F9A81">
        <w:rPr>
          <w:rFonts w:ascii="Calibri" w:eastAsia="Calibri" w:hAnsi="Calibri" w:cs="Calibri"/>
          <w:color w:val="000000" w:themeColor="text1"/>
          <w:sz w:val="22"/>
          <w:szCs w:val="22"/>
          <w:lang w:val="es-ES"/>
        </w:rPr>
        <w:t>.</w:t>
      </w:r>
    </w:p>
    <w:p w14:paraId="3FF01508" w14:textId="69E20E60" w:rsidR="7A1F9A81" w:rsidRDefault="7A1F9A81" w:rsidP="7A1F9A81">
      <w:pPr>
        <w:jc w:val="both"/>
        <w:rPr>
          <w:rFonts w:ascii="Calibri" w:eastAsia="Calibri" w:hAnsi="Calibri" w:cs="Calibri"/>
          <w:color w:val="000000" w:themeColor="text1"/>
          <w:sz w:val="22"/>
          <w:szCs w:val="22"/>
          <w:lang w:val="es-ES"/>
        </w:rPr>
      </w:pPr>
    </w:p>
    <w:p w14:paraId="201DE40E" w14:textId="0D860CFA" w:rsidR="43F594FB" w:rsidRDefault="43F594FB"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T00</w:t>
      </w:r>
      <w:r w:rsidR="301CBAD1" w:rsidRPr="7A1F9A81">
        <w:rPr>
          <w:rFonts w:ascii="Calibri" w:eastAsia="Calibri" w:hAnsi="Calibri" w:cs="Calibri"/>
          <w:b/>
          <w:bCs/>
          <w:color w:val="000000" w:themeColor="text1"/>
          <w:sz w:val="22"/>
          <w:szCs w:val="22"/>
          <w:lang w:val="es-ES"/>
        </w:rPr>
        <w:t>7</w:t>
      </w:r>
      <w:r w:rsidRPr="7A1F9A81">
        <w:rPr>
          <w:rFonts w:ascii="Calibri" w:eastAsia="Calibri" w:hAnsi="Calibri" w:cs="Calibri"/>
          <w:b/>
          <w:bCs/>
          <w:color w:val="000000" w:themeColor="text1"/>
          <w:sz w:val="22"/>
          <w:szCs w:val="22"/>
          <w:lang w:val="es-ES"/>
        </w:rPr>
        <w:t xml:space="preserve">. </w:t>
      </w:r>
      <w:r w:rsidR="685B099E" w:rsidRPr="7A1F9A81">
        <w:rPr>
          <w:rFonts w:ascii="Calibri" w:eastAsia="Calibri" w:hAnsi="Calibri" w:cs="Calibri"/>
          <w:b/>
          <w:bCs/>
          <w:color w:val="000000" w:themeColor="text1"/>
          <w:sz w:val="22"/>
          <w:szCs w:val="22"/>
          <w:lang w:val="es-ES"/>
        </w:rPr>
        <w:t xml:space="preserve">Creación de </w:t>
      </w:r>
      <w:proofErr w:type="spellStart"/>
      <w:r w:rsidR="685B099E" w:rsidRPr="7A1F9A81">
        <w:rPr>
          <w:rFonts w:ascii="Calibri" w:eastAsia="Calibri" w:hAnsi="Calibri" w:cs="Calibri"/>
          <w:b/>
          <w:bCs/>
          <w:color w:val="000000" w:themeColor="text1"/>
          <w:sz w:val="22"/>
          <w:szCs w:val="22"/>
          <w:lang w:val="es-ES"/>
        </w:rPr>
        <w:t>dashboards</w:t>
      </w:r>
      <w:proofErr w:type="spellEnd"/>
      <w:r w:rsidR="685B099E" w:rsidRPr="7A1F9A81">
        <w:rPr>
          <w:rFonts w:ascii="Calibri" w:eastAsia="Calibri" w:hAnsi="Calibri" w:cs="Calibri"/>
          <w:b/>
          <w:bCs/>
          <w:color w:val="000000" w:themeColor="text1"/>
          <w:sz w:val="22"/>
          <w:szCs w:val="22"/>
          <w:lang w:val="es-ES"/>
        </w:rPr>
        <w:t xml:space="preserve"> para administradores</w:t>
      </w:r>
      <w:r w:rsidRPr="7A1F9A81">
        <w:rPr>
          <w:rFonts w:ascii="Calibri" w:eastAsia="Calibri" w:hAnsi="Calibri" w:cs="Calibri"/>
          <w:color w:val="000000" w:themeColor="text1"/>
          <w:sz w:val="22"/>
          <w:szCs w:val="22"/>
          <w:lang w:val="es-ES"/>
        </w:rPr>
        <w:t xml:space="preserve">: corresponde al requisito grupal </w:t>
      </w:r>
      <w:r w:rsidR="003D55C0">
        <w:rPr>
          <w:rFonts w:ascii="Calibri" w:eastAsia="Calibri" w:hAnsi="Calibri" w:cs="Calibri"/>
          <w:color w:val="000000" w:themeColor="text1"/>
          <w:sz w:val="22"/>
          <w:szCs w:val="22"/>
          <w:lang w:val="es-ES"/>
        </w:rPr>
        <w:t>15</w:t>
      </w:r>
      <w:r w:rsidRPr="7A1F9A81">
        <w:rPr>
          <w:rFonts w:ascii="Calibri" w:eastAsia="Calibri" w:hAnsi="Calibri" w:cs="Calibri"/>
          <w:color w:val="000000" w:themeColor="text1"/>
          <w:sz w:val="22"/>
          <w:szCs w:val="22"/>
          <w:lang w:val="es-ES"/>
        </w:rPr>
        <w:t>, y consiste en crear un</w:t>
      </w:r>
      <w:r w:rsidR="3CEA36DD" w:rsidRPr="7A1F9A81">
        <w:rPr>
          <w:rFonts w:ascii="Calibri" w:eastAsia="Calibri" w:hAnsi="Calibri" w:cs="Calibri"/>
          <w:color w:val="000000" w:themeColor="text1"/>
          <w:sz w:val="22"/>
          <w:szCs w:val="22"/>
          <w:lang w:val="es-ES"/>
        </w:rPr>
        <w:t xml:space="preserve"> </w:t>
      </w:r>
      <w:proofErr w:type="spellStart"/>
      <w:r w:rsidR="3CEA36DD" w:rsidRPr="7A1F9A81">
        <w:rPr>
          <w:rFonts w:ascii="Calibri" w:eastAsia="Calibri" w:hAnsi="Calibri" w:cs="Calibri"/>
          <w:color w:val="000000" w:themeColor="text1"/>
          <w:sz w:val="22"/>
          <w:szCs w:val="22"/>
          <w:lang w:val="es-ES"/>
        </w:rPr>
        <w:t>dashboard</w:t>
      </w:r>
      <w:proofErr w:type="spellEnd"/>
      <w:r w:rsidR="3CEA36DD" w:rsidRPr="7A1F9A81">
        <w:rPr>
          <w:rFonts w:ascii="Calibri" w:eastAsia="Calibri" w:hAnsi="Calibri" w:cs="Calibri"/>
          <w:color w:val="000000" w:themeColor="text1"/>
          <w:sz w:val="22"/>
          <w:szCs w:val="22"/>
          <w:lang w:val="es-ES"/>
        </w:rPr>
        <w:t xml:space="preserve"> que almacene datos de utilidad para los administradores.</w:t>
      </w:r>
      <w:r w:rsidRPr="7A1F9A81">
        <w:rPr>
          <w:rFonts w:ascii="Calibri" w:eastAsia="Calibri" w:hAnsi="Calibri" w:cs="Calibri"/>
          <w:color w:val="000000" w:themeColor="text1"/>
          <w:sz w:val="22"/>
          <w:szCs w:val="22"/>
          <w:lang w:val="es-ES"/>
        </w:rPr>
        <w:t xml:space="preserve"> Esta tarea ha sido realizada por un desarrollador, y se han conseguido ahorrar </w:t>
      </w:r>
      <w:r w:rsidR="00092C8E">
        <w:rPr>
          <w:rFonts w:ascii="Calibri" w:eastAsia="Calibri" w:hAnsi="Calibri" w:cs="Calibri"/>
          <w:color w:val="000000" w:themeColor="text1"/>
          <w:sz w:val="22"/>
          <w:szCs w:val="22"/>
          <w:lang w:val="es-ES"/>
        </w:rPr>
        <w:t>4</w:t>
      </w:r>
      <w:r w:rsidRPr="7A1F9A81">
        <w:rPr>
          <w:rFonts w:ascii="Calibri" w:eastAsia="Calibri" w:hAnsi="Calibri" w:cs="Calibri"/>
          <w:color w:val="000000" w:themeColor="text1"/>
          <w:sz w:val="22"/>
          <w:szCs w:val="22"/>
          <w:lang w:val="es-ES"/>
        </w:rPr>
        <w:t>,</w:t>
      </w:r>
      <w:r w:rsidR="00092C8E">
        <w:rPr>
          <w:rFonts w:ascii="Calibri" w:eastAsia="Calibri" w:hAnsi="Calibri" w:cs="Calibri"/>
          <w:color w:val="000000" w:themeColor="text1"/>
          <w:sz w:val="22"/>
          <w:szCs w:val="22"/>
          <w:lang w:val="es-ES"/>
        </w:rPr>
        <w:t>43</w:t>
      </w:r>
      <w:r w:rsidRPr="7A1F9A81">
        <w:rPr>
          <w:rFonts w:ascii="Calibri" w:eastAsia="Calibri" w:hAnsi="Calibri" w:cs="Calibri"/>
          <w:color w:val="000000" w:themeColor="text1"/>
          <w:sz w:val="22"/>
          <w:szCs w:val="22"/>
          <w:lang w:val="es-ES"/>
        </w:rPr>
        <w:t xml:space="preserve"> €</w:t>
      </w:r>
      <w:r w:rsidR="33AC75BA" w:rsidRPr="7A1F9A81">
        <w:rPr>
          <w:rFonts w:ascii="Calibri" w:eastAsia="Calibri" w:hAnsi="Calibri" w:cs="Calibri"/>
          <w:color w:val="000000" w:themeColor="text1"/>
          <w:sz w:val="22"/>
          <w:szCs w:val="22"/>
          <w:lang w:val="es-ES"/>
        </w:rPr>
        <w:t>.</w:t>
      </w:r>
    </w:p>
    <w:p w14:paraId="1F3AB64C" w14:textId="5DD84229" w:rsidR="7A1F9A81" w:rsidRDefault="7A1F9A81" w:rsidP="7A1F9A81">
      <w:pPr>
        <w:jc w:val="both"/>
        <w:rPr>
          <w:rFonts w:ascii="Calibri" w:eastAsia="Calibri" w:hAnsi="Calibri" w:cs="Calibri"/>
          <w:color w:val="000000" w:themeColor="text1"/>
          <w:sz w:val="22"/>
          <w:szCs w:val="22"/>
          <w:lang w:val="es-ES"/>
        </w:rPr>
      </w:pPr>
    </w:p>
    <w:p w14:paraId="79DCED34" w14:textId="0AF52870" w:rsidR="43F594FB" w:rsidRDefault="43F594FB"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T00</w:t>
      </w:r>
      <w:r w:rsidR="06752D15" w:rsidRPr="7A1F9A81">
        <w:rPr>
          <w:rFonts w:ascii="Calibri" w:eastAsia="Calibri" w:hAnsi="Calibri" w:cs="Calibri"/>
          <w:b/>
          <w:bCs/>
          <w:color w:val="000000" w:themeColor="text1"/>
          <w:sz w:val="22"/>
          <w:szCs w:val="22"/>
          <w:lang w:val="es-ES"/>
        </w:rPr>
        <w:t>8</w:t>
      </w:r>
      <w:r w:rsidRPr="7A1F9A81">
        <w:rPr>
          <w:rFonts w:ascii="Calibri" w:eastAsia="Calibri" w:hAnsi="Calibri" w:cs="Calibri"/>
          <w:b/>
          <w:bCs/>
          <w:color w:val="000000" w:themeColor="text1"/>
          <w:sz w:val="22"/>
          <w:szCs w:val="22"/>
          <w:lang w:val="es-ES"/>
        </w:rPr>
        <w:t xml:space="preserve">. </w:t>
      </w:r>
      <w:r w:rsidR="6FD196C3" w:rsidRPr="7A1F9A81">
        <w:rPr>
          <w:rFonts w:ascii="Calibri" w:eastAsia="Calibri" w:hAnsi="Calibri" w:cs="Calibri"/>
          <w:b/>
          <w:bCs/>
          <w:color w:val="000000" w:themeColor="text1"/>
          <w:sz w:val="22"/>
          <w:szCs w:val="22"/>
          <w:lang w:val="es-ES"/>
        </w:rPr>
        <w:t>Creación de datos de inicio</w:t>
      </w:r>
      <w:r w:rsidRPr="7A1F9A81">
        <w:rPr>
          <w:rFonts w:ascii="Calibri" w:eastAsia="Calibri" w:hAnsi="Calibri" w:cs="Calibri"/>
          <w:color w:val="000000" w:themeColor="text1"/>
          <w:sz w:val="22"/>
          <w:szCs w:val="22"/>
          <w:lang w:val="es-ES"/>
        </w:rPr>
        <w:t xml:space="preserve">: corresponde al requisito grupal </w:t>
      </w:r>
      <w:r w:rsidR="003D55C0">
        <w:rPr>
          <w:rFonts w:ascii="Calibri" w:eastAsia="Calibri" w:hAnsi="Calibri" w:cs="Calibri"/>
          <w:color w:val="000000" w:themeColor="text1"/>
          <w:sz w:val="22"/>
          <w:szCs w:val="22"/>
          <w:lang w:val="es-ES"/>
        </w:rPr>
        <w:t>16</w:t>
      </w:r>
      <w:r w:rsidRPr="7A1F9A81">
        <w:rPr>
          <w:rFonts w:ascii="Calibri" w:eastAsia="Calibri" w:hAnsi="Calibri" w:cs="Calibri"/>
          <w:color w:val="000000" w:themeColor="text1"/>
          <w:sz w:val="22"/>
          <w:szCs w:val="22"/>
          <w:lang w:val="es-ES"/>
        </w:rPr>
        <w:t xml:space="preserve">, y consiste en crear una </w:t>
      </w:r>
      <w:r w:rsidR="00092C8E">
        <w:rPr>
          <w:rFonts w:ascii="Calibri" w:eastAsia="Calibri" w:hAnsi="Calibri" w:cs="Calibri"/>
          <w:color w:val="000000" w:themeColor="text1"/>
          <w:sz w:val="22"/>
          <w:szCs w:val="22"/>
          <w:lang w:val="es-ES"/>
        </w:rPr>
        <w:t>serie de datos que nos sirvan para testear los requisitos informalmente</w:t>
      </w:r>
      <w:r w:rsidRPr="7A1F9A81">
        <w:rPr>
          <w:rFonts w:ascii="Calibri" w:eastAsia="Calibri" w:hAnsi="Calibri" w:cs="Calibri"/>
          <w:color w:val="000000" w:themeColor="text1"/>
          <w:sz w:val="22"/>
          <w:szCs w:val="22"/>
          <w:lang w:val="es-ES"/>
        </w:rPr>
        <w:t xml:space="preserve">. Esta tarea ha sido realizada por un desarrollador, y se han conseguido ahorrar </w:t>
      </w:r>
      <w:r w:rsidR="00092C8E">
        <w:rPr>
          <w:rFonts w:ascii="Calibri" w:eastAsia="Calibri" w:hAnsi="Calibri" w:cs="Calibri"/>
          <w:color w:val="000000" w:themeColor="text1"/>
          <w:sz w:val="22"/>
          <w:szCs w:val="22"/>
          <w:lang w:val="es-ES"/>
        </w:rPr>
        <w:t>13</w:t>
      </w:r>
      <w:r w:rsidRPr="7A1F9A81">
        <w:rPr>
          <w:rFonts w:ascii="Calibri" w:eastAsia="Calibri" w:hAnsi="Calibri" w:cs="Calibri"/>
          <w:color w:val="000000" w:themeColor="text1"/>
          <w:sz w:val="22"/>
          <w:szCs w:val="22"/>
          <w:lang w:val="es-ES"/>
        </w:rPr>
        <w:t>,</w:t>
      </w:r>
      <w:r w:rsidR="00092C8E">
        <w:rPr>
          <w:rFonts w:ascii="Calibri" w:eastAsia="Calibri" w:hAnsi="Calibri" w:cs="Calibri"/>
          <w:color w:val="000000" w:themeColor="text1"/>
          <w:sz w:val="22"/>
          <w:szCs w:val="22"/>
          <w:lang w:val="es-ES"/>
        </w:rPr>
        <w:t>09</w:t>
      </w:r>
      <w:r w:rsidRPr="7A1F9A81">
        <w:rPr>
          <w:rFonts w:ascii="Calibri" w:eastAsia="Calibri" w:hAnsi="Calibri" w:cs="Calibri"/>
          <w:color w:val="000000" w:themeColor="text1"/>
          <w:sz w:val="22"/>
          <w:szCs w:val="22"/>
          <w:lang w:val="es-ES"/>
        </w:rPr>
        <w:t xml:space="preserve"> €</w:t>
      </w:r>
      <w:r w:rsidR="57A7A247" w:rsidRPr="7A1F9A81">
        <w:rPr>
          <w:rFonts w:ascii="Calibri" w:eastAsia="Calibri" w:hAnsi="Calibri" w:cs="Calibri"/>
          <w:color w:val="000000" w:themeColor="text1"/>
          <w:sz w:val="22"/>
          <w:szCs w:val="22"/>
          <w:lang w:val="es-ES"/>
        </w:rPr>
        <w:t>.</w:t>
      </w:r>
    </w:p>
    <w:p w14:paraId="7C2FEA5F" w14:textId="6390BB36" w:rsidR="7A1F9A81" w:rsidRDefault="7A1F9A81" w:rsidP="7A1F9A81">
      <w:pPr>
        <w:jc w:val="both"/>
        <w:rPr>
          <w:rFonts w:ascii="Calibri" w:eastAsia="Calibri" w:hAnsi="Calibri" w:cs="Calibri"/>
          <w:color w:val="000000" w:themeColor="text1"/>
          <w:sz w:val="22"/>
          <w:szCs w:val="22"/>
          <w:lang w:val="es-ES"/>
        </w:rPr>
      </w:pPr>
    </w:p>
    <w:p w14:paraId="07428AFC" w14:textId="10440E11" w:rsidR="43F594FB" w:rsidRDefault="43F594FB"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T00</w:t>
      </w:r>
      <w:r w:rsidR="430805F1" w:rsidRPr="7A1F9A81">
        <w:rPr>
          <w:rFonts w:ascii="Calibri" w:eastAsia="Calibri" w:hAnsi="Calibri" w:cs="Calibri"/>
          <w:b/>
          <w:bCs/>
          <w:color w:val="000000" w:themeColor="text1"/>
          <w:sz w:val="22"/>
          <w:szCs w:val="22"/>
          <w:lang w:val="es-ES"/>
        </w:rPr>
        <w:t>9</w:t>
      </w:r>
      <w:r w:rsidRPr="7A1F9A81">
        <w:rPr>
          <w:rFonts w:ascii="Calibri" w:eastAsia="Calibri" w:hAnsi="Calibri" w:cs="Calibri"/>
          <w:b/>
          <w:bCs/>
          <w:color w:val="000000" w:themeColor="text1"/>
          <w:sz w:val="22"/>
          <w:szCs w:val="22"/>
          <w:lang w:val="es-ES"/>
        </w:rPr>
        <w:t xml:space="preserve">. </w:t>
      </w:r>
      <w:r w:rsidR="50C7D347" w:rsidRPr="7A1F9A81">
        <w:rPr>
          <w:rFonts w:ascii="Calibri" w:eastAsia="Calibri" w:hAnsi="Calibri" w:cs="Calibri"/>
          <w:b/>
          <w:bCs/>
          <w:color w:val="000000" w:themeColor="text1"/>
          <w:sz w:val="22"/>
          <w:szCs w:val="22"/>
          <w:lang w:val="es-ES"/>
        </w:rPr>
        <w:t>Elaborar un informe de análisis</w:t>
      </w:r>
      <w:r w:rsidRPr="7A1F9A81">
        <w:rPr>
          <w:rFonts w:ascii="Calibri" w:eastAsia="Calibri" w:hAnsi="Calibri" w:cs="Calibri"/>
          <w:color w:val="000000" w:themeColor="text1"/>
          <w:sz w:val="22"/>
          <w:szCs w:val="22"/>
          <w:lang w:val="es-ES"/>
        </w:rPr>
        <w:t xml:space="preserve">: corresponde al requisito grupal </w:t>
      </w:r>
      <w:r w:rsidR="003D55C0">
        <w:rPr>
          <w:rFonts w:ascii="Calibri" w:eastAsia="Calibri" w:hAnsi="Calibri" w:cs="Calibri"/>
          <w:color w:val="000000" w:themeColor="text1"/>
          <w:sz w:val="22"/>
          <w:szCs w:val="22"/>
          <w:lang w:val="es-ES"/>
        </w:rPr>
        <w:t>17</w:t>
      </w:r>
      <w:r w:rsidRPr="7A1F9A81">
        <w:rPr>
          <w:rFonts w:ascii="Calibri" w:eastAsia="Calibri" w:hAnsi="Calibri" w:cs="Calibri"/>
          <w:color w:val="000000" w:themeColor="text1"/>
          <w:sz w:val="22"/>
          <w:szCs w:val="22"/>
          <w:lang w:val="es-ES"/>
        </w:rPr>
        <w:t>, y consiste en</w:t>
      </w:r>
      <w:r w:rsidR="00092C8E" w:rsidRPr="00092C8E">
        <w:t xml:space="preserve"> </w:t>
      </w:r>
      <w:r w:rsidR="00092C8E" w:rsidRPr="00092C8E">
        <w:rPr>
          <w:rFonts w:ascii="Calibri" w:eastAsia="Calibri" w:hAnsi="Calibri" w:cs="Calibri"/>
          <w:color w:val="000000" w:themeColor="text1"/>
          <w:sz w:val="22"/>
          <w:szCs w:val="22"/>
          <w:lang w:val="es-ES"/>
        </w:rPr>
        <w:t>generar un informe en el que se analicen los conflictos que hayan podido surgir durante la realización de las tareas</w:t>
      </w:r>
      <w:r w:rsidRPr="7A1F9A81">
        <w:rPr>
          <w:rFonts w:ascii="Calibri" w:eastAsia="Calibri" w:hAnsi="Calibri" w:cs="Calibri"/>
          <w:color w:val="000000" w:themeColor="text1"/>
          <w:sz w:val="22"/>
          <w:szCs w:val="22"/>
          <w:lang w:val="es-ES"/>
        </w:rPr>
        <w:t xml:space="preserve">. Esta tarea ha sido realizada por un </w:t>
      </w:r>
      <w:r w:rsidR="00092C8E">
        <w:rPr>
          <w:rFonts w:ascii="Calibri" w:eastAsia="Calibri" w:hAnsi="Calibri" w:cs="Calibri"/>
          <w:color w:val="000000" w:themeColor="text1"/>
          <w:sz w:val="22"/>
          <w:szCs w:val="22"/>
          <w:lang w:val="es-ES"/>
        </w:rPr>
        <w:t>analista</w:t>
      </w:r>
      <w:r w:rsidRPr="7A1F9A81">
        <w:rPr>
          <w:rFonts w:ascii="Calibri" w:eastAsia="Calibri" w:hAnsi="Calibri" w:cs="Calibri"/>
          <w:color w:val="000000" w:themeColor="text1"/>
          <w:sz w:val="22"/>
          <w:szCs w:val="22"/>
          <w:lang w:val="es-ES"/>
        </w:rPr>
        <w:t xml:space="preserve">, y se han conseguido ahorrar </w:t>
      </w:r>
      <w:r w:rsidR="00092C8E">
        <w:rPr>
          <w:rFonts w:ascii="Calibri" w:eastAsia="Calibri" w:hAnsi="Calibri" w:cs="Calibri"/>
          <w:color w:val="000000" w:themeColor="text1"/>
          <w:sz w:val="22"/>
          <w:szCs w:val="22"/>
          <w:lang w:val="es-ES"/>
        </w:rPr>
        <w:t>13</w:t>
      </w:r>
      <w:r w:rsidRPr="7A1F9A81">
        <w:rPr>
          <w:rFonts w:ascii="Calibri" w:eastAsia="Calibri" w:hAnsi="Calibri" w:cs="Calibri"/>
          <w:color w:val="000000" w:themeColor="text1"/>
          <w:sz w:val="22"/>
          <w:szCs w:val="22"/>
          <w:lang w:val="es-ES"/>
        </w:rPr>
        <w:t>,</w:t>
      </w:r>
      <w:r w:rsidR="00092C8E">
        <w:rPr>
          <w:rFonts w:ascii="Calibri" w:eastAsia="Calibri" w:hAnsi="Calibri" w:cs="Calibri"/>
          <w:color w:val="000000" w:themeColor="text1"/>
          <w:sz w:val="22"/>
          <w:szCs w:val="22"/>
          <w:lang w:val="es-ES"/>
        </w:rPr>
        <w:t>08</w:t>
      </w:r>
      <w:r w:rsidRPr="7A1F9A81">
        <w:rPr>
          <w:rFonts w:ascii="Calibri" w:eastAsia="Calibri" w:hAnsi="Calibri" w:cs="Calibri"/>
          <w:color w:val="000000" w:themeColor="text1"/>
          <w:sz w:val="22"/>
          <w:szCs w:val="22"/>
          <w:lang w:val="es-ES"/>
        </w:rPr>
        <w:t xml:space="preserve"> €</w:t>
      </w:r>
      <w:r w:rsidR="71FFE75B" w:rsidRPr="7A1F9A81">
        <w:rPr>
          <w:rFonts w:ascii="Calibri" w:eastAsia="Calibri" w:hAnsi="Calibri" w:cs="Calibri"/>
          <w:color w:val="000000" w:themeColor="text1"/>
          <w:sz w:val="22"/>
          <w:szCs w:val="22"/>
          <w:lang w:val="es-ES"/>
        </w:rPr>
        <w:t>.</w:t>
      </w:r>
    </w:p>
    <w:p w14:paraId="41F53E56" w14:textId="77EA31DA" w:rsidR="7A1F9A81" w:rsidRDefault="7A1F9A81" w:rsidP="7A1F9A81">
      <w:pPr>
        <w:jc w:val="both"/>
        <w:rPr>
          <w:rFonts w:ascii="Calibri" w:eastAsia="Calibri" w:hAnsi="Calibri" w:cs="Calibri"/>
          <w:color w:val="000000" w:themeColor="text1"/>
          <w:sz w:val="22"/>
          <w:szCs w:val="22"/>
          <w:lang w:val="es-ES"/>
        </w:rPr>
      </w:pPr>
    </w:p>
    <w:p w14:paraId="4938187D" w14:textId="2B443D05" w:rsidR="43F594FB" w:rsidRDefault="43F594FB"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t>T0</w:t>
      </w:r>
      <w:r w:rsidR="4B0B872A" w:rsidRPr="7A1F9A81">
        <w:rPr>
          <w:rFonts w:ascii="Calibri" w:eastAsia="Calibri" w:hAnsi="Calibri" w:cs="Calibri"/>
          <w:b/>
          <w:bCs/>
          <w:color w:val="000000" w:themeColor="text1"/>
          <w:sz w:val="22"/>
          <w:szCs w:val="22"/>
          <w:lang w:val="es-ES"/>
        </w:rPr>
        <w:t>10</w:t>
      </w:r>
      <w:r w:rsidRPr="7A1F9A81">
        <w:rPr>
          <w:rFonts w:ascii="Calibri" w:eastAsia="Calibri" w:hAnsi="Calibri" w:cs="Calibri"/>
          <w:b/>
          <w:bCs/>
          <w:color w:val="000000" w:themeColor="text1"/>
          <w:sz w:val="22"/>
          <w:szCs w:val="22"/>
          <w:lang w:val="es-ES"/>
        </w:rPr>
        <w:t xml:space="preserve">. </w:t>
      </w:r>
      <w:r w:rsidR="52CF5E3D" w:rsidRPr="7A1F9A81">
        <w:rPr>
          <w:rFonts w:ascii="Calibri" w:eastAsia="Calibri" w:hAnsi="Calibri" w:cs="Calibri"/>
          <w:b/>
          <w:bCs/>
          <w:color w:val="000000" w:themeColor="text1"/>
          <w:sz w:val="22"/>
          <w:szCs w:val="22"/>
          <w:lang w:val="es-ES"/>
        </w:rPr>
        <w:t>Elaborar un informe de planificación</w:t>
      </w:r>
      <w:r w:rsidRPr="7A1F9A81">
        <w:rPr>
          <w:rFonts w:ascii="Calibri" w:eastAsia="Calibri" w:hAnsi="Calibri" w:cs="Calibri"/>
          <w:color w:val="000000" w:themeColor="text1"/>
          <w:sz w:val="22"/>
          <w:szCs w:val="22"/>
          <w:lang w:val="es-ES"/>
        </w:rPr>
        <w:t xml:space="preserve">: corresponde al requisito grupal </w:t>
      </w:r>
      <w:r w:rsidR="53F401EC" w:rsidRPr="7A1F9A81">
        <w:rPr>
          <w:rFonts w:ascii="Calibri" w:eastAsia="Calibri" w:hAnsi="Calibri" w:cs="Calibri"/>
          <w:color w:val="000000" w:themeColor="text1"/>
          <w:sz w:val="22"/>
          <w:szCs w:val="22"/>
          <w:lang w:val="es-ES"/>
        </w:rPr>
        <w:t>1</w:t>
      </w:r>
      <w:r w:rsidR="003D55C0">
        <w:rPr>
          <w:rFonts w:ascii="Calibri" w:eastAsia="Calibri" w:hAnsi="Calibri" w:cs="Calibri"/>
          <w:color w:val="000000" w:themeColor="text1"/>
          <w:sz w:val="22"/>
          <w:szCs w:val="22"/>
          <w:lang w:val="es-ES"/>
        </w:rPr>
        <w:t>8</w:t>
      </w:r>
      <w:r w:rsidRPr="7A1F9A81">
        <w:rPr>
          <w:rFonts w:ascii="Calibri" w:eastAsia="Calibri" w:hAnsi="Calibri" w:cs="Calibri"/>
          <w:color w:val="000000" w:themeColor="text1"/>
          <w:sz w:val="22"/>
          <w:szCs w:val="22"/>
          <w:lang w:val="es-ES"/>
        </w:rPr>
        <w:t xml:space="preserve">, y </w:t>
      </w:r>
      <w:r w:rsidR="003D55C0" w:rsidRPr="003D55C0">
        <w:rPr>
          <w:rFonts w:ascii="Calibri" w:eastAsia="Calibri" w:hAnsi="Calibri" w:cs="Calibri"/>
          <w:color w:val="000000" w:themeColor="text1"/>
          <w:sz w:val="22"/>
          <w:szCs w:val="22"/>
          <w:lang w:val="es-ES"/>
        </w:rPr>
        <w:t>consiste en generar un informe en</w:t>
      </w:r>
      <w:r w:rsidR="003D55C0">
        <w:rPr>
          <w:rFonts w:ascii="Calibri" w:eastAsia="Calibri" w:hAnsi="Calibri" w:cs="Calibri"/>
          <w:color w:val="000000" w:themeColor="text1"/>
          <w:sz w:val="22"/>
          <w:szCs w:val="22"/>
          <w:lang w:val="es-ES"/>
        </w:rPr>
        <w:t xml:space="preserve"> el</w:t>
      </w:r>
      <w:r w:rsidR="003D55C0" w:rsidRPr="003D55C0">
        <w:rPr>
          <w:rFonts w:ascii="Calibri" w:eastAsia="Calibri" w:hAnsi="Calibri" w:cs="Calibri"/>
          <w:color w:val="000000" w:themeColor="text1"/>
          <w:sz w:val="22"/>
          <w:szCs w:val="22"/>
          <w:lang w:val="es-ES"/>
        </w:rPr>
        <w:t xml:space="preserve"> que se detalle el tiempo y coste invertido en cada una de las tareas </w:t>
      </w:r>
      <w:r w:rsidR="003D55C0">
        <w:rPr>
          <w:rFonts w:ascii="Calibri" w:eastAsia="Calibri" w:hAnsi="Calibri" w:cs="Calibri"/>
          <w:color w:val="000000" w:themeColor="text1"/>
          <w:sz w:val="22"/>
          <w:szCs w:val="22"/>
          <w:lang w:val="es-ES"/>
        </w:rPr>
        <w:t>grupales</w:t>
      </w:r>
      <w:r w:rsidRPr="7A1F9A81">
        <w:rPr>
          <w:rFonts w:ascii="Calibri" w:eastAsia="Calibri" w:hAnsi="Calibri" w:cs="Calibri"/>
          <w:color w:val="000000" w:themeColor="text1"/>
          <w:sz w:val="22"/>
          <w:szCs w:val="22"/>
          <w:lang w:val="es-ES"/>
        </w:rPr>
        <w:t xml:space="preserve">. Esta tarea ha sido realizada por </w:t>
      </w:r>
      <w:r w:rsidR="003D55C0">
        <w:rPr>
          <w:rFonts w:ascii="Calibri" w:eastAsia="Calibri" w:hAnsi="Calibri" w:cs="Calibri"/>
          <w:color w:val="000000" w:themeColor="text1"/>
          <w:sz w:val="22"/>
          <w:szCs w:val="22"/>
          <w:lang w:val="es-ES"/>
        </w:rPr>
        <w:t>el mánager y por los analistas</w:t>
      </w:r>
      <w:r w:rsidRPr="7A1F9A81">
        <w:rPr>
          <w:rFonts w:ascii="Calibri" w:eastAsia="Calibri" w:hAnsi="Calibri" w:cs="Calibri"/>
          <w:color w:val="000000" w:themeColor="text1"/>
          <w:sz w:val="22"/>
          <w:szCs w:val="22"/>
          <w:lang w:val="es-ES"/>
        </w:rPr>
        <w:t xml:space="preserve">, y se han conseguido ahorrar </w:t>
      </w:r>
      <w:r w:rsidR="003D55C0">
        <w:rPr>
          <w:rFonts w:ascii="Calibri" w:eastAsia="Calibri" w:hAnsi="Calibri" w:cs="Calibri"/>
          <w:color w:val="000000" w:themeColor="text1"/>
          <w:sz w:val="22"/>
          <w:szCs w:val="22"/>
          <w:lang w:val="es-ES"/>
        </w:rPr>
        <w:t>19</w:t>
      </w:r>
      <w:r w:rsidRPr="7A1F9A81">
        <w:rPr>
          <w:rFonts w:ascii="Calibri" w:eastAsia="Calibri" w:hAnsi="Calibri" w:cs="Calibri"/>
          <w:color w:val="000000" w:themeColor="text1"/>
          <w:sz w:val="22"/>
          <w:szCs w:val="22"/>
          <w:lang w:val="es-ES"/>
        </w:rPr>
        <w:t>,</w:t>
      </w:r>
      <w:r w:rsidR="003D55C0">
        <w:rPr>
          <w:rFonts w:ascii="Calibri" w:eastAsia="Calibri" w:hAnsi="Calibri" w:cs="Calibri"/>
          <w:color w:val="000000" w:themeColor="text1"/>
          <w:sz w:val="22"/>
          <w:szCs w:val="22"/>
          <w:lang w:val="es-ES"/>
        </w:rPr>
        <w:t>17</w:t>
      </w:r>
      <w:r w:rsidRPr="7A1F9A81">
        <w:rPr>
          <w:rFonts w:ascii="Calibri" w:eastAsia="Calibri" w:hAnsi="Calibri" w:cs="Calibri"/>
          <w:color w:val="000000" w:themeColor="text1"/>
          <w:sz w:val="22"/>
          <w:szCs w:val="22"/>
          <w:lang w:val="es-ES"/>
        </w:rPr>
        <w:t xml:space="preserve"> €</w:t>
      </w:r>
      <w:r w:rsidR="7C64CD95" w:rsidRPr="7A1F9A81">
        <w:rPr>
          <w:rFonts w:ascii="Calibri" w:eastAsia="Calibri" w:hAnsi="Calibri" w:cs="Calibri"/>
          <w:color w:val="000000" w:themeColor="text1"/>
          <w:sz w:val="22"/>
          <w:szCs w:val="22"/>
          <w:lang w:val="es-ES"/>
        </w:rPr>
        <w:t>.</w:t>
      </w:r>
    </w:p>
    <w:p w14:paraId="1209AF8C" w14:textId="2787F4DA" w:rsidR="7A1F9A81" w:rsidRDefault="7A1F9A81" w:rsidP="7A1F9A81">
      <w:pPr>
        <w:jc w:val="both"/>
        <w:rPr>
          <w:rFonts w:ascii="Calibri" w:eastAsia="Calibri" w:hAnsi="Calibri" w:cs="Calibri"/>
          <w:color w:val="000000" w:themeColor="text1"/>
          <w:sz w:val="22"/>
          <w:szCs w:val="22"/>
          <w:lang w:val="es-ES"/>
        </w:rPr>
      </w:pPr>
    </w:p>
    <w:p w14:paraId="5C370649" w14:textId="4D52FC44" w:rsidR="43F594FB" w:rsidRDefault="43F594FB" w:rsidP="7A1F9A81">
      <w:pPr>
        <w:pStyle w:val="Prrafodelista"/>
        <w:numPr>
          <w:ilvl w:val="0"/>
          <w:numId w:val="3"/>
        </w:numPr>
        <w:jc w:val="both"/>
        <w:rPr>
          <w:rFonts w:ascii="Calibri" w:eastAsia="Calibri" w:hAnsi="Calibri" w:cs="Calibri"/>
          <w:color w:val="000000" w:themeColor="text1"/>
          <w:sz w:val="22"/>
          <w:szCs w:val="22"/>
          <w:lang w:val="es-ES"/>
        </w:rPr>
      </w:pPr>
      <w:r w:rsidRPr="7A1F9A81">
        <w:rPr>
          <w:rFonts w:ascii="Calibri" w:eastAsia="Calibri" w:hAnsi="Calibri" w:cs="Calibri"/>
          <w:b/>
          <w:bCs/>
          <w:color w:val="000000" w:themeColor="text1"/>
          <w:sz w:val="22"/>
          <w:szCs w:val="22"/>
          <w:lang w:val="es-ES"/>
        </w:rPr>
        <w:lastRenderedPageBreak/>
        <w:t>T0</w:t>
      </w:r>
      <w:r w:rsidR="6DE0D927" w:rsidRPr="7A1F9A81">
        <w:rPr>
          <w:rFonts w:ascii="Calibri" w:eastAsia="Calibri" w:hAnsi="Calibri" w:cs="Calibri"/>
          <w:b/>
          <w:bCs/>
          <w:color w:val="000000" w:themeColor="text1"/>
          <w:sz w:val="22"/>
          <w:szCs w:val="22"/>
          <w:lang w:val="es-ES"/>
        </w:rPr>
        <w:t>11</w:t>
      </w:r>
      <w:r w:rsidRPr="7A1F9A81">
        <w:rPr>
          <w:rFonts w:ascii="Calibri" w:eastAsia="Calibri" w:hAnsi="Calibri" w:cs="Calibri"/>
          <w:b/>
          <w:bCs/>
          <w:color w:val="000000" w:themeColor="text1"/>
          <w:sz w:val="22"/>
          <w:szCs w:val="22"/>
          <w:lang w:val="es-ES"/>
        </w:rPr>
        <w:t xml:space="preserve">. </w:t>
      </w:r>
      <w:r w:rsidR="53CBE119" w:rsidRPr="7A1F9A81">
        <w:rPr>
          <w:rFonts w:ascii="Calibri" w:eastAsia="Calibri" w:hAnsi="Calibri" w:cs="Calibri"/>
          <w:b/>
          <w:bCs/>
          <w:color w:val="000000" w:themeColor="text1"/>
          <w:sz w:val="22"/>
          <w:szCs w:val="22"/>
          <w:lang w:val="es-ES"/>
        </w:rPr>
        <w:t>Elaborar un diagrama de dominio UML</w:t>
      </w:r>
      <w:r w:rsidRPr="7A1F9A81">
        <w:rPr>
          <w:rFonts w:ascii="Calibri" w:eastAsia="Calibri" w:hAnsi="Calibri" w:cs="Calibri"/>
          <w:color w:val="000000" w:themeColor="text1"/>
          <w:sz w:val="22"/>
          <w:szCs w:val="22"/>
          <w:lang w:val="es-ES"/>
        </w:rPr>
        <w:t xml:space="preserve">: corresponde al requisito grupal </w:t>
      </w:r>
      <w:r w:rsidR="07749CD6" w:rsidRPr="7A1F9A81">
        <w:rPr>
          <w:rFonts w:ascii="Calibri" w:eastAsia="Calibri" w:hAnsi="Calibri" w:cs="Calibri"/>
          <w:color w:val="000000" w:themeColor="text1"/>
          <w:sz w:val="22"/>
          <w:szCs w:val="22"/>
          <w:lang w:val="es-ES"/>
        </w:rPr>
        <w:t>1</w:t>
      </w:r>
      <w:r w:rsidR="003D55C0">
        <w:rPr>
          <w:rFonts w:ascii="Calibri" w:eastAsia="Calibri" w:hAnsi="Calibri" w:cs="Calibri"/>
          <w:color w:val="000000" w:themeColor="text1"/>
          <w:sz w:val="22"/>
          <w:szCs w:val="22"/>
          <w:lang w:val="es-ES"/>
        </w:rPr>
        <w:t>9</w:t>
      </w:r>
      <w:r w:rsidRPr="7A1F9A81">
        <w:rPr>
          <w:rFonts w:ascii="Calibri" w:eastAsia="Calibri" w:hAnsi="Calibri" w:cs="Calibri"/>
          <w:color w:val="000000" w:themeColor="text1"/>
          <w:sz w:val="22"/>
          <w:szCs w:val="22"/>
          <w:lang w:val="es-ES"/>
        </w:rPr>
        <w:t xml:space="preserve">, y consiste </w:t>
      </w:r>
      <w:r w:rsidR="003D55C0">
        <w:rPr>
          <w:rFonts w:ascii="Calibri" w:eastAsia="Calibri" w:hAnsi="Calibri" w:cs="Calibri"/>
          <w:color w:val="000000" w:themeColor="text1"/>
          <w:sz w:val="22"/>
          <w:szCs w:val="22"/>
          <w:lang w:val="es-ES"/>
        </w:rPr>
        <w:t>generar un diagrama que sirva para modelar las entidades, roles y relaciones del sistema</w:t>
      </w:r>
      <w:r w:rsidRPr="7A1F9A81">
        <w:rPr>
          <w:rFonts w:ascii="Calibri" w:eastAsia="Calibri" w:hAnsi="Calibri" w:cs="Calibri"/>
          <w:color w:val="000000" w:themeColor="text1"/>
          <w:sz w:val="22"/>
          <w:szCs w:val="22"/>
          <w:lang w:val="es-ES"/>
        </w:rPr>
        <w:t xml:space="preserve">. Esta tarea ha sido realizada por </w:t>
      </w:r>
      <w:r w:rsidR="003D55C0">
        <w:rPr>
          <w:rFonts w:ascii="Calibri" w:eastAsia="Calibri" w:hAnsi="Calibri" w:cs="Calibri"/>
          <w:color w:val="000000" w:themeColor="text1"/>
          <w:sz w:val="22"/>
          <w:szCs w:val="22"/>
          <w:lang w:val="es-ES"/>
        </w:rPr>
        <w:t>el mánager</w:t>
      </w:r>
      <w:r w:rsidRPr="7A1F9A81">
        <w:rPr>
          <w:rFonts w:ascii="Calibri" w:eastAsia="Calibri" w:hAnsi="Calibri" w:cs="Calibri"/>
          <w:color w:val="000000" w:themeColor="text1"/>
          <w:sz w:val="22"/>
          <w:szCs w:val="22"/>
          <w:lang w:val="es-ES"/>
        </w:rPr>
        <w:t xml:space="preserve">, y se </w:t>
      </w:r>
      <w:r w:rsidR="003D55C0">
        <w:rPr>
          <w:rFonts w:ascii="Calibri" w:eastAsia="Calibri" w:hAnsi="Calibri" w:cs="Calibri"/>
          <w:color w:val="000000" w:themeColor="text1"/>
          <w:sz w:val="22"/>
          <w:szCs w:val="22"/>
          <w:lang w:val="es-ES"/>
        </w:rPr>
        <w:t>ha perdido un total de 57,63 €.</w:t>
      </w:r>
    </w:p>
    <w:p w14:paraId="5D27AB6F" w14:textId="63CD6967" w:rsidR="7A1F9A81" w:rsidRDefault="7A1F9A81" w:rsidP="7A1F9A81">
      <w:pPr>
        <w:jc w:val="both"/>
        <w:rPr>
          <w:rFonts w:ascii="Calibri" w:eastAsia="Calibri" w:hAnsi="Calibri" w:cs="Calibri"/>
          <w:color w:val="000000" w:themeColor="text1"/>
          <w:sz w:val="22"/>
          <w:szCs w:val="22"/>
          <w:lang w:val="es-ES"/>
        </w:rPr>
      </w:pPr>
    </w:p>
    <w:p w14:paraId="08EF2DFF" w14:textId="387116D7" w:rsidR="7A1F9A81" w:rsidRDefault="7A1F9A81" w:rsidP="7A1F9A81">
      <w:pPr>
        <w:jc w:val="both"/>
        <w:rPr>
          <w:rFonts w:ascii="Calibri" w:eastAsia="Calibri" w:hAnsi="Calibri" w:cs="Calibri"/>
          <w:color w:val="000000" w:themeColor="text1"/>
          <w:sz w:val="22"/>
          <w:szCs w:val="22"/>
          <w:lang w:val="es-ES"/>
        </w:rPr>
      </w:pPr>
    </w:p>
    <w:p w14:paraId="082CDD64" w14:textId="0239C2BE" w:rsidR="7A1F9A81" w:rsidRDefault="7A1F9A81" w:rsidP="7A1F9A81">
      <w:pPr>
        <w:rPr>
          <w:lang w:val="es-ES"/>
        </w:rPr>
      </w:pPr>
    </w:p>
    <w:p w14:paraId="32D852A1" w14:textId="5482EEFA" w:rsidR="00CC51A6" w:rsidRDefault="00CC51A6" w:rsidP="009F43D8">
      <w:pPr>
        <w:pStyle w:val="Ttulo2"/>
        <w:rPr>
          <w:sz w:val="32"/>
          <w:szCs w:val="32"/>
          <w:lang w:val="es-ES"/>
        </w:rPr>
      </w:pPr>
      <w:r>
        <w:rPr>
          <w:lang w:val="es-ES"/>
        </w:rPr>
        <w:br w:type="page"/>
      </w:r>
    </w:p>
    <w:p w14:paraId="30070616" w14:textId="1031B010" w:rsidR="00FE1866" w:rsidRDefault="00CC51A6" w:rsidP="00CC51A6">
      <w:pPr>
        <w:pStyle w:val="Ttulo1"/>
        <w:jc w:val="both"/>
        <w:rPr>
          <w:lang w:val="es-ES"/>
        </w:rPr>
      </w:pPr>
      <w:bookmarkStart w:id="7" w:name="_Toc129901142"/>
      <w:r>
        <w:rPr>
          <w:lang w:val="es-ES"/>
        </w:rPr>
        <w:lastRenderedPageBreak/>
        <w:t>Conclusiones</w:t>
      </w:r>
      <w:bookmarkEnd w:id="7"/>
    </w:p>
    <w:p w14:paraId="5D3C059E" w14:textId="77777777" w:rsidR="009F43D8" w:rsidRPr="009F43D8" w:rsidRDefault="009F43D8" w:rsidP="009F43D8">
      <w:pPr>
        <w:rPr>
          <w:sz w:val="22"/>
          <w:szCs w:val="22"/>
          <w:lang w:val="es-ES"/>
        </w:rPr>
      </w:pPr>
    </w:p>
    <w:p w14:paraId="43B0348F" w14:textId="2E0F1712" w:rsidR="00CC51A6" w:rsidRDefault="009E34BB" w:rsidP="009E34BB">
      <w:pPr>
        <w:jc w:val="both"/>
        <w:rPr>
          <w:rFonts w:asciiTheme="majorHAnsi" w:eastAsiaTheme="majorEastAsia" w:hAnsiTheme="majorHAnsi" w:cstheme="majorBidi"/>
          <w:color w:val="2F5496" w:themeColor="accent1" w:themeShade="BF"/>
          <w:sz w:val="32"/>
          <w:szCs w:val="32"/>
          <w:lang w:val="es-ES"/>
        </w:rPr>
      </w:pPr>
      <w:r w:rsidRPr="009E34BB">
        <w:rPr>
          <w:sz w:val="22"/>
          <w:szCs w:val="22"/>
          <w:lang w:val="es-ES"/>
        </w:rPr>
        <w:t xml:space="preserve">Si nos fijamos únicamente en el coste total del proyecto durante este entregable, podríamos concluir que ha sido un gran éxito, ya que hemos invertido 02:35:30 horas y 43,96 € menos de los esperado. Sin embargo, como se puede ver en el desglose, hay bastantes tareas que han sido estimadas con demasiado tiempo, lo que ha provocado que el coste estimado haya sido superior a lo que debería haber sido, al menos en estas tareas. En parte, esto se debe a que había ciertas tareas que, por desconocimiento de </w:t>
      </w:r>
      <w:proofErr w:type="gramStart"/>
      <w:r w:rsidRPr="009E34BB">
        <w:rPr>
          <w:sz w:val="22"/>
          <w:szCs w:val="22"/>
          <w:lang w:val="es-ES"/>
        </w:rPr>
        <w:t>las mismas</w:t>
      </w:r>
      <w:proofErr w:type="gramEnd"/>
      <w:r w:rsidRPr="009E34BB">
        <w:rPr>
          <w:sz w:val="22"/>
          <w:szCs w:val="22"/>
          <w:lang w:val="es-ES"/>
        </w:rPr>
        <w:t xml:space="preserve">, no sabíamos muy bien como estimar, como por ejemplo la actualización de la configuración del sistema o la creación del </w:t>
      </w:r>
      <w:proofErr w:type="spellStart"/>
      <w:r w:rsidRPr="009E34BB">
        <w:rPr>
          <w:sz w:val="22"/>
          <w:szCs w:val="22"/>
          <w:lang w:val="es-ES"/>
        </w:rPr>
        <w:t>dashboard</w:t>
      </w:r>
      <w:proofErr w:type="spellEnd"/>
      <w:r w:rsidRPr="009E34BB">
        <w:rPr>
          <w:sz w:val="22"/>
          <w:szCs w:val="22"/>
          <w:lang w:val="es-ES"/>
        </w:rPr>
        <w:t xml:space="preserve"> de administrador. Por otro lado, es cierto que la tarea del diagrama de dominio ha llevado más tiempo de lo esperado. Esto ha hecho que se equilibr</w:t>
      </w:r>
      <w:r>
        <w:rPr>
          <w:sz w:val="22"/>
          <w:szCs w:val="22"/>
          <w:lang w:val="es-ES"/>
        </w:rPr>
        <w:t>aran</w:t>
      </w:r>
      <w:r w:rsidRPr="009E34BB">
        <w:rPr>
          <w:sz w:val="22"/>
          <w:szCs w:val="22"/>
          <w:lang w:val="es-ES"/>
        </w:rPr>
        <w:t xml:space="preserve"> más las cuentas. En definitiva, como hemos ido viendo, la estimación de costes no ha sido la más acertada en ciertas tareas, pero creemos que esta experiencia nos ayudará a realizar una estimación de tareas más adecuada en el futuro.</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8" w:name="_Toc129901143"/>
      <w:r>
        <w:rPr>
          <w:lang w:val="es-ES"/>
        </w:rPr>
        <w:lastRenderedPageBreak/>
        <w:t>Bibliografía</w:t>
      </w:r>
      <w:bookmarkEnd w:id="8"/>
    </w:p>
    <w:p w14:paraId="10623696" w14:textId="4DCF0620" w:rsidR="00CC51A6" w:rsidRDefault="00CC51A6" w:rsidP="00CC51A6">
      <w:pPr>
        <w:rPr>
          <w:lang w:val="es-ES"/>
        </w:rPr>
      </w:pPr>
    </w:p>
    <w:p w14:paraId="1A2ACFDF" w14:textId="30F398BD" w:rsidR="009F43D8" w:rsidRPr="00CC51A6" w:rsidRDefault="009F43D8" w:rsidP="00CC51A6">
      <w:pPr>
        <w:rPr>
          <w:lang w:val="es-ES"/>
        </w:rPr>
      </w:pPr>
      <w:r>
        <w:rPr>
          <w:sz w:val="22"/>
          <w:szCs w:val="22"/>
          <w:lang w:val="es-ES"/>
        </w:rPr>
        <w:t>Intencionadamente vacío.</w:t>
      </w:r>
    </w:p>
    <w:sectPr w:rsidR="009F43D8" w:rsidRPr="00CC51A6" w:rsidSect="002E2EA1">
      <w:headerReference w:type="default"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A7A7" w14:textId="77777777" w:rsidR="007E1EE5" w:rsidRDefault="007E1EE5" w:rsidP="00FE1866">
      <w:r>
        <w:separator/>
      </w:r>
    </w:p>
  </w:endnote>
  <w:endnote w:type="continuationSeparator" w:id="0">
    <w:p w14:paraId="2E58655C" w14:textId="77777777" w:rsidR="007E1EE5" w:rsidRDefault="007E1EE5" w:rsidP="00FE1866">
      <w:r>
        <w:continuationSeparator/>
      </w:r>
    </w:p>
  </w:endnote>
  <w:endnote w:type="continuationNotice" w:id="1">
    <w:p w14:paraId="68CBE190" w14:textId="77777777" w:rsidR="007E1EE5" w:rsidRDefault="007E1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CDE3" w14:textId="77777777" w:rsidR="007E1EE5" w:rsidRDefault="007E1EE5" w:rsidP="00FE1866">
      <w:r>
        <w:separator/>
      </w:r>
    </w:p>
  </w:footnote>
  <w:footnote w:type="continuationSeparator" w:id="0">
    <w:p w14:paraId="6A12C0DE" w14:textId="77777777" w:rsidR="007E1EE5" w:rsidRDefault="007E1EE5" w:rsidP="00FE1866">
      <w:r>
        <w:continuationSeparator/>
      </w:r>
    </w:p>
  </w:footnote>
  <w:footnote w:type="continuationNotice" w:id="1">
    <w:p w14:paraId="39C66E48" w14:textId="77777777" w:rsidR="007E1EE5" w:rsidRDefault="007E1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29E633C3" w:rsidR="00FE1866" w:rsidRPr="00FE1866" w:rsidRDefault="008E08AB">
    <w:pPr>
      <w:pStyle w:val="Encabezado"/>
      <w:rPr>
        <w:lang w:val="es-ES"/>
      </w:rPr>
    </w:pPr>
    <w:r>
      <w:rPr>
        <w:lang w:val="es-ES"/>
      </w:rPr>
      <w:t xml:space="preserve">Proyecto Acme </w:t>
    </w:r>
    <w:r w:rsidR="00B4025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454"/>
    <w:multiLevelType w:val="hybridMultilevel"/>
    <w:tmpl w:val="F572E1C2"/>
    <w:lvl w:ilvl="0" w:tplc="5272679C">
      <w:start w:val="1"/>
      <w:numFmt w:val="bullet"/>
      <w:lvlText w:val=""/>
      <w:lvlJc w:val="left"/>
      <w:pPr>
        <w:ind w:left="720" w:hanging="360"/>
      </w:pPr>
      <w:rPr>
        <w:rFonts w:ascii="Symbol" w:hAnsi="Symbol" w:hint="default"/>
      </w:rPr>
    </w:lvl>
    <w:lvl w:ilvl="1" w:tplc="375A05EC">
      <w:start w:val="1"/>
      <w:numFmt w:val="bullet"/>
      <w:lvlText w:val="o"/>
      <w:lvlJc w:val="left"/>
      <w:pPr>
        <w:ind w:left="1440" w:hanging="360"/>
      </w:pPr>
      <w:rPr>
        <w:rFonts w:ascii="Courier New" w:hAnsi="Courier New" w:hint="default"/>
      </w:rPr>
    </w:lvl>
    <w:lvl w:ilvl="2" w:tplc="A84E4432">
      <w:start w:val="1"/>
      <w:numFmt w:val="bullet"/>
      <w:lvlText w:val=""/>
      <w:lvlJc w:val="left"/>
      <w:pPr>
        <w:ind w:left="2160" w:hanging="360"/>
      </w:pPr>
      <w:rPr>
        <w:rFonts w:ascii="Wingdings" w:hAnsi="Wingdings" w:hint="default"/>
      </w:rPr>
    </w:lvl>
    <w:lvl w:ilvl="3" w:tplc="AA7A8A44">
      <w:start w:val="1"/>
      <w:numFmt w:val="bullet"/>
      <w:lvlText w:val=""/>
      <w:lvlJc w:val="left"/>
      <w:pPr>
        <w:ind w:left="2880" w:hanging="360"/>
      </w:pPr>
      <w:rPr>
        <w:rFonts w:ascii="Symbol" w:hAnsi="Symbol" w:hint="default"/>
      </w:rPr>
    </w:lvl>
    <w:lvl w:ilvl="4" w:tplc="F38A7656">
      <w:start w:val="1"/>
      <w:numFmt w:val="bullet"/>
      <w:lvlText w:val="o"/>
      <w:lvlJc w:val="left"/>
      <w:pPr>
        <w:ind w:left="3600" w:hanging="360"/>
      </w:pPr>
      <w:rPr>
        <w:rFonts w:ascii="Courier New" w:hAnsi="Courier New" w:hint="default"/>
      </w:rPr>
    </w:lvl>
    <w:lvl w:ilvl="5" w:tplc="60DA0432">
      <w:start w:val="1"/>
      <w:numFmt w:val="bullet"/>
      <w:lvlText w:val=""/>
      <w:lvlJc w:val="left"/>
      <w:pPr>
        <w:ind w:left="4320" w:hanging="360"/>
      </w:pPr>
      <w:rPr>
        <w:rFonts w:ascii="Wingdings" w:hAnsi="Wingdings" w:hint="default"/>
      </w:rPr>
    </w:lvl>
    <w:lvl w:ilvl="6" w:tplc="2B6C4EAA">
      <w:start w:val="1"/>
      <w:numFmt w:val="bullet"/>
      <w:lvlText w:val=""/>
      <w:lvlJc w:val="left"/>
      <w:pPr>
        <w:ind w:left="5040" w:hanging="360"/>
      </w:pPr>
      <w:rPr>
        <w:rFonts w:ascii="Symbol" w:hAnsi="Symbol" w:hint="default"/>
      </w:rPr>
    </w:lvl>
    <w:lvl w:ilvl="7" w:tplc="4A0891F2">
      <w:start w:val="1"/>
      <w:numFmt w:val="bullet"/>
      <w:lvlText w:val="o"/>
      <w:lvlJc w:val="left"/>
      <w:pPr>
        <w:ind w:left="5760" w:hanging="360"/>
      </w:pPr>
      <w:rPr>
        <w:rFonts w:ascii="Courier New" w:hAnsi="Courier New" w:hint="default"/>
      </w:rPr>
    </w:lvl>
    <w:lvl w:ilvl="8" w:tplc="55925A30">
      <w:start w:val="1"/>
      <w:numFmt w:val="bullet"/>
      <w:lvlText w:val=""/>
      <w:lvlJc w:val="left"/>
      <w:pPr>
        <w:ind w:left="6480" w:hanging="360"/>
      </w:pPr>
      <w:rPr>
        <w:rFonts w:ascii="Wingdings" w:hAnsi="Wingdings" w:hint="default"/>
      </w:rPr>
    </w:lvl>
  </w:abstractNum>
  <w:abstractNum w:abstractNumId="1" w15:restartNumberingAfterBreak="0">
    <w:nsid w:val="232BC22E"/>
    <w:multiLevelType w:val="hybridMultilevel"/>
    <w:tmpl w:val="490CC332"/>
    <w:lvl w:ilvl="0" w:tplc="0B8C4470">
      <w:start w:val="1"/>
      <w:numFmt w:val="bullet"/>
      <w:lvlText w:val=""/>
      <w:lvlJc w:val="left"/>
      <w:pPr>
        <w:ind w:left="720" w:hanging="360"/>
      </w:pPr>
      <w:rPr>
        <w:rFonts w:ascii="Symbol" w:hAnsi="Symbol" w:hint="default"/>
      </w:rPr>
    </w:lvl>
    <w:lvl w:ilvl="1" w:tplc="D416E84A">
      <w:start w:val="1"/>
      <w:numFmt w:val="bullet"/>
      <w:lvlText w:val="o"/>
      <w:lvlJc w:val="left"/>
      <w:pPr>
        <w:ind w:left="1440" w:hanging="360"/>
      </w:pPr>
      <w:rPr>
        <w:rFonts w:ascii="Courier New" w:hAnsi="Courier New" w:hint="default"/>
      </w:rPr>
    </w:lvl>
    <w:lvl w:ilvl="2" w:tplc="E85A7D62">
      <w:start w:val="1"/>
      <w:numFmt w:val="bullet"/>
      <w:lvlText w:val=""/>
      <w:lvlJc w:val="left"/>
      <w:pPr>
        <w:ind w:left="2160" w:hanging="360"/>
      </w:pPr>
      <w:rPr>
        <w:rFonts w:ascii="Wingdings" w:hAnsi="Wingdings" w:hint="default"/>
      </w:rPr>
    </w:lvl>
    <w:lvl w:ilvl="3" w:tplc="AB206F26">
      <w:start w:val="1"/>
      <w:numFmt w:val="bullet"/>
      <w:lvlText w:val=""/>
      <w:lvlJc w:val="left"/>
      <w:pPr>
        <w:ind w:left="2880" w:hanging="360"/>
      </w:pPr>
      <w:rPr>
        <w:rFonts w:ascii="Symbol" w:hAnsi="Symbol" w:hint="default"/>
      </w:rPr>
    </w:lvl>
    <w:lvl w:ilvl="4" w:tplc="A07A0ABE">
      <w:start w:val="1"/>
      <w:numFmt w:val="bullet"/>
      <w:lvlText w:val="o"/>
      <w:lvlJc w:val="left"/>
      <w:pPr>
        <w:ind w:left="3600" w:hanging="360"/>
      </w:pPr>
      <w:rPr>
        <w:rFonts w:ascii="Courier New" w:hAnsi="Courier New" w:hint="default"/>
      </w:rPr>
    </w:lvl>
    <w:lvl w:ilvl="5" w:tplc="6526C7E0">
      <w:start w:val="1"/>
      <w:numFmt w:val="bullet"/>
      <w:lvlText w:val=""/>
      <w:lvlJc w:val="left"/>
      <w:pPr>
        <w:ind w:left="4320" w:hanging="360"/>
      </w:pPr>
      <w:rPr>
        <w:rFonts w:ascii="Wingdings" w:hAnsi="Wingdings" w:hint="default"/>
      </w:rPr>
    </w:lvl>
    <w:lvl w:ilvl="6" w:tplc="78861CF6">
      <w:start w:val="1"/>
      <w:numFmt w:val="bullet"/>
      <w:lvlText w:val=""/>
      <w:lvlJc w:val="left"/>
      <w:pPr>
        <w:ind w:left="5040" w:hanging="360"/>
      </w:pPr>
      <w:rPr>
        <w:rFonts w:ascii="Symbol" w:hAnsi="Symbol" w:hint="default"/>
      </w:rPr>
    </w:lvl>
    <w:lvl w:ilvl="7" w:tplc="6DBE91C0">
      <w:start w:val="1"/>
      <w:numFmt w:val="bullet"/>
      <w:lvlText w:val="o"/>
      <w:lvlJc w:val="left"/>
      <w:pPr>
        <w:ind w:left="5760" w:hanging="360"/>
      </w:pPr>
      <w:rPr>
        <w:rFonts w:ascii="Courier New" w:hAnsi="Courier New" w:hint="default"/>
      </w:rPr>
    </w:lvl>
    <w:lvl w:ilvl="8" w:tplc="ECD897CA">
      <w:start w:val="1"/>
      <w:numFmt w:val="bullet"/>
      <w:lvlText w:val=""/>
      <w:lvlJc w:val="left"/>
      <w:pPr>
        <w:ind w:left="6480" w:hanging="360"/>
      </w:pPr>
      <w:rPr>
        <w:rFonts w:ascii="Wingdings" w:hAnsi="Wingdings" w:hint="default"/>
      </w:rPr>
    </w:lvl>
  </w:abstractNum>
  <w:abstractNum w:abstractNumId="2" w15:restartNumberingAfterBreak="0">
    <w:nsid w:val="29BA79E4"/>
    <w:multiLevelType w:val="hybridMultilevel"/>
    <w:tmpl w:val="D8561B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3997A73"/>
    <w:multiLevelType w:val="hybridMultilevel"/>
    <w:tmpl w:val="AEC8C2B2"/>
    <w:lvl w:ilvl="0" w:tplc="D40C7E46">
      <w:start w:val="1"/>
      <w:numFmt w:val="bullet"/>
      <w:lvlText w:val=""/>
      <w:lvlJc w:val="left"/>
      <w:pPr>
        <w:ind w:left="720" w:hanging="360"/>
      </w:pPr>
      <w:rPr>
        <w:rFonts w:ascii="Symbol" w:hAnsi="Symbol" w:hint="default"/>
      </w:rPr>
    </w:lvl>
    <w:lvl w:ilvl="1" w:tplc="C9C668F2">
      <w:start w:val="1"/>
      <w:numFmt w:val="bullet"/>
      <w:lvlText w:val="o"/>
      <w:lvlJc w:val="left"/>
      <w:pPr>
        <w:ind w:left="1440" w:hanging="360"/>
      </w:pPr>
      <w:rPr>
        <w:rFonts w:ascii="Courier New" w:hAnsi="Courier New" w:hint="default"/>
      </w:rPr>
    </w:lvl>
    <w:lvl w:ilvl="2" w:tplc="AAEA6366">
      <w:start w:val="1"/>
      <w:numFmt w:val="bullet"/>
      <w:lvlText w:val=""/>
      <w:lvlJc w:val="left"/>
      <w:pPr>
        <w:ind w:left="2160" w:hanging="360"/>
      </w:pPr>
      <w:rPr>
        <w:rFonts w:ascii="Wingdings" w:hAnsi="Wingdings" w:hint="default"/>
      </w:rPr>
    </w:lvl>
    <w:lvl w:ilvl="3" w:tplc="B10A5F96">
      <w:start w:val="1"/>
      <w:numFmt w:val="bullet"/>
      <w:lvlText w:val=""/>
      <w:lvlJc w:val="left"/>
      <w:pPr>
        <w:ind w:left="2880" w:hanging="360"/>
      </w:pPr>
      <w:rPr>
        <w:rFonts w:ascii="Symbol" w:hAnsi="Symbol" w:hint="default"/>
      </w:rPr>
    </w:lvl>
    <w:lvl w:ilvl="4" w:tplc="5F80416A">
      <w:start w:val="1"/>
      <w:numFmt w:val="bullet"/>
      <w:lvlText w:val="o"/>
      <w:lvlJc w:val="left"/>
      <w:pPr>
        <w:ind w:left="3600" w:hanging="360"/>
      </w:pPr>
      <w:rPr>
        <w:rFonts w:ascii="Courier New" w:hAnsi="Courier New" w:hint="default"/>
      </w:rPr>
    </w:lvl>
    <w:lvl w:ilvl="5" w:tplc="0BD2CAA4">
      <w:start w:val="1"/>
      <w:numFmt w:val="bullet"/>
      <w:lvlText w:val=""/>
      <w:lvlJc w:val="left"/>
      <w:pPr>
        <w:ind w:left="4320" w:hanging="360"/>
      </w:pPr>
      <w:rPr>
        <w:rFonts w:ascii="Wingdings" w:hAnsi="Wingdings" w:hint="default"/>
      </w:rPr>
    </w:lvl>
    <w:lvl w:ilvl="6" w:tplc="7634437A">
      <w:start w:val="1"/>
      <w:numFmt w:val="bullet"/>
      <w:lvlText w:val=""/>
      <w:lvlJc w:val="left"/>
      <w:pPr>
        <w:ind w:left="5040" w:hanging="360"/>
      </w:pPr>
      <w:rPr>
        <w:rFonts w:ascii="Symbol" w:hAnsi="Symbol" w:hint="default"/>
      </w:rPr>
    </w:lvl>
    <w:lvl w:ilvl="7" w:tplc="3218478E">
      <w:start w:val="1"/>
      <w:numFmt w:val="bullet"/>
      <w:lvlText w:val="o"/>
      <w:lvlJc w:val="left"/>
      <w:pPr>
        <w:ind w:left="5760" w:hanging="360"/>
      </w:pPr>
      <w:rPr>
        <w:rFonts w:ascii="Courier New" w:hAnsi="Courier New" w:hint="default"/>
      </w:rPr>
    </w:lvl>
    <w:lvl w:ilvl="8" w:tplc="9258D98E">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909360">
    <w:abstractNumId w:val="1"/>
  </w:num>
  <w:num w:numId="2" w16cid:durableId="811480130">
    <w:abstractNumId w:val="0"/>
  </w:num>
  <w:num w:numId="3" w16cid:durableId="1462915724">
    <w:abstractNumId w:val="4"/>
  </w:num>
  <w:num w:numId="4" w16cid:durableId="1791046267">
    <w:abstractNumId w:val="6"/>
  </w:num>
  <w:num w:numId="5" w16cid:durableId="1917351200">
    <w:abstractNumId w:val="8"/>
  </w:num>
  <w:num w:numId="6" w16cid:durableId="1543592363">
    <w:abstractNumId w:val="12"/>
  </w:num>
  <w:num w:numId="7" w16cid:durableId="918635041">
    <w:abstractNumId w:val="5"/>
  </w:num>
  <w:num w:numId="8" w16cid:durableId="496187142">
    <w:abstractNumId w:val="9"/>
  </w:num>
  <w:num w:numId="9" w16cid:durableId="1411804850">
    <w:abstractNumId w:val="11"/>
  </w:num>
  <w:num w:numId="10" w16cid:durableId="341249263">
    <w:abstractNumId w:val="10"/>
  </w:num>
  <w:num w:numId="11" w16cid:durableId="1887141159">
    <w:abstractNumId w:val="2"/>
  </w:num>
  <w:num w:numId="12" w16cid:durableId="29696947">
    <w:abstractNumId w:val="3"/>
  </w:num>
  <w:num w:numId="13" w16cid:durableId="1080298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6039D"/>
    <w:rsid w:val="00066F61"/>
    <w:rsid w:val="00077C51"/>
    <w:rsid w:val="00092C8E"/>
    <w:rsid w:val="000F3DDF"/>
    <w:rsid w:val="0010291C"/>
    <w:rsid w:val="0010320C"/>
    <w:rsid w:val="00121FF0"/>
    <w:rsid w:val="00125CF2"/>
    <w:rsid w:val="001540D4"/>
    <w:rsid w:val="001643D1"/>
    <w:rsid w:val="001650FF"/>
    <w:rsid w:val="001B127F"/>
    <w:rsid w:val="00213BCE"/>
    <w:rsid w:val="002272CC"/>
    <w:rsid w:val="002528EF"/>
    <w:rsid w:val="002A4603"/>
    <w:rsid w:val="002B63FD"/>
    <w:rsid w:val="002B6593"/>
    <w:rsid w:val="002E2EA1"/>
    <w:rsid w:val="003010C9"/>
    <w:rsid w:val="0030421B"/>
    <w:rsid w:val="003414FF"/>
    <w:rsid w:val="00342A38"/>
    <w:rsid w:val="003877FF"/>
    <w:rsid w:val="003A6B9B"/>
    <w:rsid w:val="003B0823"/>
    <w:rsid w:val="003B5C9F"/>
    <w:rsid w:val="003B6FB2"/>
    <w:rsid w:val="003D55C0"/>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514780"/>
    <w:rsid w:val="005B060E"/>
    <w:rsid w:val="006020F1"/>
    <w:rsid w:val="00613025"/>
    <w:rsid w:val="006173D7"/>
    <w:rsid w:val="006205AE"/>
    <w:rsid w:val="006427D8"/>
    <w:rsid w:val="00654104"/>
    <w:rsid w:val="00681397"/>
    <w:rsid w:val="00687448"/>
    <w:rsid w:val="006C2985"/>
    <w:rsid w:val="006C4FC4"/>
    <w:rsid w:val="006E4203"/>
    <w:rsid w:val="006E5C62"/>
    <w:rsid w:val="006F4954"/>
    <w:rsid w:val="00715DE9"/>
    <w:rsid w:val="007206F4"/>
    <w:rsid w:val="00755570"/>
    <w:rsid w:val="0076504F"/>
    <w:rsid w:val="00766F90"/>
    <w:rsid w:val="007771D0"/>
    <w:rsid w:val="007A5034"/>
    <w:rsid w:val="007D39A3"/>
    <w:rsid w:val="007E1EE5"/>
    <w:rsid w:val="007F5066"/>
    <w:rsid w:val="008016B7"/>
    <w:rsid w:val="00811824"/>
    <w:rsid w:val="008125AE"/>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85188"/>
    <w:rsid w:val="009E2E7E"/>
    <w:rsid w:val="009E34BB"/>
    <w:rsid w:val="009F43D8"/>
    <w:rsid w:val="00A13E20"/>
    <w:rsid w:val="00A269BF"/>
    <w:rsid w:val="00A76DFA"/>
    <w:rsid w:val="00A815EB"/>
    <w:rsid w:val="00AB4C3F"/>
    <w:rsid w:val="00AC6EDE"/>
    <w:rsid w:val="00AF1263"/>
    <w:rsid w:val="00B01071"/>
    <w:rsid w:val="00B01F51"/>
    <w:rsid w:val="00B04F57"/>
    <w:rsid w:val="00B357F4"/>
    <w:rsid w:val="00B40258"/>
    <w:rsid w:val="00B5613C"/>
    <w:rsid w:val="00B76F99"/>
    <w:rsid w:val="00B83050"/>
    <w:rsid w:val="00BB3582"/>
    <w:rsid w:val="00BE516A"/>
    <w:rsid w:val="00BE6F25"/>
    <w:rsid w:val="00BF3CFD"/>
    <w:rsid w:val="00BF7E0D"/>
    <w:rsid w:val="00C15818"/>
    <w:rsid w:val="00C237B9"/>
    <w:rsid w:val="00C50FD1"/>
    <w:rsid w:val="00C62C60"/>
    <w:rsid w:val="00C844B1"/>
    <w:rsid w:val="00C9367B"/>
    <w:rsid w:val="00C96200"/>
    <w:rsid w:val="00CB2A1D"/>
    <w:rsid w:val="00CC51A6"/>
    <w:rsid w:val="00CE53FD"/>
    <w:rsid w:val="00CE6E2B"/>
    <w:rsid w:val="00CE7E8E"/>
    <w:rsid w:val="00D0498B"/>
    <w:rsid w:val="00D71309"/>
    <w:rsid w:val="00D82F30"/>
    <w:rsid w:val="00DB4B72"/>
    <w:rsid w:val="00DC705E"/>
    <w:rsid w:val="00DF1425"/>
    <w:rsid w:val="00DF2533"/>
    <w:rsid w:val="00DF2D8E"/>
    <w:rsid w:val="00E47B18"/>
    <w:rsid w:val="00E63A3E"/>
    <w:rsid w:val="00E72110"/>
    <w:rsid w:val="00E8609F"/>
    <w:rsid w:val="00F0483C"/>
    <w:rsid w:val="00F50631"/>
    <w:rsid w:val="00F6613E"/>
    <w:rsid w:val="00F90214"/>
    <w:rsid w:val="00FE1866"/>
    <w:rsid w:val="01AB3234"/>
    <w:rsid w:val="021B4290"/>
    <w:rsid w:val="026EDAE7"/>
    <w:rsid w:val="027D0E61"/>
    <w:rsid w:val="030717FD"/>
    <w:rsid w:val="0396D294"/>
    <w:rsid w:val="06752D15"/>
    <w:rsid w:val="069DB95A"/>
    <w:rsid w:val="06ED9348"/>
    <w:rsid w:val="07677EFA"/>
    <w:rsid w:val="07749CD6"/>
    <w:rsid w:val="07C7273E"/>
    <w:rsid w:val="084F58B8"/>
    <w:rsid w:val="08865E69"/>
    <w:rsid w:val="08869DDA"/>
    <w:rsid w:val="0A9F8DED"/>
    <w:rsid w:val="0AB0525C"/>
    <w:rsid w:val="0AD405C0"/>
    <w:rsid w:val="0AD57A5C"/>
    <w:rsid w:val="0AF7C8F8"/>
    <w:rsid w:val="0BC8A73C"/>
    <w:rsid w:val="0DF1FAAF"/>
    <w:rsid w:val="0E35FF71"/>
    <w:rsid w:val="0F0F0B35"/>
    <w:rsid w:val="0FAEBE6F"/>
    <w:rsid w:val="10B84917"/>
    <w:rsid w:val="11299B71"/>
    <w:rsid w:val="11D8CC8A"/>
    <w:rsid w:val="11EF1802"/>
    <w:rsid w:val="12D76939"/>
    <w:rsid w:val="14697B02"/>
    <w:rsid w:val="14D323C5"/>
    <w:rsid w:val="154F1CBB"/>
    <w:rsid w:val="15C7B1D1"/>
    <w:rsid w:val="15C7B83E"/>
    <w:rsid w:val="164876E0"/>
    <w:rsid w:val="16B92408"/>
    <w:rsid w:val="17988197"/>
    <w:rsid w:val="17D18966"/>
    <w:rsid w:val="18073ACD"/>
    <w:rsid w:val="18617737"/>
    <w:rsid w:val="19908497"/>
    <w:rsid w:val="1A0E99AA"/>
    <w:rsid w:val="1A9E929F"/>
    <w:rsid w:val="1B2C54F8"/>
    <w:rsid w:val="1BB5B31F"/>
    <w:rsid w:val="1C3A6300"/>
    <w:rsid w:val="1C7536EF"/>
    <w:rsid w:val="1D562DCE"/>
    <w:rsid w:val="1DA2393E"/>
    <w:rsid w:val="1E3CDA77"/>
    <w:rsid w:val="1FC6101E"/>
    <w:rsid w:val="1FE015D8"/>
    <w:rsid w:val="1FEA83F8"/>
    <w:rsid w:val="1FFFC61B"/>
    <w:rsid w:val="2022C926"/>
    <w:rsid w:val="2066EAE1"/>
    <w:rsid w:val="206BCB39"/>
    <w:rsid w:val="22522123"/>
    <w:rsid w:val="22748A4C"/>
    <w:rsid w:val="228C03E3"/>
    <w:rsid w:val="247705EE"/>
    <w:rsid w:val="25EA442B"/>
    <w:rsid w:val="2659C57C"/>
    <w:rsid w:val="29707D56"/>
    <w:rsid w:val="299953C4"/>
    <w:rsid w:val="2A5250F4"/>
    <w:rsid w:val="2AAD2E85"/>
    <w:rsid w:val="2B44566F"/>
    <w:rsid w:val="2BEB84A4"/>
    <w:rsid w:val="2D06A41F"/>
    <w:rsid w:val="2D2CED53"/>
    <w:rsid w:val="2D407C31"/>
    <w:rsid w:val="2D6AB7E3"/>
    <w:rsid w:val="2DDE1235"/>
    <w:rsid w:val="2DF444B1"/>
    <w:rsid w:val="2E732C6B"/>
    <w:rsid w:val="2F309990"/>
    <w:rsid w:val="2F89151F"/>
    <w:rsid w:val="2F8BE641"/>
    <w:rsid w:val="2FCFF9BB"/>
    <w:rsid w:val="2FFB2F80"/>
    <w:rsid w:val="301CBAD1"/>
    <w:rsid w:val="30904CC0"/>
    <w:rsid w:val="30DB4258"/>
    <w:rsid w:val="31D9D84D"/>
    <w:rsid w:val="33AC75BA"/>
    <w:rsid w:val="33E873D8"/>
    <w:rsid w:val="36090D50"/>
    <w:rsid w:val="361970AB"/>
    <w:rsid w:val="3677D6CC"/>
    <w:rsid w:val="367DB078"/>
    <w:rsid w:val="367FA2F2"/>
    <w:rsid w:val="368E74C9"/>
    <w:rsid w:val="36F6E324"/>
    <w:rsid w:val="3A8B49ED"/>
    <w:rsid w:val="3A9766C1"/>
    <w:rsid w:val="3AB26CCB"/>
    <w:rsid w:val="3AB5CDA0"/>
    <w:rsid w:val="3BB42613"/>
    <w:rsid w:val="3CEA36DD"/>
    <w:rsid w:val="3D5CF4C6"/>
    <w:rsid w:val="3D9A8CA5"/>
    <w:rsid w:val="408DA33F"/>
    <w:rsid w:val="42C352BA"/>
    <w:rsid w:val="430805F1"/>
    <w:rsid w:val="43F594FB"/>
    <w:rsid w:val="44117887"/>
    <w:rsid w:val="444230AE"/>
    <w:rsid w:val="44776967"/>
    <w:rsid w:val="44F372F8"/>
    <w:rsid w:val="455A8EE7"/>
    <w:rsid w:val="456D0750"/>
    <w:rsid w:val="465C6AC6"/>
    <w:rsid w:val="473B6B2A"/>
    <w:rsid w:val="4768952C"/>
    <w:rsid w:val="47750C7E"/>
    <w:rsid w:val="477899F6"/>
    <w:rsid w:val="477DCBCB"/>
    <w:rsid w:val="482F4740"/>
    <w:rsid w:val="4830E370"/>
    <w:rsid w:val="484E47A4"/>
    <w:rsid w:val="486B6046"/>
    <w:rsid w:val="4907CA24"/>
    <w:rsid w:val="49E4FCD1"/>
    <w:rsid w:val="4B0B872A"/>
    <w:rsid w:val="4B8C0B5B"/>
    <w:rsid w:val="4C189387"/>
    <w:rsid w:val="4C83FC33"/>
    <w:rsid w:val="4D933D35"/>
    <w:rsid w:val="4E35681F"/>
    <w:rsid w:val="50461CE9"/>
    <w:rsid w:val="504972D2"/>
    <w:rsid w:val="505B9644"/>
    <w:rsid w:val="50C7D347"/>
    <w:rsid w:val="513DDA27"/>
    <w:rsid w:val="519AF8E7"/>
    <w:rsid w:val="52CF5E3D"/>
    <w:rsid w:val="53CBE119"/>
    <w:rsid w:val="53E63382"/>
    <w:rsid w:val="53F401EC"/>
    <w:rsid w:val="5417D502"/>
    <w:rsid w:val="55801E34"/>
    <w:rsid w:val="568E3005"/>
    <w:rsid w:val="57203E69"/>
    <w:rsid w:val="579A8031"/>
    <w:rsid w:val="57A7A247"/>
    <w:rsid w:val="57F2D1B9"/>
    <w:rsid w:val="588DE88F"/>
    <w:rsid w:val="59AF6BDF"/>
    <w:rsid w:val="5A28AB49"/>
    <w:rsid w:val="5A58DEA0"/>
    <w:rsid w:val="5AD5AFC5"/>
    <w:rsid w:val="5B6EA5DE"/>
    <w:rsid w:val="5C826802"/>
    <w:rsid w:val="5CA48D35"/>
    <w:rsid w:val="5D2CC4AF"/>
    <w:rsid w:val="5E5014DA"/>
    <w:rsid w:val="5EDDD733"/>
    <w:rsid w:val="5FAE6FA2"/>
    <w:rsid w:val="6067CA08"/>
    <w:rsid w:val="61154DA7"/>
    <w:rsid w:val="61A07857"/>
    <w:rsid w:val="62199EA4"/>
    <w:rsid w:val="639C0633"/>
    <w:rsid w:val="639F6ACA"/>
    <w:rsid w:val="6537D694"/>
    <w:rsid w:val="65FD4581"/>
    <w:rsid w:val="6696615C"/>
    <w:rsid w:val="671D94E8"/>
    <w:rsid w:val="67C1A9A1"/>
    <w:rsid w:val="67E56DBA"/>
    <w:rsid w:val="685B099E"/>
    <w:rsid w:val="68D696B0"/>
    <w:rsid w:val="697200C4"/>
    <w:rsid w:val="69BD5C60"/>
    <w:rsid w:val="6ADF1D75"/>
    <w:rsid w:val="6C435245"/>
    <w:rsid w:val="6CDFFD42"/>
    <w:rsid w:val="6DBD121B"/>
    <w:rsid w:val="6DE0D927"/>
    <w:rsid w:val="6E416A30"/>
    <w:rsid w:val="6EC4C868"/>
    <w:rsid w:val="6EDAD2A0"/>
    <w:rsid w:val="6FD196C3"/>
    <w:rsid w:val="6FF9AA87"/>
    <w:rsid w:val="70BAE894"/>
    <w:rsid w:val="71096F47"/>
    <w:rsid w:val="7140165D"/>
    <w:rsid w:val="71FFE75B"/>
    <w:rsid w:val="72B651B2"/>
    <w:rsid w:val="7388E35A"/>
    <w:rsid w:val="74992A33"/>
    <w:rsid w:val="769754DF"/>
    <w:rsid w:val="76D9647B"/>
    <w:rsid w:val="770C4AB1"/>
    <w:rsid w:val="78CF22D9"/>
    <w:rsid w:val="798F9A18"/>
    <w:rsid w:val="799A72FB"/>
    <w:rsid w:val="7A1F9A81"/>
    <w:rsid w:val="7C3EC6F9"/>
    <w:rsid w:val="7C5CF4C8"/>
    <w:rsid w:val="7C64CD95"/>
    <w:rsid w:val="7DF124E6"/>
    <w:rsid w:val="7FF6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12"/>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40258"/>
    <w:rPr>
      <w:color w:val="954F72" w:themeColor="followedHyperlink"/>
      <w:u w:val="single"/>
    </w:rPr>
  </w:style>
  <w:style w:type="character" w:customStyle="1" w:styleId="normaltextrun">
    <w:name w:val="normaltextrun"/>
    <w:basedOn w:val="Fuentedeprrafopredeter"/>
    <w:rsid w:val="00213BCE"/>
  </w:style>
  <w:style w:type="paragraph" w:customStyle="1" w:styleId="paragraph">
    <w:name w:val="paragraph"/>
    <w:basedOn w:val="Normal"/>
    <w:rsid w:val="00213BCE"/>
    <w:pPr>
      <w:spacing w:before="100" w:beforeAutospacing="1" w:after="100" w:afterAutospacing="1"/>
    </w:pPr>
    <w:rPr>
      <w:rFonts w:ascii="Times New Roman" w:eastAsia="Times New Roman" w:hAnsi="Times New Roman" w:cs="Times New Roman"/>
      <w:lang w:val="es-ES" w:eastAsia="es-ES"/>
    </w:rPr>
  </w:style>
  <w:style w:type="character" w:customStyle="1" w:styleId="eop">
    <w:name w:val="eop"/>
    <w:basedOn w:val="Fuentedeprrafopredeter"/>
    <w:rsid w:val="0021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1599</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67</cp:revision>
  <dcterms:created xsi:type="dcterms:W3CDTF">2020-10-27T01:09:00Z</dcterms:created>
  <dcterms:modified xsi:type="dcterms:W3CDTF">2023-03-16T22:18:00Z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