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EA1" w:rsidP="002E2EA1" w:rsidRDefault="002E2EA1" w14:paraId="43F72497" w14:textId="2DD9EC5D">
      <w:pPr>
        <w:rPr>
          <w:lang w:val="es-ES"/>
        </w:rPr>
      </w:pPr>
    </w:p>
    <w:p w:rsidR="002E2EA1" w:rsidP="002E2EA1" w:rsidRDefault="002E2EA1" w14:paraId="1C4D6A47" w14:textId="63277DB7">
      <w:pPr>
        <w:rPr>
          <w:rFonts w:asciiTheme="majorHAnsi" w:hAnsiTheme="majorHAnsi" w:eastAsiaTheme="majorEastAsia" w:cstheme="majorBidi"/>
          <w:spacing w:val="-10"/>
          <w:kern w:val="28"/>
          <w:sz w:val="56"/>
          <w:szCs w:val="56"/>
          <w:lang w:val="es-ES"/>
        </w:rPr>
      </w:pPr>
    </w:p>
    <w:p w:rsidR="002E2EA1" w:rsidP="002E2EA1" w:rsidRDefault="002E2EA1" w14:paraId="7D0EB4A3" w14:textId="4307ECCB">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DP</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 xml:space="preserve"> 202</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w:t>
      </w:r>
      <w:r w:rsidR="00F0483C">
        <w:rPr>
          <w:rFonts w:asciiTheme="majorHAnsi" w:hAnsiTheme="majorHAnsi" w:eastAsiaTheme="majorEastAsia" w:cstheme="majorBidi"/>
          <w:spacing w:val="-10"/>
          <w:kern w:val="28"/>
          <w:sz w:val="56"/>
          <w:szCs w:val="56"/>
          <w:lang w:val="es-ES"/>
        </w:rPr>
        <w:t>20</w:t>
      </w:r>
      <w:r>
        <w:rPr>
          <w:rFonts w:asciiTheme="majorHAnsi" w:hAnsiTheme="majorHAnsi" w:eastAsiaTheme="majorEastAsia" w:cstheme="majorBidi"/>
          <w:spacing w:val="-10"/>
          <w:kern w:val="28"/>
          <w:sz w:val="56"/>
          <w:szCs w:val="56"/>
          <w:lang w:val="es-ES"/>
        </w:rPr>
        <w:t>2</w:t>
      </w:r>
      <w:r w:rsidR="008E08AB">
        <w:rPr>
          <w:rFonts w:asciiTheme="majorHAnsi" w:hAnsiTheme="majorHAnsi" w:eastAsiaTheme="majorEastAsia" w:cstheme="majorBidi"/>
          <w:spacing w:val="-10"/>
          <w:kern w:val="28"/>
          <w:sz w:val="56"/>
          <w:szCs w:val="56"/>
          <w:lang w:val="es-ES"/>
        </w:rPr>
        <w:t>3</w:t>
      </w:r>
    </w:p>
    <w:p w:rsidRPr="009E2E7E" w:rsidR="009E2E7E" w:rsidP="62879EAB" w:rsidRDefault="006C3C0B" w14:paraId="3EAC2A15" w14:textId="466E57F4">
      <w:pPr>
        <w:jc w:val="center"/>
        <w:rPr>
          <w:rFonts w:ascii="Calibri Light" w:hAnsi="Calibri Light" w:eastAsia="" w:cs="" w:asciiTheme="majorAscii" w:hAnsiTheme="majorAscii" w:eastAsiaTheme="majorEastAsia" w:cstheme="majorBidi"/>
          <w:spacing w:val="-10"/>
          <w:kern w:val="28"/>
          <w:sz w:val="48"/>
          <w:szCs w:val="48"/>
          <w:lang w:val="es-ES"/>
        </w:rPr>
      </w:pPr>
      <w:r w:rsidRPr="62879EAB" w:rsidR="58F55BD3">
        <w:rPr>
          <w:rFonts w:ascii="Calibri Light" w:hAnsi="Calibri Light" w:eastAsia="" w:cs="" w:asciiTheme="majorAscii" w:hAnsiTheme="majorAscii" w:eastAsiaTheme="majorEastAsia" w:cstheme="majorBidi"/>
          <w:spacing w:val="-10"/>
          <w:kern w:val="28"/>
          <w:sz w:val="48"/>
          <w:szCs w:val="48"/>
          <w:lang w:val="es-ES"/>
        </w:rPr>
        <w:t xml:space="preserve">Student #5 </w:t>
      </w:r>
      <w:r w:rsidRPr="62879EAB" w:rsidR="006C3C0B">
        <w:rPr>
          <w:rFonts w:ascii="Calibri Light" w:hAnsi="Calibri Light" w:eastAsia="" w:cs="" w:asciiTheme="majorAscii" w:hAnsiTheme="majorAscii" w:eastAsiaTheme="majorEastAsia" w:cstheme="majorBidi"/>
          <w:spacing w:val="-10"/>
          <w:kern w:val="28"/>
          <w:sz w:val="48"/>
          <w:szCs w:val="48"/>
          <w:lang w:val="es-ES"/>
        </w:rPr>
        <w:t>D0</w:t>
      </w:r>
      <w:r w:rsidRPr="62879EAB" w:rsidR="00020F1C">
        <w:rPr>
          <w:rFonts w:ascii="Calibri Light" w:hAnsi="Calibri Light" w:eastAsia="" w:cs="" w:asciiTheme="majorAscii" w:hAnsiTheme="majorAscii" w:eastAsiaTheme="majorEastAsia" w:cstheme="majorBidi"/>
          <w:spacing w:val="-10"/>
          <w:kern w:val="28"/>
          <w:sz w:val="48"/>
          <w:szCs w:val="48"/>
          <w:lang w:val="es-ES"/>
        </w:rPr>
        <w:t>2</w:t>
      </w:r>
      <w:r w:rsidRPr="62879EAB" w:rsidR="006C3C0B">
        <w:rPr>
          <w:rFonts w:ascii="Calibri Light" w:hAnsi="Calibri Light" w:eastAsia="" w:cs="" w:asciiTheme="majorAscii" w:hAnsiTheme="majorAscii" w:eastAsiaTheme="majorEastAsia" w:cstheme="majorBidi"/>
          <w:spacing w:val="-10"/>
          <w:kern w:val="28"/>
          <w:sz w:val="48"/>
          <w:szCs w:val="48"/>
          <w:lang w:val="es-ES"/>
        </w:rPr>
        <w:t xml:space="preserve"> Informe de análisis</w:t>
      </w:r>
    </w:p>
    <w:p w:rsidR="002E2EA1" w:rsidP="002E2EA1" w:rsidRDefault="002E2EA1" w14:paraId="45D13697" w14:textId="0C3784F2">
      <w:pPr>
        <w:jc w:val="center"/>
        <w:rPr>
          <w:rFonts w:asciiTheme="majorHAnsi" w:hAnsiTheme="majorHAnsi" w:eastAsiaTheme="majorEastAsia" w:cstheme="majorBidi"/>
          <w:spacing w:val="-10"/>
          <w:kern w:val="28"/>
          <w:sz w:val="56"/>
          <w:szCs w:val="56"/>
          <w:lang w:val="es-ES"/>
        </w:rPr>
      </w:pPr>
    </w:p>
    <w:p w:rsidR="002E2EA1" w:rsidP="002E2EA1" w:rsidRDefault="002E2EA1" w14:paraId="48F3F73A"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25013C5E" w14:textId="673A1270">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 xml:space="preserve">Proyecto </w:t>
      </w:r>
      <w:r w:rsidR="008E08AB">
        <w:rPr>
          <w:rFonts w:asciiTheme="majorHAnsi" w:hAnsiTheme="majorHAnsi" w:eastAsiaTheme="majorEastAsia" w:cstheme="majorBidi"/>
          <w:spacing w:val="-10"/>
          <w:kern w:val="28"/>
          <w:sz w:val="56"/>
          <w:szCs w:val="56"/>
          <w:lang w:val="es-ES"/>
        </w:rPr>
        <w:t xml:space="preserve">Acme </w:t>
      </w:r>
      <w:r w:rsidR="00E84828">
        <w:rPr>
          <w:rFonts w:asciiTheme="majorHAnsi" w:hAnsiTheme="majorHAnsi" w:eastAsiaTheme="majorEastAsia" w:cstheme="majorBidi"/>
          <w:spacing w:val="-10"/>
          <w:kern w:val="28"/>
          <w:sz w:val="56"/>
          <w:szCs w:val="56"/>
          <w:lang w:val="es-ES"/>
        </w:rPr>
        <w:t>L3</w:t>
      </w:r>
    </w:p>
    <w:p w:rsidR="002E2EA1" w:rsidP="002E2EA1" w:rsidRDefault="002E2EA1" w14:paraId="3C97D7E9" w14:textId="52605891">
      <w:pPr>
        <w:jc w:val="center"/>
        <w:rPr>
          <w:rFonts w:asciiTheme="majorHAnsi" w:hAnsiTheme="majorHAnsi" w:eastAsiaTheme="majorEastAsia" w:cstheme="majorBidi"/>
          <w:spacing w:val="-10"/>
          <w:kern w:val="28"/>
          <w:sz w:val="56"/>
          <w:szCs w:val="56"/>
          <w:lang w:val="es-ES"/>
        </w:rPr>
      </w:pPr>
    </w:p>
    <w:p w:rsidR="002E2EA1" w:rsidP="002E2EA1" w:rsidRDefault="002E2EA1" w14:paraId="55328D1D"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19BDA832" w14:textId="77777777">
      <w:pPr>
        <w:jc w:val="center"/>
        <w:rPr>
          <w:rFonts w:asciiTheme="majorHAnsi" w:hAnsiTheme="majorHAnsi" w:eastAsiaTheme="majorEastAsia" w:cstheme="majorBidi"/>
          <w:spacing w:val="-10"/>
          <w:kern w:val="28"/>
          <w:sz w:val="56"/>
          <w:szCs w:val="56"/>
          <w:lang w:val="es-ES"/>
        </w:rPr>
      </w:pPr>
    </w:p>
    <w:p w:rsidR="008E08AB" w:rsidP="00E84828" w:rsidRDefault="00F6613E" w14:paraId="01845EC9" w14:textId="434CFDC2">
      <w:pPr>
        <w:pStyle w:val="Sinespaciado"/>
        <w:rPr>
          <w:lang w:val="es-ES"/>
        </w:rPr>
      </w:pPr>
      <w:r w:rsidRPr="009649AA">
        <w:rPr>
          <w:color w:val="2F5496" w:themeColor="accent1" w:themeShade="BF"/>
          <w:sz w:val="26"/>
          <w:szCs w:val="26"/>
          <w:lang w:val="es-ES"/>
        </w:rPr>
        <w:t>Repositorio:</w:t>
      </w:r>
      <w:r w:rsidRPr="00B83050">
        <w:rPr>
          <w:sz w:val="28"/>
          <w:szCs w:val="28"/>
          <w:lang w:val="es-ES"/>
        </w:rPr>
        <w:t xml:space="preserve"> </w:t>
      </w:r>
      <w:hyperlink w:history="1" r:id="rId11">
        <w:r w:rsidRPr="00FE0F7B" w:rsidR="00E84828">
          <w:rPr>
            <w:rStyle w:val="Hipervnculo"/>
            <w:lang w:val="es-ES"/>
          </w:rPr>
          <w:t>https://github.com/alvgonfri/dp2-acme-l3</w:t>
        </w:r>
      </w:hyperlink>
    </w:p>
    <w:p w:rsidRPr="008E08AB" w:rsidR="00E84828" w:rsidP="00E84828" w:rsidRDefault="00E84828" w14:paraId="7BAFC414" w14:textId="77777777">
      <w:pPr>
        <w:pStyle w:val="Sinespaciado"/>
        <w:rPr>
          <w:lang w:val="es-ES"/>
        </w:rPr>
      </w:pPr>
    </w:p>
    <w:p w:rsidRPr="00B83050" w:rsidR="002E2EA1" w:rsidP="00B83050" w:rsidRDefault="008E08AB" w14:paraId="24EF72FA" w14:textId="2B621FE8">
      <w:pPr>
        <w:rPr>
          <w:color w:val="2F5496" w:themeColor="accent1" w:themeShade="BF"/>
          <w:sz w:val="26"/>
          <w:szCs w:val="26"/>
          <w:lang w:val="es-ES"/>
        </w:rPr>
      </w:pPr>
      <w:r w:rsidRPr="00B83050">
        <w:rPr>
          <w:color w:val="2F5496" w:themeColor="accent1" w:themeShade="BF"/>
          <w:sz w:val="26"/>
          <w:szCs w:val="26"/>
          <w:lang w:val="es-ES"/>
        </w:rPr>
        <w:t>Autores:</w:t>
      </w:r>
    </w:p>
    <w:p w:rsidRPr="002E2EA1" w:rsidR="00A269BF" w:rsidP="00A269BF" w:rsidRDefault="009649AA" w14:paraId="0EEBE377" w14:textId="253BE1A0">
      <w:pPr>
        <w:pStyle w:val="Prrafodelista"/>
        <w:numPr>
          <w:ilvl w:val="0"/>
          <w:numId w:val="1"/>
        </w:numPr>
        <w:rPr>
          <w:rFonts w:cstheme="minorHAnsi"/>
          <w:lang w:val="es-ES"/>
        </w:rPr>
      </w:pPr>
      <w:r w:rsidRPr="009649AA">
        <w:rPr>
          <w:rFonts w:cstheme="minorHAnsi"/>
          <w:color w:val="222222"/>
          <w:shd w:val="clear" w:color="auto" w:fill="FFFFFF"/>
          <w:lang w:val="es-ES"/>
        </w:rPr>
        <w:t>Manz</w:t>
      </w:r>
      <w:r>
        <w:rPr>
          <w:rFonts w:cstheme="minorHAnsi"/>
          <w:color w:val="222222"/>
          <w:shd w:val="clear" w:color="auto" w:fill="FFFFFF"/>
          <w:lang w:val="es-ES"/>
        </w:rPr>
        <w:t>ano Álvarez, Miguel</w:t>
      </w:r>
      <w:r w:rsidRPr="009649AA" w:rsidR="008E08AB">
        <w:rPr>
          <w:rFonts w:cstheme="minorHAnsi"/>
          <w:color w:val="222222"/>
          <w:shd w:val="clear" w:color="auto" w:fill="FFFFFF"/>
          <w:lang w:val="es-ES"/>
        </w:rPr>
        <w:t xml:space="preserve"> </w:t>
      </w:r>
      <w:r w:rsidRPr="009649AA" w:rsidR="006C3C0B">
        <w:rPr>
          <w:rFonts w:cstheme="minorHAnsi"/>
          <w:color w:val="222222"/>
          <w:shd w:val="clear" w:color="auto" w:fill="FFFFFF"/>
          <w:lang w:val="es-ES"/>
        </w:rPr>
        <w:t>(</w:t>
      </w:r>
      <w:hyperlink w:history="1" r:id="rId12">
        <w:r>
          <w:rPr>
            <w:rStyle w:val="Hipervnculo"/>
            <w:rFonts w:cstheme="minorHAnsi"/>
            <w:shd w:val="clear" w:color="auto" w:fill="FFFFFF"/>
            <w:lang w:val="es-ES"/>
          </w:rPr>
          <w:t>migmanalv@alum.us.es</w:t>
        </w:r>
      </w:hyperlink>
      <w:r w:rsidRPr="009649AA" w:rsidR="008E08AB">
        <w:rPr>
          <w:rFonts w:cstheme="minorHAnsi"/>
          <w:color w:val="222222"/>
          <w:shd w:val="clear" w:color="auto" w:fill="FFFFFF"/>
          <w:lang w:val="es-ES"/>
        </w:rPr>
        <w:t xml:space="preserve"> </w:t>
      </w:r>
      <w:r w:rsidRPr="009649AA" w:rsidR="006C3C0B">
        <w:rPr>
          <w:rFonts w:cstheme="minorHAnsi"/>
          <w:color w:val="222222"/>
          <w:shd w:val="clear" w:color="auto" w:fill="FFFFFF"/>
          <w:lang w:val="es-ES"/>
        </w:rPr>
        <w:t>)</w:t>
      </w:r>
    </w:p>
    <w:p w:rsidR="00A269BF" w:rsidP="006C3C0B" w:rsidRDefault="00A269BF" w14:paraId="388BF77B" w14:textId="5E9F7BEC">
      <w:pPr>
        <w:pStyle w:val="Prrafodelista"/>
        <w:rPr>
          <w:rFonts w:cstheme="minorHAnsi"/>
          <w:lang w:val="es-ES"/>
        </w:rPr>
      </w:pPr>
    </w:p>
    <w:p w:rsidRPr="002E2EA1" w:rsidR="002E2EA1" w:rsidP="00A269BF" w:rsidRDefault="002E2EA1" w14:paraId="1D433041" w14:textId="399A2000">
      <w:pPr>
        <w:pStyle w:val="Prrafodelista"/>
        <w:rPr>
          <w:rFonts w:cstheme="minorHAnsi"/>
          <w:lang w:val="es-ES"/>
        </w:rPr>
      </w:pPr>
    </w:p>
    <w:p w:rsidR="002E2EA1" w:rsidP="002E2EA1" w:rsidRDefault="002E2EA1" w14:paraId="68F1A3A3" w14:textId="10916B2A">
      <w:pPr>
        <w:rPr>
          <w:lang w:val="es-ES"/>
        </w:rPr>
      </w:pPr>
    </w:p>
    <w:p w:rsidR="00006237" w:rsidP="002E2EA1" w:rsidRDefault="00006237" w14:paraId="4D5F3FB4" w14:textId="77777777">
      <w:pPr>
        <w:rPr>
          <w:lang w:val="es-ES"/>
        </w:rPr>
      </w:pPr>
    </w:p>
    <w:p w:rsidR="002E2EA1" w:rsidP="002E2EA1" w:rsidRDefault="002E2EA1" w14:paraId="1EBC859B" w14:textId="77777777">
      <w:pPr>
        <w:rPr>
          <w:lang w:val="es-ES"/>
        </w:rPr>
      </w:pPr>
    </w:p>
    <w:p w:rsidR="002E2EA1" w:rsidP="002E2EA1" w:rsidRDefault="002E2EA1" w14:paraId="08F032EC" w14:textId="01DE41CF">
      <w:pPr>
        <w:rPr>
          <w:lang w:val="es-ES"/>
        </w:rPr>
      </w:pPr>
    </w:p>
    <w:p w:rsidRPr="00B83050" w:rsidR="002E2EA1" w:rsidP="00B83050" w:rsidRDefault="002E2EA1" w14:paraId="239813FB" w14:textId="1FC9223F">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Pr="00B83050" w:rsidR="008E08AB">
        <w:rPr>
          <w:color w:val="2F5496" w:themeColor="accent1" w:themeShade="BF"/>
          <w:sz w:val="28"/>
          <w:szCs w:val="28"/>
          <w:lang w:val="es-ES"/>
        </w:rPr>
        <w:t>C</w:t>
      </w:r>
      <w:r w:rsidRPr="00B83050" w:rsidR="00006237">
        <w:rPr>
          <w:color w:val="2F5496" w:themeColor="accent1" w:themeShade="BF"/>
          <w:sz w:val="28"/>
          <w:szCs w:val="28"/>
          <w:lang w:val="es-ES"/>
        </w:rPr>
        <w:t>1.03.02</w:t>
      </w:r>
    </w:p>
    <w:p w:rsidRPr="002E2EA1" w:rsidR="002E2EA1" w:rsidP="002E2EA1" w:rsidRDefault="009649AA" w14:paraId="0CE51EE8" w14:textId="0F7570ED">
      <w:pPr>
        <w:rPr>
          <w:lang w:val="es-ES"/>
        </w:rPr>
      </w:pPr>
      <w:r>
        <w:rPr>
          <w:lang w:val="es-ES"/>
        </w:rPr>
        <w:t>23</w:t>
      </w:r>
      <w:r w:rsidR="006C3C0B">
        <w:rPr>
          <w:lang w:val="es-ES"/>
        </w:rPr>
        <w:t>/02/2023</w:t>
      </w:r>
    </w:p>
    <w:p w:rsidR="00F0483C" w:rsidRDefault="00F0483C" w14:paraId="7E1D6A77" w14:textId="77777777">
      <w:pPr>
        <w:rPr>
          <w:rFonts w:asciiTheme="majorHAnsi" w:hAnsiTheme="majorHAnsi" w:eastAsiaTheme="majorEastAsia" w:cstheme="majorBidi"/>
          <w:color w:val="2F5496" w:themeColor="accent1" w:themeShade="BF"/>
          <w:sz w:val="26"/>
          <w:szCs w:val="26"/>
          <w:lang w:val="es-ES"/>
        </w:rPr>
      </w:pPr>
      <w:r>
        <w:rPr>
          <w:lang w:val="es-ES"/>
        </w:rPr>
        <w:br w:type="page"/>
      </w:r>
    </w:p>
    <w:bookmarkStart w:name="Índice" w:displacedByCustomXml="prev" w:id="0"/>
    <w:sdt>
      <w:sdtPr>
        <w:id w:val="1954221380"/>
        <w:docPartObj>
          <w:docPartGallery w:val="Table of Contents"/>
          <w:docPartUnique/>
        </w:docPartObj>
      </w:sdtPr>
      <w:sdtContent>
        <w:p w:rsidR="00006237" w:rsidRDefault="00CC51A6" w14:paraId="665AF06A" w14:textId="27D98DAA" w14:noSpellErr="1">
          <w:pPr>
            <w:pStyle w:val="TtuloTDC"/>
          </w:pPr>
          <w:r w:rsidR="00CC51A6">
            <w:rPr/>
            <w:t>Índ</w:t>
          </w:r>
          <w:bookmarkStart w:name="indice" w:id="1"/>
          <w:bookmarkEnd w:id="1"/>
          <w:r w:rsidR="00CC51A6">
            <w:rPr/>
            <w:t>ice</w:t>
          </w:r>
        </w:p>
        <w:bookmarkEnd w:id="0"/>
        <w:p w:rsidRPr="00051BD5" w:rsidR="00051BD5" w:rsidP="00051BD5" w:rsidRDefault="00051BD5" w14:paraId="601C76DE" w14:textId="77777777" w14:noSpellErr="1">
          <w:pPr>
            <w:rPr>
              <w:lang w:val="es-ES" w:eastAsia="es-ES"/>
            </w:rPr>
          </w:pPr>
        </w:p>
        <w:p w:rsidR="00CD6DDD" w:rsidP="794CFBE3" w:rsidRDefault="00006237" w14:paraId="4DA9206F" w14:textId="5BD01C54">
          <w:pPr>
            <w:pStyle w:val="TDC1"/>
            <w:tabs>
              <w:tab w:val="right" w:leader="dot" w:pos="9015"/>
            </w:tabs>
            <w:rPr>
              <w:rStyle w:val="Hipervnculo"/>
              <w:noProof/>
              <w:lang w:val="es-ES" w:eastAsia="es-ES"/>
            </w:rPr>
          </w:pPr>
          <w:r>
            <w:fldChar w:fldCharType="begin"/>
          </w:r>
          <w:r>
            <w:instrText xml:space="preserve">TOC \o "1-3" \h \z \u</w:instrText>
          </w:r>
          <w:r>
            <w:fldChar w:fldCharType="separate"/>
          </w:r>
          <w:hyperlink w:anchor="_Toc2137135503">
            <w:r w:rsidRPr="794CFBE3" w:rsidR="794CFBE3">
              <w:rPr>
                <w:rStyle w:val="Hipervnculo"/>
              </w:rPr>
              <w:t>Resumen ejecutivo</w:t>
            </w:r>
            <w:r>
              <w:tab/>
            </w:r>
            <w:r>
              <w:fldChar w:fldCharType="begin"/>
            </w:r>
            <w:r>
              <w:instrText xml:space="preserve">PAGEREF _Toc2137135503 \h</w:instrText>
            </w:r>
            <w:r>
              <w:fldChar w:fldCharType="separate"/>
            </w:r>
            <w:r w:rsidRPr="794CFBE3" w:rsidR="794CFBE3">
              <w:rPr>
                <w:rStyle w:val="Hipervnculo"/>
              </w:rPr>
              <w:t>2</w:t>
            </w:r>
            <w:r>
              <w:fldChar w:fldCharType="end"/>
            </w:r>
          </w:hyperlink>
        </w:p>
        <w:p w:rsidR="00CD6DDD" w:rsidP="794CFBE3" w:rsidRDefault="00CD6DDD" w14:paraId="6C4E1D0F" w14:textId="265C145F">
          <w:pPr>
            <w:pStyle w:val="TDC1"/>
            <w:tabs>
              <w:tab w:val="right" w:leader="dot" w:pos="9015"/>
            </w:tabs>
            <w:rPr>
              <w:rStyle w:val="Hipervnculo"/>
              <w:noProof/>
              <w:lang w:val="es-ES" w:eastAsia="es-ES"/>
            </w:rPr>
          </w:pPr>
          <w:hyperlink w:anchor="_Toc11121125">
            <w:r w:rsidRPr="794CFBE3" w:rsidR="794CFBE3">
              <w:rPr>
                <w:rStyle w:val="Hipervnculo"/>
              </w:rPr>
              <w:t>Tabla de revisiones</w:t>
            </w:r>
            <w:r>
              <w:tab/>
            </w:r>
            <w:r>
              <w:fldChar w:fldCharType="begin"/>
            </w:r>
            <w:r>
              <w:instrText xml:space="preserve">PAGEREF _Toc11121125 \h</w:instrText>
            </w:r>
            <w:r>
              <w:fldChar w:fldCharType="separate"/>
            </w:r>
            <w:r w:rsidRPr="794CFBE3" w:rsidR="794CFBE3">
              <w:rPr>
                <w:rStyle w:val="Hipervnculo"/>
              </w:rPr>
              <w:t>3</w:t>
            </w:r>
            <w:r>
              <w:fldChar w:fldCharType="end"/>
            </w:r>
          </w:hyperlink>
        </w:p>
        <w:p w:rsidR="00CD6DDD" w:rsidP="794CFBE3" w:rsidRDefault="00CD6DDD" w14:paraId="0BBDC762" w14:textId="0C65916C">
          <w:pPr>
            <w:pStyle w:val="TDC1"/>
            <w:tabs>
              <w:tab w:val="right" w:leader="dot" w:pos="9015"/>
            </w:tabs>
            <w:rPr>
              <w:rStyle w:val="Hipervnculo"/>
              <w:noProof/>
              <w:lang w:val="es-ES" w:eastAsia="es-ES"/>
            </w:rPr>
          </w:pPr>
          <w:hyperlink w:anchor="_Toc2112692293">
            <w:r w:rsidRPr="794CFBE3" w:rsidR="794CFBE3">
              <w:rPr>
                <w:rStyle w:val="Hipervnculo"/>
              </w:rPr>
              <w:t>Introducción</w:t>
            </w:r>
            <w:r>
              <w:tab/>
            </w:r>
            <w:r>
              <w:fldChar w:fldCharType="begin"/>
            </w:r>
            <w:r>
              <w:instrText xml:space="preserve">PAGEREF _Toc2112692293 \h</w:instrText>
            </w:r>
            <w:r>
              <w:fldChar w:fldCharType="separate"/>
            </w:r>
            <w:r w:rsidRPr="794CFBE3" w:rsidR="794CFBE3">
              <w:rPr>
                <w:rStyle w:val="Hipervnculo"/>
              </w:rPr>
              <w:t>4</w:t>
            </w:r>
            <w:r>
              <w:fldChar w:fldCharType="end"/>
            </w:r>
          </w:hyperlink>
        </w:p>
        <w:p w:rsidR="00CD6DDD" w:rsidP="794CFBE3" w:rsidRDefault="00CD6DDD" w14:paraId="0A96A2B1" w14:textId="3E5F3DE3">
          <w:pPr>
            <w:pStyle w:val="TDC1"/>
            <w:tabs>
              <w:tab w:val="right" w:leader="dot" w:pos="9015"/>
            </w:tabs>
            <w:rPr>
              <w:rStyle w:val="Hipervnculo"/>
              <w:noProof/>
              <w:lang w:val="es-ES" w:eastAsia="es-ES"/>
            </w:rPr>
          </w:pPr>
          <w:hyperlink w:anchor="_Toc439793084">
            <w:r w:rsidRPr="794CFBE3" w:rsidR="794CFBE3">
              <w:rPr>
                <w:rStyle w:val="Hipervnculo"/>
              </w:rPr>
              <w:t>Contenido</w:t>
            </w:r>
            <w:r>
              <w:tab/>
            </w:r>
            <w:r>
              <w:fldChar w:fldCharType="begin"/>
            </w:r>
            <w:r>
              <w:instrText xml:space="preserve">PAGEREF _Toc439793084 \h</w:instrText>
            </w:r>
            <w:r>
              <w:fldChar w:fldCharType="separate"/>
            </w:r>
            <w:r w:rsidRPr="794CFBE3" w:rsidR="794CFBE3">
              <w:rPr>
                <w:rStyle w:val="Hipervnculo"/>
              </w:rPr>
              <w:t>5</w:t>
            </w:r>
            <w:r>
              <w:fldChar w:fldCharType="end"/>
            </w:r>
          </w:hyperlink>
        </w:p>
        <w:p w:rsidR="00CD6DDD" w:rsidP="794CFBE3" w:rsidRDefault="00CD6DDD" w14:paraId="4FEC1A98" w14:textId="10117838">
          <w:pPr>
            <w:pStyle w:val="TDC2"/>
            <w:tabs>
              <w:tab w:val="right" w:leader="dot" w:pos="9015"/>
            </w:tabs>
            <w:rPr>
              <w:rStyle w:val="Hipervnculo"/>
              <w:noProof/>
              <w:lang w:val="es-ES" w:eastAsia="es-ES"/>
            </w:rPr>
          </w:pPr>
          <w:hyperlink w:anchor="_Toc631823198">
            <w:r w:rsidRPr="794CFBE3" w:rsidR="794CFBE3">
              <w:rPr>
                <w:rStyle w:val="Hipervnculo"/>
              </w:rPr>
              <w:t>Decisión 1: Patrón del atributo code de AuditingRecord.</w:t>
            </w:r>
            <w:r>
              <w:tab/>
            </w:r>
            <w:r>
              <w:fldChar w:fldCharType="begin"/>
            </w:r>
            <w:r>
              <w:instrText xml:space="preserve">PAGEREF _Toc631823198 \h</w:instrText>
            </w:r>
            <w:r>
              <w:fldChar w:fldCharType="separate"/>
            </w:r>
            <w:r w:rsidRPr="794CFBE3" w:rsidR="794CFBE3">
              <w:rPr>
                <w:rStyle w:val="Hipervnculo"/>
              </w:rPr>
              <w:t>6</w:t>
            </w:r>
            <w:r>
              <w:fldChar w:fldCharType="end"/>
            </w:r>
          </w:hyperlink>
        </w:p>
        <w:p w:rsidR="00CD6DDD" w:rsidP="794CFBE3" w:rsidRDefault="00CD6DDD" w14:paraId="2FC51F33" w14:textId="7620471B">
          <w:pPr>
            <w:pStyle w:val="TDC2"/>
            <w:tabs>
              <w:tab w:val="right" w:leader="dot" w:pos="9015"/>
            </w:tabs>
            <w:rPr>
              <w:rStyle w:val="Hipervnculo"/>
              <w:noProof/>
              <w:lang w:val="es-ES" w:eastAsia="es-ES"/>
            </w:rPr>
          </w:pPr>
          <w:hyperlink w:anchor="_Toc294215798">
            <w:r w:rsidRPr="794CFBE3" w:rsidR="794CFBE3">
              <w:rPr>
                <w:rStyle w:val="Hipervnculo"/>
              </w:rPr>
              <w:t>Decisión 2: Cálculo del atributo mark de AuditingRecord.</w:t>
            </w:r>
            <w:r>
              <w:tab/>
            </w:r>
            <w:r>
              <w:fldChar w:fldCharType="begin"/>
            </w:r>
            <w:r>
              <w:instrText xml:space="preserve">PAGEREF _Toc294215798 \h</w:instrText>
            </w:r>
            <w:r>
              <w:fldChar w:fldCharType="separate"/>
            </w:r>
            <w:r w:rsidRPr="794CFBE3" w:rsidR="794CFBE3">
              <w:rPr>
                <w:rStyle w:val="Hipervnculo"/>
              </w:rPr>
              <w:t>6</w:t>
            </w:r>
            <w:r>
              <w:fldChar w:fldCharType="end"/>
            </w:r>
          </w:hyperlink>
        </w:p>
        <w:p w:rsidR="00CD6DDD" w:rsidP="794CFBE3" w:rsidRDefault="00CD6DDD" w14:paraId="384AA32C" w14:textId="55FCD338">
          <w:pPr>
            <w:pStyle w:val="TDC2"/>
            <w:tabs>
              <w:tab w:val="right" w:leader="dot" w:pos="9015"/>
            </w:tabs>
            <w:rPr>
              <w:rStyle w:val="Hipervnculo"/>
              <w:noProof/>
              <w:lang w:val="es-ES" w:eastAsia="es-ES"/>
            </w:rPr>
          </w:pPr>
          <w:hyperlink w:anchor="_Toc1181910421">
            <w:r w:rsidRPr="794CFBE3" w:rsidR="794CFBE3">
              <w:rPr>
                <w:rStyle w:val="Hipervnculo"/>
              </w:rPr>
              <w:t>Decisión 3: Cálculo de atributos relacionados con periodos temporales.</w:t>
            </w:r>
            <w:r>
              <w:tab/>
            </w:r>
            <w:r>
              <w:fldChar w:fldCharType="begin"/>
            </w:r>
            <w:r>
              <w:instrText xml:space="preserve">PAGEREF _Toc1181910421 \h</w:instrText>
            </w:r>
            <w:r>
              <w:fldChar w:fldCharType="separate"/>
            </w:r>
            <w:r w:rsidRPr="794CFBE3" w:rsidR="794CFBE3">
              <w:rPr>
                <w:rStyle w:val="Hipervnculo"/>
              </w:rPr>
              <w:t>7</w:t>
            </w:r>
            <w:r>
              <w:fldChar w:fldCharType="end"/>
            </w:r>
          </w:hyperlink>
        </w:p>
        <w:p w:rsidR="00CD6DDD" w:rsidP="794CFBE3" w:rsidRDefault="00CD6DDD" w14:paraId="226298F1" w14:textId="1F66F756">
          <w:pPr>
            <w:pStyle w:val="TDC2"/>
            <w:tabs>
              <w:tab w:val="right" w:leader="dot" w:pos="9015"/>
            </w:tabs>
            <w:rPr>
              <w:rStyle w:val="Hipervnculo"/>
              <w:noProof/>
              <w:lang w:val="es-ES" w:eastAsia="es-ES"/>
            </w:rPr>
          </w:pPr>
          <w:hyperlink w:anchor="_Toc539029276">
            <w:r w:rsidRPr="794CFBE3" w:rsidR="794CFBE3">
              <w:rPr>
                <w:rStyle w:val="Hipervnculo"/>
              </w:rPr>
              <w:t>Decisión 4: Tipo del atributo mark en la entidad Audit.</w:t>
            </w:r>
            <w:r>
              <w:tab/>
            </w:r>
            <w:r>
              <w:fldChar w:fldCharType="begin"/>
            </w:r>
            <w:r>
              <w:instrText xml:space="preserve">PAGEREF _Toc539029276 \h</w:instrText>
            </w:r>
            <w:r>
              <w:fldChar w:fldCharType="separate"/>
            </w:r>
            <w:r w:rsidRPr="794CFBE3" w:rsidR="794CFBE3">
              <w:rPr>
                <w:rStyle w:val="Hipervnculo"/>
              </w:rPr>
              <w:t>7</w:t>
            </w:r>
            <w:r>
              <w:fldChar w:fldCharType="end"/>
            </w:r>
          </w:hyperlink>
        </w:p>
        <w:p w:rsidR="00CD6DDD" w:rsidP="794CFBE3" w:rsidRDefault="00CD6DDD" w14:paraId="3B9213BE" w14:textId="05FE1A81">
          <w:pPr>
            <w:pStyle w:val="TDC2"/>
            <w:tabs>
              <w:tab w:val="right" w:leader="dot" w:pos="9015"/>
            </w:tabs>
            <w:rPr>
              <w:rStyle w:val="Hipervnculo"/>
              <w:noProof/>
              <w:lang w:val="es-ES" w:eastAsia="es-ES"/>
            </w:rPr>
          </w:pPr>
          <w:hyperlink w:anchor="_Toc566237344">
            <w:r w:rsidRPr="794CFBE3" w:rsidR="794CFBE3">
              <w:rPr>
                <w:rStyle w:val="Hipervnculo"/>
              </w:rPr>
              <w:t>Decisión 5: Estilo del informe de análisis.</w:t>
            </w:r>
            <w:r>
              <w:tab/>
            </w:r>
            <w:r>
              <w:fldChar w:fldCharType="begin"/>
            </w:r>
            <w:r>
              <w:instrText xml:space="preserve">PAGEREF _Toc566237344 \h</w:instrText>
            </w:r>
            <w:r>
              <w:fldChar w:fldCharType="separate"/>
            </w:r>
            <w:r w:rsidRPr="794CFBE3" w:rsidR="794CFBE3">
              <w:rPr>
                <w:rStyle w:val="Hipervnculo"/>
              </w:rPr>
              <w:t>8</w:t>
            </w:r>
            <w:r>
              <w:fldChar w:fldCharType="end"/>
            </w:r>
          </w:hyperlink>
        </w:p>
        <w:p w:rsidR="00CD6DDD" w:rsidP="794CFBE3" w:rsidRDefault="00CD6DDD" w14:paraId="6E0C30B8" w14:textId="587AAC3C">
          <w:pPr>
            <w:pStyle w:val="TDC1"/>
            <w:tabs>
              <w:tab w:val="right" w:leader="dot" w:pos="9015"/>
            </w:tabs>
            <w:rPr>
              <w:rStyle w:val="Hipervnculo"/>
              <w:noProof/>
              <w:lang w:val="es-ES" w:eastAsia="es-ES"/>
            </w:rPr>
          </w:pPr>
          <w:hyperlink w:anchor="_Toc379587280">
            <w:r w:rsidRPr="794CFBE3" w:rsidR="794CFBE3">
              <w:rPr>
                <w:rStyle w:val="Hipervnculo"/>
              </w:rPr>
              <w:t>Conclusiones</w:t>
            </w:r>
            <w:r>
              <w:tab/>
            </w:r>
            <w:r>
              <w:fldChar w:fldCharType="begin"/>
            </w:r>
            <w:r>
              <w:instrText xml:space="preserve">PAGEREF _Toc379587280 \h</w:instrText>
            </w:r>
            <w:r>
              <w:fldChar w:fldCharType="separate"/>
            </w:r>
            <w:r w:rsidRPr="794CFBE3" w:rsidR="794CFBE3">
              <w:rPr>
                <w:rStyle w:val="Hipervnculo"/>
              </w:rPr>
              <w:t>8</w:t>
            </w:r>
            <w:r>
              <w:fldChar w:fldCharType="end"/>
            </w:r>
          </w:hyperlink>
        </w:p>
        <w:p w:rsidR="00CD6DDD" w:rsidP="794CFBE3" w:rsidRDefault="00CD6DDD" w14:paraId="64B5F4BC" w14:textId="3645B0F2">
          <w:pPr>
            <w:pStyle w:val="TDC1"/>
            <w:tabs>
              <w:tab w:val="right" w:leader="dot" w:pos="9015"/>
            </w:tabs>
            <w:rPr>
              <w:rStyle w:val="Hipervnculo"/>
              <w:noProof/>
              <w:lang w:val="es-ES" w:eastAsia="es-ES"/>
            </w:rPr>
          </w:pPr>
          <w:hyperlink w:anchor="_Toc1231090549">
            <w:r w:rsidRPr="794CFBE3" w:rsidR="794CFBE3">
              <w:rPr>
                <w:rStyle w:val="Hipervnculo"/>
              </w:rPr>
              <w:t>Bibliografía</w:t>
            </w:r>
            <w:r>
              <w:tab/>
            </w:r>
            <w:r>
              <w:fldChar w:fldCharType="begin"/>
            </w:r>
            <w:r>
              <w:instrText xml:space="preserve">PAGEREF _Toc1231090549 \h</w:instrText>
            </w:r>
            <w:r>
              <w:fldChar w:fldCharType="separate"/>
            </w:r>
            <w:r w:rsidRPr="794CFBE3" w:rsidR="794CFBE3">
              <w:rPr>
                <w:rStyle w:val="Hipervnculo"/>
              </w:rPr>
              <w:t>8</w:t>
            </w:r>
            <w:r>
              <w:fldChar w:fldCharType="end"/>
            </w:r>
          </w:hyperlink>
          <w:r>
            <w:fldChar w:fldCharType="end"/>
          </w:r>
        </w:p>
      </w:sdtContent>
    </w:sdt>
    <w:p w:rsidR="00006237" w:rsidRDefault="00006237" w14:paraId="49C5EF92" w14:textId="337AADBC" w14:noSpellErr="1"/>
    <w:p w:rsidR="00B83050" w:rsidRDefault="00B83050" w14:paraId="6E713ACE" w14:textId="66C5CC31">
      <w:pPr>
        <w:rPr>
          <w:i/>
          <w:iCs/>
          <w:lang w:val="es-ES"/>
        </w:rPr>
      </w:pPr>
      <w:r>
        <w:rPr>
          <w:i/>
          <w:iCs/>
          <w:lang w:val="es-ES"/>
        </w:rPr>
        <w:br w:type="page"/>
      </w:r>
    </w:p>
    <w:p w:rsidR="00B83050" w:rsidP="00B83050" w:rsidRDefault="00B83050" w14:paraId="5E798BAC" w14:textId="7FE4A4FD" w14:noSpellErr="1">
      <w:pPr>
        <w:pStyle w:val="Ttulo1"/>
        <w:jc w:val="both"/>
        <w:rPr>
          <w:lang w:val="es-ES"/>
        </w:rPr>
      </w:pPr>
      <w:bookmarkStart w:name="_Toc2137135503" w:id="233582347"/>
      <w:r w:rsidRPr="794CFBE3" w:rsidR="00B83050">
        <w:rPr>
          <w:lang w:val="es-ES"/>
        </w:rPr>
        <w:t>Resumen ejecutivo</w:t>
      </w:r>
      <w:bookmarkEnd w:id="233582347"/>
    </w:p>
    <w:p w:rsidR="00B83050" w:rsidP="000C25B0" w:rsidRDefault="00B83050" w14:paraId="019A74C0" w14:textId="1D7DA086">
      <w:pPr>
        <w:jc w:val="both"/>
        <w:rPr>
          <w:lang w:val="es-ES"/>
        </w:rPr>
      </w:pPr>
    </w:p>
    <w:p w:rsidR="00CC51A6" w:rsidP="592A94D1" w:rsidRDefault="000C25B0" w14:paraId="10AEBC67" w14:textId="67FCED5E">
      <w:pPr>
        <w:jc w:val="both"/>
        <w:rPr>
          <w:sz w:val="22"/>
          <w:szCs w:val="22"/>
          <w:lang w:val="es-ES"/>
        </w:rPr>
      </w:pPr>
      <w:r w:rsidRPr="592A94D1">
        <w:rPr>
          <w:sz w:val="22"/>
          <w:szCs w:val="22"/>
          <w:lang w:val="es-ES"/>
        </w:rPr>
        <w:t>El</w:t>
      </w:r>
      <w:r w:rsidR="003801E3">
        <w:rPr>
          <w:sz w:val="22"/>
          <w:szCs w:val="22"/>
          <w:lang w:val="es-ES"/>
        </w:rPr>
        <w:t xml:space="preserve"> presente documento tiene como finalidad reflejar aquellos requisitos que han requerido un análisis previo a su implementación.</w:t>
      </w:r>
      <w:r w:rsidR="00DB181D">
        <w:rPr>
          <w:sz w:val="22"/>
          <w:szCs w:val="22"/>
          <w:lang w:val="es-ES"/>
        </w:rPr>
        <w:t xml:space="preserve"> Por ello, a lo largo de este informe se describirán las decisiones tomadas y las alternativas barajadas que afectan a cada uno de estos requisitos analizados. Esto será realmente útil como documentación de apoyo a nuestro proyecto, pues nos servirá para respaldar cada una de las decisiones tomadas, reflejando el proceso que se ha llevado a cabo para la selección de cada una de ellas.</w:t>
      </w:r>
    </w:p>
    <w:p w:rsidR="00CC51A6" w:rsidP="00B83050" w:rsidRDefault="00CC51A6" w14:paraId="50FC277B" w14:textId="748367C2">
      <w:pPr>
        <w:rPr>
          <w:sz w:val="22"/>
          <w:szCs w:val="22"/>
          <w:lang w:val="es-ES"/>
        </w:rPr>
      </w:pPr>
      <w:r>
        <w:rPr>
          <w:sz w:val="22"/>
          <w:szCs w:val="22"/>
          <w:lang w:val="es-ES"/>
        </w:rPr>
        <w:br w:type="page"/>
      </w:r>
    </w:p>
    <w:p w:rsidRPr="00CC51A6" w:rsidR="00CC51A6" w:rsidP="00CC51A6" w:rsidRDefault="00CC51A6" w14:paraId="6321C886" w14:textId="71E1FA78" w14:noSpellErr="1">
      <w:pPr>
        <w:pStyle w:val="Ttulo1"/>
        <w:jc w:val="both"/>
        <w:rPr>
          <w:lang w:val="es-ES"/>
        </w:rPr>
      </w:pPr>
      <w:bookmarkStart w:name="_Toc11121125" w:id="1607403685"/>
      <w:r w:rsidRPr="794CFBE3" w:rsidR="00CC51A6">
        <w:rPr>
          <w:lang w:val="es-ES"/>
        </w:rPr>
        <w:t>Tabla de revisiones</w:t>
      </w:r>
      <w:bookmarkEnd w:id="1607403685"/>
    </w:p>
    <w:p w:rsidRPr="00B83050" w:rsidR="00B83050" w:rsidP="00F0483C" w:rsidRDefault="00B83050" w14:paraId="4D37617F" w14:textId="77777777">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rsidTr="62879EAB" w14:paraId="31CE3063" w14:textId="77777777">
        <w:trPr>
          <w:trHeight w:val="271"/>
        </w:trPr>
        <w:tc>
          <w:tcPr>
            <w:tcW w:w="1486" w:type="dxa"/>
            <w:tcMar/>
          </w:tcPr>
          <w:p w:rsidRPr="00B83050" w:rsidR="00B83050" w:rsidP="00B83050" w:rsidRDefault="00CC51A6" w14:paraId="023628B9" w14:textId="0581A09E">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Mar/>
          </w:tcPr>
          <w:p w:rsidRPr="00B83050" w:rsidR="00B83050" w:rsidP="00B83050" w:rsidRDefault="00B83050" w14:paraId="72C4FF78" w14:textId="3F64B728">
            <w:pPr>
              <w:rPr>
                <w:b/>
                <w:bCs/>
                <w:sz w:val="22"/>
                <w:szCs w:val="22"/>
                <w:lang w:val="es-ES"/>
              </w:rPr>
            </w:pPr>
            <w:r w:rsidRPr="00B83050">
              <w:rPr>
                <w:b/>
                <w:bCs/>
                <w:sz w:val="22"/>
                <w:szCs w:val="22"/>
                <w:lang w:val="es-ES"/>
              </w:rPr>
              <w:t>Fecha</w:t>
            </w:r>
          </w:p>
        </w:tc>
        <w:tc>
          <w:tcPr>
            <w:tcW w:w="5929" w:type="dxa"/>
            <w:tcMar/>
          </w:tcPr>
          <w:p w:rsidRPr="00B83050" w:rsidR="00B83050" w:rsidP="00B83050" w:rsidRDefault="00B83050" w14:paraId="0A899CA1" w14:textId="31E251C8">
            <w:pPr>
              <w:rPr>
                <w:b/>
                <w:bCs/>
                <w:sz w:val="22"/>
                <w:szCs w:val="22"/>
                <w:lang w:val="es-ES"/>
              </w:rPr>
            </w:pPr>
            <w:r w:rsidRPr="00B83050">
              <w:rPr>
                <w:b/>
                <w:bCs/>
                <w:sz w:val="22"/>
                <w:szCs w:val="22"/>
                <w:lang w:val="es-ES"/>
              </w:rPr>
              <w:t>Descripción de los cambios</w:t>
            </w:r>
          </w:p>
        </w:tc>
      </w:tr>
      <w:tr w:rsidR="00B83050" w:rsidTr="62879EAB" w14:paraId="556BC0F1" w14:textId="77777777">
        <w:trPr>
          <w:trHeight w:val="283"/>
        </w:trPr>
        <w:tc>
          <w:tcPr>
            <w:tcW w:w="1486" w:type="dxa"/>
            <w:tcMar/>
          </w:tcPr>
          <w:p w:rsidRPr="00B83050" w:rsidR="00B83050" w:rsidP="00F0483C" w:rsidRDefault="00CC51A6" w14:paraId="4E230607" w14:textId="45634DD6">
            <w:pPr>
              <w:rPr>
                <w:sz w:val="22"/>
                <w:szCs w:val="22"/>
                <w:lang w:val="es-ES"/>
              </w:rPr>
            </w:pPr>
            <w:r>
              <w:rPr>
                <w:sz w:val="22"/>
                <w:szCs w:val="22"/>
                <w:lang w:val="es-ES"/>
              </w:rPr>
              <w:t>1</w:t>
            </w:r>
          </w:p>
        </w:tc>
        <w:tc>
          <w:tcPr>
            <w:tcW w:w="1628" w:type="dxa"/>
            <w:tcMar/>
          </w:tcPr>
          <w:p w:rsidRPr="00B83050" w:rsidR="00B83050" w:rsidP="00F0483C" w:rsidRDefault="009649AA" w14:paraId="30AB1FFF" w14:textId="4C1B4C83">
            <w:pPr>
              <w:rPr>
                <w:sz w:val="22"/>
                <w:szCs w:val="22"/>
                <w:lang w:val="es-ES"/>
              </w:rPr>
            </w:pPr>
            <w:r>
              <w:rPr>
                <w:sz w:val="22"/>
                <w:szCs w:val="22"/>
                <w:lang w:val="es-ES"/>
              </w:rPr>
              <w:t>23</w:t>
            </w:r>
            <w:r w:rsidR="00EF51F4">
              <w:rPr>
                <w:sz w:val="22"/>
                <w:szCs w:val="22"/>
                <w:lang w:val="es-ES"/>
              </w:rPr>
              <w:t>/02/2023</w:t>
            </w:r>
          </w:p>
        </w:tc>
        <w:tc>
          <w:tcPr>
            <w:tcW w:w="5929" w:type="dxa"/>
            <w:tcMar/>
          </w:tcPr>
          <w:p w:rsidRPr="00CC51A6" w:rsidR="00B83050" w:rsidP="00CC51A6" w:rsidRDefault="00B83050" w14:paraId="2FF7513B" w14:textId="27CE79E7">
            <w:pPr>
              <w:pStyle w:val="Prrafodelista"/>
              <w:numPr>
                <w:ilvl w:val="0"/>
                <w:numId w:val="8"/>
              </w:numPr>
              <w:rPr>
                <w:sz w:val="22"/>
                <w:szCs w:val="22"/>
                <w:lang w:val="es-ES"/>
              </w:rPr>
            </w:pPr>
            <w:r w:rsidRPr="00CC51A6">
              <w:rPr>
                <w:sz w:val="22"/>
                <w:szCs w:val="22"/>
                <w:lang w:val="es-ES"/>
              </w:rPr>
              <w:t xml:space="preserve">Creación </w:t>
            </w:r>
            <w:r w:rsidR="003801E3">
              <w:rPr>
                <w:sz w:val="22"/>
                <w:szCs w:val="22"/>
                <w:lang w:val="es-ES"/>
              </w:rPr>
              <w:t xml:space="preserve">inicial </w:t>
            </w:r>
            <w:r w:rsidRPr="00CC51A6">
              <w:rPr>
                <w:sz w:val="22"/>
                <w:szCs w:val="22"/>
                <w:lang w:val="es-ES"/>
              </w:rPr>
              <w:t>del documento</w:t>
            </w:r>
            <w:r w:rsidR="003801E3">
              <w:rPr>
                <w:sz w:val="22"/>
                <w:szCs w:val="22"/>
                <w:lang w:val="es-ES"/>
              </w:rPr>
              <w:t>.</w:t>
            </w:r>
          </w:p>
        </w:tc>
      </w:tr>
      <w:tr w:rsidRPr="003775D3" w:rsidR="003801E3" w:rsidTr="62879EAB" w14:paraId="1BC698CA" w14:textId="77777777">
        <w:trPr>
          <w:trHeight w:val="283"/>
        </w:trPr>
        <w:tc>
          <w:tcPr>
            <w:tcW w:w="1486" w:type="dxa"/>
            <w:tcMar/>
          </w:tcPr>
          <w:p w:rsidR="003801E3" w:rsidP="00F0483C" w:rsidRDefault="003801E3" w14:paraId="6B0CCB51" w14:textId="2CE03BF3">
            <w:pPr>
              <w:rPr>
                <w:sz w:val="22"/>
                <w:szCs w:val="22"/>
                <w:lang w:val="es-ES"/>
              </w:rPr>
            </w:pPr>
            <w:r>
              <w:rPr>
                <w:sz w:val="22"/>
                <w:szCs w:val="22"/>
                <w:lang w:val="es-ES"/>
              </w:rPr>
              <w:t>2</w:t>
            </w:r>
          </w:p>
        </w:tc>
        <w:tc>
          <w:tcPr>
            <w:tcW w:w="1628" w:type="dxa"/>
            <w:tcMar/>
          </w:tcPr>
          <w:p w:rsidR="003801E3" w:rsidP="00F0483C" w:rsidRDefault="003801E3" w14:paraId="64E0DC12" w14:textId="74B0DECB">
            <w:pPr>
              <w:rPr>
                <w:sz w:val="22"/>
                <w:szCs w:val="22"/>
                <w:lang w:val="es-ES"/>
              </w:rPr>
            </w:pPr>
            <w:r>
              <w:rPr>
                <w:sz w:val="22"/>
                <w:szCs w:val="22"/>
                <w:lang w:val="es-ES"/>
              </w:rPr>
              <w:t>1</w:t>
            </w:r>
            <w:r w:rsidR="003775D3">
              <w:rPr>
                <w:sz w:val="22"/>
                <w:szCs w:val="22"/>
                <w:lang w:val="es-ES"/>
              </w:rPr>
              <w:t>6</w:t>
            </w:r>
            <w:r>
              <w:rPr>
                <w:sz w:val="22"/>
                <w:szCs w:val="22"/>
                <w:lang w:val="es-ES"/>
              </w:rPr>
              <w:t>/03/2023</w:t>
            </w:r>
          </w:p>
        </w:tc>
        <w:tc>
          <w:tcPr>
            <w:tcW w:w="5929" w:type="dxa"/>
            <w:tcMar/>
          </w:tcPr>
          <w:p w:rsidRPr="00CC51A6" w:rsidR="003801E3" w:rsidP="00CC51A6" w:rsidRDefault="003801E3" w14:noSpellErr="1" w14:paraId="2236C650" w14:textId="5445DFD3">
            <w:pPr>
              <w:pStyle w:val="Prrafodelista"/>
              <w:numPr>
                <w:ilvl w:val="0"/>
                <w:numId w:val="8"/>
              </w:numPr>
              <w:rPr>
                <w:sz w:val="22"/>
                <w:szCs w:val="22"/>
                <w:lang w:val="es-ES"/>
              </w:rPr>
            </w:pPr>
            <w:r w:rsidRPr="62879EAB" w:rsidR="003801E3">
              <w:rPr>
                <w:sz w:val="22"/>
                <w:szCs w:val="22"/>
                <w:lang w:val="es-ES"/>
              </w:rPr>
              <w:t>Redacción de las decisiones tomadas.</w:t>
            </w:r>
          </w:p>
          <w:p w:rsidRPr="00CC51A6" w:rsidR="003801E3" w:rsidP="00CC51A6" w:rsidRDefault="003801E3" w14:paraId="21678784" w14:textId="34B4D531">
            <w:pPr>
              <w:pStyle w:val="Prrafodelista"/>
              <w:numPr>
                <w:ilvl w:val="0"/>
                <w:numId w:val="8"/>
              </w:numPr>
              <w:rPr>
                <w:sz w:val="22"/>
                <w:szCs w:val="22"/>
                <w:lang w:val="es-ES"/>
              </w:rPr>
            </w:pPr>
            <w:r w:rsidRPr="62879EAB" w:rsidR="5B4FB619">
              <w:rPr>
                <w:sz w:val="22"/>
                <w:szCs w:val="22"/>
                <w:lang w:val="es-ES"/>
              </w:rPr>
              <w:t>Versión final.</w:t>
            </w:r>
          </w:p>
        </w:tc>
      </w:tr>
    </w:tbl>
    <w:p w:rsidR="00CC51A6" w:rsidP="00CC51A6" w:rsidRDefault="00CC51A6" w14:paraId="613B1AB1" w14:textId="77777777">
      <w:pPr>
        <w:pStyle w:val="Ttulo1"/>
        <w:jc w:val="both"/>
        <w:rPr>
          <w:lang w:val="es-ES"/>
        </w:rPr>
      </w:pPr>
    </w:p>
    <w:p w:rsidR="00CC51A6" w:rsidRDefault="00CC51A6" w14:paraId="34C8A33F" w14:textId="77777777">
      <w:pPr>
        <w:rPr>
          <w:rFonts w:asciiTheme="majorHAnsi" w:hAnsiTheme="majorHAnsi" w:eastAsiaTheme="majorEastAsia" w:cstheme="majorBidi"/>
          <w:color w:val="2F5496" w:themeColor="accent1" w:themeShade="BF"/>
          <w:sz w:val="32"/>
          <w:szCs w:val="32"/>
          <w:lang w:val="es-ES"/>
        </w:rPr>
      </w:pPr>
      <w:r>
        <w:rPr>
          <w:lang w:val="es-ES"/>
        </w:rPr>
        <w:br w:type="page"/>
      </w:r>
    </w:p>
    <w:p w:rsidR="00CC51A6" w:rsidP="00CC51A6" w:rsidRDefault="00CC51A6" w14:paraId="2FD95DD1" w14:textId="1C0642B3" w14:noSpellErr="1">
      <w:pPr>
        <w:pStyle w:val="Ttulo1"/>
        <w:jc w:val="both"/>
        <w:rPr>
          <w:lang w:val="es-ES"/>
        </w:rPr>
      </w:pPr>
      <w:bookmarkStart w:name="_Toc2112692293" w:id="969998392"/>
      <w:r w:rsidRPr="794CFBE3" w:rsidR="00CC51A6">
        <w:rPr>
          <w:lang w:val="es-ES"/>
        </w:rPr>
        <w:t>Introducción</w:t>
      </w:r>
      <w:bookmarkEnd w:id="969998392"/>
    </w:p>
    <w:p w:rsidRPr="00F86813" w:rsidR="00286277" w:rsidP="00DB181D" w:rsidRDefault="00DB181D" w14:paraId="7642F8D1" w14:textId="77777777">
      <w:pPr>
        <w:jc w:val="both"/>
        <w:rPr>
          <w:sz w:val="22"/>
          <w:szCs w:val="22"/>
          <w:lang w:val="es-ES"/>
        </w:rPr>
      </w:pPr>
      <w:r w:rsidRPr="00F86813">
        <w:rPr>
          <w:sz w:val="22"/>
          <w:szCs w:val="22"/>
          <w:lang w:val="es-ES"/>
        </w:rPr>
        <w:t xml:space="preserve">La entrega actual tiene como motivo el diseño del modelo de datos, la cual será la base del </w:t>
      </w:r>
      <w:r w:rsidRPr="00F86813" w:rsidR="00286277">
        <w:rPr>
          <w:sz w:val="22"/>
          <w:szCs w:val="22"/>
          <w:lang w:val="es-ES"/>
        </w:rPr>
        <w:t>proyecto. En esta ocasión nos encontramos frente a un mayor número de requisitos, lo cual nos ha llevado a un mayor número de tomas de decisiones.</w:t>
      </w:r>
    </w:p>
    <w:p w:rsidRPr="00F86813" w:rsidR="00286277" w:rsidP="00DB181D" w:rsidRDefault="00286277" w14:paraId="624C226D" w14:textId="77777777">
      <w:pPr>
        <w:jc w:val="both"/>
        <w:rPr>
          <w:sz w:val="22"/>
          <w:szCs w:val="22"/>
          <w:lang w:val="es-ES"/>
        </w:rPr>
      </w:pPr>
    </w:p>
    <w:p w:rsidRPr="00F86813" w:rsidR="00F86813" w:rsidP="00DB181D" w:rsidRDefault="00286277" w14:paraId="0A511063" w14:textId="1EF17554">
      <w:pPr>
        <w:jc w:val="both"/>
        <w:rPr>
          <w:sz w:val="22"/>
          <w:szCs w:val="22"/>
          <w:lang w:val="es-ES"/>
        </w:rPr>
      </w:pPr>
      <w:r w:rsidRPr="62879EAB" w:rsidR="00286277">
        <w:rPr>
          <w:sz w:val="22"/>
          <w:szCs w:val="22"/>
          <w:lang w:val="es-ES"/>
        </w:rPr>
        <w:t xml:space="preserve">El informe se estructura siguiendo la tabla de contenidos presente en el </w:t>
      </w:r>
      <w:hyperlink w:anchor="Índice">
        <w:r w:rsidRPr="62879EAB" w:rsidR="00286277">
          <w:rPr>
            <w:rStyle w:val="Hipervnculo"/>
            <w:sz w:val="22"/>
            <w:szCs w:val="22"/>
            <w:lang w:val="es-ES"/>
          </w:rPr>
          <w:t>ín</w:t>
        </w:r>
        <w:r w:rsidRPr="62879EAB" w:rsidR="00286277">
          <w:rPr>
            <w:rStyle w:val="Hipervnculo"/>
            <w:sz w:val="22"/>
            <w:szCs w:val="22"/>
            <w:lang w:val="es-ES"/>
          </w:rPr>
          <w:t>d</w:t>
        </w:r>
        <w:r w:rsidRPr="62879EAB" w:rsidR="00286277">
          <w:rPr>
            <w:rStyle w:val="Hipervnculo"/>
            <w:sz w:val="22"/>
            <w:szCs w:val="22"/>
            <w:lang w:val="es-ES"/>
          </w:rPr>
          <w:t>ice</w:t>
        </w:r>
      </w:hyperlink>
      <w:r w:rsidRPr="62879EAB" w:rsidR="00F86813">
        <w:rPr>
          <w:sz w:val="22"/>
          <w:szCs w:val="22"/>
          <w:lang w:val="es-ES"/>
        </w:rPr>
        <w:t xml:space="preserve">, donde observamos entre otros contenidos la existencia de un resumen ejecutivo, donde se pretende reflejar la motivación del documento o la tabla de revisiones, </w:t>
      </w:r>
      <w:r w:rsidRPr="62879EAB" w:rsidR="3AA228B2">
        <w:rPr>
          <w:sz w:val="22"/>
          <w:szCs w:val="22"/>
          <w:lang w:val="es-ES"/>
        </w:rPr>
        <w:t xml:space="preserve">la cual contiene el </w:t>
      </w:r>
      <w:r w:rsidRPr="62879EAB" w:rsidR="00F86813">
        <w:rPr>
          <w:sz w:val="22"/>
          <w:szCs w:val="22"/>
          <w:lang w:val="es-ES"/>
        </w:rPr>
        <w:t>registro de los cambios realizados en el mismo.</w:t>
      </w:r>
    </w:p>
    <w:p w:rsidRPr="00F86813" w:rsidR="00F86813" w:rsidP="00DB181D" w:rsidRDefault="00F86813" w14:paraId="6A9FB01A" w14:textId="77777777">
      <w:pPr>
        <w:jc w:val="both"/>
        <w:rPr>
          <w:sz w:val="22"/>
          <w:szCs w:val="22"/>
          <w:lang w:val="es-ES"/>
        </w:rPr>
      </w:pPr>
    </w:p>
    <w:p w:rsidRPr="00F86813" w:rsidR="00681352" w:rsidP="00DB181D" w:rsidRDefault="00F86813" w14:paraId="7FA9FA34" w14:textId="08658053">
      <w:pPr>
        <w:jc w:val="both"/>
        <w:rPr>
          <w:sz w:val="22"/>
          <w:szCs w:val="22"/>
          <w:lang w:val="es-ES"/>
        </w:rPr>
      </w:pPr>
      <w:r w:rsidRPr="62879EAB" w:rsidR="00F86813">
        <w:rPr>
          <w:sz w:val="22"/>
          <w:szCs w:val="22"/>
          <w:lang w:val="es-ES"/>
        </w:rPr>
        <w:t>El contenido central de este informe se encuentra en la sección de contenidos, donde se enunciarán las decisiones seleccionadas para la implementación de los requisitos analizados</w:t>
      </w:r>
      <w:r w:rsidRPr="62879EAB" w:rsidR="00335A62">
        <w:rPr>
          <w:sz w:val="22"/>
          <w:szCs w:val="22"/>
          <w:lang w:val="es-ES"/>
        </w:rPr>
        <w:t>. En este caso, los requerimientos que serán abordados en este documento son el 5, 6 y 9 del documento de requisitos</w:t>
      </w:r>
      <w:r w:rsidRPr="62879EAB" w:rsidR="4BCC53B4">
        <w:rPr>
          <w:sz w:val="22"/>
          <w:szCs w:val="22"/>
          <w:lang w:val="es-ES"/>
        </w:rPr>
        <w:t xml:space="preserve"> individuales del </w:t>
      </w:r>
      <w:proofErr w:type="spellStart"/>
      <w:r w:rsidRPr="62879EAB" w:rsidR="4BCC53B4">
        <w:rPr>
          <w:i w:val="1"/>
          <w:iCs w:val="1"/>
          <w:sz w:val="22"/>
          <w:szCs w:val="22"/>
          <w:lang w:val="es-ES"/>
        </w:rPr>
        <w:t>Student</w:t>
      </w:r>
      <w:proofErr w:type="spellEnd"/>
      <w:r w:rsidRPr="62879EAB" w:rsidR="4BCC53B4">
        <w:rPr>
          <w:i w:val="1"/>
          <w:iCs w:val="1"/>
          <w:sz w:val="22"/>
          <w:szCs w:val="22"/>
          <w:lang w:val="es-ES"/>
        </w:rPr>
        <w:t xml:space="preserve"> #5</w:t>
      </w:r>
      <w:r w:rsidRPr="62879EAB" w:rsidR="00335A62">
        <w:rPr>
          <w:sz w:val="22"/>
          <w:szCs w:val="22"/>
          <w:lang w:val="es-ES"/>
        </w:rPr>
        <w:t>.</w:t>
      </w:r>
    </w:p>
    <w:p w:rsidRPr="00F86813" w:rsidR="00F86813" w:rsidP="00DB181D" w:rsidRDefault="00F86813" w14:paraId="35416E91" w14:textId="2A3B7D7B">
      <w:pPr>
        <w:jc w:val="both"/>
        <w:rPr>
          <w:sz w:val="22"/>
          <w:szCs w:val="22"/>
          <w:lang w:val="es-ES"/>
        </w:rPr>
      </w:pPr>
    </w:p>
    <w:p w:rsidRPr="00F86813" w:rsidR="00F86813" w:rsidP="00DB181D" w:rsidRDefault="00F86813" w14:paraId="47499221" w14:textId="3AE261BB">
      <w:pPr>
        <w:jc w:val="both"/>
        <w:rPr>
          <w:sz w:val="22"/>
          <w:szCs w:val="22"/>
          <w:lang w:val="es-ES"/>
        </w:rPr>
      </w:pPr>
      <w:r w:rsidRPr="62879EAB" w:rsidR="00F86813">
        <w:rPr>
          <w:sz w:val="22"/>
          <w:szCs w:val="22"/>
          <w:lang w:val="es-ES"/>
        </w:rPr>
        <w:t>Finalmente encontramos una conclusión con una breve reflexión sobre lo redactado en el reporte y una sección de bibliografía</w:t>
      </w:r>
      <w:r w:rsidRPr="62879EAB" w:rsidR="2FC4A09F">
        <w:rPr>
          <w:sz w:val="22"/>
          <w:szCs w:val="22"/>
          <w:lang w:val="es-ES"/>
        </w:rPr>
        <w:t>, que será empleada</w:t>
      </w:r>
      <w:r w:rsidRPr="62879EAB" w:rsidR="00F86813">
        <w:rPr>
          <w:sz w:val="22"/>
          <w:szCs w:val="22"/>
          <w:lang w:val="es-ES"/>
        </w:rPr>
        <w:t xml:space="preserve"> en caso de que proceda. </w:t>
      </w:r>
    </w:p>
    <w:p w:rsidR="00F86813" w:rsidP="00DB181D" w:rsidRDefault="00F86813" w14:paraId="03A8E1C5" w14:textId="00E9F61F">
      <w:pPr>
        <w:jc w:val="both"/>
        <w:rPr>
          <w:lang w:val="es-ES"/>
        </w:rPr>
      </w:pPr>
    </w:p>
    <w:p w:rsidRPr="00CC51A6" w:rsidR="00F86813" w:rsidP="00DB181D" w:rsidRDefault="00F86813" w14:paraId="2A93B58A" w14:textId="77777777">
      <w:pPr>
        <w:jc w:val="both"/>
        <w:rPr>
          <w:lang w:val="es-ES"/>
        </w:rPr>
      </w:pPr>
    </w:p>
    <w:p w:rsidRPr="00CC51A6" w:rsidR="00051BD5" w:rsidP="009649AA" w:rsidRDefault="00051BD5" w14:paraId="576EF1B6" w14:textId="4144864C">
      <w:pPr>
        <w:jc w:val="both"/>
        <w:rPr>
          <w:sz w:val="22"/>
          <w:szCs w:val="22"/>
          <w:lang w:val="es-ES"/>
        </w:rPr>
      </w:pPr>
    </w:p>
    <w:p w:rsidR="009F43D8" w:rsidRDefault="009F43D8" w14:paraId="5790D685" w14:textId="77777777">
      <w:pPr>
        <w:rPr>
          <w:rFonts w:asciiTheme="majorHAnsi" w:hAnsiTheme="majorHAnsi" w:eastAsiaTheme="majorEastAsia" w:cstheme="majorBidi"/>
          <w:color w:val="2F5496" w:themeColor="accent1" w:themeShade="BF"/>
          <w:sz w:val="32"/>
          <w:szCs w:val="32"/>
          <w:lang w:val="es-ES"/>
        </w:rPr>
      </w:pPr>
      <w:r>
        <w:rPr>
          <w:lang w:val="es-ES"/>
        </w:rPr>
        <w:br w:type="page"/>
      </w:r>
    </w:p>
    <w:p w:rsidR="009F43D8" w:rsidP="00051BD5" w:rsidRDefault="00CC51A6" w14:paraId="446D0365" w14:textId="55B78329" w14:noSpellErr="1">
      <w:pPr>
        <w:pStyle w:val="Ttulo1"/>
        <w:jc w:val="both"/>
        <w:rPr>
          <w:lang w:val="es-ES"/>
        </w:rPr>
      </w:pPr>
      <w:bookmarkStart w:name="_Toc439793084" w:id="292037477"/>
      <w:r w:rsidRPr="794CFBE3" w:rsidR="00CC51A6">
        <w:rPr>
          <w:lang w:val="es-ES"/>
        </w:rPr>
        <w:t>Contenido</w:t>
      </w:r>
      <w:bookmarkEnd w:id="292037477"/>
    </w:p>
    <w:p w:rsidR="00335A62" w:rsidP="00335A62" w:rsidRDefault="00335A62" w14:paraId="6C6E8C0A" w14:textId="77777777">
      <w:pPr>
        <w:rPr>
          <w:lang w:val="es-ES"/>
        </w:rPr>
      </w:pPr>
    </w:p>
    <w:p w:rsidRPr="00335A62" w:rsidR="00335A62" w:rsidP="62879EAB" w:rsidRDefault="00335A62" w14:paraId="7C2F8E3D" w14:textId="3517EAA9" w14:noSpellErr="1">
      <w:pPr>
        <w:rPr>
          <w:sz w:val="22"/>
          <w:szCs w:val="22"/>
          <w:lang w:val="es-ES"/>
        </w:rPr>
      </w:pPr>
      <w:r w:rsidRPr="62879EAB" w:rsidR="00335A62">
        <w:rPr>
          <w:sz w:val="22"/>
          <w:szCs w:val="22"/>
          <w:lang w:val="es-ES"/>
        </w:rPr>
        <w:t>A continuación, se procederá a enumerar las diferentes decisiones escogidas y los requisitos afectados por las mismas.</w:t>
      </w:r>
    </w:p>
    <w:p w:rsidRPr="00051BD5" w:rsidR="00051BD5" w:rsidP="00051BD5" w:rsidRDefault="00051BD5" w14:paraId="0FF0E6F9" w14:textId="77777777">
      <w:pPr>
        <w:rPr>
          <w:lang w:val="es-ES"/>
        </w:rPr>
      </w:pPr>
    </w:p>
    <w:p w:rsidR="000C25B0" w:rsidP="000C25B0" w:rsidRDefault="00DB181D" w14:paraId="3D20DA0F" w14:textId="70E66DE8">
      <w:pPr>
        <w:pStyle w:val="Ttulo2"/>
        <w:rPr>
          <w:lang w:val="es-ES"/>
        </w:rPr>
      </w:pPr>
      <w:bookmarkStart w:name="_Toc631823198" w:id="249102965"/>
      <w:r w:rsidRPr="794CFBE3" w:rsidR="00DB181D">
        <w:rPr>
          <w:lang w:val="es-ES"/>
        </w:rPr>
        <w:t xml:space="preserve">Decisión 1: </w:t>
      </w:r>
      <w:r w:rsidRPr="794CFBE3" w:rsidR="00335A62">
        <w:rPr>
          <w:lang w:val="es-ES"/>
        </w:rPr>
        <w:t xml:space="preserve">Patrón del atributo </w:t>
      </w:r>
      <w:proofErr w:type="spellStart"/>
      <w:r w:rsidRPr="794CFBE3" w:rsidR="00335A62">
        <w:rPr>
          <w:i w:val="1"/>
          <w:iCs w:val="1"/>
          <w:lang w:val="es-ES"/>
        </w:rPr>
        <w:t>code</w:t>
      </w:r>
      <w:proofErr w:type="spellEnd"/>
      <w:r w:rsidRPr="794CFBE3" w:rsidR="00335A62">
        <w:rPr>
          <w:i w:val="1"/>
          <w:iCs w:val="1"/>
          <w:lang w:val="es-ES"/>
        </w:rPr>
        <w:t xml:space="preserve"> </w:t>
      </w:r>
      <w:r w:rsidRPr="794CFBE3" w:rsidR="00335A62">
        <w:rPr>
          <w:lang w:val="es-ES"/>
        </w:rPr>
        <w:t xml:space="preserve">de </w:t>
      </w:r>
      <w:proofErr w:type="spellStart"/>
      <w:r w:rsidRPr="794CFBE3" w:rsidR="417787C0">
        <w:rPr>
          <w:lang w:val="es-ES"/>
        </w:rPr>
        <w:t>A</w:t>
      </w:r>
      <w:r w:rsidRPr="794CFBE3" w:rsidR="00335A62">
        <w:rPr>
          <w:i w:val="1"/>
          <w:iCs w:val="1"/>
          <w:lang w:val="es-ES"/>
        </w:rPr>
        <w:t>uditing</w:t>
      </w:r>
      <w:r w:rsidRPr="794CFBE3" w:rsidR="35BA7C23">
        <w:rPr>
          <w:i w:val="1"/>
          <w:iCs w:val="1"/>
          <w:lang w:val="es-ES"/>
        </w:rPr>
        <w:t>R</w:t>
      </w:r>
      <w:r w:rsidRPr="794CFBE3" w:rsidR="00335A62">
        <w:rPr>
          <w:i w:val="1"/>
          <w:iCs w:val="1"/>
          <w:lang w:val="es-ES"/>
        </w:rPr>
        <w:t>ecord</w:t>
      </w:r>
      <w:proofErr w:type="spellEnd"/>
      <w:r w:rsidRPr="794CFBE3" w:rsidR="001F349B">
        <w:rPr>
          <w:lang w:val="es-ES"/>
        </w:rPr>
        <w:t>.</w:t>
      </w:r>
      <w:r w:rsidRPr="794CFBE3" w:rsidR="000C25B0">
        <w:rPr>
          <w:lang w:val="es-ES"/>
        </w:rPr>
        <w:t xml:space="preserve"> </w:t>
      </w:r>
      <w:bookmarkEnd w:id="249102965"/>
    </w:p>
    <w:p w:rsidR="000C25B0" w:rsidP="000C25B0" w:rsidRDefault="000C25B0" w14:paraId="71BE5326" w14:textId="77777777">
      <w:pPr>
        <w:rPr>
          <w:i/>
          <w:iCs/>
          <w:sz w:val="22"/>
          <w:szCs w:val="22"/>
          <w:lang w:val="es-ES"/>
        </w:rPr>
      </w:pPr>
    </w:p>
    <w:p w:rsidR="008E710D" w:rsidP="003775D3" w:rsidRDefault="001F349B" w14:paraId="1D182D87" w14:textId="2F11F0A6">
      <w:pPr>
        <w:rPr>
          <w:sz w:val="22"/>
          <w:szCs w:val="22"/>
          <w:lang w:val="es-ES"/>
        </w:rPr>
      </w:pPr>
      <w:r w:rsidRPr="001F349B">
        <w:rPr>
          <w:sz w:val="22"/>
          <w:szCs w:val="22"/>
          <w:lang w:val="es-ES"/>
        </w:rPr>
        <w:t>Est</w:t>
      </w:r>
      <w:r w:rsidR="00335A62">
        <w:rPr>
          <w:sz w:val="22"/>
          <w:szCs w:val="22"/>
          <w:lang w:val="es-ES"/>
        </w:rPr>
        <w:t>a decisión afecta al requisito</w:t>
      </w:r>
      <w:r w:rsidR="008E710D">
        <w:rPr>
          <w:sz w:val="22"/>
          <w:szCs w:val="22"/>
          <w:lang w:val="es-ES"/>
        </w:rPr>
        <w:t xml:space="preserve"> 5, enunciado a continuación:</w:t>
      </w:r>
    </w:p>
    <w:p w:rsidR="008E710D" w:rsidP="008E710D" w:rsidRDefault="008E710D" w14:paraId="00C2A30F" w14:textId="65050ADF">
      <w:pPr>
        <w:pStyle w:val="Prrafodelista"/>
        <w:keepNext/>
        <w:spacing w:before="240" w:after="240"/>
        <w:ind w:left="360"/>
        <w:contextualSpacing w:val="0"/>
        <w:jc w:val="both"/>
        <w:rPr>
          <w:sz w:val="22"/>
          <w:szCs w:val="22"/>
        </w:rPr>
      </w:pPr>
      <w:r w:rsidRPr="008E710D">
        <w:rPr>
          <w:rStyle w:val="Referenciasutil"/>
          <w:sz w:val="22"/>
          <w:szCs w:val="22"/>
        </w:rPr>
        <w:t>“</w:t>
      </w:r>
      <w:r w:rsidRPr="008E710D">
        <w:rPr>
          <w:sz w:val="22"/>
          <w:szCs w:val="22"/>
        </w:rPr>
        <w:t>An audit is a document with auditing records regarding a published course.  The system must store the following data about them: a code (</w:t>
      </w:r>
      <w:r w:rsidRPr="008E710D">
        <w:rPr>
          <w:b/>
          <w:bCs/>
          <w:sz w:val="22"/>
          <w:szCs w:val="22"/>
        </w:rPr>
        <w:t>pattern “[A-Z]{1,3}[0-9][0-9]{3}”</w:t>
      </w:r>
      <w:r w:rsidRPr="008E710D">
        <w:rPr>
          <w:sz w:val="22"/>
          <w:szCs w:val="22"/>
        </w:rPr>
        <w:t>, not blank, unique), a conclusion (not blank, shorter than 101 characters), some strong points (not blank, shorter than 101 characters), some weak points (not blank, shorter than 101 characters), and a mark (computed as the mode of the marks in the corresponding auditing records; ties must be broken arbitrarily if necessary).</w:t>
      </w:r>
      <w:r w:rsidRPr="008E710D">
        <w:rPr>
          <w:sz w:val="22"/>
          <w:szCs w:val="22"/>
        </w:rPr>
        <w:t>”</w:t>
      </w:r>
    </w:p>
    <w:p w:rsidR="008E710D" w:rsidP="008E710D" w:rsidRDefault="008E710D" w14:paraId="0D7EFD2F" w14:textId="19E82B3A">
      <w:pPr>
        <w:keepNext w:val="1"/>
        <w:spacing w:before="240" w:after="240"/>
        <w:jc w:val="both"/>
        <w:rPr>
          <w:sz w:val="22"/>
          <w:szCs w:val="22"/>
          <w:lang w:val="es-ES"/>
        </w:rPr>
      </w:pPr>
      <w:r w:rsidRPr="794CFBE3" w:rsidR="008E710D">
        <w:rPr>
          <w:sz w:val="22"/>
          <w:szCs w:val="22"/>
          <w:lang w:val="es-ES"/>
        </w:rPr>
        <w:t xml:space="preserve">En un inicio se </w:t>
      </w:r>
      <w:r w:rsidRPr="794CFBE3" w:rsidR="008E710D">
        <w:rPr>
          <w:sz w:val="22"/>
          <w:szCs w:val="22"/>
          <w:lang w:val="es-ES"/>
        </w:rPr>
        <w:t xml:space="preserve">implementó el patrón tal y como lo solicitaba en el requisito, pues es lo que solicitaba el cliente explícitamente, sin embargo, se consideró la posibilidad de que fuese un error a la hora de redactar el requerimiento, pues dicho patrón se puede representar como </w:t>
      </w:r>
      <w:r w:rsidRPr="794CFBE3" w:rsidR="008E710D">
        <w:rPr>
          <w:i w:val="1"/>
          <w:iCs w:val="1"/>
          <w:sz w:val="22"/>
          <w:szCs w:val="22"/>
          <w:lang w:val="es-ES"/>
        </w:rPr>
        <w:t>“[A-Z</w:t>
      </w:r>
      <w:proofErr w:type="gramStart"/>
      <w:r w:rsidRPr="794CFBE3" w:rsidR="008E710D">
        <w:rPr>
          <w:i w:val="1"/>
          <w:iCs w:val="1"/>
          <w:sz w:val="22"/>
          <w:szCs w:val="22"/>
          <w:lang w:val="es-ES"/>
        </w:rPr>
        <w:t>]{</w:t>
      </w:r>
      <w:proofErr w:type="gramEnd"/>
      <w:r w:rsidRPr="794CFBE3" w:rsidR="008E710D">
        <w:rPr>
          <w:i w:val="1"/>
          <w:iCs w:val="1"/>
          <w:sz w:val="22"/>
          <w:szCs w:val="22"/>
          <w:lang w:val="es-ES"/>
        </w:rPr>
        <w:t>1,</w:t>
      </w:r>
      <w:proofErr w:type="gramStart"/>
      <w:r w:rsidRPr="794CFBE3" w:rsidR="008E710D">
        <w:rPr>
          <w:i w:val="1"/>
          <w:iCs w:val="1"/>
          <w:sz w:val="22"/>
          <w:szCs w:val="22"/>
          <w:lang w:val="es-ES"/>
        </w:rPr>
        <w:t>3}[</w:t>
      </w:r>
      <w:proofErr w:type="gramEnd"/>
      <w:r w:rsidRPr="794CFBE3" w:rsidR="008E710D">
        <w:rPr>
          <w:i w:val="1"/>
          <w:iCs w:val="1"/>
          <w:sz w:val="22"/>
          <w:szCs w:val="22"/>
          <w:lang w:val="es-ES"/>
        </w:rPr>
        <w:t>0-9]{</w:t>
      </w:r>
      <w:r w:rsidRPr="794CFBE3" w:rsidR="008E710D">
        <w:rPr>
          <w:i w:val="1"/>
          <w:iCs w:val="1"/>
          <w:sz w:val="22"/>
          <w:szCs w:val="22"/>
          <w:lang w:val="es-ES"/>
        </w:rPr>
        <w:t>4</w:t>
      </w:r>
      <w:proofErr w:type="gramStart"/>
      <w:r w:rsidRPr="794CFBE3" w:rsidR="008E710D">
        <w:rPr>
          <w:i w:val="1"/>
          <w:iCs w:val="1"/>
          <w:sz w:val="22"/>
          <w:szCs w:val="22"/>
          <w:lang w:val="es-ES"/>
        </w:rPr>
        <w:t>}”</w:t>
      </w:r>
      <w:r w:rsidRPr="794CFBE3" w:rsidR="008E710D">
        <w:rPr>
          <w:sz w:val="22"/>
          <w:szCs w:val="22"/>
          <w:lang w:val="es-ES"/>
        </w:rPr>
        <w:t>por</w:t>
      </w:r>
      <w:proofErr w:type="gramEnd"/>
      <w:r w:rsidRPr="794CFBE3" w:rsidR="008E710D">
        <w:rPr>
          <w:sz w:val="22"/>
          <w:szCs w:val="22"/>
          <w:lang w:val="es-ES"/>
        </w:rPr>
        <w:t xml:space="preserve"> ello se quiso plantear esta cuestión </w:t>
      </w:r>
      <w:r w:rsidRPr="794CFBE3" w:rsidR="6123E141">
        <w:rPr>
          <w:sz w:val="22"/>
          <w:szCs w:val="22"/>
          <w:lang w:val="es-ES"/>
        </w:rPr>
        <w:t>con el cliente</w:t>
      </w:r>
      <w:r w:rsidRPr="794CFBE3" w:rsidR="008E710D">
        <w:rPr>
          <w:sz w:val="22"/>
          <w:szCs w:val="22"/>
          <w:lang w:val="es-ES"/>
        </w:rPr>
        <w:t xml:space="preserve">. Sin embargo, previo a preguntarlo, se </w:t>
      </w:r>
      <w:r w:rsidRPr="794CFBE3" w:rsidR="4AFCF753">
        <w:rPr>
          <w:sz w:val="22"/>
          <w:szCs w:val="22"/>
          <w:lang w:val="es-ES"/>
        </w:rPr>
        <w:t>observó</w:t>
      </w:r>
      <w:r w:rsidRPr="794CFBE3" w:rsidR="008E710D">
        <w:rPr>
          <w:sz w:val="22"/>
          <w:szCs w:val="22"/>
          <w:lang w:val="es-ES"/>
        </w:rPr>
        <w:t xml:space="preserve"> que se había resuelto una </w:t>
      </w:r>
      <w:hyperlink r:id="R735d905c965f4562">
        <w:r w:rsidRPr="794CFBE3" w:rsidR="008E710D">
          <w:rPr>
            <w:rStyle w:val="Hipervnculo"/>
            <w:sz w:val="22"/>
            <w:szCs w:val="22"/>
            <w:lang w:val="es-ES"/>
          </w:rPr>
          <w:t>duda de cará</w:t>
        </w:r>
        <w:r w:rsidRPr="794CFBE3" w:rsidR="008E710D">
          <w:rPr>
            <w:rStyle w:val="Hipervnculo"/>
            <w:sz w:val="22"/>
            <w:szCs w:val="22"/>
            <w:lang w:val="es-ES"/>
          </w:rPr>
          <w:t>c</w:t>
        </w:r>
        <w:r w:rsidRPr="794CFBE3" w:rsidR="008E710D">
          <w:rPr>
            <w:rStyle w:val="Hipervnculo"/>
            <w:sz w:val="22"/>
            <w:szCs w:val="22"/>
            <w:lang w:val="es-ES"/>
          </w:rPr>
          <w:t>ter si</w:t>
        </w:r>
        <w:r w:rsidRPr="794CFBE3" w:rsidR="008E710D">
          <w:rPr>
            <w:rStyle w:val="Hipervnculo"/>
            <w:sz w:val="22"/>
            <w:szCs w:val="22"/>
            <w:lang w:val="es-ES"/>
          </w:rPr>
          <w:t>m</w:t>
        </w:r>
        <w:r w:rsidRPr="794CFBE3" w:rsidR="008E710D">
          <w:rPr>
            <w:rStyle w:val="Hipervnculo"/>
            <w:sz w:val="22"/>
            <w:szCs w:val="22"/>
            <w:lang w:val="es-ES"/>
          </w:rPr>
          <w:t>ilar</w:t>
        </w:r>
      </w:hyperlink>
      <w:r w:rsidRPr="794CFBE3" w:rsidR="008E710D">
        <w:rPr>
          <w:sz w:val="22"/>
          <w:szCs w:val="22"/>
          <w:lang w:val="es-ES"/>
        </w:rPr>
        <w:t xml:space="preserve"> en el foro</w:t>
      </w:r>
      <w:r w:rsidRPr="794CFBE3" w:rsidR="649931A8">
        <w:rPr>
          <w:sz w:val="22"/>
          <w:szCs w:val="22"/>
          <w:lang w:val="es-ES"/>
        </w:rPr>
        <w:t xml:space="preserve"> común</w:t>
      </w:r>
      <w:r w:rsidRPr="794CFBE3" w:rsidR="008E710D">
        <w:rPr>
          <w:sz w:val="22"/>
          <w:szCs w:val="22"/>
          <w:lang w:val="es-ES"/>
        </w:rPr>
        <w:t>.</w:t>
      </w:r>
    </w:p>
    <w:p w:rsidRPr="00843313" w:rsidR="008E710D" w:rsidP="62879EAB" w:rsidRDefault="008E710D" w14:paraId="44708930" w14:textId="189C24E0">
      <w:pPr>
        <w:keepNext w:val="1"/>
        <w:spacing w:before="240" w:after="240"/>
        <w:jc w:val="both"/>
        <w:rPr>
          <w:sz w:val="22"/>
          <w:szCs w:val="22"/>
          <w:lang w:val="es-ES"/>
        </w:rPr>
      </w:pPr>
      <w:r w:rsidRPr="794CFBE3" w:rsidR="008E710D">
        <w:rPr>
          <w:sz w:val="22"/>
          <w:szCs w:val="22"/>
          <w:lang w:val="es-ES"/>
        </w:rPr>
        <w:t xml:space="preserve">En </w:t>
      </w:r>
      <w:r w:rsidRPr="794CFBE3" w:rsidR="00843313">
        <w:rPr>
          <w:sz w:val="22"/>
          <w:szCs w:val="22"/>
          <w:lang w:val="es-ES"/>
        </w:rPr>
        <w:t xml:space="preserve">ella se presentaba la misma cuestión para un patrón idéntico y el cliente confirmó que se trataba de un error y que el patrón </w:t>
      </w:r>
      <w:r w:rsidRPr="794CFBE3" w:rsidR="37EBF315">
        <w:rPr>
          <w:sz w:val="22"/>
          <w:szCs w:val="22"/>
          <w:lang w:val="es-ES"/>
        </w:rPr>
        <w:t>verdaderamente</w:t>
      </w:r>
      <w:r w:rsidRPr="794CFBE3" w:rsidR="00843313">
        <w:rPr>
          <w:sz w:val="22"/>
          <w:szCs w:val="22"/>
          <w:lang w:val="es-ES"/>
        </w:rPr>
        <w:t xml:space="preserve"> se trataba del siguiente: </w:t>
      </w:r>
      <w:r w:rsidRPr="794CFBE3" w:rsidR="00843313">
        <w:rPr>
          <w:i w:val="1"/>
          <w:iCs w:val="1"/>
          <w:sz w:val="22"/>
          <w:szCs w:val="22"/>
          <w:lang w:val="es-ES"/>
        </w:rPr>
        <w:t>“[A-Z</w:t>
      </w:r>
      <w:proofErr w:type="gramStart"/>
      <w:r w:rsidRPr="794CFBE3" w:rsidR="00843313">
        <w:rPr>
          <w:i w:val="1"/>
          <w:iCs w:val="1"/>
          <w:sz w:val="22"/>
          <w:szCs w:val="22"/>
          <w:lang w:val="es-ES"/>
        </w:rPr>
        <w:t>]{</w:t>
      </w:r>
      <w:proofErr w:type="gramEnd"/>
      <w:r w:rsidRPr="794CFBE3" w:rsidR="00843313">
        <w:rPr>
          <w:i w:val="1"/>
          <w:iCs w:val="1"/>
          <w:sz w:val="22"/>
          <w:szCs w:val="22"/>
          <w:lang w:val="es-ES"/>
        </w:rPr>
        <w:t>1,</w:t>
      </w:r>
      <w:proofErr w:type="gramStart"/>
      <w:r w:rsidRPr="794CFBE3" w:rsidR="00843313">
        <w:rPr>
          <w:i w:val="1"/>
          <w:iCs w:val="1"/>
          <w:sz w:val="22"/>
          <w:szCs w:val="22"/>
          <w:lang w:val="es-ES"/>
        </w:rPr>
        <w:t>3}[</w:t>
      </w:r>
      <w:proofErr w:type="gramEnd"/>
      <w:r w:rsidRPr="794CFBE3" w:rsidR="00843313">
        <w:rPr>
          <w:i w:val="1"/>
          <w:iCs w:val="1"/>
          <w:sz w:val="22"/>
          <w:szCs w:val="22"/>
          <w:lang w:val="es-ES"/>
        </w:rPr>
        <w:t>0-9]{</w:t>
      </w:r>
      <w:r w:rsidRPr="794CFBE3" w:rsidR="00843313">
        <w:rPr>
          <w:i w:val="1"/>
          <w:iCs w:val="1"/>
          <w:sz w:val="22"/>
          <w:szCs w:val="22"/>
          <w:lang w:val="es-ES"/>
        </w:rPr>
        <w:t>3</w:t>
      </w:r>
      <w:r w:rsidRPr="794CFBE3" w:rsidR="00843313">
        <w:rPr>
          <w:i w:val="1"/>
          <w:iCs w:val="1"/>
          <w:sz w:val="22"/>
          <w:szCs w:val="22"/>
          <w:lang w:val="es-ES"/>
        </w:rPr>
        <w:t>}”</w:t>
      </w:r>
      <w:r w:rsidRPr="794CFBE3" w:rsidR="00843313">
        <w:rPr>
          <w:sz w:val="22"/>
          <w:szCs w:val="22"/>
          <w:lang w:val="es-ES"/>
        </w:rPr>
        <w:t xml:space="preserve">. Por ello, tratando de optimizar esta nueva situación, finalmente se optó por el patrón </w:t>
      </w:r>
      <w:r w:rsidRPr="794CFBE3" w:rsidR="00843313">
        <w:rPr>
          <w:i w:val="1"/>
          <w:iCs w:val="1"/>
          <w:sz w:val="22"/>
          <w:szCs w:val="22"/>
          <w:lang w:val="es-ES"/>
        </w:rPr>
        <w:t>"[A-Z]{1,</w:t>
      </w:r>
      <w:proofErr w:type="gramStart"/>
      <w:r w:rsidRPr="794CFBE3" w:rsidR="00843313">
        <w:rPr>
          <w:i w:val="1"/>
          <w:iCs w:val="1"/>
          <w:sz w:val="22"/>
          <w:szCs w:val="22"/>
          <w:lang w:val="es-ES"/>
        </w:rPr>
        <w:t>3}\\d</w:t>
      </w:r>
      <w:proofErr w:type="gramEnd"/>
      <w:r w:rsidRPr="794CFBE3" w:rsidR="00843313">
        <w:rPr>
          <w:i w:val="1"/>
          <w:iCs w:val="1"/>
          <w:sz w:val="22"/>
          <w:szCs w:val="22"/>
          <w:lang w:val="es-ES"/>
        </w:rPr>
        <w:t>{3}"</w:t>
      </w:r>
      <w:r w:rsidRPr="794CFBE3" w:rsidR="00843313">
        <w:rPr>
          <w:sz w:val="22"/>
          <w:szCs w:val="22"/>
          <w:lang w:val="es-ES"/>
        </w:rPr>
        <w:t xml:space="preserve">, pues representa de igual manera </w:t>
      </w:r>
      <w:r w:rsidRPr="794CFBE3" w:rsidR="483F3B8F">
        <w:rPr>
          <w:sz w:val="22"/>
          <w:szCs w:val="22"/>
          <w:lang w:val="es-ES"/>
        </w:rPr>
        <w:t>lo</w:t>
      </w:r>
      <w:r w:rsidRPr="794CFBE3" w:rsidR="00843313">
        <w:rPr>
          <w:sz w:val="22"/>
          <w:szCs w:val="22"/>
          <w:lang w:val="es-ES"/>
        </w:rPr>
        <w:t xml:space="preserve"> solicitado </w:t>
      </w:r>
      <w:r w:rsidRPr="794CFBE3" w:rsidR="50F287BB">
        <w:rPr>
          <w:sz w:val="22"/>
          <w:szCs w:val="22"/>
          <w:lang w:val="es-ES"/>
        </w:rPr>
        <w:t>de una</w:t>
      </w:r>
      <w:r w:rsidRPr="794CFBE3" w:rsidR="00843313">
        <w:rPr>
          <w:sz w:val="22"/>
          <w:szCs w:val="22"/>
          <w:lang w:val="es-ES"/>
        </w:rPr>
        <w:t xml:space="preserve"> </w:t>
      </w:r>
      <w:r w:rsidRPr="794CFBE3" w:rsidR="702A41E2">
        <w:rPr>
          <w:sz w:val="22"/>
          <w:szCs w:val="22"/>
          <w:lang w:val="es-ES"/>
        </w:rPr>
        <w:t xml:space="preserve">forma </w:t>
      </w:r>
      <w:r w:rsidRPr="794CFBE3" w:rsidR="00843313">
        <w:rPr>
          <w:sz w:val="22"/>
          <w:szCs w:val="22"/>
          <w:lang w:val="es-ES"/>
        </w:rPr>
        <w:t>más</w:t>
      </w:r>
      <w:r w:rsidRPr="794CFBE3" w:rsidR="00843313">
        <w:rPr>
          <w:sz w:val="22"/>
          <w:szCs w:val="22"/>
          <w:lang w:val="es-ES"/>
        </w:rPr>
        <w:t xml:space="preserve"> clara y sencilla.</w:t>
      </w:r>
    </w:p>
    <w:p w:rsidRPr="008E710D" w:rsidR="008E710D" w:rsidP="003775D3" w:rsidRDefault="008E710D" w14:paraId="5E49D6A9" w14:textId="77777777">
      <w:pPr>
        <w:rPr>
          <w:sz w:val="22"/>
          <w:szCs w:val="22"/>
          <w:lang w:val="es-ES"/>
        </w:rPr>
      </w:pPr>
    </w:p>
    <w:p w:rsidR="00E218EF" w:rsidP="00E218EF" w:rsidRDefault="00E218EF" w14:paraId="39E6402F" w14:textId="7F753419">
      <w:pPr>
        <w:pStyle w:val="Ttulo2"/>
        <w:rPr>
          <w:lang w:val="es-ES"/>
        </w:rPr>
      </w:pPr>
      <w:bookmarkStart w:name="_Toc294215798" w:id="492054020"/>
      <w:r w:rsidRPr="794CFBE3" w:rsidR="00E218EF">
        <w:rPr>
          <w:lang w:val="es-ES"/>
        </w:rPr>
        <w:t xml:space="preserve">Decisión 2: </w:t>
      </w:r>
      <w:r w:rsidRPr="794CFBE3" w:rsidR="0071277A">
        <w:rPr>
          <w:lang w:val="es-ES"/>
        </w:rPr>
        <w:t>Cálculo del a</w:t>
      </w:r>
      <w:r w:rsidRPr="794CFBE3" w:rsidR="00831343">
        <w:rPr>
          <w:lang w:val="es-ES"/>
        </w:rPr>
        <w:t xml:space="preserve">tributo </w:t>
      </w:r>
      <w:proofErr w:type="spellStart"/>
      <w:r w:rsidRPr="794CFBE3" w:rsidR="00831343">
        <w:rPr>
          <w:i w:val="1"/>
          <w:iCs w:val="1"/>
          <w:lang w:val="es-ES"/>
        </w:rPr>
        <w:t>mark</w:t>
      </w:r>
      <w:proofErr w:type="spellEnd"/>
      <w:r w:rsidRPr="794CFBE3" w:rsidR="2249207C">
        <w:rPr>
          <w:i w:val="1"/>
          <w:iCs w:val="1"/>
          <w:lang w:val="es-ES"/>
        </w:rPr>
        <w:t xml:space="preserve"> </w:t>
      </w:r>
      <w:r w:rsidRPr="794CFBE3" w:rsidR="2249207C">
        <w:rPr>
          <w:i w:val="0"/>
          <w:iCs w:val="0"/>
          <w:lang w:val="es-ES"/>
        </w:rPr>
        <w:t xml:space="preserve">de </w:t>
      </w:r>
      <w:proofErr w:type="spellStart"/>
      <w:r w:rsidRPr="794CFBE3" w:rsidR="2249207C">
        <w:rPr>
          <w:i w:val="1"/>
          <w:iCs w:val="1"/>
          <w:lang w:val="es-ES"/>
        </w:rPr>
        <w:t>AuditingRecord</w:t>
      </w:r>
      <w:proofErr w:type="spellEnd"/>
      <w:r w:rsidRPr="794CFBE3" w:rsidR="00E218EF">
        <w:rPr>
          <w:lang w:val="es-ES"/>
        </w:rPr>
        <w:t>.</w:t>
      </w:r>
      <w:r w:rsidRPr="794CFBE3" w:rsidR="00E218EF">
        <w:rPr>
          <w:lang w:val="es-ES"/>
        </w:rPr>
        <w:t xml:space="preserve"> </w:t>
      </w:r>
      <w:bookmarkEnd w:id="492054020"/>
    </w:p>
    <w:p w:rsidR="00E218EF" w:rsidP="009F43D8" w:rsidRDefault="00E218EF" w14:paraId="50A0C0C1" w14:textId="77777777">
      <w:pPr>
        <w:rPr>
          <w:sz w:val="22"/>
          <w:szCs w:val="22"/>
          <w:lang w:val="es-ES"/>
        </w:rPr>
      </w:pPr>
    </w:p>
    <w:p w:rsidR="001F349B" w:rsidP="009F43D8" w:rsidRDefault="00831343" w14:paraId="54473E00" w14:textId="5DC8FBA0">
      <w:pPr>
        <w:rPr>
          <w:sz w:val="22"/>
          <w:szCs w:val="22"/>
          <w:lang w:val="es-ES"/>
        </w:rPr>
      </w:pPr>
      <w:r w:rsidRPr="794CFBE3" w:rsidR="00831343">
        <w:rPr>
          <w:sz w:val="22"/>
          <w:szCs w:val="22"/>
          <w:lang w:val="es-ES"/>
        </w:rPr>
        <w:t xml:space="preserve">Esta decisión también está relacionada con el requisito 5, sin </w:t>
      </w:r>
      <w:r w:rsidRPr="794CFBE3" w:rsidR="36F4A33F">
        <w:rPr>
          <w:sz w:val="22"/>
          <w:szCs w:val="22"/>
          <w:lang w:val="es-ES"/>
        </w:rPr>
        <w:t>embargo,</w:t>
      </w:r>
      <w:r w:rsidRPr="794CFBE3" w:rsidR="00831343">
        <w:rPr>
          <w:sz w:val="22"/>
          <w:szCs w:val="22"/>
          <w:lang w:val="es-ES"/>
        </w:rPr>
        <w:t xml:space="preserve"> en este caso se centra en el atributo </w:t>
      </w:r>
      <w:proofErr w:type="spellStart"/>
      <w:r w:rsidRPr="794CFBE3" w:rsidR="00831343">
        <w:rPr>
          <w:i w:val="1"/>
          <w:iCs w:val="1"/>
          <w:sz w:val="22"/>
          <w:szCs w:val="22"/>
          <w:lang w:val="es-ES"/>
        </w:rPr>
        <w:t>mark</w:t>
      </w:r>
      <w:proofErr w:type="spellEnd"/>
      <w:r w:rsidRPr="794CFBE3" w:rsidR="00831343">
        <w:rPr>
          <w:sz w:val="22"/>
          <w:szCs w:val="22"/>
          <w:lang w:val="es-ES"/>
        </w:rPr>
        <w:t>, el cual</w:t>
      </w:r>
      <w:r w:rsidRPr="794CFBE3" w:rsidR="286890B0">
        <w:rPr>
          <w:sz w:val="22"/>
          <w:szCs w:val="22"/>
          <w:lang w:val="es-ES"/>
        </w:rPr>
        <w:t xml:space="preserve"> se</w:t>
      </w:r>
      <w:r w:rsidRPr="794CFBE3" w:rsidR="00831343">
        <w:rPr>
          <w:sz w:val="22"/>
          <w:szCs w:val="22"/>
          <w:lang w:val="es-ES"/>
        </w:rPr>
        <w:t xml:space="preserve"> nos solicita como podemos observar a continuación:</w:t>
      </w:r>
    </w:p>
    <w:p w:rsidR="00831343" w:rsidP="00831343" w:rsidRDefault="00831343" w14:paraId="353B16A8" w14:textId="36E101F3">
      <w:pPr>
        <w:pStyle w:val="Prrafodelista"/>
        <w:keepNext/>
        <w:spacing w:before="240" w:after="240"/>
        <w:ind w:left="360"/>
        <w:contextualSpacing w:val="0"/>
        <w:jc w:val="both"/>
        <w:rPr>
          <w:b/>
          <w:bCs/>
          <w:sz w:val="22"/>
          <w:szCs w:val="22"/>
        </w:rPr>
      </w:pPr>
      <w:r w:rsidRPr="008E710D">
        <w:rPr>
          <w:rStyle w:val="Referenciasutil"/>
          <w:sz w:val="22"/>
          <w:szCs w:val="22"/>
        </w:rPr>
        <w:t>“</w:t>
      </w:r>
      <w:r w:rsidRPr="008E710D">
        <w:rPr>
          <w:sz w:val="22"/>
          <w:szCs w:val="22"/>
        </w:rPr>
        <w:t>An audit is a document with auditing records regarding a published course.  The system must store the following data about them: a code (</w:t>
      </w:r>
      <w:r w:rsidRPr="00831343">
        <w:rPr>
          <w:sz w:val="22"/>
          <w:szCs w:val="22"/>
        </w:rPr>
        <w:t>pattern “[A-Z]{1,3}[0-9][0-9]{3}”,</w:t>
      </w:r>
      <w:r w:rsidRPr="008E710D">
        <w:rPr>
          <w:sz w:val="22"/>
          <w:szCs w:val="22"/>
        </w:rPr>
        <w:t xml:space="preserve"> not blank, unique), a conclusion (not blank, shorter than 101 characters), some strong points (not blank, shorter than 101 characters), some weak points (not blank, shorter than 101 characters), and a </w:t>
      </w:r>
      <w:r w:rsidRPr="00831343">
        <w:rPr>
          <w:b/>
          <w:bCs/>
          <w:sz w:val="22"/>
          <w:szCs w:val="22"/>
        </w:rPr>
        <w:t>mark (computed as the mode of the marks in the corresponding auditing records; ties must be broken arbitrarily if necessary).”</w:t>
      </w:r>
    </w:p>
    <w:p w:rsidR="00831343" w:rsidP="00831343" w:rsidRDefault="00831343" w14:paraId="1109B6FE" w14:textId="0B85BFC8">
      <w:pPr>
        <w:keepNext w:val="1"/>
        <w:spacing w:before="240" w:after="240"/>
        <w:jc w:val="both"/>
        <w:rPr>
          <w:sz w:val="22"/>
          <w:szCs w:val="22"/>
          <w:lang w:val="es-ES"/>
        </w:rPr>
      </w:pPr>
      <w:r w:rsidRPr="62879EAB" w:rsidR="00831343">
        <w:rPr>
          <w:sz w:val="22"/>
          <w:szCs w:val="22"/>
          <w:lang w:val="es-ES"/>
        </w:rPr>
        <w:t>Para la implementación de e</w:t>
      </w:r>
      <w:r w:rsidRPr="62879EAB" w:rsidR="00831343">
        <w:rPr>
          <w:sz w:val="22"/>
          <w:szCs w:val="22"/>
          <w:lang w:val="es-ES"/>
        </w:rPr>
        <w:t xml:space="preserve">ste atributo se decidió calcular como un atributo derivado de las notas de los correspondientes </w:t>
      </w:r>
      <w:proofErr w:type="spellStart"/>
      <w:r w:rsidRPr="62879EAB" w:rsidR="00831343">
        <w:rPr>
          <w:i w:val="1"/>
          <w:iCs w:val="1"/>
          <w:sz w:val="22"/>
          <w:szCs w:val="22"/>
          <w:lang w:val="es-ES"/>
        </w:rPr>
        <w:t>auditing</w:t>
      </w:r>
      <w:proofErr w:type="spellEnd"/>
      <w:r w:rsidRPr="62879EAB" w:rsidR="00831343">
        <w:rPr>
          <w:i w:val="1"/>
          <w:iCs w:val="1"/>
          <w:sz w:val="22"/>
          <w:szCs w:val="22"/>
          <w:lang w:val="es-ES"/>
        </w:rPr>
        <w:t xml:space="preserve"> </w:t>
      </w:r>
      <w:proofErr w:type="spellStart"/>
      <w:r w:rsidRPr="62879EAB" w:rsidR="00831343">
        <w:rPr>
          <w:i w:val="1"/>
          <w:iCs w:val="1"/>
          <w:sz w:val="22"/>
          <w:szCs w:val="22"/>
          <w:lang w:val="es-ES"/>
        </w:rPr>
        <w:t>records</w:t>
      </w:r>
      <w:proofErr w:type="spellEnd"/>
      <w:r w:rsidRPr="62879EAB" w:rsidR="00831343">
        <w:rPr>
          <w:sz w:val="22"/>
          <w:szCs w:val="22"/>
          <w:lang w:val="es-ES"/>
        </w:rPr>
        <w:t xml:space="preserve">, pero para ello se requería un atributo </w:t>
      </w:r>
      <w:r w:rsidRPr="62879EAB" w:rsidR="00831343">
        <w:rPr>
          <w:i w:val="1"/>
          <w:iCs w:val="1"/>
          <w:sz w:val="22"/>
          <w:szCs w:val="22"/>
          <w:lang w:val="es-ES"/>
        </w:rPr>
        <w:t>auditing</w:t>
      </w:r>
      <w:r w:rsidRPr="62879EAB" w:rsidR="7C530574">
        <w:rPr>
          <w:i w:val="1"/>
          <w:iCs w:val="1"/>
          <w:sz w:val="22"/>
          <w:szCs w:val="22"/>
          <w:lang w:val="es-ES"/>
        </w:rPr>
        <w:t>R</w:t>
      </w:r>
      <w:r w:rsidRPr="62879EAB" w:rsidR="00831343">
        <w:rPr>
          <w:i w:val="1"/>
          <w:iCs w:val="1"/>
          <w:sz w:val="22"/>
          <w:szCs w:val="22"/>
          <w:lang w:val="es-ES"/>
        </w:rPr>
        <w:t>ecords</w:t>
      </w:r>
      <w:r w:rsidRPr="62879EAB" w:rsidR="00831343">
        <w:rPr>
          <w:sz w:val="22"/>
          <w:szCs w:val="22"/>
          <w:lang w:val="es-ES"/>
        </w:rPr>
        <w:t xml:space="preserve"> compuesto por una lista de objetos de esa clase para poder calcular la nota según lo requerido.</w:t>
      </w:r>
    </w:p>
    <w:p w:rsidRPr="00831343" w:rsidR="00831343" w:rsidP="00831343" w:rsidRDefault="00831343" w14:paraId="711495B9" w14:textId="2BD4C04B">
      <w:pPr>
        <w:keepNext w:val="1"/>
        <w:spacing w:before="240" w:after="240"/>
        <w:jc w:val="both"/>
        <w:rPr>
          <w:sz w:val="22"/>
          <w:szCs w:val="22"/>
          <w:lang w:val="es-ES"/>
        </w:rPr>
      </w:pPr>
      <w:r w:rsidRPr="62879EAB" w:rsidR="00831343">
        <w:rPr>
          <w:sz w:val="22"/>
          <w:szCs w:val="22"/>
          <w:lang w:val="es-ES"/>
        </w:rPr>
        <w:t>Inicialmente se planteó realizar de esta manera, sin embargo, queriendo seguir las recomendaciones metodológicas y tratando de evitar las relaciones bidireccionales, esto era imposible. Por ello, finalmente se decidió prescindir de esta bidireccionalidad y dejar el cálculo de estas notas para implementarlo en un futuro en los servicios en lugar de en las entidades.</w:t>
      </w:r>
    </w:p>
    <w:p w:rsidRPr="00831343" w:rsidR="00831343" w:rsidP="009F43D8" w:rsidRDefault="00831343" w14:paraId="4CE9825D" w14:textId="77777777">
      <w:pPr>
        <w:rPr>
          <w:sz w:val="22"/>
          <w:szCs w:val="22"/>
          <w:lang w:val="es-ES"/>
        </w:rPr>
      </w:pPr>
    </w:p>
    <w:p w:rsidRPr="00831343" w:rsidR="00831343" w:rsidP="009F43D8" w:rsidRDefault="00831343" w14:paraId="28D5631D" w14:textId="77777777">
      <w:pPr>
        <w:rPr>
          <w:sz w:val="22"/>
          <w:szCs w:val="22"/>
          <w:lang w:val="es-ES"/>
        </w:rPr>
      </w:pPr>
    </w:p>
    <w:p w:rsidRPr="00831343" w:rsidR="003206CA" w:rsidP="009F43D8" w:rsidRDefault="003206CA" w14:paraId="6BB51749" w14:textId="77777777">
      <w:pPr>
        <w:rPr>
          <w:sz w:val="22"/>
          <w:szCs w:val="22"/>
          <w:lang w:val="es-ES"/>
        </w:rPr>
      </w:pPr>
    </w:p>
    <w:p w:rsidR="003206CA" w:rsidP="003206CA" w:rsidRDefault="003206CA" w14:paraId="07285400" w14:textId="6699F706" w14:noSpellErr="1">
      <w:pPr>
        <w:pStyle w:val="Ttulo2"/>
        <w:rPr>
          <w:lang w:val="es-ES"/>
        </w:rPr>
      </w:pPr>
      <w:bookmarkStart w:name="_Toc1181910421" w:id="1749374054"/>
      <w:r w:rsidRPr="794CFBE3" w:rsidR="003206CA">
        <w:rPr>
          <w:lang w:val="es-ES"/>
        </w:rPr>
        <w:t>Decisión 3</w:t>
      </w:r>
      <w:r w:rsidRPr="794CFBE3" w:rsidR="00CD6DDD">
        <w:rPr>
          <w:lang w:val="es-ES"/>
        </w:rPr>
        <w:t>: Cálculo de atributos relacionados con periodos temporales</w:t>
      </w:r>
      <w:r w:rsidRPr="794CFBE3" w:rsidR="003206CA">
        <w:rPr>
          <w:lang w:val="es-ES"/>
        </w:rPr>
        <w:t>.</w:t>
      </w:r>
      <w:r w:rsidRPr="794CFBE3" w:rsidR="003206CA">
        <w:rPr>
          <w:lang w:val="es-ES"/>
        </w:rPr>
        <w:t xml:space="preserve"> </w:t>
      </w:r>
      <w:bookmarkEnd w:id="1749374054"/>
    </w:p>
    <w:p w:rsidR="003206CA" w:rsidP="003206CA" w:rsidRDefault="003206CA" w14:paraId="312B3FB8" w14:textId="77777777">
      <w:pPr>
        <w:rPr>
          <w:sz w:val="22"/>
          <w:szCs w:val="22"/>
          <w:lang w:val="es-ES"/>
        </w:rPr>
      </w:pPr>
    </w:p>
    <w:p w:rsidR="0071277A" w:rsidP="003775D3" w:rsidRDefault="00831343" w14:paraId="0B56DD03" w14:textId="77777777">
      <w:pPr>
        <w:rPr>
          <w:sz w:val="22"/>
          <w:szCs w:val="22"/>
          <w:lang w:val="es-ES"/>
        </w:rPr>
      </w:pPr>
      <w:r>
        <w:rPr>
          <w:sz w:val="22"/>
          <w:szCs w:val="22"/>
          <w:lang w:val="es-ES"/>
        </w:rPr>
        <w:t xml:space="preserve">En este caso esta decisión repercute a otro requisito, el número </w:t>
      </w:r>
      <w:r w:rsidR="0071277A">
        <w:rPr>
          <w:sz w:val="22"/>
          <w:szCs w:val="22"/>
          <w:lang w:val="es-ES"/>
        </w:rPr>
        <w:t>6, el cual solicita lo siguiente:</w:t>
      </w:r>
    </w:p>
    <w:p w:rsidRPr="0071277A" w:rsidR="0071277A" w:rsidP="0071277A" w:rsidRDefault="0071277A" w14:paraId="4BAAF0A3" w14:textId="6189BBD4">
      <w:pPr>
        <w:pStyle w:val="Prrafodelista"/>
        <w:keepNext/>
        <w:spacing w:before="240" w:after="240"/>
        <w:ind w:left="360"/>
        <w:contextualSpacing w:val="0"/>
        <w:jc w:val="both"/>
        <w:rPr>
          <w:i/>
          <w:iCs/>
          <w:sz w:val="22"/>
          <w:szCs w:val="22"/>
        </w:rPr>
      </w:pPr>
      <w:r w:rsidRPr="0071277A">
        <w:rPr>
          <w:rStyle w:val="Referenciaintensa"/>
          <w:i/>
          <w:iCs/>
          <w:sz w:val="22"/>
          <w:szCs w:val="22"/>
        </w:rPr>
        <w:t>“</w:t>
      </w:r>
      <w:r w:rsidRPr="0071277A">
        <w:rPr>
          <w:i/>
          <w:iCs/>
          <w:sz w:val="22"/>
          <w:szCs w:val="22"/>
        </w:rPr>
        <w:t xml:space="preserve">The system must store the following data about the auditing records of a course: a subject (not blank, shorter than 76 characters), an assessment (not blank, shorter than 101 characters), </w:t>
      </w:r>
      <w:r w:rsidRPr="0071277A">
        <w:rPr>
          <w:b/>
          <w:bCs/>
          <w:i/>
          <w:iCs/>
          <w:sz w:val="22"/>
          <w:szCs w:val="22"/>
        </w:rPr>
        <w:t>the period during which the subject was audited (in the past, at least one hour long),</w:t>
      </w:r>
      <w:r w:rsidRPr="0071277A">
        <w:rPr>
          <w:i/>
          <w:iCs/>
          <w:sz w:val="22"/>
          <w:szCs w:val="22"/>
        </w:rPr>
        <w:t>a mark (“A+”, “A”, “B”, “C”, “F”, or “F-“), and an optional link with further information.</w:t>
      </w:r>
      <w:r w:rsidRPr="0071277A">
        <w:rPr>
          <w:i/>
          <w:iCs/>
          <w:sz w:val="22"/>
          <w:szCs w:val="22"/>
        </w:rPr>
        <w:t>“</w:t>
      </w:r>
    </w:p>
    <w:p w:rsidR="0071277A" w:rsidP="0071277A" w:rsidRDefault="003206CA" w14:paraId="7BC6C9A0" w14:textId="61011136">
      <w:pPr>
        <w:keepNext w:val="1"/>
        <w:spacing w:before="240" w:after="240"/>
        <w:jc w:val="both"/>
        <w:rPr>
          <w:sz w:val="22"/>
          <w:szCs w:val="22"/>
          <w:lang w:val="es-ES"/>
        </w:rPr>
      </w:pPr>
      <w:r w:rsidRPr="62879EAB" w:rsidR="0071277A">
        <w:rPr>
          <w:sz w:val="22"/>
          <w:szCs w:val="22"/>
          <w:lang w:val="es-ES"/>
        </w:rPr>
        <w:t>Para la toma de</w:t>
      </w:r>
      <w:r w:rsidRPr="62879EAB" w:rsidR="0071277A">
        <w:rPr>
          <w:sz w:val="22"/>
          <w:szCs w:val="22"/>
          <w:lang w:val="es-ES"/>
        </w:rPr>
        <w:t xml:space="preserve"> esta decisión se llevó a cabo un proceso similar al realizado para seleccionar la decisión de los atributos relacionados con los periodos temporales en los requisitos grupales, pues c</w:t>
      </w:r>
      <w:r w:rsidRPr="62879EAB" w:rsidR="0071277A">
        <w:rPr>
          <w:sz w:val="22"/>
          <w:szCs w:val="22"/>
          <w:lang w:val="es-ES"/>
        </w:rPr>
        <w:t xml:space="preserve">omo se puede </w:t>
      </w:r>
      <w:r w:rsidRPr="62879EAB" w:rsidR="14883011">
        <w:rPr>
          <w:sz w:val="22"/>
          <w:szCs w:val="22"/>
          <w:lang w:val="es-ES"/>
        </w:rPr>
        <w:t xml:space="preserve">observar, </w:t>
      </w:r>
      <w:r w:rsidRPr="62879EAB" w:rsidR="0071277A">
        <w:rPr>
          <w:sz w:val="22"/>
          <w:szCs w:val="22"/>
          <w:lang w:val="es-ES"/>
        </w:rPr>
        <w:t>se solicita almacenar un period</w:t>
      </w:r>
      <w:r w:rsidRPr="62879EAB" w:rsidR="0071277A">
        <w:rPr>
          <w:sz w:val="22"/>
          <w:szCs w:val="22"/>
          <w:lang w:val="es-ES"/>
        </w:rPr>
        <w:t xml:space="preserve">o de tiempo, pero sin especificar explícitamente de </w:t>
      </w:r>
      <w:r w:rsidRPr="62879EAB" w:rsidR="0071277A">
        <w:rPr>
          <w:sz w:val="22"/>
          <w:szCs w:val="22"/>
          <w:lang w:val="es-ES"/>
        </w:rPr>
        <w:t>qué</w:t>
      </w:r>
      <w:r w:rsidRPr="62879EAB" w:rsidR="0071277A">
        <w:rPr>
          <w:sz w:val="22"/>
          <w:szCs w:val="22"/>
          <w:lang w:val="es-ES"/>
        </w:rPr>
        <w:t xml:space="preserve"> forma.</w:t>
      </w:r>
    </w:p>
    <w:p w:rsidR="0071277A" w:rsidP="0071277A" w:rsidRDefault="0071277A" w14:paraId="6F20823D" w14:textId="78D7391E">
      <w:pPr>
        <w:keepNext w:val="1"/>
        <w:spacing w:before="240" w:after="240"/>
        <w:jc w:val="both"/>
        <w:rPr>
          <w:sz w:val="22"/>
          <w:szCs w:val="22"/>
          <w:lang w:val="es-ES"/>
        </w:rPr>
      </w:pPr>
      <w:r w:rsidRPr="62879EAB" w:rsidR="0071277A">
        <w:rPr>
          <w:sz w:val="22"/>
          <w:szCs w:val="22"/>
          <w:lang w:val="es-ES"/>
        </w:rPr>
        <w:t xml:space="preserve">En un inicio </w:t>
      </w:r>
      <w:r w:rsidRPr="62879EAB" w:rsidR="0071277A">
        <w:rPr>
          <w:sz w:val="22"/>
          <w:szCs w:val="22"/>
          <w:lang w:val="es-ES"/>
        </w:rPr>
        <w:t>se consideró</w:t>
      </w:r>
      <w:r w:rsidRPr="62879EAB" w:rsidR="0071277A">
        <w:rPr>
          <w:sz w:val="22"/>
          <w:szCs w:val="22"/>
          <w:lang w:val="es-ES"/>
        </w:rPr>
        <w:t xml:space="preserve"> la opción de realizarlo mediante un único atributo temporal que lo representase, pero más adelante surgió la alternativa de almacenar dos atributos, uno que representase el instante inicial y otro el instante final</w:t>
      </w:r>
      <w:r w:rsidRPr="62879EAB" w:rsidR="14CDA065">
        <w:rPr>
          <w:sz w:val="22"/>
          <w:szCs w:val="22"/>
          <w:lang w:val="es-ES"/>
        </w:rPr>
        <w:t xml:space="preserve"> de este periodo en cuestión</w:t>
      </w:r>
      <w:r w:rsidRPr="62879EAB" w:rsidR="0071277A">
        <w:rPr>
          <w:sz w:val="22"/>
          <w:szCs w:val="22"/>
          <w:lang w:val="es-ES"/>
        </w:rPr>
        <w:t xml:space="preserve">. </w:t>
      </w:r>
    </w:p>
    <w:p w:rsidRPr="001F349B" w:rsidR="0071277A" w:rsidP="0071277A" w:rsidRDefault="0071277A" w14:paraId="4D3160FC" w14:textId="2DE1C736">
      <w:pPr>
        <w:keepNext/>
        <w:spacing w:before="240" w:after="240"/>
        <w:jc w:val="both"/>
        <w:rPr>
          <w:sz w:val="22"/>
          <w:szCs w:val="22"/>
          <w:lang w:val="es-ES"/>
        </w:rPr>
      </w:pPr>
      <w:r>
        <w:rPr>
          <w:sz w:val="22"/>
          <w:szCs w:val="22"/>
          <w:lang w:val="es-ES"/>
        </w:rPr>
        <w:t>De esta forma se calcularía el periodo mediante el tiempo transcurrido entre estos dos instantes dados, lo cual, además de proporcionar la información adicional de cuando comienza y cuando acaba el mismo, nos permitirá implementar</w:t>
      </w:r>
      <w:r>
        <w:rPr>
          <w:sz w:val="22"/>
          <w:szCs w:val="22"/>
          <w:lang w:val="es-ES"/>
        </w:rPr>
        <w:t xml:space="preserve"> igualmente</w:t>
      </w:r>
      <w:r>
        <w:rPr>
          <w:sz w:val="22"/>
          <w:szCs w:val="22"/>
          <w:lang w:val="es-ES"/>
        </w:rPr>
        <w:t xml:space="preserve"> futuras validaciones</w:t>
      </w:r>
      <w:r>
        <w:rPr>
          <w:sz w:val="22"/>
          <w:szCs w:val="22"/>
          <w:lang w:val="es-ES"/>
        </w:rPr>
        <w:t xml:space="preserve"> de forma más sencilla.</w:t>
      </w:r>
    </w:p>
    <w:p w:rsidRPr="0071277A" w:rsidR="003206CA" w:rsidP="003775D3" w:rsidRDefault="003206CA" w14:paraId="095604EF" w14:textId="7A628314">
      <w:pPr>
        <w:rPr>
          <w:sz w:val="22"/>
          <w:szCs w:val="22"/>
          <w:lang w:val="es-ES"/>
        </w:rPr>
      </w:pPr>
    </w:p>
    <w:p w:rsidR="00631E10" w:rsidP="00631E10" w:rsidRDefault="00631E10" w14:paraId="3C78DA13" w14:textId="093AB821">
      <w:pPr>
        <w:pStyle w:val="Ttulo2"/>
        <w:rPr>
          <w:lang w:val="es-ES"/>
        </w:rPr>
      </w:pPr>
      <w:bookmarkStart w:name="_Toc539029276" w:id="1375232307"/>
      <w:r w:rsidRPr="794CFBE3" w:rsidR="00631E10">
        <w:rPr>
          <w:lang w:val="es-ES"/>
        </w:rPr>
        <w:t xml:space="preserve">Decisión 4: </w:t>
      </w:r>
      <w:r w:rsidRPr="794CFBE3" w:rsidR="0071277A">
        <w:rPr>
          <w:lang w:val="es-ES"/>
        </w:rPr>
        <w:t xml:space="preserve">Tipo del atributo </w:t>
      </w:r>
      <w:proofErr w:type="spellStart"/>
      <w:r w:rsidRPr="794CFBE3" w:rsidR="0071277A">
        <w:rPr>
          <w:i w:val="1"/>
          <w:iCs w:val="1"/>
          <w:lang w:val="es-ES"/>
        </w:rPr>
        <w:t>mark</w:t>
      </w:r>
      <w:proofErr w:type="spellEnd"/>
      <w:r w:rsidRPr="794CFBE3" w:rsidR="3E44505F">
        <w:rPr>
          <w:i w:val="1"/>
          <w:iCs w:val="1"/>
          <w:lang w:val="es-ES"/>
        </w:rPr>
        <w:t xml:space="preserve"> </w:t>
      </w:r>
      <w:r w:rsidRPr="794CFBE3" w:rsidR="3E44505F">
        <w:rPr>
          <w:i w:val="0"/>
          <w:iCs w:val="0"/>
          <w:lang w:val="es-ES"/>
        </w:rPr>
        <w:t>en la entidad</w:t>
      </w:r>
      <w:r w:rsidRPr="794CFBE3" w:rsidR="3E44505F">
        <w:rPr>
          <w:i w:val="1"/>
          <w:iCs w:val="1"/>
          <w:lang w:val="es-ES"/>
        </w:rPr>
        <w:t xml:space="preserve"> Audit</w:t>
      </w:r>
      <w:r w:rsidRPr="794CFBE3" w:rsidR="00631E10">
        <w:rPr>
          <w:lang w:val="es-ES"/>
        </w:rPr>
        <w:t>.</w:t>
      </w:r>
      <w:r w:rsidRPr="794CFBE3" w:rsidR="00631E10">
        <w:rPr>
          <w:lang w:val="es-ES"/>
        </w:rPr>
        <w:t xml:space="preserve"> </w:t>
      </w:r>
      <w:bookmarkEnd w:id="1375232307"/>
    </w:p>
    <w:p w:rsidR="00631E10" w:rsidP="00631E10" w:rsidRDefault="0071277A" w14:paraId="4C3AB036" w14:textId="6A4975C2">
      <w:pPr>
        <w:keepNext/>
        <w:spacing w:before="240" w:after="240"/>
        <w:jc w:val="both"/>
        <w:rPr>
          <w:sz w:val="22"/>
          <w:szCs w:val="22"/>
          <w:lang w:val="es-ES"/>
        </w:rPr>
      </w:pPr>
      <w:r>
        <w:rPr>
          <w:sz w:val="22"/>
          <w:szCs w:val="22"/>
          <w:lang w:val="es-ES"/>
        </w:rPr>
        <w:t xml:space="preserve">Esta decisión esta igualmente relacionada con el requisito 6, pero enfocándose en el tipo del atributo </w:t>
      </w:r>
      <w:proofErr w:type="spellStart"/>
      <w:r w:rsidRPr="00CD6DDD">
        <w:rPr>
          <w:i/>
          <w:iCs/>
          <w:sz w:val="22"/>
          <w:szCs w:val="22"/>
          <w:lang w:val="es-ES"/>
        </w:rPr>
        <w:t>mark</w:t>
      </w:r>
      <w:proofErr w:type="spellEnd"/>
      <w:r>
        <w:rPr>
          <w:sz w:val="22"/>
          <w:szCs w:val="22"/>
          <w:lang w:val="es-ES"/>
        </w:rPr>
        <w:t xml:space="preserve"> como se solicitaba en el requisito en cuestión:</w:t>
      </w:r>
    </w:p>
    <w:p w:rsidR="0071277A" w:rsidP="0071277A" w:rsidRDefault="0071277A" w14:paraId="3106F8F2" w14:textId="73892F88">
      <w:pPr>
        <w:pStyle w:val="Prrafodelista"/>
        <w:keepNext/>
        <w:spacing w:before="240" w:after="240"/>
        <w:ind w:left="360"/>
        <w:contextualSpacing w:val="0"/>
        <w:jc w:val="both"/>
        <w:rPr>
          <w:i/>
          <w:iCs/>
          <w:sz w:val="22"/>
          <w:szCs w:val="22"/>
        </w:rPr>
      </w:pPr>
      <w:r w:rsidRPr="0071277A">
        <w:rPr>
          <w:rStyle w:val="Referenciaintensa"/>
          <w:i/>
          <w:iCs/>
          <w:sz w:val="22"/>
          <w:szCs w:val="22"/>
        </w:rPr>
        <w:t>“</w:t>
      </w:r>
      <w:r w:rsidRPr="0071277A">
        <w:rPr>
          <w:i/>
          <w:iCs/>
          <w:sz w:val="22"/>
          <w:szCs w:val="22"/>
        </w:rPr>
        <w:t>The system must store the following data about the auditing records of a course: a subject (not blank, shorter than 76 characters), an assessment (not blank, shorter than 101 characters), the period during which the subject was audited (in the past, at least one hour long),</w:t>
      </w:r>
      <w:r w:rsidRPr="0071277A">
        <w:rPr>
          <w:b/>
          <w:bCs/>
          <w:i/>
          <w:iCs/>
          <w:sz w:val="22"/>
          <w:szCs w:val="22"/>
        </w:rPr>
        <w:t>a mark (“A+”, “A”, “B”, “C”, “F”, or “F-“)</w:t>
      </w:r>
      <w:r w:rsidRPr="0071277A">
        <w:rPr>
          <w:i/>
          <w:iCs/>
          <w:sz w:val="22"/>
          <w:szCs w:val="22"/>
        </w:rPr>
        <w:t>, and an optional link with further information.“</w:t>
      </w:r>
    </w:p>
    <w:p w:rsidRPr="00BE739E" w:rsidR="0071277A" w:rsidP="0071277A" w:rsidRDefault="0071277A" w14:paraId="70F16984" w14:textId="5C7C0BFA">
      <w:pPr>
        <w:keepNext w:val="1"/>
        <w:spacing w:before="240" w:after="240"/>
        <w:jc w:val="both"/>
        <w:rPr>
          <w:sz w:val="22"/>
          <w:szCs w:val="22"/>
          <w:lang w:val="es-ES"/>
        </w:rPr>
      </w:pPr>
      <w:r w:rsidRPr="62879EAB" w:rsidR="0071277A">
        <w:rPr>
          <w:sz w:val="22"/>
          <w:szCs w:val="22"/>
          <w:lang w:val="es-ES"/>
        </w:rPr>
        <w:t>Como se puede o</w:t>
      </w:r>
      <w:r w:rsidRPr="62879EAB" w:rsidR="0071277A">
        <w:rPr>
          <w:sz w:val="22"/>
          <w:szCs w:val="22"/>
          <w:lang w:val="es-ES"/>
        </w:rPr>
        <w:t xml:space="preserve">bservar se pedía representar ciertas calificaciones. La idea inicial fue considerar </w:t>
      </w:r>
      <w:proofErr w:type="spellStart"/>
      <w:r w:rsidRPr="62879EAB" w:rsidR="0071277A">
        <w:rPr>
          <w:i w:val="1"/>
          <w:iCs w:val="1"/>
          <w:sz w:val="22"/>
          <w:szCs w:val="22"/>
          <w:lang w:val="es-ES"/>
        </w:rPr>
        <w:t>mark</w:t>
      </w:r>
      <w:proofErr w:type="spellEnd"/>
      <w:r w:rsidRPr="62879EAB" w:rsidR="0071277A">
        <w:rPr>
          <w:sz w:val="22"/>
          <w:szCs w:val="22"/>
          <w:lang w:val="es-ES"/>
        </w:rPr>
        <w:t xml:space="preserve"> como un atributo de tipo </w:t>
      </w:r>
      <w:proofErr w:type="spellStart"/>
      <w:r w:rsidRPr="62879EAB" w:rsidR="0071277A">
        <w:rPr>
          <w:i w:val="1"/>
          <w:iCs w:val="1"/>
          <w:sz w:val="22"/>
          <w:szCs w:val="22"/>
          <w:lang w:val="es-ES"/>
        </w:rPr>
        <w:t>String</w:t>
      </w:r>
      <w:proofErr w:type="spellEnd"/>
      <w:r w:rsidRPr="62879EAB" w:rsidR="0071277A">
        <w:rPr>
          <w:sz w:val="22"/>
          <w:szCs w:val="22"/>
          <w:lang w:val="es-ES"/>
        </w:rPr>
        <w:t xml:space="preserve"> de un determinado formato. Sin embargo, se consideró la opción de</w:t>
      </w:r>
      <w:r w:rsidRPr="62879EAB" w:rsidR="1D96C2F8">
        <w:rPr>
          <w:sz w:val="22"/>
          <w:szCs w:val="22"/>
          <w:lang w:val="es-ES"/>
        </w:rPr>
        <w:t>,</w:t>
      </w:r>
      <w:r w:rsidRPr="62879EAB" w:rsidR="0071277A">
        <w:rPr>
          <w:sz w:val="22"/>
          <w:szCs w:val="22"/>
          <w:lang w:val="es-ES"/>
        </w:rPr>
        <w:t xml:space="preserve"> dado a ser un número cerrado de valores determinados los que puede tomar este atributo</w:t>
      </w:r>
      <w:r w:rsidRPr="62879EAB" w:rsidR="740C99B7">
        <w:rPr>
          <w:sz w:val="22"/>
          <w:szCs w:val="22"/>
          <w:lang w:val="es-ES"/>
        </w:rPr>
        <w:t xml:space="preserve">, </w:t>
      </w:r>
      <w:r w:rsidRPr="62879EAB" w:rsidR="0071277A">
        <w:rPr>
          <w:sz w:val="22"/>
          <w:szCs w:val="22"/>
          <w:lang w:val="es-ES"/>
        </w:rPr>
        <w:t xml:space="preserve">considerarlo como un enumerado. </w:t>
      </w:r>
    </w:p>
    <w:p w:rsidR="00BE739E" w:rsidP="62879EAB" w:rsidRDefault="0071277A" w14:paraId="551EF8B2" w14:textId="57BF8066">
      <w:pPr>
        <w:keepNext w:val="1"/>
        <w:spacing w:before="240" w:after="240"/>
        <w:jc w:val="both"/>
        <w:rPr>
          <w:i w:val="1"/>
          <w:iCs w:val="1"/>
          <w:sz w:val="22"/>
          <w:szCs w:val="22"/>
          <w:lang w:val="es-ES"/>
        </w:rPr>
      </w:pPr>
      <w:r w:rsidRPr="62879EAB" w:rsidR="0071277A">
        <w:rPr>
          <w:sz w:val="22"/>
          <w:szCs w:val="22"/>
          <w:lang w:val="es-ES"/>
        </w:rPr>
        <w:t xml:space="preserve">Esta elección tampoco fue del todo una solución directa, pues algunas calificaciones como </w:t>
      </w:r>
      <w:r w:rsidRPr="62879EAB" w:rsidR="0071277A">
        <w:rPr>
          <w:i w:val="1"/>
          <w:iCs w:val="1"/>
          <w:sz w:val="22"/>
          <w:szCs w:val="22"/>
          <w:lang w:val="es-ES"/>
        </w:rPr>
        <w:t xml:space="preserve">“A+” </w:t>
      </w:r>
      <w:r w:rsidRPr="62879EAB" w:rsidR="0071277A">
        <w:rPr>
          <w:sz w:val="22"/>
          <w:szCs w:val="22"/>
          <w:lang w:val="es-ES"/>
        </w:rPr>
        <w:t>o “F</w:t>
      </w:r>
      <w:r w:rsidRPr="62879EAB" w:rsidR="00BE739E">
        <w:rPr>
          <w:sz w:val="22"/>
          <w:szCs w:val="22"/>
          <w:lang w:val="es-ES"/>
        </w:rPr>
        <w:t>-“</w:t>
      </w:r>
      <w:r w:rsidRPr="62879EAB" w:rsidR="0B6B6410">
        <w:rPr>
          <w:sz w:val="22"/>
          <w:szCs w:val="22"/>
          <w:lang w:val="es-ES"/>
        </w:rPr>
        <w:t xml:space="preserve"> </w:t>
      </w:r>
      <w:r w:rsidRPr="62879EAB" w:rsidR="00BE739E">
        <w:rPr>
          <w:sz w:val="22"/>
          <w:szCs w:val="22"/>
          <w:lang w:val="es-ES"/>
        </w:rPr>
        <w:t>no</w:t>
      </w:r>
      <w:r w:rsidRPr="62879EAB" w:rsidR="0071277A">
        <w:rPr>
          <w:sz w:val="22"/>
          <w:szCs w:val="22"/>
          <w:lang w:val="es-ES"/>
        </w:rPr>
        <w:t xml:space="preserve"> podrían ser representadas explícitamente como el valor de un enumerado debido a los símbolos empleados. Sin embargo, en una de las reuniones con el cliente, se le sugirió representarlas como los valores </w:t>
      </w:r>
      <w:r w:rsidRPr="62879EAB" w:rsidR="0071277A">
        <w:rPr>
          <w:i w:val="1"/>
          <w:iCs w:val="1"/>
          <w:sz w:val="22"/>
          <w:szCs w:val="22"/>
          <w:lang w:val="es-ES"/>
        </w:rPr>
        <w:t xml:space="preserve">“A_PLUS” </w:t>
      </w:r>
      <w:r w:rsidRPr="62879EAB" w:rsidR="0071277A">
        <w:rPr>
          <w:sz w:val="22"/>
          <w:szCs w:val="22"/>
          <w:lang w:val="es-ES"/>
        </w:rPr>
        <w:t xml:space="preserve">y </w:t>
      </w:r>
      <w:r w:rsidRPr="62879EAB" w:rsidR="0071277A">
        <w:rPr>
          <w:i w:val="1"/>
          <w:iCs w:val="1"/>
          <w:sz w:val="22"/>
          <w:szCs w:val="22"/>
          <w:lang w:val="es-ES"/>
        </w:rPr>
        <w:t>“F_MINUS”</w:t>
      </w:r>
      <w:r w:rsidRPr="62879EAB" w:rsidR="0071277A">
        <w:rPr>
          <w:sz w:val="22"/>
          <w:szCs w:val="22"/>
          <w:lang w:val="es-ES"/>
        </w:rPr>
        <w:t xml:space="preserve">, propuesta que, dado a que estos valores representan de igual manera </w:t>
      </w:r>
      <w:r w:rsidRPr="62879EAB" w:rsidR="0071277A">
        <w:rPr>
          <w:sz w:val="22"/>
          <w:szCs w:val="22"/>
          <w:lang w:val="es-ES"/>
        </w:rPr>
        <w:t>la información inicial, fue aceptada</w:t>
      </w:r>
      <w:r w:rsidRPr="62879EAB" w:rsidR="00BE739E">
        <w:rPr>
          <w:sz w:val="22"/>
          <w:szCs w:val="22"/>
          <w:lang w:val="es-ES"/>
        </w:rPr>
        <w:t xml:space="preserve">, representado finalmente a </w:t>
      </w:r>
      <w:proofErr w:type="spellStart"/>
      <w:r w:rsidRPr="62879EAB" w:rsidR="00BE739E">
        <w:rPr>
          <w:i w:val="1"/>
          <w:iCs w:val="1"/>
          <w:sz w:val="22"/>
          <w:szCs w:val="22"/>
          <w:lang w:val="es-ES"/>
        </w:rPr>
        <w:t>mark</w:t>
      </w:r>
      <w:proofErr w:type="spellEnd"/>
      <w:r w:rsidRPr="62879EAB" w:rsidR="00BE739E">
        <w:rPr>
          <w:sz w:val="22"/>
          <w:szCs w:val="22"/>
          <w:lang w:val="es-ES"/>
        </w:rPr>
        <w:t xml:space="preserve"> como un atributo de tipo enumerado </w:t>
      </w:r>
      <w:r w:rsidRPr="62879EAB" w:rsidR="00BE739E">
        <w:rPr>
          <w:i w:val="1"/>
          <w:iCs w:val="1"/>
          <w:sz w:val="22"/>
          <w:szCs w:val="22"/>
          <w:lang w:val="es-ES"/>
        </w:rPr>
        <w:t>Mark</w:t>
      </w:r>
      <w:r w:rsidRPr="62879EAB" w:rsidR="00BE739E">
        <w:rPr>
          <w:sz w:val="22"/>
          <w:szCs w:val="22"/>
          <w:lang w:val="es-ES"/>
        </w:rPr>
        <w:t xml:space="preserve"> con los siguientes posibles valores: </w:t>
      </w:r>
      <w:r w:rsidRPr="62879EAB" w:rsidR="00BE739E">
        <w:rPr>
          <w:i w:val="1"/>
          <w:iCs w:val="1"/>
          <w:sz w:val="22"/>
          <w:szCs w:val="22"/>
          <w:lang w:val="es-ES"/>
        </w:rPr>
        <w:t>“</w:t>
      </w:r>
      <w:r w:rsidRPr="62879EAB" w:rsidR="00BE739E">
        <w:rPr>
          <w:i w:val="1"/>
          <w:iCs w:val="1"/>
          <w:sz w:val="22"/>
          <w:szCs w:val="22"/>
          <w:lang w:val="es-ES"/>
        </w:rPr>
        <w:t>A_PLUS, A, B, C, F, F_MINUS</w:t>
      </w:r>
      <w:r w:rsidRPr="62879EAB" w:rsidR="00BE739E">
        <w:rPr>
          <w:i w:val="1"/>
          <w:iCs w:val="1"/>
          <w:sz w:val="22"/>
          <w:szCs w:val="22"/>
          <w:lang w:val="es-ES"/>
        </w:rPr>
        <w:t>”</w:t>
      </w:r>
      <w:r w:rsidRPr="62879EAB" w:rsidR="00BE739E">
        <w:rPr>
          <w:i w:val="1"/>
          <w:iCs w:val="1"/>
          <w:sz w:val="22"/>
          <w:szCs w:val="22"/>
          <w:lang w:val="es-ES"/>
        </w:rPr>
        <w:t>.</w:t>
      </w:r>
    </w:p>
    <w:p w:rsidR="00BE739E" w:rsidP="00BE739E" w:rsidRDefault="00BE739E" w14:paraId="79E1F402" w14:textId="754D707A" w14:noSpellErr="1">
      <w:pPr>
        <w:pStyle w:val="Ttulo2"/>
        <w:rPr>
          <w:lang w:val="es-ES"/>
        </w:rPr>
      </w:pPr>
      <w:bookmarkStart w:name="_Toc566237344" w:id="1355862850"/>
      <w:r w:rsidRPr="794CFBE3" w:rsidR="00BE739E">
        <w:rPr>
          <w:lang w:val="es-ES"/>
        </w:rPr>
        <w:t xml:space="preserve">Decisión </w:t>
      </w:r>
      <w:r w:rsidRPr="794CFBE3" w:rsidR="00BE739E">
        <w:rPr>
          <w:lang w:val="es-ES"/>
        </w:rPr>
        <w:t>5</w:t>
      </w:r>
      <w:r w:rsidRPr="794CFBE3" w:rsidR="00BE739E">
        <w:rPr>
          <w:lang w:val="es-ES"/>
        </w:rPr>
        <w:t xml:space="preserve">: </w:t>
      </w:r>
      <w:r w:rsidRPr="794CFBE3" w:rsidR="00BE739E">
        <w:rPr>
          <w:lang w:val="es-ES"/>
        </w:rPr>
        <w:t>Estilo del informe de análisis</w:t>
      </w:r>
      <w:r w:rsidRPr="794CFBE3" w:rsidR="00BE739E">
        <w:rPr>
          <w:lang w:val="es-ES"/>
        </w:rPr>
        <w:t>.</w:t>
      </w:r>
      <w:r w:rsidRPr="794CFBE3" w:rsidR="00BE739E">
        <w:rPr>
          <w:lang w:val="es-ES"/>
        </w:rPr>
        <w:t xml:space="preserve"> </w:t>
      </w:r>
      <w:bookmarkEnd w:id="1355862850"/>
    </w:p>
    <w:p w:rsidR="00BE739E" w:rsidP="00BE739E" w:rsidRDefault="00BE739E" w14:paraId="4BAE5439" w14:textId="68F9D38E" w14:noSpellErr="1">
      <w:pPr>
        <w:keepNext w:val="1"/>
        <w:spacing w:before="240" w:after="240"/>
        <w:jc w:val="both"/>
        <w:rPr>
          <w:sz w:val="22"/>
          <w:szCs w:val="22"/>
          <w:lang w:val="es-ES"/>
        </w:rPr>
      </w:pPr>
      <w:r w:rsidRPr="62879EAB" w:rsidR="00BE739E">
        <w:rPr>
          <w:sz w:val="22"/>
          <w:szCs w:val="22"/>
          <w:lang w:val="es-ES"/>
        </w:rPr>
        <w:t>Por ú</w:t>
      </w:r>
      <w:r w:rsidRPr="62879EAB" w:rsidR="00BE739E">
        <w:rPr>
          <w:sz w:val="22"/>
          <w:szCs w:val="22"/>
          <w:lang w:val="es-ES"/>
        </w:rPr>
        <w:t>ltimo, esta decisión se relaciona con el requisito 9:</w:t>
      </w:r>
    </w:p>
    <w:p w:rsidR="00BE739E" w:rsidP="62879EAB" w:rsidRDefault="00BE739E" w14:paraId="0E9C8D21" w14:textId="4E33AFAB" w14:noSpellErr="1">
      <w:pPr>
        <w:pStyle w:val="Prrafodelista"/>
        <w:keepNext w:val="1"/>
        <w:spacing w:before="240" w:after="240"/>
        <w:ind w:left="360"/>
        <w:jc w:val="both"/>
        <w:rPr>
          <w:i w:val="1"/>
          <w:iCs w:val="1"/>
          <w:sz w:val="22"/>
          <w:szCs w:val="22"/>
        </w:rPr>
      </w:pPr>
      <w:r w:rsidRPr="62879EAB" w:rsidR="00BE739E">
        <w:rPr>
          <w:i w:val="1"/>
          <w:iCs w:val="1"/>
          <w:sz w:val="22"/>
          <w:szCs w:val="22"/>
        </w:rPr>
        <w:t>“</w:t>
      </w:r>
      <w:r w:rsidRPr="62879EAB" w:rsidR="00BE739E">
        <w:rPr>
          <w:i w:val="1"/>
          <w:iCs w:val="1"/>
          <w:sz w:val="22"/>
          <w:szCs w:val="22"/>
        </w:rPr>
        <w:t>Produce an analysis report.</w:t>
      </w:r>
      <w:r w:rsidRPr="62879EAB" w:rsidR="00BE739E">
        <w:rPr>
          <w:i w:val="1"/>
          <w:iCs w:val="1"/>
          <w:sz w:val="22"/>
          <w:szCs w:val="22"/>
        </w:rPr>
        <w:t>”</w:t>
      </w:r>
    </w:p>
    <w:p w:rsidR="00BE739E" w:rsidP="62879EAB" w:rsidRDefault="00BE739E" w14:paraId="5C490F33" w14:textId="3343EADC">
      <w:pPr>
        <w:pStyle w:val="Normal"/>
        <w:keepNext w:val="1"/>
        <w:bidi w:val="0"/>
        <w:spacing w:before="240" w:beforeAutospacing="off" w:after="240" w:afterAutospacing="off" w:line="259" w:lineRule="auto"/>
        <w:ind w:left="0" w:right="0"/>
        <w:jc w:val="both"/>
        <w:rPr>
          <w:sz w:val="22"/>
          <w:szCs w:val="22"/>
          <w:lang w:val="es-ES"/>
        </w:rPr>
      </w:pPr>
      <w:r w:rsidRPr="62879EAB" w:rsidR="00BE739E">
        <w:rPr>
          <w:sz w:val="22"/>
          <w:szCs w:val="22"/>
          <w:lang w:val="es-ES"/>
        </w:rPr>
        <w:t>La descripción de este r</w:t>
      </w:r>
      <w:r w:rsidRPr="62879EAB" w:rsidR="00BE739E">
        <w:rPr>
          <w:sz w:val="22"/>
          <w:szCs w:val="22"/>
          <w:lang w:val="es-ES"/>
        </w:rPr>
        <w:t>equisito es algo escueta y tampoco especifica una estructura determinada para la elaboración del presente documento</w:t>
      </w:r>
      <w:r w:rsidRPr="62879EAB" w:rsidR="4A104941">
        <w:rPr>
          <w:sz w:val="22"/>
          <w:szCs w:val="22"/>
          <w:lang w:val="es-ES"/>
        </w:rPr>
        <w:t>, p</w:t>
      </w:r>
      <w:r w:rsidRPr="62879EAB" w:rsidR="00BE739E">
        <w:rPr>
          <w:sz w:val="22"/>
          <w:szCs w:val="22"/>
          <w:lang w:val="es-ES"/>
        </w:rPr>
        <w:t xml:space="preserve">or ello se ha llevado una </w:t>
      </w:r>
      <w:r w:rsidRPr="62879EAB" w:rsidR="00CD6DDD">
        <w:rPr>
          <w:sz w:val="22"/>
          <w:szCs w:val="22"/>
          <w:lang w:val="es-ES"/>
        </w:rPr>
        <w:t xml:space="preserve">modificación del enfoque llevado a cabo para </w:t>
      </w:r>
      <w:r w:rsidRPr="62879EAB" w:rsidR="11D1FA74">
        <w:rPr>
          <w:sz w:val="22"/>
          <w:szCs w:val="22"/>
          <w:lang w:val="es-ES"/>
        </w:rPr>
        <w:t>redactarlo</w:t>
      </w:r>
      <w:r w:rsidRPr="62879EAB" w:rsidR="0F065B5F">
        <w:rPr>
          <w:sz w:val="22"/>
          <w:szCs w:val="22"/>
          <w:lang w:val="es-ES"/>
        </w:rPr>
        <w:t>, considerando la metodología ya empleada en entregas previas</w:t>
      </w:r>
      <w:r w:rsidRPr="62879EAB" w:rsidR="11D1FA74">
        <w:rPr>
          <w:sz w:val="22"/>
          <w:szCs w:val="22"/>
          <w:lang w:val="es-ES"/>
        </w:rPr>
        <w:t>.</w:t>
      </w:r>
    </w:p>
    <w:p w:rsidR="00CD6DDD" w:rsidP="00BE739E" w:rsidRDefault="00CD6DDD" w14:paraId="07F7E607" w14:textId="4CE2FDF7">
      <w:pPr>
        <w:keepNext w:val="1"/>
        <w:spacing w:before="240" w:after="240"/>
        <w:jc w:val="both"/>
        <w:rPr>
          <w:sz w:val="22"/>
          <w:szCs w:val="22"/>
          <w:lang w:val="es-ES"/>
        </w:rPr>
      </w:pPr>
      <w:r w:rsidRPr="62879EAB" w:rsidR="00CD6DDD">
        <w:rPr>
          <w:sz w:val="22"/>
          <w:szCs w:val="22"/>
          <w:lang w:val="es-ES"/>
        </w:rPr>
        <w:t xml:space="preserve">Este nuevo enfoque trata de </w:t>
      </w:r>
      <w:r w:rsidRPr="62879EAB" w:rsidR="1AE08D5B">
        <w:rPr>
          <w:sz w:val="22"/>
          <w:szCs w:val="22"/>
          <w:lang w:val="es-ES"/>
        </w:rPr>
        <w:t>recorrer</w:t>
      </w:r>
      <w:r w:rsidRPr="62879EAB" w:rsidR="00CD6DDD">
        <w:rPr>
          <w:sz w:val="22"/>
          <w:szCs w:val="22"/>
          <w:lang w:val="es-ES"/>
        </w:rPr>
        <w:t xml:space="preserve"> una a una las </w:t>
      </w:r>
      <w:r w:rsidRPr="62879EAB" w:rsidR="7E181D95">
        <w:rPr>
          <w:sz w:val="22"/>
          <w:szCs w:val="22"/>
          <w:lang w:val="es-ES"/>
        </w:rPr>
        <w:t xml:space="preserve">decisiones </w:t>
      </w:r>
      <w:r w:rsidRPr="62879EAB" w:rsidR="00CD6DDD">
        <w:rPr>
          <w:sz w:val="22"/>
          <w:szCs w:val="22"/>
          <w:lang w:val="es-ES"/>
        </w:rPr>
        <w:t>finalmente seleccionadas en lugar de enunciar los requisitos analizados uno a uno</w:t>
      </w:r>
      <w:r w:rsidRPr="62879EAB" w:rsidR="750D6D54">
        <w:rPr>
          <w:sz w:val="22"/>
          <w:szCs w:val="22"/>
          <w:lang w:val="es-ES"/>
        </w:rPr>
        <w:t>,</w:t>
      </w:r>
      <w:r w:rsidRPr="62879EAB" w:rsidR="00CD6DDD">
        <w:rPr>
          <w:sz w:val="22"/>
          <w:szCs w:val="22"/>
          <w:lang w:val="es-ES"/>
        </w:rPr>
        <w:t xml:space="preserve"> como se había ideado en un principio</w:t>
      </w:r>
      <w:r w:rsidRPr="62879EAB" w:rsidR="2C444E41">
        <w:rPr>
          <w:sz w:val="22"/>
          <w:szCs w:val="22"/>
          <w:lang w:val="es-ES"/>
        </w:rPr>
        <w:t>,</w:t>
      </w:r>
      <w:r w:rsidRPr="62879EAB" w:rsidR="00CD6DDD">
        <w:rPr>
          <w:sz w:val="22"/>
          <w:szCs w:val="22"/>
          <w:lang w:val="es-ES"/>
        </w:rPr>
        <w:t xml:space="preserve"> y se había empleado para realizar el análisis de requisitos en entregas previas. </w:t>
      </w:r>
    </w:p>
    <w:p w:rsidRPr="00CD6DDD" w:rsidR="00BE739E" w:rsidP="00BE739E" w:rsidRDefault="00CD6DDD" w14:paraId="5335D071" w14:textId="508B56B7">
      <w:pPr>
        <w:keepNext/>
        <w:spacing w:before="240" w:after="240"/>
        <w:jc w:val="both"/>
        <w:rPr>
          <w:sz w:val="22"/>
          <w:szCs w:val="22"/>
          <w:lang w:val="es-ES"/>
        </w:rPr>
      </w:pPr>
      <w:r>
        <w:rPr>
          <w:sz w:val="22"/>
          <w:szCs w:val="22"/>
          <w:lang w:val="es-ES"/>
        </w:rPr>
        <w:t xml:space="preserve">De esta forma, en el caso de que una misma decisión repercuta a varios requisitos se puede mencionar en lugar de tener que repetirla de manera redundante en cada uno de los requisitos afectados. Además, cada apartado se centrará únicamente en el debate de esa decisión determinada frente a sus posibles alternativas, quedando más claro el motivo y la decisión de </w:t>
      </w:r>
      <w:proofErr w:type="gramStart"/>
      <w:r>
        <w:rPr>
          <w:sz w:val="22"/>
          <w:szCs w:val="22"/>
          <w:lang w:val="es-ES"/>
        </w:rPr>
        <w:t>la misma</w:t>
      </w:r>
      <w:proofErr w:type="gramEnd"/>
      <w:r>
        <w:rPr>
          <w:sz w:val="22"/>
          <w:szCs w:val="22"/>
          <w:lang w:val="es-ES"/>
        </w:rPr>
        <w:t>.</w:t>
      </w:r>
    </w:p>
    <w:p w:rsidRPr="0071277A" w:rsidR="0071277A" w:rsidP="00631E10" w:rsidRDefault="0071277A" w14:paraId="1F378C1D" w14:textId="77777777">
      <w:pPr>
        <w:keepNext/>
        <w:spacing w:before="240" w:after="240"/>
        <w:jc w:val="both"/>
        <w:rPr>
          <w:sz w:val="22"/>
          <w:szCs w:val="22"/>
          <w:lang w:val="es-ES"/>
        </w:rPr>
      </w:pPr>
    </w:p>
    <w:p w:rsidR="00FE1866" w:rsidP="00CC51A6" w:rsidRDefault="00CC51A6" w14:paraId="30070616" w14:textId="1031B010" w14:noSpellErr="1">
      <w:pPr>
        <w:pStyle w:val="Ttulo1"/>
        <w:jc w:val="both"/>
        <w:rPr>
          <w:lang w:val="es-ES"/>
        </w:rPr>
      </w:pPr>
      <w:bookmarkStart w:name="_Toc379587280" w:id="1705393223"/>
      <w:r w:rsidRPr="794CFBE3" w:rsidR="00CC51A6">
        <w:rPr>
          <w:lang w:val="es-ES"/>
        </w:rPr>
        <w:t>Conclusiones</w:t>
      </w:r>
      <w:bookmarkEnd w:id="1705393223"/>
    </w:p>
    <w:p w:rsidRPr="009F43D8" w:rsidR="009F43D8" w:rsidP="009F43D8" w:rsidRDefault="009F43D8" w14:paraId="5D3C059E" w14:textId="77777777">
      <w:pPr>
        <w:rPr>
          <w:sz w:val="22"/>
          <w:szCs w:val="22"/>
          <w:lang w:val="es-ES"/>
        </w:rPr>
      </w:pPr>
    </w:p>
    <w:p w:rsidRPr="00F86813" w:rsidR="00CC51A6" w:rsidP="62879EAB" w:rsidRDefault="00F86813" w14:paraId="43B0348F" w14:textId="308ADC60">
      <w:pPr>
        <w:jc w:val="both"/>
        <w:rPr>
          <w:rFonts w:ascii="Calibri Light" w:hAnsi="Calibri Light" w:eastAsia="" w:cs="" w:asciiTheme="majorAscii" w:hAnsiTheme="majorAscii" w:eastAsiaTheme="majorEastAsia" w:cstheme="majorBidi"/>
          <w:color w:val="2F5496" w:themeColor="accent1" w:themeShade="BF"/>
          <w:sz w:val="22"/>
          <w:szCs w:val="22"/>
          <w:lang w:val="es-ES"/>
        </w:rPr>
      </w:pPr>
      <w:r w:rsidRPr="62879EAB" w:rsidR="00F86813">
        <w:rPr>
          <w:sz w:val="22"/>
          <w:szCs w:val="22"/>
          <w:lang w:val="es-ES"/>
        </w:rPr>
        <w:t xml:space="preserve">Como reflexión final </w:t>
      </w:r>
      <w:r w:rsidRPr="62879EAB" w:rsidR="5FD6EA2C">
        <w:rPr>
          <w:sz w:val="22"/>
          <w:szCs w:val="22"/>
          <w:lang w:val="es-ES"/>
        </w:rPr>
        <w:t xml:space="preserve">me </w:t>
      </w:r>
      <w:r w:rsidRPr="62879EAB" w:rsidR="00F86813">
        <w:rPr>
          <w:sz w:val="22"/>
          <w:szCs w:val="22"/>
          <w:lang w:val="es-ES"/>
        </w:rPr>
        <w:t xml:space="preserve">gustaría dejar constancia de la importancia </w:t>
      </w:r>
      <w:r w:rsidRPr="62879EAB" w:rsidR="00CD6DDD">
        <w:rPr>
          <w:sz w:val="22"/>
          <w:szCs w:val="22"/>
          <w:lang w:val="es-ES"/>
        </w:rPr>
        <w:t xml:space="preserve">de </w:t>
      </w:r>
      <w:r w:rsidRPr="62879EAB" w:rsidR="00F86813">
        <w:rPr>
          <w:sz w:val="22"/>
          <w:szCs w:val="22"/>
          <w:lang w:val="es-ES"/>
        </w:rPr>
        <w:t xml:space="preserve">este documento, pues es algo realmente </w:t>
      </w:r>
      <w:r w:rsidRPr="62879EAB" w:rsidR="00CD6DDD">
        <w:rPr>
          <w:sz w:val="22"/>
          <w:szCs w:val="22"/>
          <w:lang w:val="es-ES"/>
        </w:rPr>
        <w:t>positivo por ser</w:t>
      </w:r>
      <w:r w:rsidRPr="62879EAB" w:rsidR="00F86813">
        <w:rPr>
          <w:sz w:val="22"/>
          <w:szCs w:val="22"/>
          <w:lang w:val="es-ES"/>
        </w:rPr>
        <w:t xml:space="preserve"> un respaldo de las decisiones seleccionadas</w:t>
      </w:r>
      <w:r w:rsidRPr="62879EAB" w:rsidR="005D6CA4">
        <w:rPr>
          <w:sz w:val="22"/>
          <w:szCs w:val="22"/>
          <w:lang w:val="es-ES"/>
        </w:rPr>
        <w:t xml:space="preserve"> </w:t>
      </w:r>
      <w:r w:rsidRPr="62879EAB" w:rsidR="00F86813">
        <w:rPr>
          <w:sz w:val="22"/>
          <w:szCs w:val="22"/>
          <w:lang w:val="es-ES"/>
        </w:rPr>
        <w:t xml:space="preserve">y que servirá en un futuro para </w:t>
      </w:r>
      <w:r w:rsidRPr="62879EAB" w:rsidR="005D6CA4">
        <w:rPr>
          <w:sz w:val="22"/>
          <w:szCs w:val="22"/>
          <w:lang w:val="es-ES"/>
        </w:rPr>
        <w:t>informar</w:t>
      </w:r>
      <w:r w:rsidRPr="62879EAB" w:rsidR="00F86813">
        <w:rPr>
          <w:sz w:val="22"/>
          <w:szCs w:val="22"/>
          <w:lang w:val="es-ES"/>
        </w:rPr>
        <w:t xml:space="preserve"> a nuestro client</w:t>
      </w:r>
      <w:r w:rsidRPr="62879EAB" w:rsidR="005D6CA4">
        <w:rPr>
          <w:sz w:val="22"/>
          <w:szCs w:val="22"/>
          <w:lang w:val="es-ES"/>
        </w:rPr>
        <w:t>e sobre</w:t>
      </w:r>
      <w:r w:rsidRPr="62879EAB" w:rsidR="00F86813">
        <w:rPr>
          <w:sz w:val="22"/>
          <w:szCs w:val="22"/>
          <w:lang w:val="es-ES"/>
        </w:rPr>
        <w:t xml:space="preserve"> </w:t>
      </w:r>
      <w:r w:rsidRPr="62879EAB" w:rsidR="1B5D5738">
        <w:rPr>
          <w:sz w:val="22"/>
          <w:szCs w:val="22"/>
          <w:lang w:val="es-ES"/>
        </w:rPr>
        <w:t>cómo</w:t>
      </w:r>
      <w:r w:rsidRPr="62879EAB" w:rsidR="00F86813">
        <w:rPr>
          <w:sz w:val="22"/>
          <w:szCs w:val="22"/>
          <w:lang w:val="es-ES"/>
        </w:rPr>
        <w:t xml:space="preserve"> </w:t>
      </w:r>
      <w:r w:rsidRPr="62879EAB" w:rsidR="66F3D6AD">
        <w:rPr>
          <w:sz w:val="22"/>
          <w:szCs w:val="22"/>
          <w:lang w:val="es-ES"/>
        </w:rPr>
        <w:t xml:space="preserve">se ha </w:t>
      </w:r>
      <w:r w:rsidRPr="62879EAB" w:rsidR="00F86813">
        <w:rPr>
          <w:sz w:val="22"/>
          <w:szCs w:val="22"/>
          <w:lang w:val="es-ES"/>
        </w:rPr>
        <w:t xml:space="preserve">ideado el planteamiento del proyecto o incluso para </w:t>
      </w:r>
      <w:r w:rsidRPr="62879EAB" w:rsidR="00CD6DDD">
        <w:rPr>
          <w:sz w:val="22"/>
          <w:szCs w:val="22"/>
          <w:lang w:val="es-ES"/>
        </w:rPr>
        <w:t>recordar en un futuro</w:t>
      </w:r>
      <w:r w:rsidRPr="62879EAB" w:rsidR="00F86813">
        <w:rPr>
          <w:sz w:val="22"/>
          <w:szCs w:val="22"/>
          <w:lang w:val="es-ES"/>
        </w:rPr>
        <w:t xml:space="preserve"> los motivos por los cuales </w:t>
      </w:r>
      <w:r w:rsidRPr="62879EAB" w:rsidR="00CD6DDD">
        <w:rPr>
          <w:sz w:val="22"/>
          <w:szCs w:val="22"/>
          <w:lang w:val="es-ES"/>
        </w:rPr>
        <w:t>fueron seleccionadas</w:t>
      </w:r>
      <w:r w:rsidRPr="62879EAB" w:rsidR="005D6CA4">
        <w:rPr>
          <w:sz w:val="22"/>
          <w:szCs w:val="22"/>
          <w:lang w:val="es-ES"/>
        </w:rPr>
        <w:t xml:space="preserve"> previamente</w:t>
      </w:r>
      <w:r w:rsidRPr="62879EAB" w:rsidR="00F86813">
        <w:rPr>
          <w:sz w:val="22"/>
          <w:szCs w:val="22"/>
          <w:lang w:val="es-ES"/>
        </w:rPr>
        <w:t xml:space="preserve"> una</w:t>
      </w:r>
      <w:r w:rsidRPr="62879EAB" w:rsidR="005D6CA4">
        <w:rPr>
          <w:sz w:val="22"/>
          <w:szCs w:val="22"/>
          <w:lang w:val="es-ES"/>
        </w:rPr>
        <w:t>s</w:t>
      </w:r>
      <w:r w:rsidRPr="62879EAB" w:rsidR="00F86813">
        <w:rPr>
          <w:sz w:val="22"/>
          <w:szCs w:val="22"/>
          <w:lang w:val="es-ES"/>
        </w:rPr>
        <w:t xml:space="preserve"> alternativa</w:t>
      </w:r>
      <w:r w:rsidRPr="62879EAB" w:rsidR="005D6CA4">
        <w:rPr>
          <w:sz w:val="22"/>
          <w:szCs w:val="22"/>
          <w:lang w:val="es-ES"/>
        </w:rPr>
        <w:t>s</w:t>
      </w:r>
      <w:r w:rsidRPr="62879EAB" w:rsidR="00F86813">
        <w:rPr>
          <w:sz w:val="22"/>
          <w:szCs w:val="22"/>
          <w:lang w:val="es-ES"/>
        </w:rPr>
        <w:t xml:space="preserve"> frente a otras.</w:t>
      </w:r>
      <w:r w:rsidRPr="62879EAB">
        <w:rPr>
          <w:sz w:val="22"/>
          <w:szCs w:val="22"/>
          <w:lang w:val="es-ES"/>
        </w:rPr>
        <w:br w:type="page"/>
      </w:r>
    </w:p>
    <w:p w:rsidRPr="00B83050" w:rsidR="00CC51A6" w:rsidP="00CC51A6" w:rsidRDefault="00CC51A6" w14:paraId="22D4D868" w14:textId="2FE6C8C0" w14:noSpellErr="1">
      <w:pPr>
        <w:pStyle w:val="Ttulo1"/>
        <w:jc w:val="both"/>
        <w:rPr>
          <w:spacing w:val="-10"/>
          <w:kern w:val="28"/>
          <w:sz w:val="56"/>
          <w:szCs w:val="56"/>
          <w:lang w:val="es-ES"/>
        </w:rPr>
      </w:pPr>
      <w:bookmarkStart w:name="_Toc1231090549" w:id="963554603"/>
      <w:r w:rsidRPr="794CFBE3" w:rsidR="00CC51A6">
        <w:rPr>
          <w:lang w:val="es-ES"/>
        </w:rPr>
        <w:t>Bibliografía</w:t>
      </w:r>
      <w:bookmarkEnd w:id="963554603"/>
    </w:p>
    <w:p w:rsidR="00CC51A6" w:rsidP="00CC51A6" w:rsidRDefault="00CC51A6" w14:paraId="10623696" w14:textId="4DCF0620">
      <w:pPr>
        <w:rPr>
          <w:lang w:val="es-ES"/>
        </w:rPr>
      </w:pPr>
    </w:p>
    <w:p w:rsidRPr="00CC51A6" w:rsidR="009F43D8" w:rsidP="00CC51A6" w:rsidRDefault="009F43D8" w14:paraId="1A2ACFDF" w14:textId="0E04D6BE">
      <w:pPr>
        <w:rPr>
          <w:lang w:val="es-ES"/>
        </w:rPr>
      </w:pPr>
      <w:r>
        <w:rPr>
          <w:sz w:val="22"/>
          <w:szCs w:val="22"/>
          <w:lang w:val="es-ES"/>
        </w:rPr>
        <w:t>Intencionadamente vacío</w:t>
      </w:r>
      <w:r w:rsidR="00140CE9">
        <w:rPr>
          <w:sz w:val="22"/>
          <w:szCs w:val="22"/>
          <w:lang w:val="es-ES"/>
        </w:rPr>
        <w:t>.</w:t>
      </w:r>
    </w:p>
    <w:sectPr w:rsidRPr="00CC51A6" w:rsidR="009F43D8" w:rsidSect="002E2EA1">
      <w:headerReference w:type="default" r:id="rId14"/>
      <w:footerReference w:type="default" r:id="rId15"/>
      <w:headerReference w:type="first" r:id="rId16"/>
      <w:footerReference w:type="first" r:id="rId17"/>
      <w:pgSz w:w="11900" w:h="16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7BAB" w:rsidP="00FE1866" w:rsidRDefault="00177BAB" w14:paraId="2F348C11" w14:textId="77777777">
      <w:r>
        <w:separator/>
      </w:r>
    </w:p>
  </w:endnote>
  <w:endnote w:type="continuationSeparator" w:id="0">
    <w:p w:rsidR="00177BAB" w:rsidP="00FE1866" w:rsidRDefault="00177BAB" w14:paraId="08B501A3" w14:textId="77777777">
      <w:r>
        <w:continuationSeparator/>
      </w:r>
    </w:p>
  </w:endnote>
  <w:endnote w:type="continuationNotice" w:id="1">
    <w:p w:rsidR="00177BAB" w:rsidRDefault="00177BAB" w14:paraId="31C01B2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rsidR="003B5C9F" w:rsidRDefault="003B5C9F" w14:paraId="59DA2AE3" w14:textId="6396BF8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3B5C9F" w:rsidRDefault="003B5C9F" w14:paraId="7CE84122"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rsidTr="592A94D1" w14:paraId="7D2A501D" w14:textId="77777777">
      <w:trPr>
        <w:trHeight w:val="300"/>
      </w:trPr>
      <w:tc>
        <w:tcPr>
          <w:tcW w:w="3005" w:type="dxa"/>
        </w:tcPr>
        <w:p w:rsidR="592A94D1" w:rsidP="592A94D1" w:rsidRDefault="592A94D1" w14:paraId="6C722C50" w14:textId="2E7EA27E">
          <w:pPr>
            <w:pStyle w:val="Encabezado"/>
            <w:ind w:left="-115"/>
          </w:pPr>
        </w:p>
      </w:tc>
      <w:tc>
        <w:tcPr>
          <w:tcW w:w="3005" w:type="dxa"/>
        </w:tcPr>
        <w:p w:rsidR="592A94D1" w:rsidP="592A94D1" w:rsidRDefault="592A94D1" w14:paraId="62FF1468" w14:textId="0F24E126">
          <w:pPr>
            <w:pStyle w:val="Encabezado"/>
            <w:jc w:val="center"/>
          </w:pPr>
        </w:p>
      </w:tc>
      <w:tc>
        <w:tcPr>
          <w:tcW w:w="3005" w:type="dxa"/>
        </w:tcPr>
        <w:p w:rsidR="592A94D1" w:rsidP="592A94D1" w:rsidRDefault="592A94D1" w14:paraId="0415037F" w14:textId="74270788">
          <w:pPr>
            <w:pStyle w:val="Encabezado"/>
            <w:ind w:right="-115"/>
            <w:jc w:val="right"/>
          </w:pPr>
        </w:p>
      </w:tc>
    </w:tr>
  </w:tbl>
  <w:p w:rsidR="592A94D1" w:rsidP="592A94D1" w:rsidRDefault="592A94D1" w14:paraId="227EC1F2" w14:textId="5EC19C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7BAB" w:rsidP="00FE1866" w:rsidRDefault="00177BAB" w14:paraId="0FF508F6" w14:textId="77777777">
      <w:r>
        <w:separator/>
      </w:r>
    </w:p>
  </w:footnote>
  <w:footnote w:type="continuationSeparator" w:id="0">
    <w:p w:rsidR="00177BAB" w:rsidP="00FE1866" w:rsidRDefault="00177BAB" w14:paraId="3EEDBBBA" w14:textId="77777777">
      <w:r>
        <w:continuationSeparator/>
      </w:r>
    </w:p>
  </w:footnote>
  <w:footnote w:type="continuationNotice" w:id="1">
    <w:p w:rsidR="00177BAB" w:rsidRDefault="00177BAB" w14:paraId="73376B4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214" w:rsidRDefault="00F90214" w14:paraId="5270B08F" w14:textId="7BE9A6CC">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rsidRPr="00FE1866" w:rsidR="00FE1866" w:rsidRDefault="008E08AB" w14:paraId="5CFC9FFA" w14:textId="77163909">
    <w:pPr>
      <w:pStyle w:val="Encabezado"/>
      <w:rPr>
        <w:lang w:val="es-ES"/>
      </w:rPr>
    </w:pPr>
    <w:r>
      <w:rPr>
        <w:lang w:val="es-ES"/>
      </w:rPr>
      <w:t xml:space="preserve">Proyecto Acme </w:t>
    </w:r>
    <w:r w:rsidR="00E84828">
      <w:rPr>
        <w:lang w:val="es-ES"/>
      </w:rPr>
      <w:t>L3</w:t>
    </w:r>
    <w:r w:rsidR="00FE1866">
      <w:rPr>
        <w:lang w:val="es-ES"/>
      </w:rPr>
      <w:t xml:space="preserve"> </w:t>
    </w:r>
    <w:r w:rsidR="00FE1866">
      <w:rPr>
        <w:lang w:val="es-ES"/>
      </w:rPr>
      <w:tab/>
    </w:r>
    <w:r w:rsidR="00FE1866">
      <w:rPr>
        <w:lang w:val="es-ES"/>
      </w:rPr>
      <w:tab/>
    </w:r>
    <w:r w:rsidR="00FE1866">
      <w:rPr>
        <w:lang w:val="es-ES"/>
      </w:rPr>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rsidTr="592A94D1" w14:paraId="4C165AD9" w14:textId="77777777">
      <w:trPr>
        <w:trHeight w:val="300"/>
      </w:trPr>
      <w:tc>
        <w:tcPr>
          <w:tcW w:w="3005" w:type="dxa"/>
        </w:tcPr>
        <w:p w:rsidR="592A94D1" w:rsidP="592A94D1" w:rsidRDefault="592A94D1" w14:paraId="58A13469" w14:textId="06A8F925">
          <w:pPr>
            <w:pStyle w:val="Encabezado"/>
            <w:ind w:left="-115"/>
          </w:pPr>
        </w:p>
      </w:tc>
      <w:tc>
        <w:tcPr>
          <w:tcW w:w="3005" w:type="dxa"/>
        </w:tcPr>
        <w:p w:rsidR="592A94D1" w:rsidP="592A94D1" w:rsidRDefault="592A94D1" w14:paraId="32DD87D5" w14:textId="7D761623">
          <w:pPr>
            <w:pStyle w:val="Encabezado"/>
            <w:jc w:val="center"/>
          </w:pPr>
        </w:p>
      </w:tc>
      <w:tc>
        <w:tcPr>
          <w:tcW w:w="3005" w:type="dxa"/>
        </w:tcPr>
        <w:p w:rsidR="592A94D1" w:rsidP="592A94D1" w:rsidRDefault="592A94D1" w14:paraId="76233C18" w14:textId="34626B8B">
          <w:pPr>
            <w:pStyle w:val="Encabezado"/>
            <w:ind w:right="-115"/>
            <w:jc w:val="right"/>
          </w:pPr>
        </w:p>
      </w:tc>
    </w:tr>
  </w:tbl>
  <w:p w:rsidR="592A94D1" w:rsidP="592A94D1" w:rsidRDefault="592A94D1" w14:paraId="15F08FF5" w14:textId="421604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A852E178"/>
    <w:lvl w:ilvl="0" w:tplc="0C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hint="default" w:ascii="Wingdings" w:hAnsi="Wingdings" w:eastAsia="Wingdings" w:cs="Wingdings"/>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hint="default" w:ascii="Courier New" w:hAnsi="Courier New" w:eastAsia="Courier New" w:cs="Courier New"/>
        <w:w w:val="100"/>
        <w:sz w:val="22"/>
        <w:szCs w:val="22"/>
        <w:lang w:val="en-US" w:eastAsia="en-US" w:bidi="ar-SA"/>
      </w:rPr>
    </w:lvl>
    <w:lvl w:ilvl="2" w:tplc="9BB04D7C">
      <w:numFmt w:val="bullet"/>
      <w:lvlText w:val=""/>
      <w:lvlJc w:val="left"/>
      <w:pPr>
        <w:ind w:left="2261" w:hanging="360"/>
      </w:pPr>
      <w:rPr>
        <w:rFonts w:hint="default" w:ascii="Wingdings" w:hAnsi="Wingdings" w:eastAsia="Wingdings" w:cs="Wingdings"/>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7" w15:restartNumberingAfterBreak="0">
    <w:nsid w:val="648A57EE"/>
    <w:multiLevelType w:val="hybridMultilevel"/>
    <w:tmpl w:val="FFE4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9EE2EA8"/>
    <w:multiLevelType w:val="hybridMultilevel"/>
    <w:tmpl w:val="2C42250C"/>
    <w:lvl w:ilvl="0" w:tplc="E424BD7E">
      <w:start w:val="50"/>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F6509FB"/>
    <w:multiLevelType w:val="hybridMultilevel"/>
    <w:tmpl w:val="4D24F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91046267">
    <w:abstractNumId w:val="3"/>
  </w:num>
  <w:num w:numId="2" w16cid:durableId="1917351200">
    <w:abstractNumId w:val="5"/>
  </w:num>
  <w:num w:numId="3" w16cid:durableId="1543592363">
    <w:abstractNumId w:val="10"/>
  </w:num>
  <w:num w:numId="4" w16cid:durableId="918635041">
    <w:abstractNumId w:val="2"/>
  </w:num>
  <w:num w:numId="5" w16cid:durableId="496187142">
    <w:abstractNumId w:val="7"/>
  </w:num>
  <w:num w:numId="6" w16cid:durableId="1411804850">
    <w:abstractNumId w:val="9"/>
  </w:num>
  <w:num w:numId="7" w16cid:durableId="341249263">
    <w:abstractNumId w:val="8"/>
  </w:num>
  <w:num w:numId="8" w16cid:durableId="1887141159">
    <w:abstractNumId w:val="0"/>
  </w:num>
  <w:num w:numId="9" w16cid:durableId="29696947">
    <w:abstractNumId w:val="1"/>
  </w:num>
  <w:num w:numId="10" w16cid:durableId="1080298124">
    <w:abstractNumId w:val="4"/>
  </w:num>
  <w:num w:numId="11" w16cid:durableId="950740239">
    <w:abstractNumId w:val="6"/>
  </w:num>
  <w:num w:numId="12" w16cid:durableId="1509519239">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20F1C"/>
    <w:rsid w:val="00030978"/>
    <w:rsid w:val="00051BD5"/>
    <w:rsid w:val="0006039D"/>
    <w:rsid w:val="00066F61"/>
    <w:rsid w:val="00073B09"/>
    <w:rsid w:val="00077C51"/>
    <w:rsid w:val="000C25B0"/>
    <w:rsid w:val="000F3DDF"/>
    <w:rsid w:val="0010291C"/>
    <w:rsid w:val="0010320C"/>
    <w:rsid w:val="00121FF0"/>
    <w:rsid w:val="00125A26"/>
    <w:rsid w:val="00125CF2"/>
    <w:rsid w:val="00130B24"/>
    <w:rsid w:val="00140CE9"/>
    <w:rsid w:val="001540D4"/>
    <w:rsid w:val="001643D1"/>
    <w:rsid w:val="001650FF"/>
    <w:rsid w:val="00177BAB"/>
    <w:rsid w:val="001955B3"/>
    <w:rsid w:val="00197741"/>
    <w:rsid w:val="001A0A71"/>
    <w:rsid w:val="001F349B"/>
    <w:rsid w:val="002272CC"/>
    <w:rsid w:val="002528EF"/>
    <w:rsid w:val="00286277"/>
    <w:rsid w:val="002A016C"/>
    <w:rsid w:val="002A4603"/>
    <w:rsid w:val="002B63FD"/>
    <w:rsid w:val="002B6593"/>
    <w:rsid w:val="002E2EA1"/>
    <w:rsid w:val="003010C9"/>
    <w:rsid w:val="0030421B"/>
    <w:rsid w:val="00305E40"/>
    <w:rsid w:val="003206CA"/>
    <w:rsid w:val="00335A62"/>
    <w:rsid w:val="003414FF"/>
    <w:rsid w:val="003775D3"/>
    <w:rsid w:val="003801E3"/>
    <w:rsid w:val="00387658"/>
    <w:rsid w:val="003877FF"/>
    <w:rsid w:val="003A2C42"/>
    <w:rsid w:val="003A6B9B"/>
    <w:rsid w:val="003B0823"/>
    <w:rsid w:val="003B5C9F"/>
    <w:rsid w:val="003D7875"/>
    <w:rsid w:val="003E0BA9"/>
    <w:rsid w:val="00402310"/>
    <w:rsid w:val="0040293D"/>
    <w:rsid w:val="00433FF0"/>
    <w:rsid w:val="0046312D"/>
    <w:rsid w:val="00475406"/>
    <w:rsid w:val="00497554"/>
    <w:rsid w:val="004B170D"/>
    <w:rsid w:val="004C120A"/>
    <w:rsid w:val="004C22DC"/>
    <w:rsid w:val="004E78E6"/>
    <w:rsid w:val="004F0435"/>
    <w:rsid w:val="004F1D96"/>
    <w:rsid w:val="004F2298"/>
    <w:rsid w:val="004F4DA5"/>
    <w:rsid w:val="0050264E"/>
    <w:rsid w:val="00514B7E"/>
    <w:rsid w:val="00586178"/>
    <w:rsid w:val="005D6CA4"/>
    <w:rsid w:val="005F2189"/>
    <w:rsid w:val="00613025"/>
    <w:rsid w:val="006173D7"/>
    <w:rsid w:val="006205AE"/>
    <w:rsid w:val="00631E10"/>
    <w:rsid w:val="006427D8"/>
    <w:rsid w:val="00654104"/>
    <w:rsid w:val="00681352"/>
    <w:rsid w:val="00681397"/>
    <w:rsid w:val="00687448"/>
    <w:rsid w:val="006C3C0B"/>
    <w:rsid w:val="006C4FC4"/>
    <w:rsid w:val="006E4203"/>
    <w:rsid w:val="006F4954"/>
    <w:rsid w:val="0071277A"/>
    <w:rsid w:val="007206F4"/>
    <w:rsid w:val="0074292A"/>
    <w:rsid w:val="00755570"/>
    <w:rsid w:val="0076504F"/>
    <w:rsid w:val="007771D0"/>
    <w:rsid w:val="007A5034"/>
    <w:rsid w:val="007D39A3"/>
    <w:rsid w:val="008016B7"/>
    <w:rsid w:val="00811824"/>
    <w:rsid w:val="008125AE"/>
    <w:rsid w:val="00831343"/>
    <w:rsid w:val="00843313"/>
    <w:rsid w:val="0085604A"/>
    <w:rsid w:val="008616F3"/>
    <w:rsid w:val="00870B31"/>
    <w:rsid w:val="008B7222"/>
    <w:rsid w:val="008C0B6D"/>
    <w:rsid w:val="008D33BB"/>
    <w:rsid w:val="008E065A"/>
    <w:rsid w:val="008E08AB"/>
    <w:rsid w:val="008E710D"/>
    <w:rsid w:val="008F2094"/>
    <w:rsid w:val="008F25CF"/>
    <w:rsid w:val="008F753B"/>
    <w:rsid w:val="00915547"/>
    <w:rsid w:val="00920F54"/>
    <w:rsid w:val="009228E4"/>
    <w:rsid w:val="009649AA"/>
    <w:rsid w:val="0097746E"/>
    <w:rsid w:val="00980DDB"/>
    <w:rsid w:val="009A6974"/>
    <w:rsid w:val="009E2E7E"/>
    <w:rsid w:val="009F43D8"/>
    <w:rsid w:val="00A13E20"/>
    <w:rsid w:val="00A269BF"/>
    <w:rsid w:val="00A330E8"/>
    <w:rsid w:val="00A76DFA"/>
    <w:rsid w:val="00A815EB"/>
    <w:rsid w:val="00AF1263"/>
    <w:rsid w:val="00B01071"/>
    <w:rsid w:val="00B01F51"/>
    <w:rsid w:val="00B030FB"/>
    <w:rsid w:val="00B04F57"/>
    <w:rsid w:val="00B357F4"/>
    <w:rsid w:val="00B5613C"/>
    <w:rsid w:val="00B76F99"/>
    <w:rsid w:val="00B83050"/>
    <w:rsid w:val="00BB3582"/>
    <w:rsid w:val="00BE516A"/>
    <w:rsid w:val="00BE6F25"/>
    <w:rsid w:val="00BE739E"/>
    <w:rsid w:val="00BF3CFD"/>
    <w:rsid w:val="00C15818"/>
    <w:rsid w:val="00C237B9"/>
    <w:rsid w:val="00C50FD1"/>
    <w:rsid w:val="00C62C60"/>
    <w:rsid w:val="00C844B1"/>
    <w:rsid w:val="00C96200"/>
    <w:rsid w:val="00CB2A1D"/>
    <w:rsid w:val="00CC51A6"/>
    <w:rsid w:val="00CD6DDD"/>
    <w:rsid w:val="00CE53FD"/>
    <w:rsid w:val="00CE6E2B"/>
    <w:rsid w:val="00CE7E8E"/>
    <w:rsid w:val="00D0498B"/>
    <w:rsid w:val="00D3463C"/>
    <w:rsid w:val="00D71309"/>
    <w:rsid w:val="00D82F30"/>
    <w:rsid w:val="00DB181D"/>
    <w:rsid w:val="00DB4B72"/>
    <w:rsid w:val="00DC705E"/>
    <w:rsid w:val="00DF1425"/>
    <w:rsid w:val="00DF2533"/>
    <w:rsid w:val="00DF2D8E"/>
    <w:rsid w:val="00E218EF"/>
    <w:rsid w:val="00E63A3E"/>
    <w:rsid w:val="00E72110"/>
    <w:rsid w:val="00E84828"/>
    <w:rsid w:val="00E8609F"/>
    <w:rsid w:val="00EF51F4"/>
    <w:rsid w:val="00F0483C"/>
    <w:rsid w:val="00F50631"/>
    <w:rsid w:val="00F6613E"/>
    <w:rsid w:val="00F76E8F"/>
    <w:rsid w:val="00F86813"/>
    <w:rsid w:val="00F90214"/>
    <w:rsid w:val="00FE1866"/>
    <w:rsid w:val="01A776D4"/>
    <w:rsid w:val="0396D294"/>
    <w:rsid w:val="058F128A"/>
    <w:rsid w:val="05B93743"/>
    <w:rsid w:val="0B6B6410"/>
    <w:rsid w:val="0DC44928"/>
    <w:rsid w:val="0F065B5F"/>
    <w:rsid w:val="0F601989"/>
    <w:rsid w:val="10FBE9EA"/>
    <w:rsid w:val="11D1FA74"/>
    <w:rsid w:val="12D76939"/>
    <w:rsid w:val="14883011"/>
    <w:rsid w:val="14CDA065"/>
    <w:rsid w:val="16F07291"/>
    <w:rsid w:val="18073ACD"/>
    <w:rsid w:val="1AE08D5B"/>
    <w:rsid w:val="1B5D5738"/>
    <w:rsid w:val="1C7EE465"/>
    <w:rsid w:val="1D96C2F8"/>
    <w:rsid w:val="1F763D53"/>
    <w:rsid w:val="2026B330"/>
    <w:rsid w:val="2066EAE1"/>
    <w:rsid w:val="2249207C"/>
    <w:rsid w:val="22522123"/>
    <w:rsid w:val="24BB85D2"/>
    <w:rsid w:val="250B20AF"/>
    <w:rsid w:val="26A6F110"/>
    <w:rsid w:val="26A6F110"/>
    <w:rsid w:val="28189CB8"/>
    <w:rsid w:val="2842C171"/>
    <w:rsid w:val="286890B0"/>
    <w:rsid w:val="29FFE850"/>
    <w:rsid w:val="2A463881"/>
    <w:rsid w:val="2C444E41"/>
    <w:rsid w:val="2D80A040"/>
    <w:rsid w:val="2E2D4ADB"/>
    <w:rsid w:val="2EB202F5"/>
    <w:rsid w:val="2FBEEE45"/>
    <w:rsid w:val="2FC4A09F"/>
    <w:rsid w:val="2FCFF9BB"/>
    <w:rsid w:val="31D9D84D"/>
    <w:rsid w:val="322D6BB6"/>
    <w:rsid w:val="35BA7C23"/>
    <w:rsid w:val="367DB078"/>
    <w:rsid w:val="36BD14DA"/>
    <w:rsid w:val="36F4A33F"/>
    <w:rsid w:val="37EBF315"/>
    <w:rsid w:val="3AA228B2"/>
    <w:rsid w:val="3D2C565E"/>
    <w:rsid w:val="3E44505F"/>
    <w:rsid w:val="3EAACB42"/>
    <w:rsid w:val="403F6699"/>
    <w:rsid w:val="417787C0"/>
    <w:rsid w:val="41D6F9E7"/>
    <w:rsid w:val="43DBDFB6"/>
    <w:rsid w:val="44776967"/>
    <w:rsid w:val="462B2B36"/>
    <w:rsid w:val="477899F6"/>
    <w:rsid w:val="47C6FB97"/>
    <w:rsid w:val="4825B864"/>
    <w:rsid w:val="483F3B8F"/>
    <w:rsid w:val="4A104941"/>
    <w:rsid w:val="4A4259D0"/>
    <w:rsid w:val="4AFCF753"/>
    <w:rsid w:val="4BCC53B4"/>
    <w:rsid w:val="4E363D1B"/>
    <w:rsid w:val="50ABA0D3"/>
    <w:rsid w:val="50F287BB"/>
    <w:rsid w:val="514BA6AA"/>
    <w:rsid w:val="515CA306"/>
    <w:rsid w:val="5417D502"/>
    <w:rsid w:val="588DE88F"/>
    <w:rsid w:val="58F55BD3"/>
    <w:rsid w:val="592A94D1"/>
    <w:rsid w:val="5AD5AFC5"/>
    <w:rsid w:val="5B4FB619"/>
    <w:rsid w:val="5E3B260E"/>
    <w:rsid w:val="5FD6EA2C"/>
    <w:rsid w:val="6123E141"/>
    <w:rsid w:val="62879EAB"/>
    <w:rsid w:val="649931A8"/>
    <w:rsid w:val="65FD4581"/>
    <w:rsid w:val="66F3D6AD"/>
    <w:rsid w:val="690E2595"/>
    <w:rsid w:val="697DD8B5"/>
    <w:rsid w:val="6B769972"/>
    <w:rsid w:val="6CB57977"/>
    <w:rsid w:val="6F51B416"/>
    <w:rsid w:val="702A41E2"/>
    <w:rsid w:val="7388E35A"/>
    <w:rsid w:val="740C99B7"/>
    <w:rsid w:val="7454BE41"/>
    <w:rsid w:val="750D6D54"/>
    <w:rsid w:val="75537921"/>
    <w:rsid w:val="7596AD1C"/>
    <w:rsid w:val="770CD19A"/>
    <w:rsid w:val="794CFBE3"/>
    <w:rsid w:val="7B167C9A"/>
    <w:rsid w:val="7BFD4380"/>
    <w:rsid w:val="7C530574"/>
    <w:rsid w:val="7E181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hAnsiTheme="majorHAnsi" w:eastAsiaTheme="majorEastAsia"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FE1866"/>
    <w:rPr>
      <w:rFonts w:asciiTheme="majorHAnsi" w:hAnsiTheme="majorHAnsi" w:eastAsiaTheme="majorEastAsia"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FE1866"/>
    <w:rPr>
      <w:rFonts w:ascii="Times New Roman" w:hAnsi="Times New Roman" w:cs="Times New Roman"/>
      <w:sz w:val="18"/>
      <w:szCs w:val="18"/>
    </w:rPr>
  </w:style>
  <w:style w:type="character" w:styleId="Ttulo1Car" w:customStyle="1">
    <w:name w:val="Título 1 Car"/>
    <w:basedOn w:val="Fuentedeprrafopredeter"/>
    <w:link w:val="Ttulo1"/>
    <w:uiPriority w:val="9"/>
    <w:rsid w:val="00FE1866"/>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FE1866"/>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FE1866"/>
    <w:rPr>
      <w:rFonts w:asciiTheme="majorHAnsi" w:hAnsiTheme="majorHAnsi" w:eastAsiaTheme="majorEastAsia"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styleId="Ttulo4Car" w:customStyle="1">
    <w:name w:val="Título 4 Car"/>
    <w:basedOn w:val="Fuentedeprrafopredeter"/>
    <w:link w:val="Ttulo4"/>
    <w:uiPriority w:val="9"/>
    <w:rsid w:val="00006237"/>
    <w:rPr>
      <w:rFonts w:asciiTheme="majorHAnsi" w:hAnsiTheme="majorHAnsi" w:eastAsiaTheme="majorEastAsia" w:cstheme="majorBidi"/>
      <w:i/>
      <w:iCs/>
      <w:color w:val="2F5496" w:themeColor="accent1" w:themeShade="BF"/>
    </w:rPr>
  </w:style>
  <w:style w:type="paragraph" w:styleId="Sinespaciado">
    <w:name w:val="No Spacing"/>
    <w:uiPriority w:val="1"/>
    <w:qFormat/>
    <w:rsid w:val="00006237"/>
  </w:style>
  <w:style w:type="paragraph" w:styleId="Prrafodesublista" w:customStyle="1">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84828"/>
    <w:rPr>
      <w:color w:val="954F72" w:themeColor="followedHyperlink"/>
      <w:u w:val="single"/>
    </w:rPr>
  </w:style>
  <w:style w:type="character" w:styleId="Referenciaintensa">
    <w:name w:val="Intense Reference"/>
    <w:basedOn w:val="Fuentedeprrafopredeter"/>
    <w:uiPriority w:val="32"/>
    <w:qFormat/>
    <w:rsid w:val="001F349B"/>
    <w:rPr>
      <w:b/>
      <w:bCs/>
      <w:smallCaps/>
      <w:color w:val="000000" w:themeColor="text1"/>
      <w:spacing w:val="5"/>
      <w:u w:val="none"/>
    </w:rPr>
  </w:style>
  <w:style w:type="character" w:styleId="Referenciasutil">
    <w:name w:val="Subtle Reference"/>
    <w:basedOn w:val="Fuentedeprrafopredeter"/>
    <w:uiPriority w:val="31"/>
    <w:qFormat/>
    <w:rsid w:val="008E710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523466">
      <w:bodyDiv w:val="1"/>
      <w:marLeft w:val="0"/>
      <w:marRight w:val="0"/>
      <w:marTop w:val="0"/>
      <w:marBottom w:val="0"/>
      <w:divBdr>
        <w:top w:val="none" w:sz="0" w:space="0" w:color="auto"/>
        <w:left w:val="none" w:sz="0" w:space="0" w:color="auto"/>
        <w:bottom w:val="none" w:sz="0" w:space="0" w:color="auto"/>
        <w:right w:val="none" w:sz="0" w:space="0" w:color="auto"/>
      </w:divBdr>
    </w:div>
    <w:div w:id="1447966527">
      <w:bodyDiv w:val="1"/>
      <w:marLeft w:val="0"/>
      <w:marRight w:val="0"/>
      <w:marTop w:val="0"/>
      <w:marBottom w:val="0"/>
      <w:divBdr>
        <w:top w:val="none" w:sz="0" w:space="0" w:color="auto"/>
        <w:left w:val="none" w:sz="0" w:space="0" w:color="auto"/>
        <w:bottom w:val="none" w:sz="0" w:space="0" w:color="auto"/>
        <w:right w:val="none" w:sz="0" w:space="0" w:color="auto"/>
      </w:divBdr>
    </w:div>
    <w:div w:id="187645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alvgonfri@alum.us.es"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alvgonfri/dp2-acme-l3"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54fc0e77bc4a4938" /><Relationship Type="http://schemas.openxmlformats.org/officeDocument/2006/relationships/hyperlink" Target="https://ev.us.es/webapps/discussionboard/do/message?action=list_messages&amp;course_id=_63009_1&amp;nav=discussion_board&amp;conf_id=_303964_1&amp;forum_id=_206215_1&amp;message_id=_357834_1" TargetMode="External" Id="R735d905c965f456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db05579-df0a-43a0-8a1b-c1739a055c50}"/>
      </w:docPartPr>
      <w:docPartBody>
        <w:p w14:paraId="484FE631">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Resinas</dc:creator>
  <keywords/>
  <dc:description/>
  <lastModifiedBy>MIGUEL MANZANO ALVAREZ</lastModifiedBy>
  <revision>7</revision>
  <dcterms:created xsi:type="dcterms:W3CDTF">2023-02-23T11:31:00.0000000Z</dcterms:created>
  <dcterms:modified xsi:type="dcterms:W3CDTF">2023-03-17T01:11:06.9257055Z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