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bookmarkStart w:id="0" w:name="Índice"/>
      <w:bookmarkEnd w:id="0"/>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08709033" w:rsidR="009E2E7E" w:rsidRPr="009E2E7E" w:rsidRDefault="58F55BD3" w:rsidP="62879EAB">
      <w:pPr>
        <w:jc w:val="center"/>
        <w:rPr>
          <w:rFonts w:asciiTheme="majorHAnsi" w:eastAsiaTheme="majorEastAsia" w:hAnsiTheme="majorHAnsi" w:cstheme="majorBidi"/>
          <w:spacing w:val="-10"/>
          <w:kern w:val="28"/>
          <w:sz w:val="48"/>
          <w:szCs w:val="48"/>
          <w:lang w:val="es-ES"/>
        </w:rPr>
      </w:pPr>
      <w:proofErr w:type="spellStart"/>
      <w:r w:rsidRPr="62879EAB">
        <w:rPr>
          <w:rFonts w:asciiTheme="majorHAnsi" w:eastAsiaTheme="majorEastAsia" w:hAnsiTheme="majorHAnsi" w:cstheme="majorBidi"/>
          <w:spacing w:val="-10"/>
          <w:kern w:val="28"/>
          <w:sz w:val="48"/>
          <w:szCs w:val="48"/>
          <w:lang w:val="es-ES"/>
        </w:rPr>
        <w:t>Student</w:t>
      </w:r>
      <w:proofErr w:type="spellEnd"/>
      <w:r w:rsidRPr="62879EAB">
        <w:rPr>
          <w:rFonts w:asciiTheme="majorHAnsi" w:eastAsiaTheme="majorEastAsia" w:hAnsiTheme="majorHAnsi" w:cstheme="majorBidi"/>
          <w:spacing w:val="-10"/>
          <w:kern w:val="28"/>
          <w:sz w:val="48"/>
          <w:szCs w:val="48"/>
          <w:lang w:val="es-ES"/>
        </w:rPr>
        <w:t xml:space="preserve"> #5 </w:t>
      </w:r>
      <w:r w:rsidR="006C3C0B" w:rsidRPr="62879EAB">
        <w:rPr>
          <w:rFonts w:asciiTheme="majorHAnsi" w:eastAsiaTheme="majorEastAsia" w:hAnsiTheme="majorHAnsi" w:cstheme="majorBidi"/>
          <w:spacing w:val="-10"/>
          <w:kern w:val="28"/>
          <w:sz w:val="48"/>
          <w:szCs w:val="48"/>
          <w:lang w:val="es-ES"/>
        </w:rPr>
        <w:t>D0</w:t>
      </w:r>
      <w:r w:rsidR="000A198D">
        <w:rPr>
          <w:rFonts w:asciiTheme="majorHAnsi" w:eastAsiaTheme="majorEastAsia" w:hAnsiTheme="majorHAnsi" w:cstheme="majorBidi"/>
          <w:spacing w:val="-10"/>
          <w:kern w:val="28"/>
          <w:sz w:val="48"/>
          <w:szCs w:val="48"/>
          <w:lang w:val="es-ES"/>
        </w:rPr>
        <w:t>4</w:t>
      </w:r>
      <w:r w:rsidR="006C3C0B" w:rsidRPr="62879EAB">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73A1270"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8482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1845EC9" w14:textId="434CFDC2" w:rsidR="008E08AB" w:rsidRDefault="00F6613E" w:rsidP="00E84828">
      <w:pPr>
        <w:pStyle w:val="Sinespaciado"/>
        <w:rPr>
          <w:lang w:val="es-ES"/>
        </w:rPr>
      </w:pPr>
      <w:r w:rsidRPr="009649AA">
        <w:rPr>
          <w:color w:val="2F5496" w:themeColor="accent1" w:themeShade="BF"/>
          <w:sz w:val="26"/>
          <w:szCs w:val="26"/>
          <w:lang w:val="es-ES"/>
        </w:rPr>
        <w:t>Repositorio:</w:t>
      </w:r>
      <w:r w:rsidRPr="00B83050">
        <w:rPr>
          <w:sz w:val="28"/>
          <w:szCs w:val="28"/>
          <w:lang w:val="es-ES"/>
        </w:rPr>
        <w:t xml:space="preserve"> </w:t>
      </w:r>
      <w:hyperlink r:id="rId11" w:history="1">
        <w:r w:rsidR="00E84828" w:rsidRPr="00FE0F7B">
          <w:rPr>
            <w:rStyle w:val="Hipervnculo"/>
            <w:lang w:val="es-ES"/>
          </w:rPr>
          <w:t>https://github.com/alvgonfri/dp2-acme-l3</w:t>
        </w:r>
      </w:hyperlink>
    </w:p>
    <w:p w14:paraId="7BAFC414" w14:textId="77777777" w:rsidR="00E84828" w:rsidRPr="008E08AB" w:rsidRDefault="00E84828" w:rsidP="00E84828">
      <w:pPr>
        <w:pStyle w:val="Sinespaciado"/>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253BE1A0" w:rsidR="00A269BF" w:rsidRPr="002E2EA1" w:rsidRDefault="009649AA" w:rsidP="00A269BF">
      <w:pPr>
        <w:pStyle w:val="Prrafodelista"/>
        <w:numPr>
          <w:ilvl w:val="0"/>
          <w:numId w:val="1"/>
        </w:numPr>
        <w:rPr>
          <w:rFonts w:cstheme="minorHAnsi"/>
          <w:lang w:val="es-ES"/>
        </w:rPr>
      </w:pPr>
      <w:r w:rsidRPr="009649AA">
        <w:rPr>
          <w:rFonts w:cstheme="minorHAnsi"/>
          <w:color w:val="222222"/>
          <w:shd w:val="clear" w:color="auto" w:fill="FFFFFF"/>
          <w:lang w:val="es-ES"/>
        </w:rPr>
        <w:t>Manz</w:t>
      </w:r>
      <w:r>
        <w:rPr>
          <w:rFonts w:cstheme="minorHAnsi"/>
          <w:color w:val="222222"/>
          <w:shd w:val="clear" w:color="auto" w:fill="FFFFFF"/>
          <w:lang w:val="es-ES"/>
        </w:rPr>
        <w:t>ano Álvarez, Miguel</w:t>
      </w:r>
      <w:r w:rsidR="008E08AB" w:rsidRPr="009649AA">
        <w:rPr>
          <w:rFonts w:cstheme="minorHAnsi"/>
          <w:color w:val="222222"/>
          <w:shd w:val="clear" w:color="auto" w:fill="FFFFFF"/>
          <w:lang w:val="es-ES"/>
        </w:rPr>
        <w:t xml:space="preserve"> </w:t>
      </w:r>
      <w:r w:rsidR="006C3C0B" w:rsidRPr="009649AA">
        <w:rPr>
          <w:rFonts w:cstheme="minorHAnsi"/>
          <w:color w:val="222222"/>
          <w:shd w:val="clear" w:color="auto" w:fill="FFFFFF"/>
          <w:lang w:val="es-ES"/>
        </w:rPr>
        <w:t>(</w:t>
      </w:r>
      <w:hyperlink r:id="rId12" w:history="1">
        <w:r>
          <w:rPr>
            <w:rStyle w:val="Hipervnculo"/>
            <w:rFonts w:cstheme="minorHAnsi"/>
            <w:shd w:val="clear" w:color="auto" w:fill="FFFFFF"/>
            <w:lang w:val="es-ES"/>
          </w:rPr>
          <w:t>migmanalv@alum.us.es</w:t>
        </w:r>
      </w:hyperlink>
      <w:r w:rsidR="008E08AB" w:rsidRPr="009649AA">
        <w:rPr>
          <w:rFonts w:cstheme="minorHAnsi"/>
          <w:color w:val="222222"/>
          <w:shd w:val="clear" w:color="auto" w:fill="FFFFFF"/>
          <w:lang w:val="es-ES"/>
        </w:rPr>
        <w:t xml:space="preserve"> </w:t>
      </w:r>
      <w:r w:rsidR="006C3C0B" w:rsidRPr="009649AA">
        <w:rPr>
          <w:rFonts w:cstheme="minorHAnsi"/>
          <w:color w:val="222222"/>
          <w:shd w:val="clear" w:color="auto" w:fill="FFFFFF"/>
          <w:lang w:val="es-ES"/>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3E383A" w:rsidR="002E2EA1" w:rsidRPr="002E2EA1" w:rsidRDefault="000A198D" w:rsidP="002E2EA1">
      <w:pPr>
        <w:rPr>
          <w:lang w:val="es-ES"/>
        </w:rPr>
      </w:pPr>
      <w:r>
        <w:rPr>
          <w:lang w:val="es-ES"/>
        </w:rPr>
        <w:t>03/05</w:t>
      </w:r>
      <w:r w:rsidR="006C3C0B">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bookmarkStart w:id="1" w:name="i"/>
      <w:bookmarkEnd w:id="1"/>
    </w:p>
    <w:sdt>
      <w:sdtPr>
        <w:rPr>
          <w:rFonts w:asciiTheme="minorHAnsi" w:eastAsiaTheme="minorHAnsi" w:hAnsiTheme="minorHAnsi" w:cstheme="minorBidi"/>
          <w:color w:val="auto"/>
          <w:sz w:val="24"/>
          <w:szCs w:val="24"/>
          <w:lang w:val="en-US" w:eastAsia="en-US"/>
        </w:rPr>
        <w:id w:val="1954221380"/>
        <w:docPartObj>
          <w:docPartGallery w:val="Table of Contents"/>
          <w:docPartUnique/>
        </w:docPartObj>
      </w:sdtPr>
      <w:sdtContent>
        <w:p w14:paraId="665AF06A" w14:textId="27D98DAA" w:rsidR="00006237" w:rsidRDefault="00CC51A6">
          <w:pPr>
            <w:pStyle w:val="TtuloTDC"/>
          </w:pPr>
          <w:r>
            <w:t>Índ</w:t>
          </w:r>
          <w:bookmarkStart w:id="2" w:name="indice"/>
          <w:bookmarkEnd w:id="2"/>
          <w:r>
            <w:t>ice</w:t>
          </w:r>
        </w:p>
        <w:p w14:paraId="601C76DE" w14:textId="77777777" w:rsidR="00051BD5" w:rsidRPr="00051BD5" w:rsidRDefault="00051BD5" w:rsidP="00051BD5">
          <w:pPr>
            <w:rPr>
              <w:lang w:val="es-ES" w:eastAsia="es-ES"/>
            </w:rPr>
          </w:pPr>
        </w:p>
        <w:p w14:paraId="37020FBD" w14:textId="71DE9AF3" w:rsidR="007A5552" w:rsidRDefault="00CD6DDD">
          <w:pPr>
            <w:pStyle w:val="TDC1"/>
            <w:tabs>
              <w:tab w:val="right" w:leader="dot" w:pos="9010"/>
            </w:tabs>
            <w:rPr>
              <w:rFonts w:eastAsiaTheme="minorEastAsia"/>
              <w:noProof/>
              <w:kern w:val="2"/>
              <w:sz w:val="22"/>
              <w:szCs w:val="22"/>
              <w:lang w:val="es-ES" w:eastAsia="es-ES"/>
              <w14:ligatures w14:val="standardContextual"/>
            </w:rPr>
          </w:pPr>
          <w:r>
            <w:fldChar w:fldCharType="begin"/>
          </w:r>
          <w:r w:rsidR="00006237">
            <w:instrText>TOC \o "1-3" \h \z \u</w:instrText>
          </w:r>
          <w:r>
            <w:fldChar w:fldCharType="separate"/>
          </w:r>
          <w:hyperlink w:anchor="_Toc136031730" w:history="1">
            <w:r w:rsidR="007A5552" w:rsidRPr="004C1381">
              <w:rPr>
                <w:rStyle w:val="Hipervnculo"/>
                <w:noProof/>
                <w:lang w:val="es-ES"/>
              </w:rPr>
              <w:t>Resumen ejecutivo</w:t>
            </w:r>
            <w:r w:rsidR="007A5552">
              <w:rPr>
                <w:noProof/>
                <w:webHidden/>
              </w:rPr>
              <w:tab/>
            </w:r>
            <w:r w:rsidR="007A5552">
              <w:rPr>
                <w:noProof/>
                <w:webHidden/>
              </w:rPr>
              <w:fldChar w:fldCharType="begin"/>
            </w:r>
            <w:r w:rsidR="007A5552">
              <w:rPr>
                <w:noProof/>
                <w:webHidden/>
              </w:rPr>
              <w:instrText xml:space="preserve"> PAGEREF _Toc136031730 \h </w:instrText>
            </w:r>
            <w:r w:rsidR="007A5552">
              <w:rPr>
                <w:noProof/>
                <w:webHidden/>
              </w:rPr>
            </w:r>
            <w:r w:rsidR="007A5552">
              <w:rPr>
                <w:noProof/>
                <w:webHidden/>
              </w:rPr>
              <w:fldChar w:fldCharType="separate"/>
            </w:r>
            <w:r w:rsidR="007A5552">
              <w:rPr>
                <w:noProof/>
                <w:webHidden/>
              </w:rPr>
              <w:t>3</w:t>
            </w:r>
            <w:r w:rsidR="007A5552">
              <w:rPr>
                <w:noProof/>
                <w:webHidden/>
              </w:rPr>
              <w:fldChar w:fldCharType="end"/>
            </w:r>
          </w:hyperlink>
        </w:p>
        <w:p w14:paraId="6522A80A" w14:textId="4B800D39" w:rsidR="007A5552" w:rsidRDefault="007A5552">
          <w:pPr>
            <w:pStyle w:val="TDC1"/>
            <w:tabs>
              <w:tab w:val="right" w:leader="dot" w:pos="9010"/>
            </w:tabs>
            <w:rPr>
              <w:rFonts w:eastAsiaTheme="minorEastAsia"/>
              <w:noProof/>
              <w:kern w:val="2"/>
              <w:sz w:val="22"/>
              <w:szCs w:val="22"/>
              <w:lang w:val="es-ES" w:eastAsia="es-ES"/>
              <w14:ligatures w14:val="standardContextual"/>
            </w:rPr>
          </w:pPr>
          <w:hyperlink w:anchor="_Toc136031731" w:history="1">
            <w:r w:rsidRPr="004C1381">
              <w:rPr>
                <w:rStyle w:val="Hipervnculo"/>
                <w:noProof/>
                <w:lang w:val="es-ES"/>
              </w:rPr>
              <w:t>Tabla de revisiones</w:t>
            </w:r>
            <w:r>
              <w:rPr>
                <w:noProof/>
                <w:webHidden/>
              </w:rPr>
              <w:tab/>
            </w:r>
            <w:r>
              <w:rPr>
                <w:noProof/>
                <w:webHidden/>
              </w:rPr>
              <w:fldChar w:fldCharType="begin"/>
            </w:r>
            <w:r>
              <w:rPr>
                <w:noProof/>
                <w:webHidden/>
              </w:rPr>
              <w:instrText xml:space="preserve"> PAGEREF _Toc136031731 \h </w:instrText>
            </w:r>
            <w:r>
              <w:rPr>
                <w:noProof/>
                <w:webHidden/>
              </w:rPr>
            </w:r>
            <w:r>
              <w:rPr>
                <w:noProof/>
                <w:webHidden/>
              </w:rPr>
              <w:fldChar w:fldCharType="separate"/>
            </w:r>
            <w:r>
              <w:rPr>
                <w:noProof/>
                <w:webHidden/>
              </w:rPr>
              <w:t>4</w:t>
            </w:r>
            <w:r>
              <w:rPr>
                <w:noProof/>
                <w:webHidden/>
              </w:rPr>
              <w:fldChar w:fldCharType="end"/>
            </w:r>
          </w:hyperlink>
        </w:p>
        <w:p w14:paraId="7D95746D" w14:textId="5FF81BCB" w:rsidR="007A5552" w:rsidRDefault="007A5552">
          <w:pPr>
            <w:pStyle w:val="TDC1"/>
            <w:tabs>
              <w:tab w:val="right" w:leader="dot" w:pos="9010"/>
            </w:tabs>
            <w:rPr>
              <w:rFonts w:eastAsiaTheme="minorEastAsia"/>
              <w:noProof/>
              <w:kern w:val="2"/>
              <w:sz w:val="22"/>
              <w:szCs w:val="22"/>
              <w:lang w:val="es-ES" w:eastAsia="es-ES"/>
              <w14:ligatures w14:val="standardContextual"/>
            </w:rPr>
          </w:pPr>
          <w:hyperlink w:anchor="_Toc136031732" w:history="1">
            <w:r w:rsidRPr="004C1381">
              <w:rPr>
                <w:rStyle w:val="Hipervnculo"/>
                <w:noProof/>
                <w:lang w:val="es-ES"/>
              </w:rPr>
              <w:t>Introducción</w:t>
            </w:r>
            <w:r>
              <w:rPr>
                <w:noProof/>
                <w:webHidden/>
              </w:rPr>
              <w:tab/>
            </w:r>
            <w:r>
              <w:rPr>
                <w:noProof/>
                <w:webHidden/>
              </w:rPr>
              <w:fldChar w:fldCharType="begin"/>
            </w:r>
            <w:r>
              <w:rPr>
                <w:noProof/>
                <w:webHidden/>
              </w:rPr>
              <w:instrText xml:space="preserve"> PAGEREF _Toc136031732 \h </w:instrText>
            </w:r>
            <w:r>
              <w:rPr>
                <w:noProof/>
                <w:webHidden/>
              </w:rPr>
            </w:r>
            <w:r>
              <w:rPr>
                <w:noProof/>
                <w:webHidden/>
              </w:rPr>
              <w:fldChar w:fldCharType="separate"/>
            </w:r>
            <w:r>
              <w:rPr>
                <w:noProof/>
                <w:webHidden/>
              </w:rPr>
              <w:t>5</w:t>
            </w:r>
            <w:r>
              <w:rPr>
                <w:noProof/>
                <w:webHidden/>
              </w:rPr>
              <w:fldChar w:fldCharType="end"/>
            </w:r>
          </w:hyperlink>
        </w:p>
        <w:p w14:paraId="69A06FE8" w14:textId="343A1F9D" w:rsidR="007A5552" w:rsidRDefault="007A5552">
          <w:pPr>
            <w:pStyle w:val="TDC1"/>
            <w:tabs>
              <w:tab w:val="right" w:leader="dot" w:pos="9010"/>
            </w:tabs>
            <w:rPr>
              <w:rFonts w:eastAsiaTheme="minorEastAsia"/>
              <w:noProof/>
              <w:kern w:val="2"/>
              <w:sz w:val="22"/>
              <w:szCs w:val="22"/>
              <w:lang w:val="es-ES" w:eastAsia="es-ES"/>
              <w14:ligatures w14:val="standardContextual"/>
            </w:rPr>
          </w:pPr>
          <w:hyperlink w:anchor="_Toc136031733" w:history="1">
            <w:r w:rsidRPr="004C1381">
              <w:rPr>
                <w:rStyle w:val="Hipervnculo"/>
                <w:noProof/>
                <w:lang w:val="es-ES"/>
              </w:rPr>
              <w:t>Contenido</w:t>
            </w:r>
            <w:r>
              <w:rPr>
                <w:noProof/>
                <w:webHidden/>
              </w:rPr>
              <w:tab/>
            </w:r>
            <w:r>
              <w:rPr>
                <w:noProof/>
                <w:webHidden/>
              </w:rPr>
              <w:fldChar w:fldCharType="begin"/>
            </w:r>
            <w:r>
              <w:rPr>
                <w:noProof/>
                <w:webHidden/>
              </w:rPr>
              <w:instrText xml:space="preserve"> PAGEREF _Toc136031733 \h </w:instrText>
            </w:r>
            <w:r>
              <w:rPr>
                <w:noProof/>
                <w:webHidden/>
              </w:rPr>
            </w:r>
            <w:r>
              <w:rPr>
                <w:noProof/>
                <w:webHidden/>
              </w:rPr>
              <w:fldChar w:fldCharType="separate"/>
            </w:r>
            <w:r>
              <w:rPr>
                <w:noProof/>
                <w:webHidden/>
              </w:rPr>
              <w:t>6</w:t>
            </w:r>
            <w:r>
              <w:rPr>
                <w:noProof/>
                <w:webHidden/>
              </w:rPr>
              <w:fldChar w:fldCharType="end"/>
            </w:r>
          </w:hyperlink>
        </w:p>
        <w:p w14:paraId="4AF2104A" w14:textId="203F7979" w:rsidR="007A5552" w:rsidRDefault="007A5552">
          <w:pPr>
            <w:pStyle w:val="TDC1"/>
            <w:tabs>
              <w:tab w:val="right" w:leader="dot" w:pos="9010"/>
            </w:tabs>
            <w:rPr>
              <w:rFonts w:eastAsiaTheme="minorEastAsia"/>
              <w:noProof/>
              <w:kern w:val="2"/>
              <w:sz w:val="22"/>
              <w:szCs w:val="22"/>
              <w:lang w:val="es-ES" w:eastAsia="es-ES"/>
              <w14:ligatures w14:val="standardContextual"/>
            </w:rPr>
          </w:pPr>
          <w:hyperlink w:anchor="_Toc136031734" w:history="1">
            <w:r w:rsidRPr="004C1381">
              <w:rPr>
                <w:rStyle w:val="Hipervnculo"/>
                <w:noProof/>
                <w:lang w:val="es-ES"/>
              </w:rPr>
              <w:t>Conclusiones</w:t>
            </w:r>
            <w:r>
              <w:rPr>
                <w:noProof/>
                <w:webHidden/>
              </w:rPr>
              <w:tab/>
            </w:r>
            <w:r>
              <w:rPr>
                <w:noProof/>
                <w:webHidden/>
              </w:rPr>
              <w:fldChar w:fldCharType="begin"/>
            </w:r>
            <w:r>
              <w:rPr>
                <w:noProof/>
                <w:webHidden/>
              </w:rPr>
              <w:instrText xml:space="preserve"> PAGEREF _Toc136031734 \h </w:instrText>
            </w:r>
            <w:r>
              <w:rPr>
                <w:noProof/>
                <w:webHidden/>
              </w:rPr>
            </w:r>
            <w:r>
              <w:rPr>
                <w:noProof/>
                <w:webHidden/>
              </w:rPr>
              <w:fldChar w:fldCharType="separate"/>
            </w:r>
            <w:r>
              <w:rPr>
                <w:noProof/>
                <w:webHidden/>
              </w:rPr>
              <w:t>7</w:t>
            </w:r>
            <w:r>
              <w:rPr>
                <w:noProof/>
                <w:webHidden/>
              </w:rPr>
              <w:fldChar w:fldCharType="end"/>
            </w:r>
          </w:hyperlink>
        </w:p>
        <w:p w14:paraId="4367CE22" w14:textId="70D7BC95" w:rsidR="007A5552" w:rsidRDefault="007A5552">
          <w:pPr>
            <w:pStyle w:val="TDC1"/>
            <w:tabs>
              <w:tab w:val="right" w:leader="dot" w:pos="9010"/>
            </w:tabs>
            <w:rPr>
              <w:rFonts w:eastAsiaTheme="minorEastAsia"/>
              <w:noProof/>
              <w:kern w:val="2"/>
              <w:sz w:val="22"/>
              <w:szCs w:val="22"/>
              <w:lang w:val="es-ES" w:eastAsia="es-ES"/>
              <w14:ligatures w14:val="standardContextual"/>
            </w:rPr>
          </w:pPr>
          <w:hyperlink w:anchor="_Toc136031735" w:history="1">
            <w:r w:rsidRPr="004C1381">
              <w:rPr>
                <w:rStyle w:val="Hipervnculo"/>
                <w:noProof/>
                <w:lang w:val="es-ES"/>
              </w:rPr>
              <w:t>Bibliografía</w:t>
            </w:r>
            <w:r>
              <w:rPr>
                <w:noProof/>
                <w:webHidden/>
              </w:rPr>
              <w:tab/>
            </w:r>
            <w:r>
              <w:rPr>
                <w:noProof/>
                <w:webHidden/>
              </w:rPr>
              <w:fldChar w:fldCharType="begin"/>
            </w:r>
            <w:r>
              <w:rPr>
                <w:noProof/>
                <w:webHidden/>
              </w:rPr>
              <w:instrText xml:space="preserve"> PAGEREF _Toc136031735 \h </w:instrText>
            </w:r>
            <w:r>
              <w:rPr>
                <w:noProof/>
                <w:webHidden/>
              </w:rPr>
            </w:r>
            <w:r>
              <w:rPr>
                <w:noProof/>
                <w:webHidden/>
              </w:rPr>
              <w:fldChar w:fldCharType="separate"/>
            </w:r>
            <w:r>
              <w:rPr>
                <w:noProof/>
                <w:webHidden/>
              </w:rPr>
              <w:t>8</w:t>
            </w:r>
            <w:r>
              <w:rPr>
                <w:noProof/>
                <w:webHidden/>
              </w:rPr>
              <w:fldChar w:fldCharType="end"/>
            </w:r>
          </w:hyperlink>
        </w:p>
        <w:p w14:paraId="64B5F4BC" w14:textId="005BD3BC" w:rsidR="00CD6DDD" w:rsidRDefault="00CD6DDD" w:rsidP="794CFBE3">
          <w:pPr>
            <w:pStyle w:val="TDC1"/>
            <w:tabs>
              <w:tab w:val="right" w:leader="dot" w:pos="9015"/>
            </w:tabs>
            <w:rPr>
              <w:rStyle w:val="Hipervnculo"/>
              <w:noProof/>
              <w:lang w:val="es-ES" w:eastAsia="es-ES"/>
            </w:rPr>
          </w:pPr>
          <w:r>
            <w:fldChar w:fldCharType="end"/>
          </w:r>
        </w:p>
      </w:sdtContent>
    </w:sdt>
    <w:p w14:paraId="49C5EF92" w14:textId="337AADBC" w:rsidR="00006237" w:rsidRDefault="00006237"/>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3" w:name="_Toc136031730"/>
      <w:r w:rsidRPr="794CFBE3">
        <w:rPr>
          <w:lang w:val="es-ES"/>
        </w:rPr>
        <w:lastRenderedPageBreak/>
        <w:t>Resumen ejecutivo</w:t>
      </w:r>
      <w:bookmarkEnd w:id="3"/>
    </w:p>
    <w:p w14:paraId="019A74C0" w14:textId="1D7DA086" w:rsidR="00B83050" w:rsidRDefault="00B83050" w:rsidP="000C25B0">
      <w:pPr>
        <w:jc w:val="both"/>
        <w:rPr>
          <w:lang w:val="es-ES"/>
        </w:rPr>
      </w:pPr>
    </w:p>
    <w:p w14:paraId="10AEBC67" w14:textId="67FCED5E" w:rsidR="00CC51A6" w:rsidRDefault="000C25B0" w:rsidP="592A94D1">
      <w:pPr>
        <w:jc w:val="both"/>
        <w:rPr>
          <w:sz w:val="22"/>
          <w:szCs w:val="22"/>
          <w:lang w:val="es-ES"/>
        </w:rPr>
      </w:pPr>
      <w:r w:rsidRPr="592A94D1">
        <w:rPr>
          <w:sz w:val="22"/>
          <w:szCs w:val="22"/>
          <w:lang w:val="es-ES"/>
        </w:rPr>
        <w:t>El</w:t>
      </w:r>
      <w:r w:rsidR="003801E3">
        <w:rPr>
          <w:sz w:val="22"/>
          <w:szCs w:val="22"/>
          <w:lang w:val="es-ES"/>
        </w:rPr>
        <w:t xml:space="preserve"> presente documento tiene como finalidad reflejar aquellos requisitos que han requerido un análisis previo a su implementación.</w:t>
      </w:r>
      <w:r w:rsidR="00DB181D">
        <w:rPr>
          <w:sz w:val="22"/>
          <w:szCs w:val="22"/>
          <w:lang w:val="es-ES"/>
        </w:rPr>
        <w:t xml:space="preserve"> Por ello, a lo largo de este informe se describirán las decisiones tomadas y las alternativas barajadas que afectan a cada uno de estos requisitos analizados. Esto será realmente útil como documentación de apoyo a nuestro proyecto, pues nos servirá para respaldar cada una de las decisiones tomadas, reflejando el proceso que se ha llevado a cabo para la selección de cada una de ellas.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4" w:name="_Toc136031731"/>
      <w:r w:rsidRPr="794CFBE3">
        <w:rPr>
          <w:lang w:val="es-ES"/>
        </w:rPr>
        <w:lastRenderedPageBreak/>
        <w:t>Tabla de revisiones</w:t>
      </w:r>
      <w:bookmarkEnd w:id="4"/>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62879EAB">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62879EAB">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44D8801D" w:rsidR="00B83050" w:rsidRPr="00B83050" w:rsidRDefault="000A198D" w:rsidP="00F0483C">
            <w:pPr>
              <w:rPr>
                <w:sz w:val="22"/>
                <w:szCs w:val="22"/>
                <w:lang w:val="es-ES"/>
              </w:rPr>
            </w:pPr>
            <w:r>
              <w:rPr>
                <w:sz w:val="22"/>
                <w:szCs w:val="22"/>
                <w:lang w:val="es-ES"/>
              </w:rPr>
              <w:t>03/05/2023</w:t>
            </w:r>
          </w:p>
        </w:tc>
        <w:tc>
          <w:tcPr>
            <w:tcW w:w="5929" w:type="dxa"/>
          </w:tcPr>
          <w:p w14:paraId="2FF7513B" w14:textId="27CE79E7" w:rsidR="00B83050" w:rsidRPr="00CC51A6" w:rsidRDefault="00B83050" w:rsidP="00CC51A6">
            <w:pPr>
              <w:pStyle w:val="Prrafodelista"/>
              <w:numPr>
                <w:ilvl w:val="0"/>
                <w:numId w:val="8"/>
              </w:numPr>
              <w:rPr>
                <w:sz w:val="22"/>
                <w:szCs w:val="22"/>
                <w:lang w:val="es-ES"/>
              </w:rPr>
            </w:pPr>
            <w:r w:rsidRPr="00CC51A6">
              <w:rPr>
                <w:sz w:val="22"/>
                <w:szCs w:val="22"/>
                <w:lang w:val="es-ES"/>
              </w:rPr>
              <w:t xml:space="preserve">Creación </w:t>
            </w:r>
            <w:r w:rsidR="003801E3">
              <w:rPr>
                <w:sz w:val="22"/>
                <w:szCs w:val="22"/>
                <w:lang w:val="es-ES"/>
              </w:rPr>
              <w:t xml:space="preserve">inicial </w:t>
            </w:r>
            <w:r w:rsidRPr="00CC51A6">
              <w:rPr>
                <w:sz w:val="22"/>
                <w:szCs w:val="22"/>
                <w:lang w:val="es-ES"/>
              </w:rPr>
              <w:t>del documento</w:t>
            </w:r>
            <w:r w:rsidR="003801E3">
              <w:rPr>
                <w:sz w:val="22"/>
                <w:szCs w:val="22"/>
                <w:lang w:val="es-ES"/>
              </w:rPr>
              <w:t>.</w:t>
            </w:r>
          </w:p>
        </w:tc>
      </w:tr>
      <w:tr w:rsidR="003801E3" w:rsidRPr="003775D3" w14:paraId="1BC698CA" w14:textId="77777777" w:rsidTr="62879EAB">
        <w:trPr>
          <w:trHeight w:val="283"/>
        </w:trPr>
        <w:tc>
          <w:tcPr>
            <w:tcW w:w="1486" w:type="dxa"/>
          </w:tcPr>
          <w:p w14:paraId="6B0CCB51" w14:textId="2CE03BF3" w:rsidR="003801E3" w:rsidRDefault="003801E3" w:rsidP="00F0483C">
            <w:pPr>
              <w:rPr>
                <w:sz w:val="22"/>
                <w:szCs w:val="22"/>
                <w:lang w:val="es-ES"/>
              </w:rPr>
            </w:pPr>
            <w:r>
              <w:rPr>
                <w:sz w:val="22"/>
                <w:szCs w:val="22"/>
                <w:lang w:val="es-ES"/>
              </w:rPr>
              <w:t>2</w:t>
            </w:r>
          </w:p>
        </w:tc>
        <w:tc>
          <w:tcPr>
            <w:tcW w:w="1628" w:type="dxa"/>
          </w:tcPr>
          <w:p w14:paraId="64E0DC12" w14:textId="0707A017" w:rsidR="003801E3" w:rsidRDefault="000A198D" w:rsidP="00F0483C">
            <w:pPr>
              <w:rPr>
                <w:sz w:val="22"/>
                <w:szCs w:val="22"/>
                <w:lang w:val="es-ES"/>
              </w:rPr>
            </w:pPr>
            <w:r>
              <w:rPr>
                <w:sz w:val="22"/>
                <w:szCs w:val="22"/>
                <w:lang w:val="es-ES"/>
              </w:rPr>
              <w:t>26/05/2023</w:t>
            </w:r>
          </w:p>
        </w:tc>
        <w:tc>
          <w:tcPr>
            <w:tcW w:w="5929" w:type="dxa"/>
          </w:tcPr>
          <w:p w14:paraId="21678784" w14:textId="34B4D531" w:rsidR="003801E3" w:rsidRPr="00CC51A6" w:rsidRDefault="5B4FB619" w:rsidP="00CC51A6">
            <w:pPr>
              <w:pStyle w:val="Prrafodelista"/>
              <w:numPr>
                <w:ilvl w:val="0"/>
                <w:numId w:val="8"/>
              </w:numPr>
              <w:rPr>
                <w:sz w:val="22"/>
                <w:szCs w:val="22"/>
                <w:lang w:val="es-ES"/>
              </w:rPr>
            </w:pPr>
            <w:r w:rsidRPr="62879EAB">
              <w:rPr>
                <w:sz w:val="22"/>
                <w:szCs w:val="22"/>
                <w:lang w:val="es-ES"/>
              </w:rPr>
              <w:t>Versión final.</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5" w:name="_Toc136031732"/>
      <w:r w:rsidRPr="794CFBE3">
        <w:rPr>
          <w:lang w:val="es-ES"/>
        </w:rPr>
        <w:lastRenderedPageBreak/>
        <w:t>Introducción</w:t>
      </w:r>
      <w:bookmarkEnd w:id="5"/>
    </w:p>
    <w:p w14:paraId="624C226D" w14:textId="77777777" w:rsidR="00286277" w:rsidRPr="00F86813" w:rsidRDefault="00286277" w:rsidP="00DB181D">
      <w:pPr>
        <w:jc w:val="both"/>
        <w:rPr>
          <w:sz w:val="22"/>
          <w:szCs w:val="22"/>
          <w:lang w:val="es-ES"/>
        </w:rPr>
      </w:pPr>
    </w:p>
    <w:p w14:paraId="0A511063" w14:textId="4AAF2D02" w:rsidR="00F86813" w:rsidRPr="00F86813" w:rsidRDefault="00286277" w:rsidP="00DB181D">
      <w:pPr>
        <w:jc w:val="both"/>
        <w:rPr>
          <w:sz w:val="22"/>
          <w:szCs w:val="22"/>
          <w:lang w:val="es-ES"/>
        </w:rPr>
      </w:pPr>
      <w:r w:rsidRPr="62879EAB">
        <w:rPr>
          <w:sz w:val="22"/>
          <w:szCs w:val="22"/>
          <w:lang w:val="es-ES"/>
        </w:rPr>
        <w:t xml:space="preserve">El informe se estructura siguiendo la tabla de contenidos presente en el </w:t>
      </w:r>
      <w:hyperlink w:anchor="i">
        <w:r w:rsidRPr="62879EAB">
          <w:rPr>
            <w:rStyle w:val="Hipervnculo"/>
            <w:sz w:val="22"/>
            <w:szCs w:val="22"/>
            <w:lang w:val="es-ES"/>
          </w:rPr>
          <w:t>índice</w:t>
        </w:r>
      </w:hyperlink>
      <w:r w:rsidR="00F86813" w:rsidRPr="62879EAB">
        <w:rPr>
          <w:sz w:val="22"/>
          <w:szCs w:val="22"/>
          <w:lang w:val="es-ES"/>
        </w:rPr>
        <w:t xml:space="preserve">, donde observamos entre otros contenidos la existencia de un resumen ejecutivo, donde se pretende reflejar la motivación del documento o la tabla de revisiones, </w:t>
      </w:r>
      <w:r w:rsidR="3AA228B2" w:rsidRPr="62879EAB">
        <w:rPr>
          <w:sz w:val="22"/>
          <w:szCs w:val="22"/>
          <w:lang w:val="es-ES"/>
        </w:rPr>
        <w:t xml:space="preserve">la cual contiene el </w:t>
      </w:r>
      <w:r w:rsidR="00F86813" w:rsidRPr="62879EAB">
        <w:rPr>
          <w:sz w:val="22"/>
          <w:szCs w:val="22"/>
          <w:lang w:val="es-ES"/>
        </w:rPr>
        <w:t>registro de los cambios realizados en el mismo.</w:t>
      </w:r>
    </w:p>
    <w:p w14:paraId="6A9FB01A" w14:textId="77777777" w:rsidR="00F86813" w:rsidRPr="00F86813" w:rsidRDefault="00F86813" w:rsidP="00DB181D">
      <w:pPr>
        <w:jc w:val="both"/>
        <w:rPr>
          <w:sz w:val="22"/>
          <w:szCs w:val="22"/>
          <w:lang w:val="es-ES"/>
        </w:rPr>
      </w:pPr>
    </w:p>
    <w:p w14:paraId="7FA9FA34" w14:textId="5214318B" w:rsidR="00681352" w:rsidRPr="00F86813" w:rsidRDefault="00F86813" w:rsidP="00DB181D">
      <w:pPr>
        <w:jc w:val="both"/>
        <w:rPr>
          <w:sz w:val="22"/>
          <w:szCs w:val="22"/>
          <w:lang w:val="es-ES"/>
        </w:rPr>
      </w:pPr>
      <w:r w:rsidRPr="62879EAB">
        <w:rPr>
          <w:sz w:val="22"/>
          <w:szCs w:val="22"/>
          <w:lang w:val="es-ES"/>
        </w:rPr>
        <w:t>El contenido central de este informe se encuentra en la sección de contenidos, donde se enunciarán las decisiones seleccionadas para la implementación de los requisitos analizados</w:t>
      </w:r>
      <w:r w:rsidR="00335A62" w:rsidRPr="62879EAB">
        <w:rPr>
          <w:sz w:val="22"/>
          <w:szCs w:val="22"/>
          <w:lang w:val="es-ES"/>
        </w:rPr>
        <w:t xml:space="preserve">. En este caso, </w:t>
      </w:r>
      <w:r w:rsidR="000A198D">
        <w:rPr>
          <w:sz w:val="22"/>
          <w:szCs w:val="22"/>
          <w:lang w:val="es-ES"/>
        </w:rPr>
        <w:t>debido a diferentes motivos, no se ha llevado a cabo ninguna decisión.</w:t>
      </w:r>
    </w:p>
    <w:p w14:paraId="35416E91" w14:textId="2A3B7D7B" w:rsidR="00F86813" w:rsidRPr="00F86813" w:rsidRDefault="00F86813" w:rsidP="00DB181D">
      <w:pPr>
        <w:jc w:val="both"/>
        <w:rPr>
          <w:sz w:val="22"/>
          <w:szCs w:val="22"/>
          <w:lang w:val="es-ES"/>
        </w:rPr>
      </w:pPr>
    </w:p>
    <w:p w14:paraId="47499221" w14:textId="3AE261BB" w:rsidR="00F86813" w:rsidRPr="00F86813" w:rsidRDefault="00F86813" w:rsidP="00DB181D">
      <w:pPr>
        <w:jc w:val="both"/>
        <w:rPr>
          <w:sz w:val="22"/>
          <w:szCs w:val="22"/>
          <w:lang w:val="es-ES"/>
        </w:rPr>
      </w:pPr>
      <w:r w:rsidRPr="62879EAB">
        <w:rPr>
          <w:sz w:val="22"/>
          <w:szCs w:val="22"/>
          <w:lang w:val="es-ES"/>
        </w:rPr>
        <w:t>Finalmente encontramos una conclusión con una breve reflexión sobre lo redactado en el reporte y una sección de bibliografía</w:t>
      </w:r>
      <w:r w:rsidR="2FC4A09F" w:rsidRPr="62879EAB">
        <w:rPr>
          <w:sz w:val="22"/>
          <w:szCs w:val="22"/>
          <w:lang w:val="es-ES"/>
        </w:rPr>
        <w:t>, que será empleada</w:t>
      </w:r>
      <w:r w:rsidRPr="62879EAB">
        <w:rPr>
          <w:sz w:val="22"/>
          <w:szCs w:val="22"/>
          <w:lang w:val="es-ES"/>
        </w:rPr>
        <w:t xml:space="preserve"> en caso de que proceda. </w:t>
      </w:r>
    </w:p>
    <w:p w14:paraId="03A8E1C5" w14:textId="00E9F61F" w:rsidR="00F86813" w:rsidRDefault="00F86813" w:rsidP="00DB181D">
      <w:pPr>
        <w:jc w:val="both"/>
        <w:rPr>
          <w:lang w:val="es-ES"/>
        </w:rPr>
      </w:pPr>
    </w:p>
    <w:p w14:paraId="2A93B58A" w14:textId="77777777" w:rsidR="00F86813" w:rsidRPr="00CC51A6" w:rsidRDefault="00F86813" w:rsidP="00DB181D">
      <w:pPr>
        <w:jc w:val="both"/>
        <w:rPr>
          <w:lang w:val="es-ES"/>
        </w:rPr>
      </w:pPr>
    </w:p>
    <w:p w14:paraId="576EF1B6" w14:textId="4144864C" w:rsidR="00051BD5" w:rsidRPr="00CC51A6" w:rsidRDefault="00051BD5" w:rsidP="009649AA">
      <w:pPr>
        <w:jc w:val="both"/>
        <w:rPr>
          <w:sz w:val="22"/>
          <w:szCs w:val="22"/>
          <w:lang w:val="es-ES"/>
        </w:rPr>
      </w:pP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55B78329" w:rsidR="009F43D8" w:rsidRDefault="00CC51A6" w:rsidP="00051BD5">
      <w:pPr>
        <w:pStyle w:val="Ttulo1"/>
        <w:jc w:val="both"/>
        <w:rPr>
          <w:lang w:val="es-ES"/>
        </w:rPr>
      </w:pPr>
      <w:bookmarkStart w:id="6" w:name="_Toc136031733"/>
      <w:r w:rsidRPr="794CFBE3">
        <w:rPr>
          <w:lang w:val="es-ES"/>
        </w:rPr>
        <w:lastRenderedPageBreak/>
        <w:t>Contenido</w:t>
      </w:r>
      <w:bookmarkEnd w:id="6"/>
    </w:p>
    <w:p w14:paraId="6C6E8C0A" w14:textId="77777777" w:rsidR="00335A62" w:rsidRDefault="00335A62" w:rsidP="00335A62">
      <w:pPr>
        <w:rPr>
          <w:lang w:val="es-ES"/>
        </w:rPr>
      </w:pPr>
    </w:p>
    <w:p w14:paraId="551EF8B2" w14:textId="7EB76CB9" w:rsidR="00BE739E" w:rsidRDefault="000A198D" w:rsidP="62879EAB">
      <w:pPr>
        <w:keepNext/>
        <w:spacing w:before="240" w:after="240"/>
        <w:jc w:val="both"/>
        <w:rPr>
          <w:i/>
          <w:iCs/>
          <w:sz w:val="22"/>
          <w:szCs w:val="22"/>
          <w:lang w:val="es-ES"/>
        </w:rPr>
      </w:pPr>
      <w:r>
        <w:rPr>
          <w:sz w:val="22"/>
          <w:szCs w:val="22"/>
          <w:lang w:val="es-ES"/>
        </w:rPr>
        <w:t>Debido a diferentes motivos, no se han podido realizar todos los requisitos solicitados por el cliente y, aquellos realizados, no han requerido ningún análisis previo a su desarrollo. Por ello, la sección de decisiones no ha sido necesaria.</w:t>
      </w:r>
    </w:p>
    <w:p w14:paraId="1F378C1D" w14:textId="1AC87968" w:rsidR="00797DC9" w:rsidRDefault="00797DC9">
      <w:pPr>
        <w:rPr>
          <w:sz w:val="22"/>
          <w:szCs w:val="22"/>
          <w:lang w:val="es-ES"/>
        </w:rPr>
      </w:pPr>
      <w:r>
        <w:rPr>
          <w:sz w:val="22"/>
          <w:szCs w:val="22"/>
          <w:lang w:val="es-ES"/>
        </w:rPr>
        <w:br w:type="page"/>
      </w:r>
    </w:p>
    <w:p w14:paraId="17E63844" w14:textId="77777777" w:rsidR="0071277A" w:rsidRPr="0071277A" w:rsidRDefault="0071277A" w:rsidP="00631E10">
      <w:pPr>
        <w:keepNext/>
        <w:spacing w:before="240" w:after="240"/>
        <w:jc w:val="both"/>
        <w:rPr>
          <w:sz w:val="22"/>
          <w:szCs w:val="22"/>
          <w:lang w:val="es-ES"/>
        </w:rPr>
      </w:pPr>
    </w:p>
    <w:p w14:paraId="30070616" w14:textId="1031B010" w:rsidR="00FE1866" w:rsidRDefault="00CC51A6" w:rsidP="00CC51A6">
      <w:pPr>
        <w:pStyle w:val="Ttulo1"/>
        <w:jc w:val="both"/>
        <w:rPr>
          <w:lang w:val="es-ES"/>
        </w:rPr>
      </w:pPr>
      <w:bookmarkStart w:id="7" w:name="_Toc136031734"/>
      <w:r w:rsidRPr="794CFBE3">
        <w:rPr>
          <w:lang w:val="es-ES"/>
        </w:rPr>
        <w:t>Conclusiones</w:t>
      </w:r>
      <w:bookmarkEnd w:id="7"/>
    </w:p>
    <w:p w14:paraId="5D3C059E" w14:textId="77777777" w:rsidR="009F43D8" w:rsidRPr="009F43D8" w:rsidRDefault="009F43D8" w:rsidP="009F43D8">
      <w:pPr>
        <w:rPr>
          <w:sz w:val="22"/>
          <w:szCs w:val="22"/>
          <w:lang w:val="es-ES"/>
        </w:rPr>
      </w:pPr>
    </w:p>
    <w:p w14:paraId="43B0348F" w14:textId="15888EA2" w:rsidR="000A198D" w:rsidRDefault="00F86813" w:rsidP="62879EAB">
      <w:pPr>
        <w:jc w:val="both"/>
        <w:rPr>
          <w:sz w:val="22"/>
          <w:szCs w:val="22"/>
          <w:lang w:val="es-ES"/>
        </w:rPr>
      </w:pPr>
      <w:r w:rsidRPr="62879EAB">
        <w:rPr>
          <w:sz w:val="22"/>
          <w:szCs w:val="22"/>
          <w:lang w:val="es-ES"/>
        </w:rPr>
        <w:t>Como reflexión final</w:t>
      </w:r>
      <w:r w:rsidR="000A198D">
        <w:rPr>
          <w:sz w:val="22"/>
          <w:szCs w:val="22"/>
          <w:lang w:val="es-ES"/>
        </w:rPr>
        <w:t>, considero que la elaboración de este documento es realmente importante para argumentar las decisiones llevadas a cabo en cada una de las implementaciones. Sin embargo, en el caso de que no se haya realizado ningún análisis previo, la finalidad de este documento pierde algo de valor, pero pese a ello se considera necesario su elaboración.</w:t>
      </w:r>
    </w:p>
    <w:p w14:paraId="039B13F4" w14:textId="77777777" w:rsidR="000A198D" w:rsidRDefault="000A198D">
      <w:pPr>
        <w:rPr>
          <w:sz w:val="22"/>
          <w:szCs w:val="22"/>
          <w:lang w:val="es-ES"/>
        </w:rPr>
      </w:pPr>
      <w:r>
        <w:rPr>
          <w:sz w:val="22"/>
          <w:szCs w:val="22"/>
          <w:lang w:val="es-ES"/>
        </w:rPr>
        <w:br w:type="page"/>
      </w:r>
    </w:p>
    <w:p w14:paraId="18ACB2B3" w14:textId="77777777" w:rsidR="00CC51A6" w:rsidRPr="00F86813" w:rsidRDefault="00CC51A6" w:rsidP="62879EAB">
      <w:pPr>
        <w:jc w:val="both"/>
        <w:rPr>
          <w:rFonts w:asciiTheme="majorHAnsi" w:eastAsiaTheme="majorEastAsia" w:hAnsiTheme="majorHAnsi" w:cstheme="majorBidi"/>
          <w:color w:val="2F5496" w:themeColor="accent1" w:themeShade="BF"/>
          <w:sz w:val="22"/>
          <w:szCs w:val="22"/>
          <w:lang w:val="es-ES"/>
        </w:rPr>
      </w:pPr>
    </w:p>
    <w:p w14:paraId="22D4D868" w14:textId="2FE6C8C0" w:rsidR="00CC51A6" w:rsidRPr="00B83050" w:rsidRDefault="00CC51A6" w:rsidP="00CC51A6">
      <w:pPr>
        <w:pStyle w:val="Ttulo1"/>
        <w:jc w:val="both"/>
        <w:rPr>
          <w:spacing w:val="-10"/>
          <w:kern w:val="28"/>
          <w:sz w:val="56"/>
          <w:szCs w:val="56"/>
          <w:lang w:val="es-ES"/>
        </w:rPr>
      </w:pPr>
      <w:bookmarkStart w:id="8" w:name="_Toc136031735"/>
      <w:r w:rsidRPr="794CFBE3">
        <w:rPr>
          <w:lang w:val="es-ES"/>
        </w:rPr>
        <w:t>Bibliografía</w:t>
      </w:r>
      <w:bookmarkEnd w:id="8"/>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CD9B" w14:textId="77777777" w:rsidR="002A7F97" w:rsidRDefault="002A7F97" w:rsidP="00FE1866">
      <w:r>
        <w:separator/>
      </w:r>
    </w:p>
  </w:endnote>
  <w:endnote w:type="continuationSeparator" w:id="0">
    <w:p w14:paraId="47B6CB13" w14:textId="77777777" w:rsidR="002A7F97" w:rsidRDefault="002A7F97" w:rsidP="00FE1866">
      <w:r>
        <w:continuationSeparator/>
      </w:r>
    </w:p>
  </w:endnote>
  <w:endnote w:type="continuationNotice" w:id="1">
    <w:p w14:paraId="7B685ACC" w14:textId="77777777" w:rsidR="002A7F97" w:rsidRDefault="002A7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661BF" w14:textId="77777777" w:rsidR="002A7F97" w:rsidRDefault="002A7F97" w:rsidP="00FE1866">
      <w:r>
        <w:separator/>
      </w:r>
    </w:p>
  </w:footnote>
  <w:footnote w:type="continuationSeparator" w:id="0">
    <w:p w14:paraId="17D7DED2" w14:textId="77777777" w:rsidR="002A7F97" w:rsidRDefault="002A7F97" w:rsidP="00FE1866">
      <w:r>
        <w:continuationSeparator/>
      </w:r>
    </w:p>
  </w:footnote>
  <w:footnote w:type="continuationNotice" w:id="1">
    <w:p w14:paraId="4525B968" w14:textId="77777777" w:rsidR="002A7F97" w:rsidRDefault="002A7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77163909" w:rsidR="00FE1866" w:rsidRPr="00FE1866" w:rsidRDefault="008E08AB">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64227"/>
    <w:multiLevelType w:val="hybridMultilevel"/>
    <w:tmpl w:val="2C4CA36C"/>
    <w:lvl w:ilvl="0" w:tplc="F0B2A680">
      <w:start w:val="35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4"/>
  </w:num>
  <w:num w:numId="2" w16cid:durableId="1917351200">
    <w:abstractNumId w:val="6"/>
  </w:num>
  <w:num w:numId="3" w16cid:durableId="1543592363">
    <w:abstractNumId w:val="11"/>
  </w:num>
  <w:num w:numId="4" w16cid:durableId="918635041">
    <w:abstractNumId w:val="2"/>
  </w:num>
  <w:num w:numId="5" w16cid:durableId="496187142">
    <w:abstractNumId w:val="8"/>
  </w:num>
  <w:num w:numId="6" w16cid:durableId="1411804850">
    <w:abstractNumId w:val="10"/>
  </w:num>
  <w:num w:numId="7" w16cid:durableId="341249263">
    <w:abstractNumId w:val="9"/>
  </w:num>
  <w:num w:numId="8" w16cid:durableId="1887141159">
    <w:abstractNumId w:val="0"/>
  </w:num>
  <w:num w:numId="9" w16cid:durableId="29696947">
    <w:abstractNumId w:val="1"/>
  </w:num>
  <w:num w:numId="10" w16cid:durableId="1080298124">
    <w:abstractNumId w:val="5"/>
  </w:num>
  <w:num w:numId="11" w16cid:durableId="950740239">
    <w:abstractNumId w:val="7"/>
  </w:num>
  <w:num w:numId="12" w16cid:durableId="1509519239">
    <w:abstractNumId w:val="7"/>
    <w:lvlOverride w:ilvl="0">
      <w:startOverride w:val="1"/>
    </w:lvlOverride>
    <w:lvlOverride w:ilvl="1"/>
    <w:lvlOverride w:ilvl="2"/>
    <w:lvlOverride w:ilvl="3"/>
    <w:lvlOverride w:ilvl="4"/>
    <w:lvlOverride w:ilvl="5"/>
    <w:lvlOverride w:ilvl="6"/>
    <w:lvlOverride w:ilvl="7"/>
    <w:lvlOverride w:ilvl="8"/>
  </w:num>
  <w:num w:numId="13" w16cid:durableId="2084791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0F1C"/>
    <w:rsid w:val="00030978"/>
    <w:rsid w:val="00051BD5"/>
    <w:rsid w:val="0006039D"/>
    <w:rsid w:val="00061BE2"/>
    <w:rsid w:val="00066F61"/>
    <w:rsid w:val="00073B09"/>
    <w:rsid w:val="00077C51"/>
    <w:rsid w:val="000A198D"/>
    <w:rsid w:val="000C25B0"/>
    <w:rsid w:val="000F3DDF"/>
    <w:rsid w:val="0010291C"/>
    <w:rsid w:val="0010320C"/>
    <w:rsid w:val="00121FF0"/>
    <w:rsid w:val="00125A26"/>
    <w:rsid w:val="00125CF2"/>
    <w:rsid w:val="00130B24"/>
    <w:rsid w:val="00140CE9"/>
    <w:rsid w:val="001540D4"/>
    <w:rsid w:val="001643D1"/>
    <w:rsid w:val="001650FF"/>
    <w:rsid w:val="00177BAB"/>
    <w:rsid w:val="001955B3"/>
    <w:rsid w:val="00197741"/>
    <w:rsid w:val="001A0A71"/>
    <w:rsid w:val="001F349B"/>
    <w:rsid w:val="002272CC"/>
    <w:rsid w:val="0023679C"/>
    <w:rsid w:val="002528EF"/>
    <w:rsid w:val="00286277"/>
    <w:rsid w:val="002A016C"/>
    <w:rsid w:val="002A4603"/>
    <w:rsid w:val="002A7F97"/>
    <w:rsid w:val="002B63FD"/>
    <w:rsid w:val="002B6593"/>
    <w:rsid w:val="002E2EA1"/>
    <w:rsid w:val="003010C9"/>
    <w:rsid w:val="0030421B"/>
    <w:rsid w:val="00305E40"/>
    <w:rsid w:val="003206CA"/>
    <w:rsid w:val="00335A62"/>
    <w:rsid w:val="003414FF"/>
    <w:rsid w:val="003775D3"/>
    <w:rsid w:val="003801E3"/>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779A5"/>
    <w:rsid w:val="00586178"/>
    <w:rsid w:val="005D6CA4"/>
    <w:rsid w:val="005F2189"/>
    <w:rsid w:val="00612867"/>
    <w:rsid w:val="00613025"/>
    <w:rsid w:val="006173D7"/>
    <w:rsid w:val="006205AE"/>
    <w:rsid w:val="00631E10"/>
    <w:rsid w:val="006427D8"/>
    <w:rsid w:val="00654104"/>
    <w:rsid w:val="00681352"/>
    <w:rsid w:val="00681397"/>
    <w:rsid w:val="00687448"/>
    <w:rsid w:val="006C3C0B"/>
    <w:rsid w:val="006C4FC4"/>
    <w:rsid w:val="006E4203"/>
    <w:rsid w:val="006F4954"/>
    <w:rsid w:val="0071277A"/>
    <w:rsid w:val="007206F4"/>
    <w:rsid w:val="0074292A"/>
    <w:rsid w:val="00755570"/>
    <w:rsid w:val="0076504F"/>
    <w:rsid w:val="007771D0"/>
    <w:rsid w:val="00797DC9"/>
    <w:rsid w:val="007A5034"/>
    <w:rsid w:val="007A5552"/>
    <w:rsid w:val="007D39A3"/>
    <w:rsid w:val="008016B7"/>
    <w:rsid w:val="00811824"/>
    <w:rsid w:val="008125AE"/>
    <w:rsid w:val="00814971"/>
    <w:rsid w:val="00831343"/>
    <w:rsid w:val="00843313"/>
    <w:rsid w:val="0085604A"/>
    <w:rsid w:val="008616F3"/>
    <w:rsid w:val="00870B31"/>
    <w:rsid w:val="008B7222"/>
    <w:rsid w:val="008C0B6D"/>
    <w:rsid w:val="008D33BB"/>
    <w:rsid w:val="008E065A"/>
    <w:rsid w:val="008E08AB"/>
    <w:rsid w:val="008E710D"/>
    <w:rsid w:val="008F2094"/>
    <w:rsid w:val="008F25CF"/>
    <w:rsid w:val="008F753B"/>
    <w:rsid w:val="00915547"/>
    <w:rsid w:val="00920F54"/>
    <w:rsid w:val="009228E4"/>
    <w:rsid w:val="009649AA"/>
    <w:rsid w:val="0097746E"/>
    <w:rsid w:val="00980DDB"/>
    <w:rsid w:val="009A6974"/>
    <w:rsid w:val="009E2E7E"/>
    <w:rsid w:val="009F43D8"/>
    <w:rsid w:val="00A11220"/>
    <w:rsid w:val="00A13E20"/>
    <w:rsid w:val="00A269BF"/>
    <w:rsid w:val="00A330E8"/>
    <w:rsid w:val="00A76DFA"/>
    <w:rsid w:val="00A815EB"/>
    <w:rsid w:val="00AF1263"/>
    <w:rsid w:val="00B01071"/>
    <w:rsid w:val="00B01F51"/>
    <w:rsid w:val="00B030FB"/>
    <w:rsid w:val="00B04F57"/>
    <w:rsid w:val="00B357F4"/>
    <w:rsid w:val="00B5613C"/>
    <w:rsid w:val="00B76F99"/>
    <w:rsid w:val="00B83050"/>
    <w:rsid w:val="00BB3582"/>
    <w:rsid w:val="00BE516A"/>
    <w:rsid w:val="00BE6F25"/>
    <w:rsid w:val="00BE739E"/>
    <w:rsid w:val="00BF35BE"/>
    <w:rsid w:val="00BF3CFD"/>
    <w:rsid w:val="00BF55ED"/>
    <w:rsid w:val="00C15818"/>
    <w:rsid w:val="00C237B9"/>
    <w:rsid w:val="00C31355"/>
    <w:rsid w:val="00C50FD1"/>
    <w:rsid w:val="00C62C60"/>
    <w:rsid w:val="00C844B1"/>
    <w:rsid w:val="00C96200"/>
    <w:rsid w:val="00CB2A1D"/>
    <w:rsid w:val="00CC51A6"/>
    <w:rsid w:val="00CD6DDD"/>
    <w:rsid w:val="00CE53FD"/>
    <w:rsid w:val="00CE6E2B"/>
    <w:rsid w:val="00CE7E8E"/>
    <w:rsid w:val="00D0498B"/>
    <w:rsid w:val="00D3463C"/>
    <w:rsid w:val="00D34C59"/>
    <w:rsid w:val="00D71309"/>
    <w:rsid w:val="00D82F30"/>
    <w:rsid w:val="00DB181D"/>
    <w:rsid w:val="00DB4B72"/>
    <w:rsid w:val="00DC705E"/>
    <w:rsid w:val="00DF1425"/>
    <w:rsid w:val="00DF2533"/>
    <w:rsid w:val="00DF2D8E"/>
    <w:rsid w:val="00E218EF"/>
    <w:rsid w:val="00E63A3E"/>
    <w:rsid w:val="00E72110"/>
    <w:rsid w:val="00E73EDB"/>
    <w:rsid w:val="00E84828"/>
    <w:rsid w:val="00E8609F"/>
    <w:rsid w:val="00EF51F4"/>
    <w:rsid w:val="00F0483C"/>
    <w:rsid w:val="00F50631"/>
    <w:rsid w:val="00F6613E"/>
    <w:rsid w:val="00F76E8F"/>
    <w:rsid w:val="00F86813"/>
    <w:rsid w:val="00F90214"/>
    <w:rsid w:val="00FE1866"/>
    <w:rsid w:val="01A776D4"/>
    <w:rsid w:val="01E244C7"/>
    <w:rsid w:val="0396D294"/>
    <w:rsid w:val="058F128A"/>
    <w:rsid w:val="05B93743"/>
    <w:rsid w:val="0B6B6410"/>
    <w:rsid w:val="0DC44928"/>
    <w:rsid w:val="0F065B5F"/>
    <w:rsid w:val="0F601989"/>
    <w:rsid w:val="10FBE9EA"/>
    <w:rsid w:val="114F5E38"/>
    <w:rsid w:val="11D1FA74"/>
    <w:rsid w:val="12D76939"/>
    <w:rsid w:val="14883011"/>
    <w:rsid w:val="14CDA065"/>
    <w:rsid w:val="16F07291"/>
    <w:rsid w:val="18073ACD"/>
    <w:rsid w:val="1AE08D5B"/>
    <w:rsid w:val="1B5D5738"/>
    <w:rsid w:val="1C7EE465"/>
    <w:rsid w:val="1D96C2F8"/>
    <w:rsid w:val="1F763D53"/>
    <w:rsid w:val="2026B330"/>
    <w:rsid w:val="2066EAE1"/>
    <w:rsid w:val="2249207C"/>
    <w:rsid w:val="22522123"/>
    <w:rsid w:val="24BB85D2"/>
    <w:rsid w:val="250B20AF"/>
    <w:rsid w:val="26A6F110"/>
    <w:rsid w:val="28189CB8"/>
    <w:rsid w:val="2842C171"/>
    <w:rsid w:val="286890B0"/>
    <w:rsid w:val="29FFE850"/>
    <w:rsid w:val="2A463881"/>
    <w:rsid w:val="2C444E41"/>
    <w:rsid w:val="2D80A040"/>
    <w:rsid w:val="2E2D4ADB"/>
    <w:rsid w:val="2EB202F5"/>
    <w:rsid w:val="2FBEEE45"/>
    <w:rsid w:val="2FC4A09F"/>
    <w:rsid w:val="2FCFF9BB"/>
    <w:rsid w:val="31D9D84D"/>
    <w:rsid w:val="322D6BB6"/>
    <w:rsid w:val="35BA7C23"/>
    <w:rsid w:val="367DB078"/>
    <w:rsid w:val="36BD14DA"/>
    <w:rsid w:val="36F4A33F"/>
    <w:rsid w:val="37EBF315"/>
    <w:rsid w:val="3AA228B2"/>
    <w:rsid w:val="3D2C565E"/>
    <w:rsid w:val="3E44505F"/>
    <w:rsid w:val="3EAACB42"/>
    <w:rsid w:val="403F6699"/>
    <w:rsid w:val="417787C0"/>
    <w:rsid w:val="41D6F9E7"/>
    <w:rsid w:val="43DBDFB6"/>
    <w:rsid w:val="44776967"/>
    <w:rsid w:val="462B2B36"/>
    <w:rsid w:val="477899F6"/>
    <w:rsid w:val="47C6FB97"/>
    <w:rsid w:val="4825B864"/>
    <w:rsid w:val="483F3B8F"/>
    <w:rsid w:val="4A104941"/>
    <w:rsid w:val="4A4259D0"/>
    <w:rsid w:val="4AFCF753"/>
    <w:rsid w:val="4BCC53B4"/>
    <w:rsid w:val="4E363D1B"/>
    <w:rsid w:val="50ABA0D3"/>
    <w:rsid w:val="50F287BB"/>
    <w:rsid w:val="514BA6AA"/>
    <w:rsid w:val="515CA306"/>
    <w:rsid w:val="5417D502"/>
    <w:rsid w:val="588DE88F"/>
    <w:rsid w:val="58F55BD3"/>
    <w:rsid w:val="592A94D1"/>
    <w:rsid w:val="5AD5AFC5"/>
    <w:rsid w:val="5B4FB619"/>
    <w:rsid w:val="5E3B260E"/>
    <w:rsid w:val="5FD6EA2C"/>
    <w:rsid w:val="6123E141"/>
    <w:rsid w:val="62879EAB"/>
    <w:rsid w:val="649931A8"/>
    <w:rsid w:val="65FD4581"/>
    <w:rsid w:val="66F3D6AD"/>
    <w:rsid w:val="690E2595"/>
    <w:rsid w:val="697DD8B5"/>
    <w:rsid w:val="6B769972"/>
    <w:rsid w:val="6CB57977"/>
    <w:rsid w:val="6F51B416"/>
    <w:rsid w:val="702A41E2"/>
    <w:rsid w:val="7388E35A"/>
    <w:rsid w:val="740C99B7"/>
    <w:rsid w:val="7454BE41"/>
    <w:rsid w:val="750D6D54"/>
    <w:rsid w:val="75537921"/>
    <w:rsid w:val="7596AD1C"/>
    <w:rsid w:val="770CD19A"/>
    <w:rsid w:val="794CFBE3"/>
    <w:rsid w:val="7B167C9A"/>
    <w:rsid w:val="7BFD4380"/>
    <w:rsid w:val="7C530574"/>
    <w:rsid w:val="7E181D95"/>
    <w:rsid w:val="7FBCC5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w:type="character" w:styleId="Referenciaintensa">
    <w:name w:val="Intense Reference"/>
    <w:basedOn w:val="Fuentedeprrafopredeter"/>
    <w:uiPriority w:val="32"/>
    <w:qFormat/>
    <w:rsid w:val="001F349B"/>
    <w:rPr>
      <w:b/>
      <w:bCs/>
      <w:smallCaps/>
      <w:color w:val="000000" w:themeColor="text1"/>
      <w:spacing w:val="5"/>
      <w:u w:val="none"/>
    </w:rPr>
  </w:style>
  <w:style w:type="character" w:styleId="Referenciasutil">
    <w:name w:val="Subtle Reference"/>
    <w:basedOn w:val="Fuentedeprrafopredeter"/>
    <w:uiPriority w:val="31"/>
    <w:qFormat/>
    <w:rsid w:val="008E710D"/>
    <w:rPr>
      <w:smallCaps/>
      <w:color w:val="5A5A5A" w:themeColor="text1" w:themeTint="A5"/>
    </w:rPr>
  </w:style>
  <w:style w:type="paragraph" w:styleId="Textonotapie">
    <w:name w:val="footnote text"/>
    <w:basedOn w:val="Normal"/>
    <w:link w:val="TextonotapieCar"/>
    <w:uiPriority w:val="99"/>
    <w:semiHidden/>
    <w:unhideWhenUsed/>
    <w:rsid w:val="00BF55ED"/>
    <w:pPr>
      <w:jc w:val="both"/>
    </w:pPr>
    <w:rPr>
      <w:sz w:val="20"/>
      <w:szCs w:val="20"/>
      <w:lang w:val="en-GB"/>
    </w:rPr>
  </w:style>
  <w:style w:type="character" w:customStyle="1" w:styleId="TextonotapieCar">
    <w:name w:val="Texto nota pie Car"/>
    <w:basedOn w:val="Fuentedeprrafopredeter"/>
    <w:link w:val="Textonotapie"/>
    <w:uiPriority w:val="99"/>
    <w:semiHidden/>
    <w:rsid w:val="00BF55ED"/>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0495">
      <w:bodyDiv w:val="1"/>
      <w:marLeft w:val="0"/>
      <w:marRight w:val="0"/>
      <w:marTop w:val="0"/>
      <w:marBottom w:val="0"/>
      <w:divBdr>
        <w:top w:val="none" w:sz="0" w:space="0" w:color="auto"/>
        <w:left w:val="none" w:sz="0" w:space="0" w:color="auto"/>
        <w:bottom w:val="none" w:sz="0" w:space="0" w:color="auto"/>
        <w:right w:val="none" w:sz="0" w:space="0" w:color="auto"/>
      </w:divBdr>
    </w:div>
    <w:div w:id="1277523466">
      <w:bodyDiv w:val="1"/>
      <w:marLeft w:val="0"/>
      <w:marRight w:val="0"/>
      <w:marTop w:val="0"/>
      <w:marBottom w:val="0"/>
      <w:divBdr>
        <w:top w:val="none" w:sz="0" w:space="0" w:color="auto"/>
        <w:left w:val="none" w:sz="0" w:space="0" w:color="auto"/>
        <w:bottom w:val="none" w:sz="0" w:space="0" w:color="auto"/>
        <w:right w:val="none" w:sz="0" w:space="0" w:color="auto"/>
      </w:divBdr>
    </w:div>
    <w:div w:id="1447966527">
      <w:bodyDiv w:val="1"/>
      <w:marLeft w:val="0"/>
      <w:marRight w:val="0"/>
      <w:marTop w:val="0"/>
      <w:marBottom w:val="0"/>
      <w:divBdr>
        <w:top w:val="none" w:sz="0" w:space="0" w:color="auto"/>
        <w:left w:val="none" w:sz="0" w:space="0" w:color="auto"/>
        <w:bottom w:val="none" w:sz="0" w:space="0" w:color="auto"/>
        <w:right w:val="none" w:sz="0" w:space="0" w:color="auto"/>
      </w:divBdr>
    </w:div>
    <w:div w:id="1876456152">
      <w:bodyDiv w:val="1"/>
      <w:marLeft w:val="0"/>
      <w:marRight w:val="0"/>
      <w:marTop w:val="0"/>
      <w:marBottom w:val="0"/>
      <w:divBdr>
        <w:top w:val="none" w:sz="0" w:space="0" w:color="auto"/>
        <w:left w:val="none" w:sz="0" w:space="0" w:color="auto"/>
        <w:bottom w:val="none" w:sz="0" w:space="0" w:color="auto"/>
        <w:right w:val="none" w:sz="0" w:space="0" w:color="auto"/>
      </w:divBdr>
    </w:div>
    <w:div w:id="21208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458</Words>
  <Characters>2525</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MIGUEL MANZANO ALVAREZ</cp:lastModifiedBy>
  <cp:revision>7</cp:revision>
  <dcterms:created xsi:type="dcterms:W3CDTF">2023-04-21T16:16:00Z</dcterms:created>
  <dcterms:modified xsi:type="dcterms:W3CDTF">2023-05-26T20:15:00Z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