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5A4BAA0E" w14:textId="7BE05B15" w:rsidR="008237AB" w:rsidRPr="000E3CD2" w:rsidRDefault="008237AB" w:rsidP="008237AB">
      <w:pPr>
        <w:rPr>
          <w:b/>
          <w:bCs/>
          <w:sz w:val="28"/>
          <w:szCs w:val="28"/>
        </w:rPr>
      </w:pPr>
      <w:r w:rsidRPr="000E3CD2">
        <w:rPr>
          <w:b/>
          <w:bCs/>
          <w:sz w:val="28"/>
          <w:szCs w:val="28"/>
        </w:rPr>
        <w:t>Chapter 01: Relativity</w:t>
      </w:r>
    </w:p>
    <w:p w14:paraId="23C7BE38" w14:textId="233018D0" w:rsidR="008237AB" w:rsidRDefault="008237AB" w:rsidP="008237AB">
      <w:pPr>
        <w:rPr>
          <w:szCs w:val="24"/>
        </w:rPr>
      </w:pPr>
    </w:p>
    <w:sdt>
      <w:sdtPr>
        <w:rPr>
          <w:rFonts w:eastAsiaTheme="minorHAnsi" w:cstheme="minorBidi"/>
          <w:sz w:val="24"/>
          <w:szCs w:val="22"/>
        </w:rPr>
        <w:id w:val="-1609264394"/>
        <w:docPartObj>
          <w:docPartGallery w:val="Table of Contents"/>
          <w:docPartUnique/>
        </w:docPartObj>
      </w:sdtPr>
      <w:sdtEndPr>
        <w:rPr>
          <w:b/>
          <w:bCs/>
          <w:noProof/>
        </w:rPr>
      </w:sdtEndPr>
      <w:sdtContent>
        <w:p w14:paraId="431DCE1D" w14:textId="08C18325" w:rsidR="000E3CD2" w:rsidRDefault="000E3CD2">
          <w:pPr>
            <w:pStyle w:val="TOCHeading"/>
          </w:pPr>
          <w:r>
            <w:t>Table of Contents</w:t>
          </w:r>
        </w:p>
        <w:p w14:paraId="783CA852" w14:textId="5A5E7854" w:rsidR="000E3CD2" w:rsidRDefault="000E3CD2">
          <w:pPr>
            <w:pStyle w:val="TOC2"/>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68976314" w:history="1">
            <w:r w:rsidRPr="00DC2242">
              <w:rPr>
                <w:rStyle w:val="Hyperlink"/>
                <w:noProof/>
              </w:rPr>
              <w:t>1.1 Special Relativity</w:t>
            </w:r>
            <w:r>
              <w:rPr>
                <w:noProof/>
                <w:webHidden/>
              </w:rPr>
              <w:tab/>
            </w:r>
            <w:r>
              <w:rPr>
                <w:noProof/>
                <w:webHidden/>
              </w:rPr>
              <w:fldChar w:fldCharType="begin"/>
            </w:r>
            <w:r>
              <w:rPr>
                <w:noProof/>
                <w:webHidden/>
              </w:rPr>
              <w:instrText xml:space="preserve"> PAGEREF _Toc68976314 \h </w:instrText>
            </w:r>
            <w:r>
              <w:rPr>
                <w:noProof/>
                <w:webHidden/>
              </w:rPr>
            </w:r>
            <w:r>
              <w:rPr>
                <w:noProof/>
                <w:webHidden/>
              </w:rPr>
              <w:fldChar w:fldCharType="separate"/>
            </w:r>
            <w:r>
              <w:rPr>
                <w:noProof/>
                <w:webHidden/>
              </w:rPr>
              <w:t>2</w:t>
            </w:r>
            <w:r>
              <w:rPr>
                <w:noProof/>
                <w:webHidden/>
              </w:rPr>
              <w:fldChar w:fldCharType="end"/>
            </w:r>
          </w:hyperlink>
        </w:p>
        <w:p w14:paraId="4A124507" w14:textId="2C32EBE0" w:rsidR="000E3CD2" w:rsidRDefault="004C379C">
          <w:pPr>
            <w:pStyle w:val="TOC3"/>
            <w:tabs>
              <w:tab w:val="right" w:leader="dot" w:pos="9016"/>
            </w:tabs>
            <w:rPr>
              <w:rFonts w:asciiTheme="minorHAnsi" w:eastAsiaTheme="minorEastAsia" w:hAnsiTheme="minorHAnsi"/>
              <w:noProof/>
              <w:sz w:val="22"/>
              <w:lang w:eastAsia="en-GB"/>
            </w:rPr>
          </w:pPr>
          <w:hyperlink w:anchor="_Toc68976315" w:history="1">
            <w:r w:rsidR="000E3CD2" w:rsidRPr="00DC2242">
              <w:rPr>
                <w:rStyle w:val="Hyperlink"/>
                <w:noProof/>
              </w:rPr>
              <w:t>Inertial Frame of Reference</w:t>
            </w:r>
            <w:r w:rsidR="000E3CD2">
              <w:rPr>
                <w:noProof/>
                <w:webHidden/>
              </w:rPr>
              <w:tab/>
            </w:r>
            <w:r w:rsidR="000E3CD2">
              <w:rPr>
                <w:noProof/>
                <w:webHidden/>
              </w:rPr>
              <w:fldChar w:fldCharType="begin"/>
            </w:r>
            <w:r w:rsidR="000E3CD2">
              <w:rPr>
                <w:noProof/>
                <w:webHidden/>
              </w:rPr>
              <w:instrText xml:space="preserve"> PAGEREF _Toc68976315 \h </w:instrText>
            </w:r>
            <w:r w:rsidR="000E3CD2">
              <w:rPr>
                <w:noProof/>
                <w:webHidden/>
              </w:rPr>
            </w:r>
            <w:r w:rsidR="000E3CD2">
              <w:rPr>
                <w:noProof/>
                <w:webHidden/>
              </w:rPr>
              <w:fldChar w:fldCharType="separate"/>
            </w:r>
            <w:r w:rsidR="000E3CD2">
              <w:rPr>
                <w:noProof/>
                <w:webHidden/>
              </w:rPr>
              <w:t>2</w:t>
            </w:r>
            <w:r w:rsidR="000E3CD2">
              <w:rPr>
                <w:noProof/>
                <w:webHidden/>
              </w:rPr>
              <w:fldChar w:fldCharType="end"/>
            </w:r>
          </w:hyperlink>
        </w:p>
        <w:p w14:paraId="39EF0578" w14:textId="32069B12" w:rsidR="000E3CD2" w:rsidRDefault="004C379C">
          <w:pPr>
            <w:pStyle w:val="TOC3"/>
            <w:tabs>
              <w:tab w:val="right" w:leader="dot" w:pos="9016"/>
            </w:tabs>
            <w:rPr>
              <w:rFonts w:asciiTheme="minorHAnsi" w:eastAsiaTheme="minorEastAsia" w:hAnsiTheme="minorHAnsi"/>
              <w:noProof/>
              <w:sz w:val="22"/>
              <w:lang w:eastAsia="en-GB"/>
            </w:rPr>
          </w:pPr>
          <w:hyperlink w:anchor="_Toc68976316" w:history="1">
            <w:r w:rsidR="000E3CD2" w:rsidRPr="00DC2242">
              <w:rPr>
                <w:rStyle w:val="Hyperlink"/>
                <w:noProof/>
              </w:rPr>
              <w:t>1st Postulate of the Special Theory of Relativity</w:t>
            </w:r>
            <w:r w:rsidR="000E3CD2">
              <w:rPr>
                <w:noProof/>
                <w:webHidden/>
              </w:rPr>
              <w:tab/>
            </w:r>
            <w:r w:rsidR="000E3CD2">
              <w:rPr>
                <w:noProof/>
                <w:webHidden/>
              </w:rPr>
              <w:fldChar w:fldCharType="begin"/>
            </w:r>
            <w:r w:rsidR="000E3CD2">
              <w:rPr>
                <w:noProof/>
                <w:webHidden/>
              </w:rPr>
              <w:instrText xml:space="preserve"> PAGEREF _Toc68976316 \h </w:instrText>
            </w:r>
            <w:r w:rsidR="000E3CD2">
              <w:rPr>
                <w:noProof/>
                <w:webHidden/>
              </w:rPr>
            </w:r>
            <w:r w:rsidR="000E3CD2">
              <w:rPr>
                <w:noProof/>
                <w:webHidden/>
              </w:rPr>
              <w:fldChar w:fldCharType="separate"/>
            </w:r>
            <w:r w:rsidR="000E3CD2">
              <w:rPr>
                <w:noProof/>
                <w:webHidden/>
              </w:rPr>
              <w:t>2</w:t>
            </w:r>
            <w:r w:rsidR="000E3CD2">
              <w:rPr>
                <w:noProof/>
                <w:webHidden/>
              </w:rPr>
              <w:fldChar w:fldCharType="end"/>
            </w:r>
          </w:hyperlink>
        </w:p>
        <w:p w14:paraId="21B1A3F6" w14:textId="204A261D" w:rsidR="000E3CD2" w:rsidRDefault="004C379C">
          <w:pPr>
            <w:pStyle w:val="TOC3"/>
            <w:tabs>
              <w:tab w:val="right" w:leader="dot" w:pos="9016"/>
            </w:tabs>
            <w:rPr>
              <w:rFonts w:asciiTheme="minorHAnsi" w:eastAsiaTheme="minorEastAsia" w:hAnsiTheme="minorHAnsi"/>
              <w:noProof/>
              <w:sz w:val="22"/>
              <w:lang w:eastAsia="en-GB"/>
            </w:rPr>
          </w:pPr>
          <w:hyperlink w:anchor="_Toc68976317" w:history="1">
            <w:r w:rsidR="000E3CD2" w:rsidRPr="00DC2242">
              <w:rPr>
                <w:rStyle w:val="Hyperlink"/>
                <w:noProof/>
              </w:rPr>
              <w:t>2nd Postulate of the Special Theory of Relativity</w:t>
            </w:r>
            <w:r w:rsidR="000E3CD2">
              <w:rPr>
                <w:noProof/>
                <w:webHidden/>
              </w:rPr>
              <w:tab/>
            </w:r>
            <w:r w:rsidR="000E3CD2">
              <w:rPr>
                <w:noProof/>
                <w:webHidden/>
              </w:rPr>
              <w:fldChar w:fldCharType="begin"/>
            </w:r>
            <w:r w:rsidR="000E3CD2">
              <w:rPr>
                <w:noProof/>
                <w:webHidden/>
              </w:rPr>
              <w:instrText xml:space="preserve"> PAGEREF _Toc68976317 \h </w:instrText>
            </w:r>
            <w:r w:rsidR="000E3CD2">
              <w:rPr>
                <w:noProof/>
                <w:webHidden/>
              </w:rPr>
            </w:r>
            <w:r w:rsidR="000E3CD2">
              <w:rPr>
                <w:noProof/>
                <w:webHidden/>
              </w:rPr>
              <w:fldChar w:fldCharType="separate"/>
            </w:r>
            <w:r w:rsidR="000E3CD2">
              <w:rPr>
                <w:noProof/>
                <w:webHidden/>
              </w:rPr>
              <w:t>3</w:t>
            </w:r>
            <w:r w:rsidR="000E3CD2">
              <w:rPr>
                <w:noProof/>
                <w:webHidden/>
              </w:rPr>
              <w:fldChar w:fldCharType="end"/>
            </w:r>
          </w:hyperlink>
        </w:p>
        <w:p w14:paraId="36EBE644" w14:textId="2ABF65C4" w:rsidR="000E3CD2" w:rsidRDefault="004C379C">
          <w:pPr>
            <w:pStyle w:val="TOC3"/>
            <w:tabs>
              <w:tab w:val="right" w:leader="dot" w:pos="9016"/>
            </w:tabs>
            <w:rPr>
              <w:rFonts w:asciiTheme="minorHAnsi" w:eastAsiaTheme="minorEastAsia" w:hAnsiTheme="minorHAnsi"/>
              <w:noProof/>
              <w:sz w:val="22"/>
              <w:lang w:eastAsia="en-GB"/>
            </w:rPr>
          </w:pPr>
          <w:hyperlink w:anchor="_Toc68976318" w:history="1">
            <w:r w:rsidR="000E3CD2" w:rsidRPr="00DC2242">
              <w:rPr>
                <w:rStyle w:val="Hyperlink"/>
                <w:noProof/>
              </w:rPr>
              <w:t>Michaelson Morley’s Experiment</w:t>
            </w:r>
            <w:r w:rsidR="000E3CD2">
              <w:rPr>
                <w:noProof/>
                <w:webHidden/>
              </w:rPr>
              <w:tab/>
            </w:r>
            <w:r w:rsidR="000E3CD2">
              <w:rPr>
                <w:noProof/>
                <w:webHidden/>
              </w:rPr>
              <w:fldChar w:fldCharType="begin"/>
            </w:r>
            <w:r w:rsidR="000E3CD2">
              <w:rPr>
                <w:noProof/>
                <w:webHidden/>
              </w:rPr>
              <w:instrText xml:space="preserve"> PAGEREF _Toc68976318 \h </w:instrText>
            </w:r>
            <w:r w:rsidR="000E3CD2">
              <w:rPr>
                <w:noProof/>
                <w:webHidden/>
              </w:rPr>
            </w:r>
            <w:r w:rsidR="000E3CD2">
              <w:rPr>
                <w:noProof/>
                <w:webHidden/>
              </w:rPr>
              <w:fldChar w:fldCharType="separate"/>
            </w:r>
            <w:r w:rsidR="000E3CD2">
              <w:rPr>
                <w:noProof/>
                <w:webHidden/>
              </w:rPr>
              <w:t>3</w:t>
            </w:r>
            <w:r w:rsidR="000E3CD2">
              <w:rPr>
                <w:noProof/>
                <w:webHidden/>
              </w:rPr>
              <w:fldChar w:fldCharType="end"/>
            </w:r>
          </w:hyperlink>
        </w:p>
        <w:p w14:paraId="12ED86A3" w14:textId="0EC69973" w:rsidR="000E3CD2" w:rsidRDefault="004C379C">
          <w:pPr>
            <w:pStyle w:val="TOC2"/>
            <w:tabs>
              <w:tab w:val="right" w:leader="dot" w:pos="9016"/>
            </w:tabs>
            <w:rPr>
              <w:rFonts w:asciiTheme="minorHAnsi" w:eastAsiaTheme="minorEastAsia" w:hAnsiTheme="minorHAnsi"/>
              <w:noProof/>
              <w:sz w:val="22"/>
              <w:lang w:eastAsia="en-GB"/>
            </w:rPr>
          </w:pPr>
          <w:hyperlink w:anchor="_Toc68976319" w:history="1">
            <w:r w:rsidR="000E3CD2" w:rsidRPr="00DC2242">
              <w:rPr>
                <w:rStyle w:val="Hyperlink"/>
                <w:noProof/>
              </w:rPr>
              <w:t>1.2 Time Dilation</w:t>
            </w:r>
            <w:r w:rsidR="000E3CD2">
              <w:rPr>
                <w:noProof/>
                <w:webHidden/>
              </w:rPr>
              <w:tab/>
            </w:r>
            <w:r w:rsidR="000E3CD2">
              <w:rPr>
                <w:noProof/>
                <w:webHidden/>
              </w:rPr>
              <w:fldChar w:fldCharType="begin"/>
            </w:r>
            <w:r w:rsidR="000E3CD2">
              <w:rPr>
                <w:noProof/>
                <w:webHidden/>
              </w:rPr>
              <w:instrText xml:space="preserve"> PAGEREF _Toc68976319 \h </w:instrText>
            </w:r>
            <w:r w:rsidR="000E3CD2">
              <w:rPr>
                <w:noProof/>
                <w:webHidden/>
              </w:rPr>
            </w:r>
            <w:r w:rsidR="000E3CD2">
              <w:rPr>
                <w:noProof/>
                <w:webHidden/>
              </w:rPr>
              <w:fldChar w:fldCharType="separate"/>
            </w:r>
            <w:r w:rsidR="000E3CD2">
              <w:rPr>
                <w:noProof/>
                <w:webHidden/>
              </w:rPr>
              <w:t>4</w:t>
            </w:r>
            <w:r w:rsidR="000E3CD2">
              <w:rPr>
                <w:noProof/>
                <w:webHidden/>
              </w:rPr>
              <w:fldChar w:fldCharType="end"/>
            </w:r>
          </w:hyperlink>
        </w:p>
        <w:p w14:paraId="3D52DD14" w14:textId="4090D869" w:rsidR="000E3CD2" w:rsidRDefault="004C379C">
          <w:pPr>
            <w:pStyle w:val="TOC3"/>
            <w:tabs>
              <w:tab w:val="right" w:leader="dot" w:pos="9016"/>
            </w:tabs>
            <w:rPr>
              <w:rFonts w:asciiTheme="minorHAnsi" w:eastAsiaTheme="minorEastAsia" w:hAnsiTheme="minorHAnsi"/>
              <w:noProof/>
              <w:sz w:val="22"/>
              <w:lang w:eastAsia="en-GB"/>
            </w:rPr>
          </w:pPr>
          <w:hyperlink w:anchor="_Toc68976320" w:history="1">
            <w:r w:rsidR="000E3CD2" w:rsidRPr="00DC2242">
              <w:rPr>
                <w:rStyle w:val="Hyperlink"/>
                <w:noProof/>
              </w:rPr>
              <w:t>Reflective Index</w:t>
            </w:r>
            <w:r w:rsidR="000E3CD2">
              <w:rPr>
                <w:noProof/>
                <w:webHidden/>
              </w:rPr>
              <w:tab/>
            </w:r>
            <w:r w:rsidR="000E3CD2">
              <w:rPr>
                <w:noProof/>
                <w:webHidden/>
              </w:rPr>
              <w:fldChar w:fldCharType="begin"/>
            </w:r>
            <w:r w:rsidR="000E3CD2">
              <w:rPr>
                <w:noProof/>
                <w:webHidden/>
              </w:rPr>
              <w:instrText xml:space="preserve"> PAGEREF _Toc68976320 \h </w:instrText>
            </w:r>
            <w:r w:rsidR="000E3CD2">
              <w:rPr>
                <w:noProof/>
                <w:webHidden/>
              </w:rPr>
            </w:r>
            <w:r w:rsidR="000E3CD2">
              <w:rPr>
                <w:noProof/>
                <w:webHidden/>
              </w:rPr>
              <w:fldChar w:fldCharType="separate"/>
            </w:r>
            <w:r w:rsidR="000E3CD2">
              <w:rPr>
                <w:noProof/>
                <w:webHidden/>
              </w:rPr>
              <w:t>5</w:t>
            </w:r>
            <w:r w:rsidR="000E3CD2">
              <w:rPr>
                <w:noProof/>
                <w:webHidden/>
              </w:rPr>
              <w:fldChar w:fldCharType="end"/>
            </w:r>
          </w:hyperlink>
        </w:p>
        <w:p w14:paraId="2EF81525" w14:textId="46039B21" w:rsidR="000E3CD2" w:rsidRDefault="004C379C">
          <w:pPr>
            <w:pStyle w:val="TOC2"/>
            <w:tabs>
              <w:tab w:val="right" w:leader="dot" w:pos="9016"/>
            </w:tabs>
            <w:rPr>
              <w:rFonts w:asciiTheme="minorHAnsi" w:eastAsiaTheme="minorEastAsia" w:hAnsiTheme="minorHAnsi"/>
              <w:noProof/>
              <w:sz w:val="22"/>
              <w:lang w:eastAsia="en-GB"/>
            </w:rPr>
          </w:pPr>
          <w:hyperlink w:anchor="_Toc68976321" w:history="1">
            <w:r w:rsidR="000E3CD2" w:rsidRPr="00DC2242">
              <w:rPr>
                <w:rStyle w:val="Hyperlink"/>
                <w:noProof/>
              </w:rPr>
              <w:t>1.3 Doppler Effect</w:t>
            </w:r>
            <w:r w:rsidR="000E3CD2">
              <w:rPr>
                <w:noProof/>
                <w:webHidden/>
              </w:rPr>
              <w:tab/>
            </w:r>
            <w:r w:rsidR="000E3CD2">
              <w:rPr>
                <w:noProof/>
                <w:webHidden/>
              </w:rPr>
              <w:fldChar w:fldCharType="begin"/>
            </w:r>
            <w:r w:rsidR="000E3CD2">
              <w:rPr>
                <w:noProof/>
                <w:webHidden/>
              </w:rPr>
              <w:instrText xml:space="preserve"> PAGEREF _Toc68976321 \h </w:instrText>
            </w:r>
            <w:r w:rsidR="000E3CD2">
              <w:rPr>
                <w:noProof/>
                <w:webHidden/>
              </w:rPr>
            </w:r>
            <w:r w:rsidR="000E3CD2">
              <w:rPr>
                <w:noProof/>
                <w:webHidden/>
              </w:rPr>
              <w:fldChar w:fldCharType="separate"/>
            </w:r>
            <w:r w:rsidR="000E3CD2">
              <w:rPr>
                <w:noProof/>
                <w:webHidden/>
              </w:rPr>
              <w:t>6</w:t>
            </w:r>
            <w:r w:rsidR="000E3CD2">
              <w:rPr>
                <w:noProof/>
                <w:webHidden/>
              </w:rPr>
              <w:fldChar w:fldCharType="end"/>
            </w:r>
          </w:hyperlink>
        </w:p>
        <w:p w14:paraId="7E4FEDDA" w14:textId="46C03800" w:rsidR="000E3CD2" w:rsidRDefault="004C379C">
          <w:pPr>
            <w:pStyle w:val="TOC2"/>
            <w:tabs>
              <w:tab w:val="right" w:leader="dot" w:pos="9016"/>
            </w:tabs>
            <w:rPr>
              <w:rFonts w:asciiTheme="minorHAnsi" w:eastAsiaTheme="minorEastAsia" w:hAnsiTheme="minorHAnsi"/>
              <w:noProof/>
              <w:sz w:val="22"/>
              <w:lang w:eastAsia="en-GB"/>
            </w:rPr>
          </w:pPr>
          <w:hyperlink w:anchor="_Toc68976322" w:history="1">
            <w:r w:rsidR="000E3CD2" w:rsidRPr="00DC2242">
              <w:rPr>
                <w:rStyle w:val="Hyperlink"/>
                <w:noProof/>
              </w:rPr>
              <w:t>1.4 Length Contraction</w:t>
            </w:r>
            <w:r w:rsidR="000E3CD2">
              <w:rPr>
                <w:noProof/>
                <w:webHidden/>
              </w:rPr>
              <w:tab/>
            </w:r>
            <w:r w:rsidR="000E3CD2">
              <w:rPr>
                <w:noProof/>
                <w:webHidden/>
              </w:rPr>
              <w:fldChar w:fldCharType="begin"/>
            </w:r>
            <w:r w:rsidR="000E3CD2">
              <w:rPr>
                <w:noProof/>
                <w:webHidden/>
              </w:rPr>
              <w:instrText xml:space="preserve"> PAGEREF _Toc68976322 \h </w:instrText>
            </w:r>
            <w:r w:rsidR="000E3CD2">
              <w:rPr>
                <w:noProof/>
                <w:webHidden/>
              </w:rPr>
            </w:r>
            <w:r w:rsidR="000E3CD2">
              <w:rPr>
                <w:noProof/>
                <w:webHidden/>
              </w:rPr>
              <w:fldChar w:fldCharType="separate"/>
            </w:r>
            <w:r w:rsidR="000E3CD2">
              <w:rPr>
                <w:noProof/>
                <w:webHidden/>
              </w:rPr>
              <w:t>7</w:t>
            </w:r>
            <w:r w:rsidR="000E3CD2">
              <w:rPr>
                <w:noProof/>
                <w:webHidden/>
              </w:rPr>
              <w:fldChar w:fldCharType="end"/>
            </w:r>
          </w:hyperlink>
        </w:p>
        <w:p w14:paraId="5B64B3FD" w14:textId="4674E92D" w:rsidR="000E3CD2" w:rsidRDefault="004C379C">
          <w:pPr>
            <w:pStyle w:val="TOC2"/>
            <w:tabs>
              <w:tab w:val="right" w:leader="dot" w:pos="9016"/>
            </w:tabs>
            <w:rPr>
              <w:rFonts w:asciiTheme="minorHAnsi" w:eastAsiaTheme="minorEastAsia" w:hAnsiTheme="minorHAnsi"/>
              <w:noProof/>
              <w:sz w:val="22"/>
              <w:lang w:eastAsia="en-GB"/>
            </w:rPr>
          </w:pPr>
          <w:hyperlink w:anchor="_Toc68976323" w:history="1">
            <w:r w:rsidR="000E3CD2" w:rsidRPr="00DC2242">
              <w:rPr>
                <w:rStyle w:val="Hyperlink"/>
                <w:noProof/>
              </w:rPr>
              <w:t>1.6 Electricity and Magnetism</w:t>
            </w:r>
            <w:r w:rsidR="000E3CD2">
              <w:rPr>
                <w:noProof/>
                <w:webHidden/>
              </w:rPr>
              <w:tab/>
            </w:r>
            <w:r w:rsidR="000E3CD2">
              <w:rPr>
                <w:noProof/>
                <w:webHidden/>
              </w:rPr>
              <w:fldChar w:fldCharType="begin"/>
            </w:r>
            <w:r w:rsidR="000E3CD2">
              <w:rPr>
                <w:noProof/>
                <w:webHidden/>
              </w:rPr>
              <w:instrText xml:space="preserve"> PAGEREF _Toc68976323 \h </w:instrText>
            </w:r>
            <w:r w:rsidR="000E3CD2">
              <w:rPr>
                <w:noProof/>
                <w:webHidden/>
              </w:rPr>
            </w:r>
            <w:r w:rsidR="000E3CD2">
              <w:rPr>
                <w:noProof/>
                <w:webHidden/>
              </w:rPr>
              <w:fldChar w:fldCharType="separate"/>
            </w:r>
            <w:r w:rsidR="000E3CD2">
              <w:rPr>
                <w:noProof/>
                <w:webHidden/>
              </w:rPr>
              <w:t>8</w:t>
            </w:r>
            <w:r w:rsidR="000E3CD2">
              <w:rPr>
                <w:noProof/>
                <w:webHidden/>
              </w:rPr>
              <w:fldChar w:fldCharType="end"/>
            </w:r>
          </w:hyperlink>
        </w:p>
        <w:p w14:paraId="4159CB0D" w14:textId="4888598F" w:rsidR="000E3CD2" w:rsidRDefault="004C379C">
          <w:pPr>
            <w:pStyle w:val="TOC2"/>
            <w:tabs>
              <w:tab w:val="right" w:leader="dot" w:pos="9016"/>
            </w:tabs>
            <w:rPr>
              <w:rFonts w:asciiTheme="minorHAnsi" w:eastAsiaTheme="minorEastAsia" w:hAnsiTheme="minorHAnsi"/>
              <w:noProof/>
              <w:sz w:val="22"/>
              <w:lang w:eastAsia="en-GB"/>
            </w:rPr>
          </w:pPr>
          <w:hyperlink w:anchor="_Toc68976324" w:history="1">
            <w:r w:rsidR="000E3CD2" w:rsidRPr="00DC2242">
              <w:rPr>
                <w:rStyle w:val="Hyperlink"/>
                <w:noProof/>
              </w:rPr>
              <w:t>Appendix 1: Lorentz Transformation</w:t>
            </w:r>
            <w:r w:rsidR="000E3CD2">
              <w:rPr>
                <w:noProof/>
                <w:webHidden/>
              </w:rPr>
              <w:tab/>
            </w:r>
            <w:r w:rsidR="000E3CD2">
              <w:rPr>
                <w:noProof/>
                <w:webHidden/>
              </w:rPr>
              <w:fldChar w:fldCharType="begin"/>
            </w:r>
            <w:r w:rsidR="000E3CD2">
              <w:rPr>
                <w:noProof/>
                <w:webHidden/>
              </w:rPr>
              <w:instrText xml:space="preserve"> PAGEREF _Toc68976324 \h </w:instrText>
            </w:r>
            <w:r w:rsidR="000E3CD2">
              <w:rPr>
                <w:noProof/>
                <w:webHidden/>
              </w:rPr>
            </w:r>
            <w:r w:rsidR="000E3CD2">
              <w:rPr>
                <w:noProof/>
                <w:webHidden/>
              </w:rPr>
              <w:fldChar w:fldCharType="separate"/>
            </w:r>
            <w:r w:rsidR="000E3CD2">
              <w:rPr>
                <w:noProof/>
                <w:webHidden/>
              </w:rPr>
              <w:t>9</w:t>
            </w:r>
            <w:r w:rsidR="000E3CD2">
              <w:rPr>
                <w:noProof/>
                <w:webHidden/>
              </w:rPr>
              <w:fldChar w:fldCharType="end"/>
            </w:r>
          </w:hyperlink>
        </w:p>
        <w:p w14:paraId="2CCF78E8" w14:textId="6E113FDD" w:rsidR="000E3CD2" w:rsidRDefault="004C379C">
          <w:pPr>
            <w:pStyle w:val="TOC3"/>
            <w:tabs>
              <w:tab w:val="right" w:leader="dot" w:pos="9016"/>
            </w:tabs>
            <w:rPr>
              <w:rFonts w:asciiTheme="minorHAnsi" w:eastAsiaTheme="minorEastAsia" w:hAnsiTheme="minorHAnsi"/>
              <w:noProof/>
              <w:sz w:val="22"/>
              <w:lang w:eastAsia="en-GB"/>
            </w:rPr>
          </w:pPr>
          <w:hyperlink w:anchor="_Toc68976325" w:history="1">
            <w:r w:rsidR="000E3CD2" w:rsidRPr="00DC2242">
              <w:rPr>
                <w:rStyle w:val="Hyperlink"/>
                <w:noProof/>
              </w:rPr>
              <w:t>Galilean Transformation</w:t>
            </w:r>
            <w:r w:rsidR="000E3CD2">
              <w:rPr>
                <w:noProof/>
                <w:webHidden/>
              </w:rPr>
              <w:tab/>
            </w:r>
            <w:r w:rsidR="000E3CD2">
              <w:rPr>
                <w:noProof/>
                <w:webHidden/>
              </w:rPr>
              <w:fldChar w:fldCharType="begin"/>
            </w:r>
            <w:r w:rsidR="000E3CD2">
              <w:rPr>
                <w:noProof/>
                <w:webHidden/>
              </w:rPr>
              <w:instrText xml:space="preserve"> PAGEREF _Toc68976325 \h </w:instrText>
            </w:r>
            <w:r w:rsidR="000E3CD2">
              <w:rPr>
                <w:noProof/>
                <w:webHidden/>
              </w:rPr>
            </w:r>
            <w:r w:rsidR="000E3CD2">
              <w:rPr>
                <w:noProof/>
                <w:webHidden/>
              </w:rPr>
              <w:fldChar w:fldCharType="separate"/>
            </w:r>
            <w:r w:rsidR="000E3CD2">
              <w:rPr>
                <w:noProof/>
                <w:webHidden/>
              </w:rPr>
              <w:t>9</w:t>
            </w:r>
            <w:r w:rsidR="000E3CD2">
              <w:rPr>
                <w:noProof/>
                <w:webHidden/>
              </w:rPr>
              <w:fldChar w:fldCharType="end"/>
            </w:r>
          </w:hyperlink>
        </w:p>
        <w:p w14:paraId="2E5E2530" w14:textId="02364599" w:rsidR="000E3CD2" w:rsidRDefault="004C379C" w:rsidP="00DE4B71">
          <w:pPr>
            <w:pStyle w:val="TOC3"/>
            <w:tabs>
              <w:tab w:val="right" w:leader="dot" w:pos="9016"/>
            </w:tabs>
            <w:spacing w:after="0"/>
            <w:rPr>
              <w:rFonts w:asciiTheme="minorHAnsi" w:eastAsiaTheme="minorEastAsia" w:hAnsiTheme="minorHAnsi"/>
              <w:noProof/>
              <w:sz w:val="22"/>
              <w:lang w:eastAsia="en-GB"/>
            </w:rPr>
          </w:pPr>
          <w:hyperlink w:anchor="_Toc68976326" w:history="1">
            <w:r w:rsidR="000E3CD2" w:rsidRPr="00DC2242">
              <w:rPr>
                <w:rStyle w:val="Hyperlink"/>
                <w:noProof/>
              </w:rPr>
              <w:t>Lorentz Transformation Equations</w:t>
            </w:r>
            <w:r w:rsidR="000E3CD2">
              <w:rPr>
                <w:noProof/>
                <w:webHidden/>
              </w:rPr>
              <w:tab/>
            </w:r>
            <w:r w:rsidR="000E3CD2">
              <w:rPr>
                <w:noProof/>
                <w:webHidden/>
              </w:rPr>
              <w:fldChar w:fldCharType="begin"/>
            </w:r>
            <w:r w:rsidR="000E3CD2">
              <w:rPr>
                <w:noProof/>
                <w:webHidden/>
              </w:rPr>
              <w:instrText xml:space="preserve"> PAGEREF _Toc68976326 \h </w:instrText>
            </w:r>
            <w:r w:rsidR="000E3CD2">
              <w:rPr>
                <w:noProof/>
                <w:webHidden/>
              </w:rPr>
            </w:r>
            <w:r w:rsidR="000E3CD2">
              <w:rPr>
                <w:noProof/>
                <w:webHidden/>
              </w:rPr>
              <w:fldChar w:fldCharType="separate"/>
            </w:r>
            <w:r w:rsidR="000E3CD2">
              <w:rPr>
                <w:noProof/>
                <w:webHidden/>
              </w:rPr>
              <w:t>9</w:t>
            </w:r>
            <w:r w:rsidR="000E3CD2">
              <w:rPr>
                <w:noProof/>
                <w:webHidden/>
              </w:rPr>
              <w:fldChar w:fldCharType="end"/>
            </w:r>
          </w:hyperlink>
        </w:p>
        <w:p w14:paraId="69790E11" w14:textId="7718AD69" w:rsidR="000E3CD2" w:rsidRDefault="000E3CD2">
          <w:r>
            <w:rPr>
              <w:b/>
              <w:bCs/>
              <w:noProof/>
            </w:rPr>
            <w:fldChar w:fldCharType="end"/>
          </w:r>
        </w:p>
      </w:sdtContent>
    </w:sdt>
    <w:p w14:paraId="04DE1133" w14:textId="77777777" w:rsidR="00776AC3" w:rsidRPr="000E3CD2" w:rsidRDefault="00776AC3" w:rsidP="00776AC3">
      <w:pPr>
        <w:pStyle w:val="Heading2"/>
      </w:pPr>
      <w:bookmarkStart w:id="0" w:name="_Toc68976314"/>
      <w:r w:rsidRPr="000E3CD2">
        <w:lastRenderedPageBreak/>
        <w:t xml:space="preserve">1.1 </w:t>
      </w:r>
      <w:r w:rsidR="008237AB" w:rsidRPr="000E3CD2">
        <w:t>Special Relativity</w:t>
      </w:r>
      <w:bookmarkEnd w:id="0"/>
    </w:p>
    <w:p w14:paraId="3232B0F1" w14:textId="747D0623" w:rsidR="008237AB" w:rsidRPr="000E3CD2" w:rsidRDefault="008237AB" w:rsidP="00776AC3">
      <w:pPr>
        <w:pStyle w:val="Heading3"/>
      </w:pPr>
      <w:bookmarkStart w:id="1" w:name="_Toc68976315"/>
      <w:r w:rsidRPr="000E3CD2">
        <w:t>Inertial Frame of Reference</w:t>
      </w:r>
      <w:bookmarkEnd w:id="1"/>
    </w:p>
    <w:p w14:paraId="5F4218A2" w14:textId="77777777" w:rsidR="00D6743A" w:rsidRPr="000E3CD2" w:rsidRDefault="008237AB" w:rsidP="008237AB">
      <w:pPr>
        <w:rPr>
          <w:szCs w:val="24"/>
        </w:rPr>
      </w:pPr>
      <w:r w:rsidRPr="000E3CD2">
        <w:rPr>
          <w:szCs w:val="24"/>
        </w:rPr>
        <w:t>Law of Inertia:</w:t>
      </w:r>
    </w:p>
    <w:p w14:paraId="55AFD468" w14:textId="04FED894" w:rsidR="008237AB" w:rsidRPr="000E3CD2" w:rsidRDefault="00D6743A" w:rsidP="00F01261">
      <w:pPr>
        <w:spacing w:after="0"/>
        <w:ind w:firstLine="720"/>
        <w:rPr>
          <w:szCs w:val="24"/>
        </w:rPr>
      </w:pPr>
      <w:r w:rsidRPr="000E3CD2">
        <w:rPr>
          <w:szCs w:val="24"/>
        </w:rPr>
        <w:t xml:space="preserve">1. </w:t>
      </w:r>
      <w:r w:rsidR="008237AB" w:rsidRPr="000E3CD2">
        <w:rPr>
          <w:szCs w:val="24"/>
        </w:rPr>
        <w:t>There is no universal frame of reference (laws of physics are the same)</w:t>
      </w:r>
    </w:p>
    <w:p w14:paraId="6EE093CD" w14:textId="19D65E8C" w:rsidR="008237AB" w:rsidRPr="000E3CD2" w:rsidRDefault="00D6743A" w:rsidP="00D6743A">
      <w:pPr>
        <w:ind w:firstLine="720"/>
        <w:rPr>
          <w:szCs w:val="24"/>
        </w:rPr>
      </w:pPr>
      <w:r w:rsidRPr="000E3CD2">
        <w:rPr>
          <w:szCs w:val="24"/>
        </w:rPr>
        <w:t xml:space="preserve">2. </w:t>
      </w:r>
      <w:r w:rsidR="008237AB" w:rsidRPr="000E3CD2">
        <w:rPr>
          <w:szCs w:val="24"/>
        </w:rPr>
        <w:t>Speed of light is constant in all inertial frames of reference (in free space)</w:t>
      </w:r>
    </w:p>
    <w:p w14:paraId="7FD6DA25" w14:textId="77777777" w:rsidR="008237AB" w:rsidRPr="000E3CD2" w:rsidRDefault="008237AB" w:rsidP="008237AB">
      <w:pPr>
        <w:rPr>
          <w:szCs w:val="24"/>
        </w:rPr>
      </w:pPr>
      <w:r w:rsidRPr="000E3CD2">
        <w:rPr>
          <w:szCs w:val="24"/>
        </w:rPr>
        <w:t>Inertial frame of reference: One which follows Newton’s 1st law accurately (non-accelerating frame).</w:t>
      </w:r>
    </w:p>
    <w:p w14:paraId="5560DDB0" w14:textId="77777777" w:rsidR="008237AB" w:rsidRPr="000E3CD2" w:rsidRDefault="008237AB" w:rsidP="008237AB">
      <w:pPr>
        <w:rPr>
          <w:szCs w:val="24"/>
        </w:rPr>
      </w:pPr>
      <w:r w:rsidRPr="000E3CD2">
        <w:rPr>
          <w:szCs w:val="24"/>
        </w:rPr>
        <w:t>All measurements are relative and there is no preferable frame of reference. E.g. the length of a plane as measured by someone on the ground will be different from that measured by someone on the plane.</w:t>
      </w:r>
    </w:p>
    <w:p w14:paraId="38BDED7C" w14:textId="77777777" w:rsidR="008237AB" w:rsidRPr="000E3CD2" w:rsidRDefault="008237AB" w:rsidP="008237AB">
      <w:pPr>
        <w:rPr>
          <w:szCs w:val="24"/>
        </w:rPr>
      </w:pPr>
      <w:r w:rsidRPr="000E3CD2">
        <w:rPr>
          <w:szCs w:val="24"/>
        </w:rPr>
        <w:t>No motion is absolute. It is all relative.</w:t>
      </w:r>
    </w:p>
    <w:p w14:paraId="11E93A97" w14:textId="77777777" w:rsidR="00D6743A" w:rsidRPr="000E3CD2" w:rsidRDefault="008237AB" w:rsidP="008237AB">
      <w:pPr>
        <w:rPr>
          <w:szCs w:val="24"/>
        </w:rPr>
      </w:pPr>
      <w:r w:rsidRPr="000E3CD2">
        <w:rPr>
          <w:szCs w:val="24"/>
        </w:rPr>
        <w:t>However, the speed of light will not change in any inertial (non-accelerated) frames of reference. People on different frames of reference will still measure the speed of light to be the same.</w:t>
      </w:r>
    </w:p>
    <w:p w14:paraId="3F28F095" w14:textId="18985C99" w:rsidR="00D6743A" w:rsidRPr="000E3CD2" w:rsidRDefault="00D6743A">
      <w:pPr>
        <w:spacing w:after="160" w:line="259" w:lineRule="auto"/>
        <w:jc w:val="left"/>
        <w:rPr>
          <w:szCs w:val="24"/>
        </w:rPr>
      </w:pPr>
    </w:p>
    <w:p w14:paraId="3B423978" w14:textId="3B797FCF" w:rsidR="008237AB" w:rsidRPr="000E3CD2" w:rsidRDefault="008237AB" w:rsidP="00D6743A">
      <w:pPr>
        <w:pStyle w:val="Heading3"/>
      </w:pPr>
      <w:bookmarkStart w:id="2" w:name="_Toc68976316"/>
      <w:r w:rsidRPr="000E3CD2">
        <w:t>1st Postulate of the Special Theory of Relativity</w:t>
      </w:r>
      <w:bookmarkEnd w:id="2"/>
    </w:p>
    <w:p w14:paraId="7C27C8CD" w14:textId="77777777" w:rsidR="008237AB" w:rsidRPr="000E3CD2" w:rsidRDefault="008237AB" w:rsidP="008237AB">
      <w:pPr>
        <w:rPr>
          <w:szCs w:val="24"/>
        </w:rPr>
      </w:pPr>
      <w:r w:rsidRPr="000E3CD2">
        <w:rPr>
          <w:szCs w:val="24"/>
        </w:rPr>
        <w:t>The principle of relativity: All inertial frames of reference are the same. The laws of physics are the same in all of them.</w:t>
      </w:r>
    </w:p>
    <w:p w14:paraId="34A01A03" w14:textId="77777777" w:rsidR="00D6743A" w:rsidRPr="000E3CD2" w:rsidRDefault="00D6743A">
      <w:pPr>
        <w:spacing w:after="160" w:line="259" w:lineRule="auto"/>
        <w:jc w:val="left"/>
        <w:rPr>
          <w:szCs w:val="24"/>
        </w:rPr>
      </w:pPr>
      <w:r w:rsidRPr="000E3CD2">
        <w:rPr>
          <w:szCs w:val="24"/>
        </w:rPr>
        <w:br w:type="page"/>
      </w:r>
    </w:p>
    <w:p w14:paraId="096A9C87" w14:textId="282528EF" w:rsidR="008237AB" w:rsidRPr="000E3CD2" w:rsidRDefault="008237AB" w:rsidP="00D6743A">
      <w:pPr>
        <w:pStyle w:val="Heading3"/>
      </w:pPr>
      <w:bookmarkStart w:id="3" w:name="_Toc68976317"/>
      <w:r w:rsidRPr="000E3CD2">
        <w:lastRenderedPageBreak/>
        <w:t>2nd Postulate of the Special Theory of Relativity</w:t>
      </w:r>
      <w:bookmarkEnd w:id="3"/>
    </w:p>
    <w:p w14:paraId="6B509ED1" w14:textId="77777777" w:rsidR="008237AB" w:rsidRPr="000E3CD2" w:rsidRDefault="008237AB" w:rsidP="008237AB">
      <w:pPr>
        <w:rPr>
          <w:szCs w:val="24"/>
        </w:rPr>
      </w:pPr>
      <w:r w:rsidRPr="000E3CD2">
        <w:rPr>
          <w:szCs w:val="24"/>
        </w:rPr>
        <w:t>The speed of light in vacuum is constant. This postulate is true due to the effects of time dilation and length contraction. Measuring time and length from a different frame of reference will make time appear to be longer and length shorter in such a way so as to keep the speed of light constant.</w:t>
      </w:r>
    </w:p>
    <w:p w14:paraId="326A13DD" w14:textId="77777777" w:rsidR="00D6743A" w:rsidRPr="000E3CD2" w:rsidRDefault="00D6743A" w:rsidP="008237AB">
      <w:pPr>
        <w:rPr>
          <w:szCs w:val="24"/>
        </w:rPr>
      </w:pPr>
    </w:p>
    <w:p w14:paraId="369152A8" w14:textId="48EFE76F" w:rsidR="008237AB" w:rsidRPr="000E3CD2" w:rsidRDefault="008237AB" w:rsidP="00D6743A">
      <w:pPr>
        <w:pStyle w:val="Heading3"/>
      </w:pPr>
      <w:bookmarkStart w:id="4" w:name="_Toc68976318"/>
      <w:r w:rsidRPr="000E3CD2">
        <w:t>Michaelson Morley’s Experiment</w:t>
      </w:r>
      <w:bookmarkEnd w:id="4"/>
    </w:p>
    <w:p w14:paraId="2F3AC3F6" w14:textId="368E73C1" w:rsidR="008237AB" w:rsidRPr="000E3CD2" w:rsidRDefault="008237AB" w:rsidP="008237AB">
      <w:pPr>
        <w:rPr>
          <w:szCs w:val="24"/>
        </w:rPr>
      </w:pPr>
      <w:r w:rsidRPr="000E3CD2">
        <w:rPr>
          <w:szCs w:val="24"/>
        </w:rPr>
        <w:t>This experiment attempted to measure the movement of the Earth through the ether, a hypothetical medium that was thought to carry light waves through space. Two beams of light, one parallel to the ‘ether current’ and another perpendicular to it were directed to mirrors. Both ended up at the same viewing screen at the same time. If an ether current did exist, this would not be true as it would carry the beam parallel to it further. This proved that an ether did not exist, that no motion was absolute, and that the speed of light was the same for all observers, regardless of the frame of reference, meaning light did not need a medium to propagate.</w:t>
      </w:r>
    </w:p>
    <w:p w14:paraId="76590C7B" w14:textId="77777777" w:rsidR="00D6743A" w:rsidRPr="000E3CD2" w:rsidRDefault="00D6743A">
      <w:pPr>
        <w:spacing w:after="160" w:line="259" w:lineRule="auto"/>
        <w:jc w:val="left"/>
        <w:rPr>
          <w:szCs w:val="24"/>
        </w:rPr>
      </w:pPr>
      <w:r w:rsidRPr="000E3CD2">
        <w:rPr>
          <w:szCs w:val="24"/>
        </w:rPr>
        <w:br w:type="page"/>
      </w:r>
    </w:p>
    <w:p w14:paraId="4CCAEE14" w14:textId="54303665" w:rsidR="008237AB" w:rsidRPr="000E3CD2" w:rsidRDefault="00D6743A" w:rsidP="00D6743A">
      <w:pPr>
        <w:pStyle w:val="Heading2"/>
      </w:pPr>
      <w:bookmarkStart w:id="5" w:name="_Toc68976319"/>
      <w:r w:rsidRPr="000E3CD2">
        <w:t xml:space="preserve">1.2 </w:t>
      </w:r>
      <w:r w:rsidR="008237AB" w:rsidRPr="000E3CD2">
        <w:t>Time Dilation</w:t>
      </w:r>
      <w:bookmarkEnd w:id="5"/>
    </w:p>
    <w:p w14:paraId="79E2872A" w14:textId="77777777" w:rsidR="008237AB" w:rsidRPr="000E3CD2" w:rsidRDefault="008237AB" w:rsidP="008237AB">
      <w:pPr>
        <w:rPr>
          <w:szCs w:val="24"/>
        </w:rPr>
      </w:pPr>
      <w:r w:rsidRPr="000E3CD2">
        <w:rPr>
          <w:szCs w:val="24"/>
        </w:rPr>
        <w:t>Time Dilation – Time is lengthened in the moving frame (clock ticks slower) in comparison to proper time.</w:t>
      </w:r>
    </w:p>
    <w:p w14:paraId="793F6DCC" w14:textId="169B44AD" w:rsidR="008237AB" w:rsidRPr="000E3CD2" w:rsidRDefault="008237AB" w:rsidP="008237AB">
      <w:pPr>
        <w:rPr>
          <w:rFonts w:ascii="Cambria Math" w:eastAsiaTheme="minorEastAsia" w:hAnsi="Cambria Math" w:cs="Cambria Math"/>
          <w:szCs w:val="24"/>
        </w:rPr>
      </w:pPr>
      <w:r w:rsidRPr="000E3CD2">
        <w:rPr>
          <w:szCs w:val="24"/>
        </w:rPr>
        <w:t xml:space="preserve">Proper time is time as measured by someone in the same frame of reference as the event. For </w:t>
      </w:r>
      <m:oMath>
        <m:r>
          <m:rPr>
            <m:sty m:val="p"/>
          </m:rPr>
          <w:rPr>
            <w:rFonts w:ascii="Cambria Math" w:hAnsi="Cambria Math"/>
            <w:szCs w:val="24"/>
          </w:rPr>
          <m:t>S</m:t>
        </m:r>
      </m:oMath>
      <w:r w:rsidRPr="000E3CD2">
        <w:rPr>
          <w:szCs w:val="24"/>
        </w:rPr>
        <w:t xml:space="preserve"> frame and </w:t>
      </w:r>
      <m:oMath>
        <m:r>
          <m:rPr>
            <m:sty m:val="p"/>
          </m:rPr>
          <w:rPr>
            <w:rFonts w:ascii="Cambria Math" w:hAnsi="Cambria Math"/>
            <w:szCs w:val="24"/>
          </w:rPr>
          <m:t>S'</m:t>
        </m:r>
      </m:oMath>
      <w:r w:rsidRPr="000E3CD2">
        <w:rPr>
          <w:szCs w:val="24"/>
        </w:rPr>
        <w:t xml:space="preserve"> frame, proper time,</w:t>
      </w:r>
      <w:r w:rsidR="003B02D6" w:rsidRPr="000E3CD2">
        <w:rPr>
          <w:szCs w:val="24"/>
        </w:rPr>
        <w:t xml:space="preserve"> </w:t>
      </w:r>
      <w:r w:rsidR="00C02E36" w:rsidRPr="000E3CD2">
        <w:rPr>
          <w:rFonts w:ascii="Cambria Math" w:hAnsi="Cambria Math" w:cs="Cambria Math"/>
          <w:szCs w:val="24"/>
        </w:rPr>
        <w:t xml:space="preserve"> </w:t>
      </w:r>
      <m:oMath>
        <m:sSub>
          <m:sSubPr>
            <m:ctrlPr>
              <w:rPr>
                <w:rFonts w:ascii="Cambria Math" w:hAnsi="Cambria Math" w:cs="Cambria Math"/>
                <w:szCs w:val="24"/>
              </w:rPr>
            </m:ctrlPr>
          </m:sSubPr>
          <m:e>
            <m:r>
              <m:rPr>
                <m:sty m:val="p"/>
              </m:rPr>
              <w:rPr>
                <w:rFonts w:ascii="Cambria Math" w:hAnsi="Cambria Math" w:cs="Cambria Math"/>
                <w:szCs w:val="24"/>
              </w:rPr>
              <m:t>t</m:t>
            </m:r>
          </m:e>
          <m:sub>
            <m:r>
              <m:rPr>
                <m:sty m:val="p"/>
              </m:rPr>
              <w:rPr>
                <w:rFonts w:ascii="Cambria Math" w:hAnsi="Cambria Math" w:cs="Cambria Math"/>
                <w:szCs w:val="24"/>
              </w:rPr>
              <m:t>0</m:t>
            </m:r>
          </m:sub>
        </m:sSub>
        <m:r>
          <m:rPr>
            <m:sty m:val="p"/>
          </m:rPr>
          <w:rPr>
            <w:rFonts w:ascii="Cambria Math" w:hAnsi="Cambria Math" w:cs="Cambria Math"/>
            <w:szCs w:val="24"/>
          </w:rPr>
          <m:t>=</m:t>
        </m:r>
        <m:f>
          <m:fPr>
            <m:ctrlPr>
              <w:rPr>
                <w:rFonts w:ascii="Cambria Math" w:hAnsi="Cambria Math" w:cs="Cambria Math"/>
                <w:szCs w:val="24"/>
              </w:rPr>
            </m:ctrlPr>
          </m:fPr>
          <m:num>
            <m:r>
              <m:rPr>
                <m:sty m:val="p"/>
              </m:rPr>
              <w:rPr>
                <w:rFonts w:ascii="Cambria Math" w:hAnsi="Cambria Math" w:cs="Cambria Math"/>
                <w:szCs w:val="24"/>
              </w:rPr>
              <m:t>2</m:t>
            </m:r>
            <m:sSub>
              <m:sSubPr>
                <m:ctrlPr>
                  <w:rPr>
                    <w:rFonts w:ascii="Cambria Math" w:hAnsi="Cambria Math" w:cs="Cambria Math"/>
                    <w:szCs w:val="24"/>
                  </w:rPr>
                </m:ctrlPr>
              </m:sSubPr>
              <m:e>
                <m:r>
                  <m:rPr>
                    <m:sty m:val="p"/>
                  </m:rPr>
                  <w:rPr>
                    <w:rFonts w:ascii="Cambria Math" w:hAnsi="Cambria Math" w:cs="Cambria Math"/>
                    <w:szCs w:val="24"/>
                  </w:rPr>
                  <m:t>l</m:t>
                </m:r>
              </m:e>
              <m:sub>
                <m:r>
                  <m:rPr>
                    <m:sty m:val="p"/>
                  </m:rPr>
                  <w:rPr>
                    <w:rFonts w:ascii="Cambria Math" w:hAnsi="Cambria Math" w:cs="Cambria Math"/>
                    <w:szCs w:val="24"/>
                  </w:rPr>
                  <m:t>0</m:t>
                </m:r>
              </m:sub>
            </m:sSub>
          </m:num>
          <m:den>
            <m:r>
              <m:rPr>
                <m:sty m:val="p"/>
              </m:rPr>
              <w:rPr>
                <w:rFonts w:ascii="Cambria Math" w:hAnsi="Cambria Math" w:cs="Cambria Math"/>
                <w:szCs w:val="24"/>
              </w:rPr>
              <m:t>c</m:t>
            </m:r>
          </m:den>
        </m:f>
      </m:oMath>
    </w:p>
    <w:p w14:paraId="1164332F" w14:textId="41E18CB5" w:rsidR="008237AB" w:rsidRPr="000E3CD2" w:rsidRDefault="008237AB" w:rsidP="008237AB">
      <w:pPr>
        <w:rPr>
          <w:szCs w:val="24"/>
        </w:rPr>
      </w:pPr>
      <w:r w:rsidRPr="000E3CD2">
        <w:rPr>
          <w:szCs w:val="24"/>
        </w:rPr>
        <w:t xml:space="preserve">However, from the laboratory, the event in the </w:t>
      </w:r>
      <m:oMath>
        <m:r>
          <m:rPr>
            <m:sty m:val="p"/>
          </m:rPr>
          <w:rPr>
            <w:rFonts w:ascii="Cambria Math" w:hAnsi="Cambria Math"/>
            <w:szCs w:val="24"/>
          </w:rPr>
          <m:t>S'</m:t>
        </m:r>
      </m:oMath>
      <w:r w:rsidRPr="000E3CD2">
        <w:rPr>
          <w:szCs w:val="24"/>
        </w:rPr>
        <w:t xml:space="preserve"> frame is viewed like this:</w:t>
      </w:r>
    </w:p>
    <w:p w14:paraId="0F9F4C43" w14:textId="224B6FD4" w:rsidR="008237AB" w:rsidRPr="000E3CD2" w:rsidRDefault="000E3CD2" w:rsidP="008237AB">
      <w:pPr>
        <w:rPr>
          <w:rFonts w:eastAsiaTheme="minorEastAsia"/>
          <w:szCs w:val="24"/>
        </w:rPr>
      </w:pPr>
      <m:oMathPara>
        <m:oMathParaPr>
          <m:jc m:val="left"/>
        </m:oMathParaPr>
        <m:oMath>
          <m:r>
            <m:rPr>
              <m:sty m:val="p"/>
            </m:rPr>
            <w:rPr>
              <w:rFonts w:ascii="Cambria Math" w:hAnsi="Cambria Math"/>
              <w:szCs w:val="24"/>
            </w:rPr>
            <m:t>t=</m:t>
          </m:r>
          <m:f>
            <m:fPr>
              <m:ctrlPr>
                <w:rPr>
                  <w:rFonts w:ascii="Cambria Math" w:hAnsi="Cambria Math"/>
                  <w:szCs w:val="24"/>
                </w:rPr>
              </m:ctrlPr>
            </m:fPr>
            <m:num>
              <m:rad>
                <m:radPr>
                  <m:degHide m:val="1"/>
                  <m:ctrlPr>
                    <w:rPr>
                      <w:rFonts w:ascii="Cambria Math" w:hAnsi="Cambria Math"/>
                      <w:szCs w:val="24"/>
                    </w:rPr>
                  </m:ctrlPr>
                </m:radPr>
                <m:deg/>
                <m:e>
                  <m:sSubSup>
                    <m:sSubSupPr>
                      <m:ctrlPr>
                        <w:rPr>
                          <w:rFonts w:ascii="Cambria Math" w:hAnsi="Cambria Math"/>
                          <w:szCs w:val="24"/>
                        </w:rPr>
                      </m:ctrlPr>
                    </m:sSubSupPr>
                    <m:e>
                      <m:r>
                        <m:rPr>
                          <m:sty m:val="p"/>
                        </m:rPr>
                        <w:rPr>
                          <w:rFonts w:ascii="Cambria Math" w:hAnsi="Cambria Math"/>
                          <w:szCs w:val="24"/>
                        </w:rPr>
                        <m:t>L</m:t>
                      </m:r>
                    </m:e>
                    <m:sub>
                      <m:r>
                        <m:rPr>
                          <m:sty m:val="p"/>
                        </m:rPr>
                        <w:rPr>
                          <w:rFonts w:ascii="Cambria Math" w:hAnsi="Cambria Math"/>
                          <w:szCs w:val="24"/>
                        </w:rPr>
                        <m:t>0</m:t>
                      </m:r>
                    </m:sub>
                    <m:sup>
                      <m:r>
                        <m:rPr>
                          <m:sty m:val="p"/>
                        </m:rPr>
                        <w:rPr>
                          <w:rFonts w:ascii="Cambria Math" w:hAnsi="Cambria Math"/>
                          <w:szCs w:val="24"/>
                        </w:rPr>
                        <m:t>2</m:t>
                      </m:r>
                    </m:sup>
                  </m:sSubSup>
                  <m:r>
                    <m:rPr>
                      <m:sty m:val="p"/>
                    </m:rPr>
                    <w:rPr>
                      <w:rFonts w:ascii="Cambria Math" w:hAnsi="Cambria Math"/>
                      <w:szCs w:val="24"/>
                    </w:rPr>
                    <m:t>+</m:t>
                  </m:r>
                  <m:sSup>
                    <m:sSupPr>
                      <m:ctrlPr>
                        <w:rPr>
                          <w:rFonts w:ascii="Cambria Math" w:hAnsi="Cambria Math"/>
                          <w:szCs w:val="24"/>
                        </w:rPr>
                      </m:ctrlPr>
                    </m:sSupPr>
                    <m:e>
                      <m:d>
                        <m:dPr>
                          <m:ctrlPr>
                            <w:rPr>
                              <w:rFonts w:ascii="Cambria Math" w:hAnsi="Cambria Math"/>
                              <w:szCs w:val="24"/>
                            </w:rPr>
                          </m:ctrlPr>
                        </m:dPr>
                        <m:e>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t</m:t>
                                  </m:r>
                                </m:sub>
                              </m:sSub>
                            </m:num>
                            <m:den>
                              <m:r>
                                <m:rPr>
                                  <m:sty m:val="p"/>
                                </m:rPr>
                                <w:rPr>
                                  <w:rFonts w:ascii="Cambria Math" w:hAnsi="Cambria Math"/>
                                  <w:szCs w:val="24"/>
                                </w:rPr>
                                <m:t>2</m:t>
                              </m:r>
                            </m:den>
                          </m:f>
                        </m:e>
                      </m:d>
                    </m:e>
                    <m:sup>
                      <m:r>
                        <m:rPr>
                          <m:sty m:val="p"/>
                        </m:rPr>
                        <w:rPr>
                          <w:rFonts w:ascii="Cambria Math" w:hAnsi="Cambria Math"/>
                          <w:szCs w:val="24"/>
                        </w:rPr>
                        <m:t>2</m:t>
                      </m:r>
                    </m:sup>
                  </m:sSup>
                </m:e>
              </m:rad>
            </m:num>
            <m:den>
              <m:r>
                <m:rPr>
                  <m:sty m:val="p"/>
                </m:rPr>
                <w:rPr>
                  <w:rFonts w:ascii="Cambria Math" w:hAnsi="Cambria Math"/>
                  <w:szCs w:val="24"/>
                </w:rPr>
                <m:t>c</m:t>
              </m:r>
            </m:den>
          </m:f>
        </m:oMath>
      </m:oMathPara>
    </w:p>
    <w:p w14:paraId="2E78A088" w14:textId="1EFE9459" w:rsidR="003B02D6" w:rsidRPr="000E3CD2" w:rsidRDefault="000E3CD2" w:rsidP="008237AB">
      <w:pPr>
        <w:rPr>
          <w:rFonts w:eastAsiaTheme="minorEastAsia"/>
          <w:sz w:val="28"/>
          <w:szCs w:val="28"/>
        </w:rPr>
      </w:pPr>
      <m:oMath>
        <m:r>
          <m:rPr>
            <m:sty m:val="p"/>
          </m:rPr>
          <w:rPr>
            <w:rFonts w:ascii="Cambria Math" w:hAnsi="Cambria Math"/>
            <w:sz w:val="28"/>
            <w:szCs w:val="28"/>
          </w:rPr>
          <m:t>t&gt;</m:t>
        </m:r>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0</m:t>
            </m:r>
          </m:sub>
        </m:sSub>
      </m:oMath>
      <w:r w:rsidR="003B02D6" w:rsidRPr="000E3CD2">
        <w:rPr>
          <w:rFonts w:eastAsiaTheme="minorEastAsia"/>
          <w:sz w:val="28"/>
          <w:szCs w:val="28"/>
        </w:rPr>
        <w:tab/>
      </w:r>
      <w:r w:rsidR="00F01261" w:rsidRPr="000E3CD2">
        <w:rPr>
          <w:rFonts w:eastAsiaTheme="minorEastAsia"/>
          <w:sz w:val="28"/>
          <w:szCs w:val="28"/>
        </w:rPr>
        <w:tab/>
        <w:t>- time dilation</w:t>
      </w:r>
    </w:p>
    <w:p w14:paraId="702FCD06" w14:textId="666C8310" w:rsidR="00F01261" w:rsidRPr="000E3CD2" w:rsidRDefault="000E3CD2" w:rsidP="008237AB">
      <w:pPr>
        <w:rPr>
          <w:sz w:val="28"/>
          <w:szCs w:val="28"/>
        </w:rPr>
      </w:pPr>
      <m:oMathPara>
        <m:oMathParaPr>
          <m:jc m:val="left"/>
        </m:oMathParaPr>
        <m:oMath>
          <m:r>
            <m:rPr>
              <m:sty m:val="p"/>
            </m:rPr>
            <w:rPr>
              <w:rFonts w:ascii="Cambria Math" w:hAnsi="Cambria Math"/>
              <w:sz w:val="28"/>
              <w:szCs w:val="28"/>
            </w:rPr>
            <m:t>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0</m:t>
                  </m:r>
                </m:sub>
              </m:sSub>
            </m:num>
            <m:den>
              <m:rad>
                <m:radPr>
                  <m:degHide m:val="1"/>
                  <m:ctrlPr>
                    <w:rPr>
                      <w:rFonts w:ascii="Cambria Math" w:hAnsi="Cambria Math"/>
                      <w:sz w:val="28"/>
                      <w:szCs w:val="28"/>
                    </w:rPr>
                  </m:ctrlPr>
                </m:radPr>
                <m:deg/>
                <m:e>
                  <m:r>
                    <m:rPr>
                      <m:sty m:val="p"/>
                    </m:rPr>
                    <w:rPr>
                      <w:rFonts w:ascii="Cambria Math" w:hAnsi="Cambria Math"/>
                      <w:sz w:val="28"/>
                      <w:szCs w:val="28"/>
                    </w:rPr>
                    <m:t>1-</m:t>
                  </m:r>
                  <m:d>
                    <m:dPr>
                      <m:ctrlPr>
                        <w:rPr>
                          <w:rFonts w:ascii="Cambria Math" w:hAnsi="Cambria Math"/>
                          <w:sz w:val="28"/>
                          <w:szCs w:val="28"/>
                        </w:rPr>
                      </m:ctrlPr>
                    </m:dPr>
                    <m:e>
                      <m:f>
                        <m:fPr>
                          <m:ctrlPr>
                            <w:rPr>
                              <w:rFonts w:ascii="Cambria Math" w:hAnsi="Cambria Math"/>
                              <w:sz w:val="28"/>
                              <w:szCs w:val="28"/>
                            </w:rPr>
                          </m:ctrlPr>
                        </m:fPr>
                        <m:num>
                          <m:sSup>
                            <m:sSupPr>
                              <m:ctrlPr>
                                <w:rPr>
                                  <w:rFonts w:ascii="Cambria Math" w:hAnsi="Cambria Math"/>
                                  <w:sz w:val="28"/>
                                  <w:szCs w:val="28"/>
                                </w:rPr>
                              </m:ctrlPr>
                            </m:sSupPr>
                            <m:e>
                              <m:r>
                                <m:rPr>
                                  <m:sty m:val="p"/>
                                </m:rPr>
                                <w:rPr>
                                  <w:rFonts w:ascii="Cambria Math" w:hAnsi="Cambria Math"/>
                                  <w:sz w:val="28"/>
                                  <w:szCs w:val="28"/>
                                </w:rPr>
                                <m:t>v</m:t>
                              </m:r>
                            </m:e>
                            <m:sup>
                              <m:r>
                                <m:rPr>
                                  <m:sty m:val="p"/>
                                </m:rPr>
                                <w:rPr>
                                  <w:rFonts w:ascii="Cambria Math" w:hAnsi="Cambria Math"/>
                                  <w:sz w:val="28"/>
                                  <w:szCs w:val="28"/>
                                </w:rPr>
                                <m:t>2</m:t>
                              </m:r>
                            </m:sup>
                          </m:sSup>
                        </m:num>
                        <m:den>
                          <m:sSup>
                            <m:sSupPr>
                              <m:ctrlPr>
                                <w:rPr>
                                  <w:rFonts w:ascii="Cambria Math" w:hAnsi="Cambria Math"/>
                                  <w:sz w:val="28"/>
                                  <w:szCs w:val="28"/>
                                </w:rPr>
                              </m:ctrlPr>
                            </m:sSupPr>
                            <m:e>
                              <m:r>
                                <m:rPr>
                                  <m:sty m:val="p"/>
                                </m:rPr>
                                <w:rPr>
                                  <w:rFonts w:ascii="Cambria Math" w:hAnsi="Cambria Math"/>
                                  <w:sz w:val="28"/>
                                  <w:szCs w:val="28"/>
                                </w:rPr>
                                <m:t>c</m:t>
                              </m:r>
                            </m:e>
                            <m:sup>
                              <m:r>
                                <m:rPr>
                                  <m:sty m:val="p"/>
                                </m:rPr>
                                <w:rPr>
                                  <w:rFonts w:ascii="Cambria Math" w:hAnsi="Cambria Math"/>
                                  <w:sz w:val="28"/>
                                  <w:szCs w:val="28"/>
                                </w:rPr>
                                <m:t>2</m:t>
                              </m:r>
                            </m:sup>
                          </m:sSup>
                        </m:den>
                      </m:f>
                    </m:e>
                  </m:d>
                </m:e>
              </m:rad>
            </m:den>
          </m:f>
        </m:oMath>
      </m:oMathPara>
    </w:p>
    <w:p w14:paraId="6D3D6940" w14:textId="0C1AE596" w:rsidR="008237AB" w:rsidRPr="000E3CD2" w:rsidRDefault="00347CEC" w:rsidP="00347CEC">
      <w:pPr>
        <w:jc w:val="center"/>
        <w:rPr>
          <w:szCs w:val="24"/>
        </w:rPr>
      </w:pPr>
      <w:r w:rsidRPr="000E3CD2">
        <w:rPr>
          <w:noProof/>
          <w:szCs w:val="24"/>
        </w:rPr>
        <w:drawing>
          <wp:inline distT="0" distB="0" distL="0" distR="0" wp14:anchorId="7EE671FF" wp14:editId="422D0D6A">
            <wp:extent cx="2504294" cy="2685327"/>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2518382" cy="2700433"/>
                    </a:xfrm>
                    <a:prstGeom prst="rect">
                      <a:avLst/>
                    </a:prstGeom>
                  </pic:spPr>
                </pic:pic>
              </a:graphicData>
            </a:graphic>
          </wp:inline>
        </w:drawing>
      </w:r>
    </w:p>
    <w:p w14:paraId="3E5A0CD2" w14:textId="77777777" w:rsidR="008237AB" w:rsidRPr="000E3CD2" w:rsidRDefault="008237AB" w:rsidP="008237AB">
      <w:pPr>
        <w:rPr>
          <w:szCs w:val="24"/>
        </w:rPr>
      </w:pPr>
      <w:r w:rsidRPr="000E3CD2">
        <w:rPr>
          <w:szCs w:val="24"/>
        </w:rPr>
        <w:t>The speed of light in vacuum is the maximum speed that can be obtained by any object. This is proven by a simple argument. If a spacecraft is travelling faster than the speed of light and a flashlight is switched on, the light from the flashlight will appear to move backwards instead of forwards, which would make it seem as though the laws of physics on the spacecraft were different, which cannot be true.</w:t>
      </w:r>
    </w:p>
    <w:p w14:paraId="71659F7A" w14:textId="77777777" w:rsidR="008237AB" w:rsidRPr="000E3CD2" w:rsidRDefault="008237AB" w:rsidP="008237AB">
      <w:pPr>
        <w:rPr>
          <w:szCs w:val="24"/>
        </w:rPr>
      </w:pPr>
      <w:r w:rsidRPr="000E3CD2">
        <w:rPr>
          <w:szCs w:val="24"/>
        </w:rPr>
        <w:t>This argument only stands for the speed of light in vacuum. In other media, objects can have speeds greater than the speed of light.</w:t>
      </w:r>
    </w:p>
    <w:p w14:paraId="68474A4F" w14:textId="556869A8" w:rsidR="00F01261" w:rsidRPr="000E3CD2" w:rsidRDefault="00F01261" w:rsidP="00347CEC">
      <w:pPr>
        <w:spacing w:line="259" w:lineRule="auto"/>
        <w:jc w:val="left"/>
        <w:rPr>
          <w:szCs w:val="24"/>
        </w:rPr>
      </w:pPr>
    </w:p>
    <w:p w14:paraId="737F6418" w14:textId="1CE22646" w:rsidR="008237AB" w:rsidRPr="000E3CD2" w:rsidRDefault="008237AB" w:rsidP="00F01261">
      <w:pPr>
        <w:pStyle w:val="Heading3"/>
      </w:pPr>
      <w:bookmarkStart w:id="6" w:name="_Toc68976320"/>
      <w:r w:rsidRPr="000E3CD2">
        <w:t>Reflective Index</w:t>
      </w:r>
      <w:bookmarkEnd w:id="6"/>
    </w:p>
    <w:p w14:paraId="2AE306ED" w14:textId="7288F4E7" w:rsidR="00F01261" w:rsidRPr="000E3CD2" w:rsidRDefault="000E3CD2" w:rsidP="00F01261">
      <w:pPr>
        <w:rPr>
          <w:rFonts w:eastAsiaTheme="minorEastAsia"/>
        </w:rPr>
      </w:pPr>
      <m:oMathPara>
        <m:oMathParaPr>
          <m:jc m:val="left"/>
        </m:oMathParaPr>
        <m:oMath>
          <m:r>
            <m:rPr>
              <m:sty m:val="p"/>
            </m:rPr>
            <w:rPr>
              <w:rFonts w:ascii="Cambria Math" w:hAnsi="Cambria Math"/>
            </w:rPr>
            <m:t>μ=</m:t>
          </m:r>
          <m:f>
            <m:fPr>
              <m:ctrlPr>
                <w:rPr>
                  <w:rFonts w:ascii="Cambria Math" w:hAnsi="Cambria Math"/>
                </w:rPr>
              </m:ctrlPr>
            </m:fPr>
            <m:num>
              <m:sSub>
                <m:sSubPr>
                  <m:ctrlPr>
                    <w:rPr>
                      <w:rFonts w:ascii="Cambria Math" w:hAnsi="Cambria Math"/>
                    </w:rPr>
                  </m:ctrlPr>
                </m:sSubPr>
                <m:e>
                  <m:r>
                    <m:rPr>
                      <m:sty m:val="p"/>
                    </m:rPr>
                    <w:rPr>
                      <w:rFonts w:ascii="Cambria Math" w:hAnsi="Cambria Math"/>
                    </w:rPr>
                    <m:t>c</m:t>
                  </m:r>
                </m:e>
                <m:sub>
                  <m:r>
                    <m:rPr>
                      <m:sty m:val="p"/>
                    </m:rPr>
                    <w:rPr>
                      <w:rFonts w:ascii="Cambria Math" w:hAnsi="Cambria Math"/>
                    </w:rPr>
                    <m:t>0</m:t>
                  </m:r>
                </m:sub>
              </m:sSub>
            </m:num>
            <m:den>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den>
          </m:f>
        </m:oMath>
      </m:oMathPara>
    </w:p>
    <w:p w14:paraId="343D5450" w14:textId="1721F431" w:rsidR="00F01261" w:rsidRPr="000E3CD2" w:rsidRDefault="004C379C" w:rsidP="00F01261">
      <w:pPr>
        <w:rPr>
          <w:rFonts w:eastAsiaTheme="minorEastAsia"/>
        </w:rPr>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0</m:t>
            </m:r>
          </m:sub>
        </m:sSub>
      </m:oMath>
      <w:r w:rsidR="00F01261" w:rsidRPr="000E3CD2">
        <w:rPr>
          <w:rFonts w:eastAsiaTheme="minorEastAsia"/>
        </w:rPr>
        <w:tab/>
        <w:t>- speed of light in vacuum</w:t>
      </w:r>
    </w:p>
    <w:p w14:paraId="7C5E3EEF" w14:textId="46A14BDD" w:rsidR="00F01261" w:rsidRPr="000E3CD2" w:rsidRDefault="00F01261" w:rsidP="00F01261">
      <w:pPr>
        <w:rPr>
          <w:rFonts w:eastAsiaTheme="minorEastAsia"/>
        </w:rPr>
      </w:pPr>
    </w:p>
    <w:p w14:paraId="240443F4" w14:textId="77777777" w:rsidR="008237AB" w:rsidRPr="000E3CD2" w:rsidRDefault="008237AB" w:rsidP="008237AB">
      <w:pPr>
        <w:rPr>
          <w:szCs w:val="24"/>
        </w:rPr>
      </w:pPr>
      <w:r w:rsidRPr="000E3CD2">
        <w:rPr>
          <w:szCs w:val="24"/>
        </w:rPr>
        <w:t>Speed of conducting electron in this medium can be higher than the speed of light in the medium.</w:t>
      </w:r>
    </w:p>
    <w:p w14:paraId="52AFB5DD" w14:textId="25D94EFE" w:rsidR="008237AB" w:rsidRPr="000E3CD2" w:rsidRDefault="008237AB" w:rsidP="008237AB">
      <w:pPr>
        <w:rPr>
          <w:szCs w:val="24"/>
        </w:rPr>
      </w:pPr>
      <w:r w:rsidRPr="000E3CD2">
        <w:rPr>
          <w:szCs w:val="24"/>
        </w:rPr>
        <w:t xml:space="preserve">This will cause </w:t>
      </w:r>
      <m:oMath>
        <m:sSup>
          <m:sSupPr>
            <m:ctrlPr>
              <w:rPr>
                <w:rFonts w:ascii="Cambria Math" w:hAnsi="Cambria Math"/>
                <w:szCs w:val="24"/>
              </w:rPr>
            </m:ctrlPr>
          </m:sSupPr>
          <m:e>
            <m:r>
              <m:rPr>
                <m:sty m:val="p"/>
              </m:rPr>
              <w:rPr>
                <w:rFonts w:ascii="Cambria Math" w:hAnsi="Cambria Math"/>
                <w:szCs w:val="24"/>
              </w:rPr>
              <m:t>e</m:t>
            </m:r>
          </m:e>
          <m:sup>
            <m:r>
              <m:rPr>
                <m:sty m:val="p"/>
              </m:rPr>
              <w:rPr>
                <w:rFonts w:ascii="Cambria Math" w:hAnsi="Cambria Math"/>
                <w:szCs w:val="24"/>
              </w:rPr>
              <m:t>-</m:t>
            </m:r>
          </m:sup>
        </m:sSup>
      </m:oMath>
      <w:r w:rsidRPr="000E3CD2">
        <w:rPr>
          <w:szCs w:val="24"/>
        </w:rPr>
        <w:t xml:space="preserve"> to radiate a cone of light bough wave called Cerenkov waves.</w:t>
      </w:r>
    </w:p>
    <w:p w14:paraId="6D19170A" w14:textId="77777777" w:rsidR="00F01261" w:rsidRPr="000E3CD2" w:rsidRDefault="00F01261">
      <w:pPr>
        <w:spacing w:after="160" w:line="259" w:lineRule="auto"/>
        <w:jc w:val="left"/>
        <w:rPr>
          <w:szCs w:val="24"/>
        </w:rPr>
      </w:pPr>
      <w:r w:rsidRPr="000E3CD2">
        <w:rPr>
          <w:szCs w:val="24"/>
        </w:rPr>
        <w:br w:type="page"/>
      </w:r>
    </w:p>
    <w:p w14:paraId="3AD6C2ED" w14:textId="560B7043" w:rsidR="008237AB" w:rsidRPr="000E3CD2" w:rsidRDefault="00F01261" w:rsidP="00F01261">
      <w:pPr>
        <w:pStyle w:val="Heading2"/>
      </w:pPr>
      <w:bookmarkStart w:id="7" w:name="_Toc68976321"/>
      <w:r w:rsidRPr="000E3CD2">
        <w:t xml:space="preserve">1.3 </w:t>
      </w:r>
      <w:r w:rsidR="008237AB" w:rsidRPr="000E3CD2">
        <w:t>Doppler Effect</w:t>
      </w:r>
      <w:bookmarkEnd w:id="7"/>
    </w:p>
    <w:p w14:paraId="08517D43" w14:textId="03E197AD" w:rsidR="008237AB" w:rsidRPr="000E3CD2" w:rsidRDefault="000E3CD2" w:rsidP="008237AB">
      <w:pPr>
        <w:rPr>
          <w:szCs w:val="24"/>
        </w:rPr>
      </w:pPr>
      <m:oMath>
        <m:r>
          <m:rPr>
            <m:sty m:val="p"/>
          </m:rPr>
          <w:rPr>
            <w:rFonts w:ascii="Cambria Math" w:hAnsi="Cambria Math"/>
            <w:szCs w:val="24"/>
          </w:rPr>
          <m:t>v=</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0</m:t>
            </m:r>
          </m:sub>
        </m:sSub>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szCs w:val="24"/>
                  </w:rPr>
                  <m:t>1+</m:t>
                </m:r>
                <m:f>
                  <m:fPr>
                    <m:ctrlPr>
                      <w:rPr>
                        <w:rFonts w:ascii="Cambria Math" w:hAnsi="Cambria Math"/>
                        <w:szCs w:val="24"/>
                      </w:rPr>
                    </m:ctrlPr>
                  </m:fPr>
                  <m:num>
                    <m:r>
                      <m:rPr>
                        <m:sty m:val="p"/>
                      </m:rPr>
                      <w:rPr>
                        <w:rFonts w:ascii="Cambria Math" w:hAnsi="Cambria Math"/>
                        <w:szCs w:val="24"/>
                      </w:rPr>
                      <m:t>v</m:t>
                    </m:r>
                  </m:num>
                  <m:den>
                    <m:r>
                      <m:rPr>
                        <m:sty m:val="p"/>
                      </m:rPr>
                      <w:rPr>
                        <w:rFonts w:ascii="Cambria Math" w:hAnsi="Cambria Math"/>
                        <w:szCs w:val="24"/>
                      </w:rPr>
                      <m:t>c</m:t>
                    </m:r>
                  </m:den>
                </m:f>
              </m:num>
              <m:den>
                <m:r>
                  <m:rPr>
                    <m:sty m:val="p"/>
                  </m:rPr>
                  <w:rPr>
                    <w:rFonts w:ascii="Cambria Math" w:hAnsi="Cambria Math"/>
                    <w:szCs w:val="24"/>
                  </w:rPr>
                  <m:t>1-</m:t>
                </m:r>
                <m:f>
                  <m:fPr>
                    <m:ctrlPr>
                      <w:rPr>
                        <w:rFonts w:ascii="Cambria Math" w:hAnsi="Cambria Math"/>
                        <w:szCs w:val="24"/>
                      </w:rPr>
                    </m:ctrlPr>
                  </m:fPr>
                  <m:num>
                    <m:r>
                      <m:rPr>
                        <m:sty m:val="p"/>
                      </m:rPr>
                      <w:rPr>
                        <w:rFonts w:ascii="Cambria Math" w:hAnsi="Cambria Math"/>
                        <w:szCs w:val="24"/>
                      </w:rPr>
                      <m:t>v</m:t>
                    </m:r>
                  </m:num>
                  <m:den>
                    <m:r>
                      <m:rPr>
                        <m:sty m:val="p"/>
                      </m:rPr>
                      <w:rPr>
                        <w:rFonts w:ascii="Cambria Math" w:hAnsi="Cambria Math"/>
                        <w:szCs w:val="24"/>
                      </w:rPr>
                      <m:t>c</m:t>
                    </m:r>
                  </m:den>
                </m:f>
              </m:den>
            </m:f>
          </m:e>
        </m:d>
      </m:oMath>
      <w:r w:rsidR="00F01261" w:rsidRPr="000E3CD2">
        <w:rPr>
          <w:rFonts w:eastAsiaTheme="minorEastAsia"/>
          <w:szCs w:val="24"/>
        </w:rPr>
        <w:tab/>
      </w:r>
      <w:r w:rsidR="00F01261" w:rsidRPr="000E3CD2">
        <w:rPr>
          <w:rFonts w:eastAsiaTheme="minorEastAsia"/>
          <w:szCs w:val="24"/>
        </w:rPr>
        <w:tab/>
        <w:t>- doppler effect for sound</w:t>
      </w:r>
    </w:p>
    <w:p w14:paraId="4528C3F6" w14:textId="234C9205" w:rsidR="008237AB" w:rsidRPr="000E3CD2" w:rsidRDefault="008237AB" w:rsidP="008237AB">
      <w:pPr>
        <w:rPr>
          <w:szCs w:val="24"/>
        </w:rPr>
      </w:pPr>
      <w:r w:rsidRPr="000E3CD2">
        <w:rPr>
          <w:szCs w:val="24"/>
        </w:rPr>
        <w:t>For sound, the doppler effect varies depending on whether the source, observer, or both are moving. This would appear to violate the principle of relativity, but sound only occurs in a medium which is in itself a frame of reference, so there is no contradiction.</w:t>
      </w:r>
    </w:p>
    <w:p w14:paraId="31D8B5CD" w14:textId="61C34D2A" w:rsidR="008237AB" w:rsidRPr="000E3CD2" w:rsidRDefault="008237AB" w:rsidP="008237AB">
      <w:pPr>
        <w:rPr>
          <w:szCs w:val="24"/>
        </w:rPr>
      </w:pPr>
      <w:r w:rsidRPr="000E3CD2">
        <w:rPr>
          <w:szCs w:val="24"/>
        </w:rPr>
        <w:t>For light however, the doppler effect is different since light is present in vacuum. It makes no difference which body is moving, the effect is the same.</w:t>
      </w:r>
    </w:p>
    <w:p w14:paraId="1C744057" w14:textId="033687F6" w:rsidR="00731F83" w:rsidRPr="000E3CD2" w:rsidRDefault="000E3CD2" w:rsidP="008237AB">
      <w:pPr>
        <w:rPr>
          <w:szCs w:val="24"/>
        </w:rPr>
      </w:pPr>
      <m:oMathPara>
        <m:oMathParaPr>
          <m:jc m:val="left"/>
        </m:oMathParaPr>
        <m:oMath>
          <m:r>
            <m:rPr>
              <m:sty m:val="p"/>
            </m:rPr>
            <w:rPr>
              <w:rFonts w:ascii="Cambria Math" w:hAnsi="Cambria Math"/>
              <w:szCs w:val="24"/>
            </w:rPr>
            <m:t>v=</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0</m:t>
              </m:r>
            </m:sub>
          </m:sSub>
          <m:rad>
            <m:radPr>
              <m:degHide m:val="1"/>
              <m:ctrlPr>
                <w:rPr>
                  <w:rFonts w:ascii="Cambria Math" w:hAnsi="Cambria Math"/>
                  <w:szCs w:val="24"/>
                </w:rPr>
              </m:ctrlPr>
            </m:radPr>
            <m:deg/>
            <m:e>
              <m:f>
                <m:fPr>
                  <m:ctrlPr>
                    <w:rPr>
                      <w:rFonts w:ascii="Cambria Math" w:hAnsi="Cambria Math"/>
                      <w:szCs w:val="24"/>
                    </w:rPr>
                  </m:ctrlPr>
                </m:fPr>
                <m:num>
                  <m:r>
                    <m:rPr>
                      <m:sty m:val="p"/>
                    </m:rPr>
                    <w:rPr>
                      <w:rFonts w:ascii="Cambria Math" w:hAnsi="Cambria Math"/>
                      <w:szCs w:val="24"/>
                    </w:rPr>
                    <m:t>1+</m:t>
                  </m:r>
                  <m:f>
                    <m:fPr>
                      <m:ctrlPr>
                        <w:rPr>
                          <w:rFonts w:ascii="Cambria Math" w:hAnsi="Cambria Math"/>
                          <w:szCs w:val="24"/>
                        </w:rPr>
                      </m:ctrlPr>
                    </m:fPr>
                    <m:num>
                      <m:r>
                        <m:rPr>
                          <m:sty m:val="p"/>
                        </m:rPr>
                        <w:rPr>
                          <w:rFonts w:ascii="Cambria Math" w:hAnsi="Cambria Math"/>
                          <w:szCs w:val="24"/>
                        </w:rPr>
                        <m:t>v</m:t>
                      </m:r>
                    </m:num>
                    <m:den>
                      <m:r>
                        <m:rPr>
                          <m:sty m:val="p"/>
                        </m:rPr>
                        <w:rPr>
                          <w:rFonts w:ascii="Cambria Math" w:hAnsi="Cambria Math"/>
                          <w:szCs w:val="24"/>
                        </w:rPr>
                        <m:t>c</m:t>
                      </m:r>
                    </m:den>
                  </m:f>
                </m:num>
                <m:den>
                  <m:r>
                    <m:rPr>
                      <m:sty m:val="p"/>
                    </m:rPr>
                    <w:rPr>
                      <w:rFonts w:ascii="Cambria Math" w:hAnsi="Cambria Math"/>
                      <w:szCs w:val="24"/>
                    </w:rPr>
                    <m:t>1-</m:t>
                  </m:r>
                  <m:f>
                    <m:fPr>
                      <m:ctrlPr>
                        <w:rPr>
                          <w:rFonts w:ascii="Cambria Math" w:hAnsi="Cambria Math"/>
                          <w:szCs w:val="24"/>
                        </w:rPr>
                      </m:ctrlPr>
                    </m:fPr>
                    <m:num>
                      <m:r>
                        <m:rPr>
                          <m:sty m:val="p"/>
                        </m:rPr>
                        <w:rPr>
                          <w:rFonts w:ascii="Cambria Math" w:hAnsi="Cambria Math"/>
                          <w:szCs w:val="24"/>
                        </w:rPr>
                        <m:t>v</m:t>
                      </m:r>
                    </m:num>
                    <m:den>
                      <m:r>
                        <m:rPr>
                          <m:sty m:val="p"/>
                        </m:rPr>
                        <w:rPr>
                          <w:rFonts w:ascii="Cambria Math" w:hAnsi="Cambria Math"/>
                          <w:szCs w:val="24"/>
                        </w:rPr>
                        <m:t>c</m:t>
                      </m:r>
                    </m:den>
                  </m:f>
                </m:den>
              </m:f>
            </m:e>
          </m:rad>
        </m:oMath>
      </m:oMathPara>
    </w:p>
    <w:p w14:paraId="01A40E94" w14:textId="77777777" w:rsidR="008237AB" w:rsidRPr="000E3CD2" w:rsidRDefault="008237AB" w:rsidP="008237AB">
      <w:pPr>
        <w:rPr>
          <w:szCs w:val="24"/>
        </w:rPr>
      </w:pPr>
      <w:r w:rsidRPr="000E3CD2">
        <w:rPr>
          <w:szCs w:val="24"/>
        </w:rPr>
        <w:t>The light emitted by distant stars (called spectral lines) always show a red-shift (frequency observed is lower than source frequency), meaning the stars are moving away. Edward Hubble proved that the speed at which the stars are moving is proportional to their distance, proving that the universe is expanding.</w:t>
      </w:r>
    </w:p>
    <w:p w14:paraId="05AF12B5" w14:textId="77777777" w:rsidR="00731F83" w:rsidRPr="000E3CD2" w:rsidRDefault="00731F83">
      <w:pPr>
        <w:spacing w:after="160" w:line="259" w:lineRule="auto"/>
        <w:jc w:val="left"/>
        <w:rPr>
          <w:szCs w:val="24"/>
        </w:rPr>
      </w:pPr>
      <w:r w:rsidRPr="000E3CD2">
        <w:rPr>
          <w:szCs w:val="24"/>
        </w:rPr>
        <w:br w:type="page"/>
      </w:r>
    </w:p>
    <w:p w14:paraId="3845E48B" w14:textId="436857ED" w:rsidR="008237AB" w:rsidRPr="000E3CD2" w:rsidRDefault="00731F83" w:rsidP="00731F83">
      <w:pPr>
        <w:pStyle w:val="Heading2"/>
      </w:pPr>
      <w:bookmarkStart w:id="8" w:name="_Toc68976322"/>
      <w:r w:rsidRPr="000E3CD2">
        <w:t xml:space="preserve">1.4 </w:t>
      </w:r>
      <w:r w:rsidR="008237AB" w:rsidRPr="000E3CD2">
        <w:t>Length Contraction</w:t>
      </w:r>
      <w:bookmarkEnd w:id="8"/>
    </w:p>
    <w:p w14:paraId="576FB0AB" w14:textId="77777777" w:rsidR="008237AB" w:rsidRPr="000E3CD2" w:rsidRDefault="008237AB" w:rsidP="008237AB">
      <w:pPr>
        <w:rPr>
          <w:szCs w:val="24"/>
        </w:rPr>
      </w:pPr>
      <w:r w:rsidRPr="000E3CD2">
        <w:rPr>
          <w:szCs w:val="24"/>
        </w:rPr>
        <w:t>Length of an object as measured by an observer in a different frame of reference always appears to be shorter than the proper length. This contraction occurs in the direction of the relative motion.</w:t>
      </w:r>
    </w:p>
    <w:p w14:paraId="6563B880" w14:textId="203A236F" w:rsidR="008237AB" w:rsidRPr="000E3CD2" w:rsidRDefault="000E3CD2" w:rsidP="008237AB">
      <w:pPr>
        <w:rPr>
          <w:szCs w:val="24"/>
        </w:rPr>
      </w:pPr>
      <m:oMathPara>
        <m:oMathParaPr>
          <m:jc m:val="left"/>
        </m:oMathParaPr>
        <m:oMath>
          <m:r>
            <m:rPr>
              <m:sty m:val="p"/>
            </m:rPr>
            <w:rPr>
              <w:rFonts w:ascii="Cambria Math" w:hAnsi="Cambria Math"/>
              <w:szCs w:val="24"/>
            </w:rPr>
            <m:t>h=</m:t>
          </m:r>
          <m:sSub>
            <m:sSubPr>
              <m:ctrlPr>
                <w:rPr>
                  <w:rFonts w:ascii="Cambria Math" w:hAnsi="Cambria Math"/>
                  <w:szCs w:val="24"/>
                </w:rPr>
              </m:ctrlPr>
            </m:sSubPr>
            <m:e>
              <m:r>
                <m:rPr>
                  <m:sty m:val="p"/>
                </m:rPr>
                <w:rPr>
                  <w:rFonts w:ascii="Cambria Math" w:hAnsi="Cambria Math"/>
                  <w:szCs w:val="24"/>
                </w:rPr>
                <m:t>h</m:t>
              </m:r>
            </m:e>
            <m:sub>
              <m:r>
                <m:rPr>
                  <m:sty m:val="p"/>
                </m:rPr>
                <w:rPr>
                  <w:rFonts w:ascii="Cambria Math" w:hAnsi="Cambria Math"/>
                  <w:szCs w:val="24"/>
                </w:rPr>
                <m:t>0</m:t>
              </m:r>
            </m:sub>
          </m:sSub>
          <m:rad>
            <m:radPr>
              <m:degHide m:val="1"/>
              <m:ctrlPr>
                <w:rPr>
                  <w:rFonts w:ascii="Cambria Math" w:hAnsi="Cambria Math"/>
                  <w:szCs w:val="24"/>
                </w:rPr>
              </m:ctrlPr>
            </m:radPr>
            <m:deg/>
            <m:e>
              <m:r>
                <m:rPr>
                  <m:sty m:val="p"/>
                </m:rPr>
                <w:rPr>
                  <w:rFonts w:ascii="Cambria Math" w:hAnsi="Cambria Math"/>
                  <w:szCs w:val="24"/>
                </w:rPr>
                <m:t>1-</m:t>
              </m:r>
              <m:f>
                <m:fPr>
                  <m:ctrlPr>
                    <w:rPr>
                      <w:rFonts w:ascii="Cambria Math" w:hAnsi="Cambria Math"/>
                      <w:szCs w:val="24"/>
                    </w:rPr>
                  </m:ctrlPr>
                </m:fPr>
                <m:num>
                  <m:sSup>
                    <m:sSupPr>
                      <m:ctrlPr>
                        <w:rPr>
                          <w:rFonts w:ascii="Cambria Math" w:hAnsi="Cambria Math"/>
                          <w:szCs w:val="24"/>
                        </w:rPr>
                      </m:ctrlPr>
                    </m:sSupPr>
                    <m:e>
                      <m:r>
                        <m:rPr>
                          <m:sty m:val="p"/>
                        </m:rPr>
                        <w:rPr>
                          <w:rFonts w:ascii="Cambria Math" w:hAnsi="Cambria Math"/>
                          <w:szCs w:val="24"/>
                        </w:rPr>
                        <m:t>v</m:t>
                      </m:r>
                    </m:e>
                    <m:sup>
                      <m:r>
                        <m:rPr>
                          <m:sty m:val="p"/>
                        </m:rPr>
                        <w:rPr>
                          <w:rFonts w:ascii="Cambria Math" w:hAnsi="Cambria Math"/>
                          <w:szCs w:val="24"/>
                        </w:rPr>
                        <m:t>2</m:t>
                      </m:r>
                    </m:sup>
                  </m:sSup>
                </m:num>
                <m:den>
                  <m:sSup>
                    <m:sSupPr>
                      <m:ctrlPr>
                        <w:rPr>
                          <w:rFonts w:ascii="Cambria Math" w:hAnsi="Cambria Math"/>
                          <w:szCs w:val="24"/>
                        </w:rPr>
                      </m:ctrlPr>
                    </m:sSupPr>
                    <m:e>
                      <m:r>
                        <m:rPr>
                          <m:sty m:val="p"/>
                        </m:rPr>
                        <w:rPr>
                          <w:rFonts w:ascii="Cambria Math" w:hAnsi="Cambria Math"/>
                          <w:szCs w:val="24"/>
                        </w:rPr>
                        <m:t>c</m:t>
                      </m:r>
                    </m:e>
                    <m:sup>
                      <m:r>
                        <m:rPr>
                          <m:sty m:val="p"/>
                        </m:rPr>
                        <w:rPr>
                          <w:rFonts w:ascii="Cambria Math" w:hAnsi="Cambria Math"/>
                          <w:szCs w:val="24"/>
                        </w:rPr>
                        <m:t>2</m:t>
                      </m:r>
                    </m:sup>
                  </m:sSup>
                </m:den>
              </m:f>
            </m:e>
          </m:rad>
        </m:oMath>
      </m:oMathPara>
    </w:p>
    <w:p w14:paraId="3FE8FDAD" w14:textId="77777777" w:rsidR="00C46D29" w:rsidRPr="000E3CD2" w:rsidRDefault="00C46D29">
      <w:pPr>
        <w:spacing w:after="160" w:line="259" w:lineRule="auto"/>
        <w:jc w:val="left"/>
        <w:rPr>
          <w:szCs w:val="24"/>
        </w:rPr>
      </w:pPr>
      <w:r w:rsidRPr="000E3CD2">
        <w:rPr>
          <w:szCs w:val="24"/>
        </w:rPr>
        <w:br w:type="page"/>
      </w:r>
    </w:p>
    <w:p w14:paraId="3B634082" w14:textId="0454AFCD" w:rsidR="008237AB" w:rsidRPr="000E3CD2" w:rsidRDefault="008237AB" w:rsidP="00C46D29">
      <w:pPr>
        <w:pStyle w:val="Heading2"/>
      </w:pPr>
      <w:bookmarkStart w:id="9" w:name="_Toc68976323"/>
      <w:r w:rsidRPr="000E3CD2">
        <w:t>1.6 Electricity and Magnetism</w:t>
      </w:r>
      <w:bookmarkEnd w:id="9"/>
    </w:p>
    <w:p w14:paraId="1EAB00B7" w14:textId="5B372D38" w:rsidR="008237AB" w:rsidRPr="000E3CD2" w:rsidRDefault="008237AB" w:rsidP="008237AB">
      <w:pPr>
        <w:rPr>
          <w:szCs w:val="24"/>
        </w:rPr>
      </w:pPr>
      <w:r w:rsidRPr="000E3CD2">
        <w:rPr>
          <w:szCs w:val="24"/>
        </w:rPr>
        <w:t>Like light, electric charge is also unaffected by relative motion. When the charges move, the</w:t>
      </w:r>
      <w:r w:rsidR="00C46D29" w:rsidRPr="000E3CD2">
        <w:rPr>
          <w:szCs w:val="24"/>
        </w:rPr>
        <w:t xml:space="preserve"> </w:t>
      </w:r>
      <w:r w:rsidRPr="000E3CD2">
        <w:rPr>
          <w:szCs w:val="24"/>
        </w:rPr>
        <w:t>spacing between the decreases by a factor of</w:t>
      </w:r>
      <w:r w:rsidR="00C46D29" w:rsidRPr="000E3CD2">
        <w:rPr>
          <w:szCs w:val="24"/>
        </w:rPr>
        <w:t xml:space="preserve"> </w:t>
      </w:r>
      <m:oMath>
        <m:rad>
          <m:radPr>
            <m:degHide m:val="1"/>
            <m:ctrlPr>
              <w:rPr>
                <w:rFonts w:ascii="Cambria Math" w:hAnsi="Cambria Math"/>
                <w:szCs w:val="24"/>
              </w:rPr>
            </m:ctrlPr>
          </m:radPr>
          <m:deg/>
          <m:e>
            <m:r>
              <m:rPr>
                <m:sty m:val="p"/>
              </m:rPr>
              <w:rPr>
                <w:rFonts w:ascii="Cambria Math" w:hAnsi="Cambria Math"/>
                <w:szCs w:val="24"/>
              </w:rPr>
              <m:t>1-</m:t>
            </m:r>
            <m:f>
              <m:fPr>
                <m:ctrlPr>
                  <w:rPr>
                    <w:rFonts w:ascii="Cambria Math" w:hAnsi="Cambria Math"/>
                    <w:szCs w:val="24"/>
                  </w:rPr>
                </m:ctrlPr>
              </m:fPr>
              <m:num>
                <m:sSup>
                  <m:sSupPr>
                    <m:ctrlPr>
                      <w:rPr>
                        <w:rFonts w:ascii="Cambria Math" w:hAnsi="Cambria Math"/>
                        <w:szCs w:val="24"/>
                      </w:rPr>
                    </m:ctrlPr>
                  </m:sSupPr>
                  <m:e>
                    <m:r>
                      <m:rPr>
                        <m:sty m:val="p"/>
                      </m:rPr>
                      <w:rPr>
                        <w:rFonts w:ascii="Cambria Math" w:hAnsi="Cambria Math"/>
                        <w:szCs w:val="24"/>
                      </w:rPr>
                      <m:t>v</m:t>
                    </m:r>
                  </m:e>
                  <m:sup>
                    <m:r>
                      <m:rPr>
                        <m:sty m:val="p"/>
                      </m:rPr>
                      <w:rPr>
                        <w:rFonts w:ascii="Cambria Math" w:hAnsi="Cambria Math"/>
                        <w:szCs w:val="24"/>
                      </w:rPr>
                      <m:t>2</m:t>
                    </m:r>
                  </m:sup>
                </m:sSup>
              </m:num>
              <m:den>
                <m:sSup>
                  <m:sSupPr>
                    <m:ctrlPr>
                      <w:rPr>
                        <w:rFonts w:ascii="Cambria Math" w:hAnsi="Cambria Math"/>
                        <w:szCs w:val="24"/>
                      </w:rPr>
                    </m:ctrlPr>
                  </m:sSupPr>
                  <m:e>
                    <m:r>
                      <m:rPr>
                        <m:sty m:val="p"/>
                      </m:rPr>
                      <w:rPr>
                        <w:rFonts w:ascii="Cambria Math" w:hAnsi="Cambria Math"/>
                        <w:szCs w:val="24"/>
                      </w:rPr>
                      <m:t>c</m:t>
                    </m:r>
                  </m:e>
                  <m:sup>
                    <m:r>
                      <m:rPr>
                        <m:sty m:val="p"/>
                      </m:rPr>
                      <w:rPr>
                        <w:rFonts w:ascii="Cambria Math" w:hAnsi="Cambria Math"/>
                        <w:szCs w:val="24"/>
                      </w:rPr>
                      <m:t>2</m:t>
                    </m:r>
                  </m:sup>
                </m:sSup>
              </m:den>
            </m:f>
          </m:e>
        </m:rad>
      </m:oMath>
      <w:r w:rsidRPr="000E3CD2">
        <w:rPr>
          <w:szCs w:val="24"/>
        </w:rPr>
        <w:t>. When two current carrying conductors</w:t>
      </w:r>
      <w:r w:rsidR="00C46D29" w:rsidRPr="000E3CD2">
        <w:rPr>
          <w:szCs w:val="24"/>
        </w:rPr>
        <w:t xml:space="preserve"> </w:t>
      </w:r>
      <w:r w:rsidRPr="000E3CD2">
        <w:rPr>
          <w:szCs w:val="24"/>
        </w:rPr>
        <w:t>are placed next to each other, this effect occurs but since the speed of positive and negative charges are the same, their spacing changed by the same amount, meaning the conductors still appear neutral to an observer.</w:t>
      </w:r>
    </w:p>
    <w:p w14:paraId="4587134A" w14:textId="507B0097" w:rsidR="008237AB" w:rsidRPr="000E3CD2" w:rsidRDefault="008237AB" w:rsidP="008237AB">
      <w:pPr>
        <w:rPr>
          <w:szCs w:val="24"/>
        </w:rPr>
      </w:pPr>
      <w:r w:rsidRPr="000E3CD2">
        <w:rPr>
          <w:szCs w:val="24"/>
        </w:rPr>
        <w:t xml:space="preserve">From the frame of reference of one of the charges in one conductor, the equivalent charges in the other conductor are at rest (since they move in the same direction), while the opposite charges are moving at twice the speed. The spacing between the opposite charges appear to change twice the amount, while that between the similar charges do not change at all. The other conductor thus appears to have a net opposite charge. The same thing happens from the other frame of reference as well. </w:t>
      </w:r>
      <w:r w:rsidR="00C46D29" w:rsidRPr="000E3CD2">
        <w:rPr>
          <w:szCs w:val="24"/>
        </w:rPr>
        <w:t>So,</w:t>
      </w:r>
      <w:r w:rsidRPr="000E3CD2">
        <w:rPr>
          <w:szCs w:val="24"/>
        </w:rPr>
        <w:t xml:space="preserve"> both conductors appear to be charged to the other, and they attract each other.</w:t>
      </w:r>
    </w:p>
    <w:p w14:paraId="7E6FDBCA" w14:textId="77777777" w:rsidR="008237AB" w:rsidRPr="000E3CD2" w:rsidRDefault="008237AB" w:rsidP="008237AB">
      <w:pPr>
        <w:rPr>
          <w:szCs w:val="24"/>
        </w:rPr>
      </w:pPr>
      <w:r w:rsidRPr="000E3CD2">
        <w:rPr>
          <w:szCs w:val="24"/>
        </w:rPr>
        <w:t>For the circuit to be complete however, there must be a conductor carrying charge in the opposite direction as well, meaning the circuit as a whole is definitely neutral.</w:t>
      </w:r>
    </w:p>
    <w:p w14:paraId="235C6A1B" w14:textId="77777777" w:rsidR="008237AB" w:rsidRPr="000E3CD2" w:rsidRDefault="008237AB" w:rsidP="008237AB">
      <w:pPr>
        <w:rPr>
          <w:szCs w:val="24"/>
        </w:rPr>
      </w:pPr>
      <w:r w:rsidRPr="000E3CD2">
        <w:rPr>
          <w:szCs w:val="24"/>
        </w:rPr>
        <w:t>Mass is also relative. As electrons move at nearly the speed of light, mass varies according to the equation:</w:t>
      </w:r>
    </w:p>
    <w:p w14:paraId="2E76CEE9" w14:textId="04D5C264" w:rsidR="008237AB" w:rsidRPr="000E3CD2" w:rsidRDefault="004C379C" w:rsidP="008237AB">
      <w:pPr>
        <w:rPr>
          <w:szCs w:val="24"/>
        </w:rPr>
      </w:pPr>
      <m:oMathPara>
        <m:oMathParaPr>
          <m:jc m:val="left"/>
        </m:oMathParaPr>
        <m:oMath>
          <m:sSup>
            <m:sSupPr>
              <m:ctrlPr>
                <w:rPr>
                  <w:rFonts w:ascii="Cambria Math" w:hAnsi="Cambria Math"/>
                  <w:szCs w:val="24"/>
                </w:rPr>
              </m:ctrlPr>
            </m:sSupPr>
            <m:e>
              <m:r>
                <m:rPr>
                  <m:sty m:val="p"/>
                </m:rPr>
                <w:rPr>
                  <w:rFonts w:ascii="Cambria Math" w:hAnsi="Cambria Math"/>
                  <w:szCs w:val="24"/>
                </w:rPr>
                <m:t>m</m:t>
              </m:r>
            </m:e>
            <m:sup>
              <m:r>
                <m:rPr>
                  <m:sty m:val="p"/>
                </m:rPr>
                <w:rPr>
                  <w:rFonts w:ascii="Cambria Math" w:hAnsi="Cambria Math"/>
                  <w:szCs w:val="24"/>
                </w:rPr>
                <m:t>'</m:t>
              </m:r>
            </m:sup>
          </m:sSup>
          <m:r>
            <m:rPr>
              <m:sty m:val="p"/>
            </m:rPr>
            <w:rPr>
              <w:rFonts w:ascii="Cambria Math" w:hAnsi="Cambria Math"/>
              <w:szCs w:val="24"/>
            </w:rPr>
            <m:t>=</m:t>
          </m:r>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0</m:t>
                  </m:r>
                </m:sub>
              </m:sSub>
            </m:num>
            <m:den>
              <m:rad>
                <m:radPr>
                  <m:degHide m:val="1"/>
                  <m:ctrlPr>
                    <w:rPr>
                      <w:rFonts w:ascii="Cambria Math" w:hAnsi="Cambria Math"/>
                      <w:szCs w:val="24"/>
                    </w:rPr>
                  </m:ctrlPr>
                </m:radPr>
                <m:deg/>
                <m:e>
                  <m:r>
                    <m:rPr>
                      <m:sty m:val="p"/>
                    </m:rPr>
                    <w:rPr>
                      <w:rFonts w:ascii="Cambria Math" w:hAnsi="Cambria Math"/>
                      <w:szCs w:val="24"/>
                    </w:rPr>
                    <m:t>1-</m:t>
                  </m:r>
                  <m:f>
                    <m:fPr>
                      <m:ctrlPr>
                        <w:rPr>
                          <w:rFonts w:ascii="Cambria Math" w:hAnsi="Cambria Math"/>
                          <w:szCs w:val="24"/>
                        </w:rPr>
                      </m:ctrlPr>
                    </m:fPr>
                    <m:num>
                      <m:sSup>
                        <m:sSupPr>
                          <m:ctrlPr>
                            <w:rPr>
                              <w:rFonts w:ascii="Cambria Math" w:hAnsi="Cambria Math"/>
                              <w:szCs w:val="24"/>
                            </w:rPr>
                          </m:ctrlPr>
                        </m:sSupPr>
                        <m:e>
                          <m:r>
                            <m:rPr>
                              <m:sty m:val="p"/>
                            </m:rPr>
                            <w:rPr>
                              <w:rFonts w:ascii="Cambria Math" w:hAnsi="Cambria Math"/>
                              <w:szCs w:val="24"/>
                            </w:rPr>
                            <m:t>v</m:t>
                          </m:r>
                        </m:e>
                        <m:sup>
                          <m:r>
                            <m:rPr>
                              <m:sty m:val="p"/>
                            </m:rPr>
                            <w:rPr>
                              <w:rFonts w:ascii="Cambria Math" w:hAnsi="Cambria Math"/>
                              <w:szCs w:val="24"/>
                            </w:rPr>
                            <m:t>2</m:t>
                          </m:r>
                        </m:sup>
                      </m:sSup>
                    </m:num>
                    <m:den>
                      <m:sSup>
                        <m:sSupPr>
                          <m:ctrlPr>
                            <w:rPr>
                              <w:rFonts w:ascii="Cambria Math" w:hAnsi="Cambria Math"/>
                              <w:szCs w:val="24"/>
                            </w:rPr>
                          </m:ctrlPr>
                        </m:sSupPr>
                        <m:e>
                          <m:r>
                            <m:rPr>
                              <m:sty m:val="p"/>
                            </m:rPr>
                            <w:rPr>
                              <w:rFonts w:ascii="Cambria Math" w:hAnsi="Cambria Math"/>
                              <w:szCs w:val="24"/>
                            </w:rPr>
                            <m:t>c</m:t>
                          </m:r>
                        </m:e>
                        <m:sup>
                          <m:r>
                            <m:rPr>
                              <m:sty m:val="p"/>
                            </m:rPr>
                            <w:rPr>
                              <w:rFonts w:ascii="Cambria Math" w:hAnsi="Cambria Math"/>
                              <w:szCs w:val="24"/>
                            </w:rPr>
                            <m:t>2</m:t>
                          </m:r>
                        </m:sup>
                      </m:sSup>
                    </m:den>
                  </m:f>
                </m:e>
              </m:rad>
            </m:den>
          </m:f>
        </m:oMath>
      </m:oMathPara>
    </w:p>
    <w:p w14:paraId="1EEC8F3F" w14:textId="6957E01C" w:rsidR="008237AB" w:rsidRPr="000E3CD2" w:rsidRDefault="008237AB" w:rsidP="00C46D29">
      <w:pPr>
        <w:spacing w:after="0"/>
        <w:rPr>
          <w:szCs w:val="24"/>
        </w:rPr>
      </w:pPr>
      <w:r w:rsidRPr="000E3CD2">
        <w:rPr>
          <w:szCs w:val="24"/>
        </w:rPr>
        <w:t>where</w:t>
      </w:r>
      <w:r w:rsidR="00C46D29" w:rsidRPr="000E3CD2">
        <w:rPr>
          <w:szCs w:val="24"/>
        </w:rPr>
        <w:tab/>
      </w:r>
      <w:r w:rsidR="00C46D29" w:rsidRPr="000E3CD2">
        <w:rPr>
          <w:szCs w:val="24"/>
        </w:rPr>
        <w:tab/>
      </w:r>
      <m:oMath>
        <m:r>
          <m:rPr>
            <m:sty m:val="p"/>
          </m:rPr>
          <w:rPr>
            <w:rFonts w:ascii="Cambria Math" w:hAnsi="Cambria Math"/>
            <w:szCs w:val="24"/>
          </w:rPr>
          <m:t>v</m:t>
        </m:r>
      </m:oMath>
      <w:r w:rsidRPr="000E3CD2">
        <w:rPr>
          <w:szCs w:val="24"/>
        </w:rPr>
        <w:t xml:space="preserve"> is the speed of the electron and</w:t>
      </w:r>
    </w:p>
    <w:p w14:paraId="5CE958A2" w14:textId="32FA4BFF" w:rsidR="008237AB" w:rsidRPr="000E3CD2" w:rsidRDefault="000E3CD2" w:rsidP="00C46D29">
      <w:pPr>
        <w:ind w:left="720" w:firstLine="720"/>
        <w:rPr>
          <w:szCs w:val="24"/>
        </w:rPr>
      </w:pPr>
      <m:oMath>
        <m:r>
          <m:rPr>
            <m:sty m:val="p"/>
          </m:rPr>
          <w:rPr>
            <w:rFonts w:ascii="Cambria Math" w:hAnsi="Cambria Math"/>
            <w:szCs w:val="24"/>
          </w:rPr>
          <m:t>c</m:t>
        </m:r>
      </m:oMath>
      <w:r w:rsidR="008237AB" w:rsidRPr="000E3CD2">
        <w:rPr>
          <w:szCs w:val="24"/>
        </w:rPr>
        <w:t xml:space="preserve"> is the speed of light</w:t>
      </w:r>
    </w:p>
    <w:p w14:paraId="66085721" w14:textId="5FB167D1" w:rsidR="008237AB" w:rsidRPr="000E3CD2" w:rsidRDefault="00824008" w:rsidP="008237AB">
      <w:pPr>
        <w:rPr>
          <w:rFonts w:ascii="Victor Mono Medium" w:hAnsi="Victor Mono Medium"/>
          <w:sz w:val="21"/>
          <w:szCs w:val="21"/>
        </w:rPr>
      </w:pPr>
      <w:r w:rsidRPr="000E3CD2">
        <w:rPr>
          <w:rFonts w:ascii="Victor Mono Medium" w:hAnsi="Victor Mono Medium"/>
          <w:color w:val="F03A47" w:themeColor="accent1"/>
          <w:sz w:val="21"/>
          <w:szCs w:val="21"/>
        </w:rPr>
        <w:t>==</w:t>
      </w:r>
      <w:r w:rsidR="009010CD" w:rsidRPr="000E3CD2">
        <w:rPr>
          <w:rFonts w:ascii="Victor Mono Medium" w:hAnsi="Victor Mono Medium"/>
          <w:color w:val="F03A47" w:themeColor="accent1"/>
          <w:sz w:val="21"/>
          <w:szCs w:val="21"/>
        </w:rPr>
        <w:t xml:space="preserve">=========================== </w:t>
      </w:r>
      <w:r w:rsidR="008237AB" w:rsidRPr="000E3CD2">
        <w:rPr>
          <w:rFonts w:ascii="Victor Mono Medium" w:hAnsi="Victor Mono Medium"/>
          <w:color w:val="F03A47" w:themeColor="accent1"/>
          <w:sz w:val="21"/>
          <w:szCs w:val="21"/>
        </w:rPr>
        <w:t>SKIPPING 1.7 – 1.10</w:t>
      </w:r>
      <w:r w:rsidR="009010CD" w:rsidRPr="000E3CD2">
        <w:rPr>
          <w:rFonts w:ascii="Victor Mono Medium" w:hAnsi="Victor Mono Medium"/>
          <w:color w:val="F03A47" w:themeColor="accent1"/>
          <w:sz w:val="21"/>
          <w:szCs w:val="21"/>
        </w:rPr>
        <w:t xml:space="preserve"> ============</w:t>
      </w:r>
      <w:r w:rsidRPr="000E3CD2">
        <w:rPr>
          <w:rFonts w:ascii="Victor Mono Medium" w:hAnsi="Victor Mono Medium"/>
          <w:color w:val="F03A47" w:themeColor="accent1"/>
          <w:sz w:val="21"/>
          <w:szCs w:val="21"/>
        </w:rPr>
        <w:t>=</w:t>
      </w:r>
      <w:r w:rsidR="009010CD" w:rsidRPr="000E3CD2">
        <w:rPr>
          <w:rFonts w:ascii="Victor Mono Medium" w:hAnsi="Victor Mono Medium"/>
          <w:color w:val="F03A47" w:themeColor="accent1"/>
          <w:sz w:val="21"/>
          <w:szCs w:val="21"/>
        </w:rPr>
        <w:t>===============</w:t>
      </w:r>
      <w:r w:rsidRPr="000E3CD2">
        <w:rPr>
          <w:rFonts w:ascii="Victor Mono Medium" w:hAnsi="Victor Mono Medium"/>
          <w:color w:val="F03A47" w:themeColor="accent1"/>
          <w:sz w:val="21"/>
          <w:szCs w:val="21"/>
        </w:rPr>
        <w:t>=</w:t>
      </w:r>
    </w:p>
    <w:p w14:paraId="69037643" w14:textId="77777777" w:rsidR="008237AB" w:rsidRPr="000E3CD2" w:rsidRDefault="008237AB" w:rsidP="008237AB">
      <w:pPr>
        <w:rPr>
          <w:szCs w:val="24"/>
        </w:rPr>
      </w:pPr>
    </w:p>
    <w:p w14:paraId="4228F52F" w14:textId="59DD253D" w:rsidR="009010CD" w:rsidRPr="000E3CD2" w:rsidRDefault="008237AB" w:rsidP="009010CD">
      <w:pPr>
        <w:pStyle w:val="Heading2"/>
      </w:pPr>
      <w:bookmarkStart w:id="10" w:name="_Toc68976324"/>
      <w:r w:rsidRPr="000E3CD2">
        <w:t>Appendix 1</w:t>
      </w:r>
      <w:r w:rsidR="009010CD" w:rsidRPr="000E3CD2">
        <w:t>:</w:t>
      </w:r>
      <w:r w:rsidRPr="000E3CD2">
        <w:t xml:space="preserve"> Lorentz Transformation</w:t>
      </w:r>
      <w:bookmarkEnd w:id="10"/>
    </w:p>
    <w:p w14:paraId="5E663A1B" w14:textId="25763055" w:rsidR="008237AB" w:rsidRPr="000E3CD2" w:rsidRDefault="008237AB" w:rsidP="009010CD">
      <w:pPr>
        <w:pStyle w:val="Heading3"/>
      </w:pPr>
      <w:bookmarkStart w:id="11" w:name="_Toc68976325"/>
      <w:r w:rsidRPr="000E3CD2">
        <w:t>Galilean Transformation</w:t>
      </w:r>
      <w:bookmarkEnd w:id="11"/>
    </w:p>
    <w:p w14:paraId="4ED5530E" w14:textId="77777777" w:rsidR="008237AB" w:rsidRPr="000E3CD2" w:rsidRDefault="008237AB" w:rsidP="008237AB">
      <w:pPr>
        <w:rPr>
          <w:szCs w:val="24"/>
        </w:rPr>
      </w:pPr>
      <w:r w:rsidRPr="000E3CD2">
        <w:rPr>
          <w:szCs w:val="24"/>
        </w:rPr>
        <w:t>In Galilean transformation it is assumed that,</w:t>
      </w:r>
    </w:p>
    <w:p w14:paraId="7886084F" w14:textId="6A866CA2" w:rsidR="008237AB" w:rsidRPr="000E3CD2" w:rsidRDefault="004C379C" w:rsidP="008237AB">
      <w:pPr>
        <w:rPr>
          <w:szCs w:val="24"/>
        </w:rPr>
      </w:pPr>
      <m:oMathPara>
        <m:oMathParaPr>
          <m:jc m:val="left"/>
        </m:oMathParaPr>
        <m:oMath>
          <m:sSup>
            <m:sSupPr>
              <m:ctrlPr>
                <w:rPr>
                  <w:rFonts w:ascii="Cambria Math" w:hAnsi="Cambria Math" w:cs="Arial"/>
                  <w:szCs w:val="24"/>
                </w:rPr>
              </m:ctrlPr>
            </m:sSupPr>
            <m:e>
              <m:r>
                <m:rPr>
                  <m:sty m:val="p"/>
                </m:rPr>
                <w:rPr>
                  <w:rFonts w:ascii="Cambria Math" w:hAnsi="Cambria Math" w:cs="Cambria Math"/>
                  <w:szCs w:val="24"/>
                </w:rPr>
                <m:t>x</m:t>
              </m:r>
              <m:ctrlPr>
                <w:rPr>
                  <w:rFonts w:ascii="Cambria Math" w:hAnsi="Cambria Math" w:cs="Cambria Math"/>
                  <w:szCs w:val="24"/>
                </w:rPr>
              </m:ctrlPr>
            </m:e>
            <m:sup>
              <m:r>
                <m:rPr>
                  <m:sty m:val="p"/>
                </m:rPr>
                <w:rPr>
                  <w:rFonts w:ascii="Cambria Math" w:hAnsi="Cambria Math" w:cs="Arial"/>
                  <w:szCs w:val="24"/>
                </w:rPr>
                <m:t>'</m:t>
              </m:r>
            </m:sup>
          </m:sSup>
          <m:r>
            <m:rPr>
              <m:sty m:val="p"/>
            </m:rPr>
            <w:rPr>
              <w:rFonts w:ascii="Cambria Math" w:hAnsi="Cambria Math"/>
              <w:szCs w:val="24"/>
            </w:rPr>
            <m:t>=</m:t>
          </m:r>
          <m:r>
            <m:rPr>
              <m:sty m:val="p"/>
            </m:rPr>
            <w:rPr>
              <w:rFonts w:ascii="Cambria Math" w:hAnsi="Cambria Math" w:cs="Cambria Math"/>
              <w:szCs w:val="24"/>
            </w:rPr>
            <m:t>x-vt</m:t>
          </m:r>
        </m:oMath>
      </m:oMathPara>
    </w:p>
    <w:p w14:paraId="48F9BCE1" w14:textId="23F5A232" w:rsidR="008237AB" w:rsidRPr="000E3CD2" w:rsidRDefault="000E3CD2" w:rsidP="008237AB">
      <w:pPr>
        <w:rPr>
          <w:szCs w:val="24"/>
        </w:rPr>
      </w:pPr>
      <m:oMathPara>
        <m:oMathParaPr>
          <m:jc m:val="left"/>
        </m:oMathParaPr>
        <m:oMath>
          <m:r>
            <m:rPr>
              <m:sty m:val="p"/>
            </m:rPr>
            <w:rPr>
              <w:rFonts w:ascii="Cambria Math" w:hAnsi="Cambria Math" w:cs="Cambria Math"/>
              <w:szCs w:val="24"/>
            </w:rPr>
            <m:t>y</m:t>
          </m:r>
          <m:r>
            <m:rPr>
              <m:sty m:val="p"/>
            </m:rPr>
            <w:rPr>
              <w:rFonts w:ascii="Cambria Math" w:hAnsi="Cambria Math" w:cs="Arial"/>
              <w:szCs w:val="24"/>
            </w:rPr>
            <m:t>'</m:t>
          </m:r>
          <m:r>
            <m:rPr>
              <m:sty m:val="p"/>
            </m:rPr>
            <w:rPr>
              <w:rFonts w:ascii="Cambria Math" w:hAnsi="Cambria Math"/>
              <w:szCs w:val="24"/>
            </w:rPr>
            <m:t>=</m:t>
          </m:r>
          <m:r>
            <m:rPr>
              <m:sty m:val="p"/>
            </m:rPr>
            <w:rPr>
              <w:rFonts w:ascii="Cambria Math" w:hAnsi="Cambria Math" w:cs="Cambria Math"/>
              <w:szCs w:val="24"/>
            </w:rPr>
            <m:t>y</m:t>
          </m:r>
        </m:oMath>
      </m:oMathPara>
    </w:p>
    <w:p w14:paraId="2FCFD915" w14:textId="365BBF25" w:rsidR="008237AB" w:rsidRPr="000E3CD2" w:rsidRDefault="000E3CD2" w:rsidP="008237AB">
      <w:pPr>
        <w:rPr>
          <w:szCs w:val="24"/>
        </w:rPr>
      </w:pPr>
      <m:oMathPara>
        <m:oMathParaPr>
          <m:jc m:val="left"/>
        </m:oMathParaPr>
        <m:oMath>
          <m:r>
            <m:rPr>
              <m:sty m:val="p"/>
            </m:rPr>
            <w:rPr>
              <w:rFonts w:ascii="Cambria Math" w:hAnsi="Cambria Math" w:cs="Cambria Math"/>
              <w:szCs w:val="24"/>
            </w:rPr>
            <m:t>z</m:t>
          </m:r>
          <m:r>
            <m:rPr>
              <m:sty m:val="p"/>
            </m:rPr>
            <w:rPr>
              <w:rFonts w:ascii="Cambria Math" w:hAnsi="Cambria Math" w:cs="Arial"/>
              <w:szCs w:val="24"/>
            </w:rPr>
            <m:t>'</m:t>
          </m:r>
          <m:r>
            <m:rPr>
              <m:sty m:val="p"/>
            </m:rPr>
            <w:rPr>
              <w:rFonts w:ascii="Cambria Math" w:hAnsi="Cambria Math"/>
              <w:szCs w:val="24"/>
            </w:rPr>
            <m:t>=</m:t>
          </m:r>
          <m:r>
            <m:rPr>
              <m:sty m:val="p"/>
            </m:rPr>
            <w:rPr>
              <w:rFonts w:ascii="Cambria Math" w:hAnsi="Cambria Math" w:cs="Cambria Math"/>
              <w:szCs w:val="24"/>
            </w:rPr>
            <m:t>z</m:t>
          </m:r>
        </m:oMath>
      </m:oMathPara>
    </w:p>
    <w:p w14:paraId="338AF8A3" w14:textId="13130EE6" w:rsidR="008237AB" w:rsidRPr="000E3CD2" w:rsidRDefault="008237AB" w:rsidP="008237AB">
      <w:pPr>
        <w:rPr>
          <w:szCs w:val="24"/>
        </w:rPr>
      </w:pPr>
      <w:r w:rsidRPr="000E3CD2">
        <w:rPr>
          <w:szCs w:val="24"/>
        </w:rPr>
        <w:t xml:space="preserve">If only moving in the </w:t>
      </w:r>
      <m:oMath>
        <m:r>
          <m:rPr>
            <m:sty m:val="p"/>
          </m:rPr>
          <w:rPr>
            <w:rFonts w:ascii="Cambria Math" w:hAnsi="Cambria Math" w:cs="Cambria Math"/>
            <w:szCs w:val="24"/>
          </w:rPr>
          <m:t>x</m:t>
        </m:r>
      </m:oMath>
      <w:r w:rsidRPr="000E3CD2">
        <w:rPr>
          <w:szCs w:val="24"/>
        </w:rPr>
        <w:t xml:space="preserve"> direction</w:t>
      </w:r>
    </w:p>
    <w:p w14:paraId="19FC4664" w14:textId="27664073" w:rsidR="008237AB" w:rsidRPr="000E3CD2" w:rsidRDefault="008237AB" w:rsidP="008237AB">
      <w:pPr>
        <w:rPr>
          <w:szCs w:val="24"/>
        </w:rPr>
      </w:pPr>
      <w:r w:rsidRPr="000E3CD2">
        <w:rPr>
          <w:szCs w:val="24"/>
        </w:rPr>
        <w:t xml:space="preserve">However, this means </w:t>
      </w:r>
      <m:oMath>
        <m:r>
          <m:rPr>
            <m:sty m:val="p"/>
          </m:rPr>
          <w:rPr>
            <w:rFonts w:ascii="Cambria Math" w:hAnsi="Cambria Math" w:cs="Cambria Math"/>
            <w:szCs w:val="24"/>
          </w:rPr>
          <m:t>c</m:t>
        </m:r>
        <m:r>
          <m:rPr>
            <m:sty m:val="p"/>
          </m:rPr>
          <w:rPr>
            <w:rFonts w:ascii="Cambria Math" w:hAnsi="Cambria Math" w:cs="Arial"/>
            <w:szCs w:val="24"/>
          </w:rPr>
          <m:t>'</m:t>
        </m:r>
        <m:r>
          <m:rPr>
            <m:sty m:val="p"/>
          </m:rPr>
          <w:rPr>
            <w:rFonts w:ascii="Cambria Math" w:hAnsi="Cambria Math"/>
            <w:szCs w:val="24"/>
          </w:rPr>
          <m:t>=</m:t>
        </m:r>
        <m:r>
          <m:rPr>
            <m:sty m:val="p"/>
          </m:rPr>
          <w:rPr>
            <w:rFonts w:ascii="Cambria Math" w:hAnsi="Cambria Math" w:cs="Cambria Math"/>
            <w:szCs w:val="24"/>
          </w:rPr>
          <m:t>c</m:t>
        </m:r>
        <m:r>
          <m:rPr>
            <m:sty m:val="p"/>
          </m:rPr>
          <w:rPr>
            <w:rFonts w:ascii="Cambria Math" w:hAnsi="Cambria Math"/>
            <w:szCs w:val="24"/>
          </w:rPr>
          <m:t>-</m:t>
        </m:r>
        <m:r>
          <m:rPr>
            <m:sty m:val="p"/>
          </m:rPr>
          <w:rPr>
            <w:rFonts w:ascii="Cambria Math" w:hAnsi="Cambria Math" w:cs="Cambria Math"/>
            <w:szCs w:val="24"/>
          </w:rPr>
          <m:t>v</m:t>
        </m:r>
      </m:oMath>
      <w:r w:rsidRPr="000E3CD2">
        <w:rPr>
          <w:szCs w:val="24"/>
        </w:rPr>
        <w:t>, which cannot be true.</w:t>
      </w:r>
    </w:p>
    <w:p w14:paraId="7031C24D" w14:textId="77777777" w:rsidR="008237AB" w:rsidRPr="000E3CD2" w:rsidRDefault="008237AB" w:rsidP="008237AB">
      <w:pPr>
        <w:rPr>
          <w:szCs w:val="24"/>
        </w:rPr>
      </w:pPr>
      <w:r w:rsidRPr="000E3CD2">
        <w:rPr>
          <w:szCs w:val="24"/>
        </w:rPr>
        <w:t>1st Postulate of Special Relativity violated since equations of electricity and magnetism become different (laws of physics cannot change).</w:t>
      </w:r>
    </w:p>
    <w:p w14:paraId="24BA32A7" w14:textId="77777777" w:rsidR="008237AB" w:rsidRPr="000E3CD2" w:rsidRDefault="008237AB" w:rsidP="008237AB">
      <w:pPr>
        <w:rPr>
          <w:szCs w:val="24"/>
        </w:rPr>
      </w:pPr>
      <w:r w:rsidRPr="000E3CD2">
        <w:rPr>
          <w:szCs w:val="24"/>
        </w:rPr>
        <w:t>2nd Postulate violated if speed of light is measured (it cannot change) This proves that Galilean transformation cannot be used.</w:t>
      </w:r>
    </w:p>
    <w:p w14:paraId="7B80895A" w14:textId="77777777" w:rsidR="009010CD" w:rsidRPr="000E3CD2" w:rsidRDefault="009010CD" w:rsidP="008237AB">
      <w:pPr>
        <w:rPr>
          <w:szCs w:val="24"/>
        </w:rPr>
      </w:pPr>
    </w:p>
    <w:p w14:paraId="28BB45CD" w14:textId="0D223936" w:rsidR="008237AB" w:rsidRPr="000E3CD2" w:rsidRDefault="008237AB" w:rsidP="009010CD">
      <w:pPr>
        <w:pStyle w:val="Heading3"/>
      </w:pPr>
      <w:bookmarkStart w:id="12" w:name="_Toc68976326"/>
      <w:r w:rsidRPr="000E3CD2">
        <w:t>Lorentz Transformation Equations</w:t>
      </w:r>
      <w:bookmarkEnd w:id="12"/>
    </w:p>
    <w:p w14:paraId="7FFC9D47" w14:textId="0A67F689" w:rsidR="008237AB" w:rsidRPr="000E3CD2" w:rsidRDefault="004C379C" w:rsidP="008237AB">
      <w:pPr>
        <w:rPr>
          <w:rFonts w:eastAsiaTheme="minorEastAsia"/>
          <w:szCs w:val="24"/>
        </w:rPr>
      </w:pPr>
      <m:oMathPara>
        <m:oMathParaPr>
          <m:jc m:val="left"/>
        </m:oMathParaPr>
        <m:oMath>
          <m:sSup>
            <m:sSupPr>
              <m:ctrlPr>
                <w:rPr>
                  <w:rFonts w:ascii="Cambria Math" w:hAnsi="Cambria Math"/>
                  <w:szCs w:val="24"/>
                </w:rPr>
              </m:ctrlPr>
            </m:sSupPr>
            <m:e>
              <m:r>
                <m:rPr>
                  <m:sty m:val="p"/>
                </m:rPr>
                <w:rPr>
                  <w:rFonts w:ascii="Cambria Math" w:hAnsi="Cambria Math"/>
                  <w:szCs w:val="24"/>
                </w:rPr>
                <m:t>x</m:t>
              </m:r>
            </m:e>
            <m:sup>
              <m:r>
                <m:rPr>
                  <m:sty m:val="p"/>
                </m:rPr>
                <w:rPr>
                  <w:rFonts w:ascii="Cambria Math" w:hAnsi="Cambria Math"/>
                  <w:szCs w:val="24"/>
                </w:rPr>
                <m:t>'</m:t>
              </m:r>
            </m:sup>
          </m:sSup>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x-vt</m:t>
              </m:r>
            </m:num>
            <m:den>
              <m:rad>
                <m:radPr>
                  <m:degHide m:val="1"/>
                  <m:ctrlPr>
                    <w:rPr>
                      <w:rFonts w:ascii="Cambria Math" w:hAnsi="Cambria Math"/>
                      <w:szCs w:val="24"/>
                    </w:rPr>
                  </m:ctrlPr>
                </m:radPr>
                <m:deg/>
                <m:e>
                  <m:r>
                    <m:rPr>
                      <m:sty m:val="p"/>
                    </m:rPr>
                    <w:rPr>
                      <w:rFonts w:ascii="Cambria Math" w:hAnsi="Cambria Math"/>
                      <w:szCs w:val="24"/>
                    </w:rPr>
                    <m:t>1-</m:t>
                  </m:r>
                  <m:f>
                    <m:fPr>
                      <m:ctrlPr>
                        <w:rPr>
                          <w:rFonts w:ascii="Cambria Math" w:hAnsi="Cambria Math"/>
                          <w:szCs w:val="24"/>
                        </w:rPr>
                      </m:ctrlPr>
                    </m:fPr>
                    <m:num>
                      <m:sSup>
                        <m:sSupPr>
                          <m:ctrlPr>
                            <w:rPr>
                              <w:rFonts w:ascii="Cambria Math" w:hAnsi="Cambria Math"/>
                              <w:szCs w:val="24"/>
                            </w:rPr>
                          </m:ctrlPr>
                        </m:sSupPr>
                        <m:e>
                          <m:r>
                            <m:rPr>
                              <m:sty m:val="p"/>
                            </m:rPr>
                            <w:rPr>
                              <w:rFonts w:ascii="Cambria Math" w:hAnsi="Cambria Math"/>
                              <w:szCs w:val="24"/>
                            </w:rPr>
                            <m:t>v</m:t>
                          </m:r>
                        </m:e>
                        <m:sup>
                          <m:r>
                            <m:rPr>
                              <m:sty m:val="p"/>
                            </m:rPr>
                            <w:rPr>
                              <w:rFonts w:ascii="Cambria Math" w:hAnsi="Cambria Math"/>
                              <w:szCs w:val="24"/>
                            </w:rPr>
                            <m:t>2</m:t>
                          </m:r>
                        </m:sup>
                      </m:sSup>
                    </m:num>
                    <m:den>
                      <m:sSup>
                        <m:sSupPr>
                          <m:ctrlPr>
                            <w:rPr>
                              <w:rFonts w:ascii="Cambria Math" w:hAnsi="Cambria Math"/>
                              <w:szCs w:val="24"/>
                            </w:rPr>
                          </m:ctrlPr>
                        </m:sSupPr>
                        <m:e>
                          <m:r>
                            <m:rPr>
                              <m:sty m:val="p"/>
                            </m:rPr>
                            <w:rPr>
                              <w:rFonts w:ascii="Cambria Math" w:hAnsi="Cambria Math"/>
                              <w:szCs w:val="24"/>
                            </w:rPr>
                            <m:t>c</m:t>
                          </m:r>
                        </m:e>
                        <m:sup>
                          <m:r>
                            <m:rPr>
                              <m:sty m:val="p"/>
                            </m:rPr>
                            <w:rPr>
                              <w:rFonts w:ascii="Cambria Math" w:hAnsi="Cambria Math"/>
                              <w:szCs w:val="24"/>
                            </w:rPr>
                            <m:t>2</m:t>
                          </m:r>
                        </m:sup>
                      </m:sSup>
                    </m:den>
                  </m:f>
                </m:e>
              </m:rad>
            </m:den>
          </m:f>
        </m:oMath>
      </m:oMathPara>
    </w:p>
    <w:p w14:paraId="2253D260" w14:textId="42BB6F06" w:rsidR="009010CD" w:rsidRPr="000E3CD2" w:rsidRDefault="004C379C" w:rsidP="008237AB">
      <w:pPr>
        <w:rPr>
          <w:szCs w:val="24"/>
        </w:rPr>
      </w:pPr>
      <m:oMathPara>
        <m:oMathParaPr>
          <m:jc m:val="left"/>
        </m:oMathParaPr>
        <m:oMath>
          <m:sSup>
            <m:sSupPr>
              <m:ctrlPr>
                <w:rPr>
                  <w:rFonts w:ascii="Cambria Math" w:hAnsi="Cambria Math"/>
                  <w:szCs w:val="24"/>
                </w:rPr>
              </m:ctrlPr>
            </m:sSupPr>
            <m:e>
              <m:r>
                <m:rPr>
                  <m:sty m:val="p"/>
                </m:rPr>
                <w:rPr>
                  <w:rFonts w:ascii="Cambria Math" w:hAnsi="Cambria Math"/>
                  <w:szCs w:val="24"/>
                </w:rPr>
                <m:t>t</m:t>
              </m:r>
            </m:e>
            <m:sup>
              <m:r>
                <m:rPr>
                  <m:sty m:val="p"/>
                </m:rPr>
                <w:rPr>
                  <w:rFonts w:ascii="Cambria Math" w:hAnsi="Cambria Math"/>
                  <w:szCs w:val="24"/>
                </w:rPr>
                <m:t>'</m:t>
              </m:r>
            </m:sup>
          </m:sSup>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t-</m:t>
              </m:r>
              <m:f>
                <m:fPr>
                  <m:ctrlPr>
                    <w:rPr>
                      <w:rFonts w:ascii="Cambria Math" w:hAnsi="Cambria Math"/>
                      <w:szCs w:val="24"/>
                    </w:rPr>
                  </m:ctrlPr>
                </m:fPr>
                <m:num>
                  <m:r>
                    <m:rPr>
                      <m:sty m:val="p"/>
                    </m:rPr>
                    <w:rPr>
                      <w:rFonts w:ascii="Cambria Math" w:hAnsi="Cambria Math"/>
                      <w:szCs w:val="24"/>
                    </w:rPr>
                    <m:t>vx</m:t>
                  </m:r>
                </m:num>
                <m:den>
                  <m:sSup>
                    <m:sSupPr>
                      <m:ctrlPr>
                        <w:rPr>
                          <w:rFonts w:ascii="Cambria Math" w:hAnsi="Cambria Math"/>
                          <w:szCs w:val="24"/>
                        </w:rPr>
                      </m:ctrlPr>
                    </m:sSupPr>
                    <m:e>
                      <m:r>
                        <m:rPr>
                          <m:sty m:val="p"/>
                        </m:rPr>
                        <w:rPr>
                          <w:rFonts w:ascii="Cambria Math" w:hAnsi="Cambria Math"/>
                          <w:szCs w:val="24"/>
                        </w:rPr>
                        <m:t>c</m:t>
                      </m:r>
                    </m:e>
                    <m:sup>
                      <m:r>
                        <m:rPr>
                          <m:sty m:val="p"/>
                        </m:rPr>
                        <w:rPr>
                          <w:rFonts w:ascii="Cambria Math" w:hAnsi="Cambria Math"/>
                          <w:szCs w:val="24"/>
                        </w:rPr>
                        <m:t>2</m:t>
                      </m:r>
                    </m:sup>
                  </m:sSup>
                </m:den>
              </m:f>
            </m:num>
            <m:den>
              <m:rad>
                <m:radPr>
                  <m:degHide m:val="1"/>
                  <m:ctrlPr>
                    <w:rPr>
                      <w:rFonts w:ascii="Cambria Math" w:hAnsi="Cambria Math"/>
                      <w:szCs w:val="24"/>
                    </w:rPr>
                  </m:ctrlPr>
                </m:radPr>
                <m:deg/>
                <m:e>
                  <m:r>
                    <m:rPr>
                      <m:sty m:val="p"/>
                    </m:rPr>
                    <w:rPr>
                      <w:rFonts w:ascii="Cambria Math" w:hAnsi="Cambria Math"/>
                      <w:szCs w:val="24"/>
                    </w:rPr>
                    <m:t>1-</m:t>
                  </m:r>
                  <m:f>
                    <m:fPr>
                      <m:ctrlPr>
                        <w:rPr>
                          <w:rFonts w:ascii="Cambria Math" w:hAnsi="Cambria Math"/>
                          <w:szCs w:val="24"/>
                        </w:rPr>
                      </m:ctrlPr>
                    </m:fPr>
                    <m:num>
                      <m:sSup>
                        <m:sSupPr>
                          <m:ctrlPr>
                            <w:rPr>
                              <w:rFonts w:ascii="Cambria Math" w:hAnsi="Cambria Math"/>
                              <w:szCs w:val="24"/>
                            </w:rPr>
                          </m:ctrlPr>
                        </m:sSupPr>
                        <m:e>
                          <m:r>
                            <m:rPr>
                              <m:sty m:val="p"/>
                            </m:rPr>
                            <w:rPr>
                              <w:rFonts w:ascii="Cambria Math" w:hAnsi="Cambria Math"/>
                              <w:szCs w:val="24"/>
                            </w:rPr>
                            <m:t>v</m:t>
                          </m:r>
                        </m:e>
                        <m:sup>
                          <m:r>
                            <m:rPr>
                              <m:sty m:val="p"/>
                            </m:rPr>
                            <w:rPr>
                              <w:rFonts w:ascii="Cambria Math" w:hAnsi="Cambria Math"/>
                              <w:szCs w:val="24"/>
                            </w:rPr>
                            <m:t>2</m:t>
                          </m:r>
                        </m:sup>
                      </m:sSup>
                    </m:num>
                    <m:den>
                      <m:sSup>
                        <m:sSupPr>
                          <m:ctrlPr>
                            <w:rPr>
                              <w:rFonts w:ascii="Cambria Math" w:hAnsi="Cambria Math"/>
                              <w:szCs w:val="24"/>
                            </w:rPr>
                          </m:ctrlPr>
                        </m:sSupPr>
                        <m:e>
                          <m:r>
                            <m:rPr>
                              <m:sty m:val="p"/>
                            </m:rPr>
                            <w:rPr>
                              <w:rFonts w:ascii="Cambria Math" w:hAnsi="Cambria Math"/>
                              <w:szCs w:val="24"/>
                            </w:rPr>
                            <m:t>c</m:t>
                          </m:r>
                        </m:e>
                        <m:sup>
                          <m:r>
                            <m:rPr>
                              <m:sty m:val="p"/>
                            </m:rPr>
                            <w:rPr>
                              <w:rFonts w:ascii="Cambria Math" w:hAnsi="Cambria Math"/>
                              <w:szCs w:val="24"/>
                            </w:rPr>
                            <m:t>2</m:t>
                          </m:r>
                        </m:sup>
                      </m:sSup>
                    </m:den>
                  </m:f>
                </m:e>
              </m:rad>
            </m:den>
          </m:f>
        </m:oMath>
      </m:oMathPara>
    </w:p>
    <w:p w14:paraId="15D6BD67" w14:textId="1287A650" w:rsidR="008237AB" w:rsidRPr="000E3CD2" w:rsidRDefault="008237AB" w:rsidP="008237AB">
      <w:pPr>
        <w:rPr>
          <w:szCs w:val="24"/>
        </w:rPr>
      </w:pPr>
      <w:r w:rsidRPr="000E3CD2">
        <w:rPr>
          <w:szCs w:val="24"/>
        </w:rPr>
        <w:t xml:space="preserve">No change in </w:t>
      </w:r>
      <m:oMath>
        <m:r>
          <m:rPr>
            <m:sty m:val="p"/>
          </m:rPr>
          <w:rPr>
            <w:rFonts w:ascii="Cambria Math" w:hAnsi="Cambria Math" w:cs="Cambria Math"/>
            <w:szCs w:val="24"/>
          </w:rPr>
          <m:t>y</m:t>
        </m:r>
      </m:oMath>
      <w:r w:rsidRPr="000E3CD2">
        <w:rPr>
          <w:szCs w:val="24"/>
        </w:rPr>
        <w:t xml:space="preserve"> or </w:t>
      </w:r>
      <m:oMath>
        <m:r>
          <m:rPr>
            <m:sty m:val="p"/>
          </m:rPr>
          <w:rPr>
            <w:rFonts w:ascii="Cambria Math" w:hAnsi="Cambria Math" w:cs="Cambria Math"/>
            <w:szCs w:val="24"/>
          </w:rPr>
          <m:t>z</m:t>
        </m:r>
      </m:oMath>
      <w:r w:rsidRPr="000E3CD2">
        <w:rPr>
          <w:szCs w:val="24"/>
        </w:rPr>
        <w:t xml:space="preserve"> if not moving in those directions.</w:t>
      </w:r>
    </w:p>
    <w:p w14:paraId="55B6296B" w14:textId="33476E10" w:rsidR="008237AB" w:rsidRPr="000E3CD2" w:rsidRDefault="008237AB" w:rsidP="008237AB">
      <w:pPr>
        <w:rPr>
          <w:szCs w:val="24"/>
        </w:rPr>
      </w:pPr>
      <w:r w:rsidRPr="000E3CD2">
        <w:rPr>
          <w:szCs w:val="24"/>
        </w:rPr>
        <w:t>Derivation</w:t>
      </w:r>
    </w:p>
    <w:p w14:paraId="56563055" w14:textId="47E4C7F7" w:rsidR="00707451" w:rsidRPr="000E3CD2" w:rsidRDefault="004C379C" w:rsidP="008237AB">
      <w:pPr>
        <w:rPr>
          <w:rFonts w:eastAsiaTheme="minorEastAsia"/>
          <w:szCs w:val="24"/>
        </w:rPr>
      </w:pPr>
      <m:oMathPara>
        <m:oMathParaPr>
          <m:jc m:val="left"/>
        </m:oMathParaPr>
        <m:oMath>
          <m:sSup>
            <m:sSupPr>
              <m:ctrlPr>
                <w:rPr>
                  <w:rFonts w:ascii="Cambria Math" w:hAnsi="Cambria Math"/>
                  <w:szCs w:val="24"/>
                </w:rPr>
              </m:ctrlPr>
            </m:sSupPr>
            <m:e>
              <m:r>
                <m:rPr>
                  <m:sty m:val="p"/>
                </m:rPr>
                <w:rPr>
                  <w:rFonts w:ascii="Cambria Math" w:hAnsi="Cambria Math"/>
                  <w:szCs w:val="24"/>
                </w:rPr>
                <m:t>x</m:t>
              </m:r>
            </m:e>
            <m:sup>
              <m:r>
                <m:rPr>
                  <m:sty m:val="p"/>
                </m:rPr>
                <w:rPr>
                  <w:rFonts w:ascii="Cambria Math" w:hAnsi="Cambria Math"/>
                  <w:szCs w:val="24"/>
                </w:rPr>
                <m:t>'</m:t>
              </m:r>
            </m:sup>
          </m:sSup>
          <m:r>
            <m:rPr>
              <m:sty m:val="p"/>
            </m:rPr>
            <w:rPr>
              <w:rFonts w:ascii="Cambria Math" w:hAnsi="Cambria Math"/>
              <w:szCs w:val="24"/>
            </w:rPr>
            <m:t>=k</m:t>
          </m:r>
          <m:d>
            <m:dPr>
              <m:ctrlPr>
                <w:rPr>
                  <w:rFonts w:ascii="Cambria Math" w:hAnsi="Cambria Math"/>
                  <w:szCs w:val="24"/>
                </w:rPr>
              </m:ctrlPr>
            </m:dPr>
            <m:e>
              <m:r>
                <m:rPr>
                  <m:sty m:val="p"/>
                </m:rPr>
                <w:rPr>
                  <w:rFonts w:ascii="Cambria Math" w:hAnsi="Cambria Math"/>
                  <w:szCs w:val="24"/>
                </w:rPr>
                <m:t>x-vt</m:t>
              </m:r>
            </m:e>
          </m:d>
        </m:oMath>
      </m:oMathPara>
    </w:p>
    <w:p w14:paraId="30A3B06E" w14:textId="221AFC0B" w:rsidR="00707451" w:rsidRPr="000E3CD2" w:rsidRDefault="000E3CD2" w:rsidP="008237AB">
      <w:pPr>
        <w:rPr>
          <w:rFonts w:eastAsiaTheme="minorEastAsia"/>
          <w:szCs w:val="24"/>
        </w:rPr>
      </w:pPr>
      <m:oMathPara>
        <m:oMathParaPr>
          <m:jc m:val="left"/>
        </m:oMathParaPr>
        <m:oMath>
          <m:r>
            <m:rPr>
              <m:sty m:val="p"/>
            </m:rPr>
            <w:rPr>
              <w:rFonts w:ascii="Cambria Math" w:hAnsi="Cambria Math"/>
              <w:szCs w:val="24"/>
            </w:rPr>
            <m:t>x=k</m:t>
          </m:r>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x</m:t>
                  </m:r>
                </m:e>
                <m:sup>
                  <m:r>
                    <m:rPr>
                      <m:sty m:val="p"/>
                    </m:rPr>
                    <w:rPr>
                      <w:rFonts w:ascii="Cambria Math" w:hAnsi="Cambria Math"/>
                      <w:szCs w:val="24"/>
                    </w:rPr>
                    <m:t>'</m:t>
                  </m:r>
                </m:sup>
              </m:sSup>
              <m:r>
                <m:rPr>
                  <m:sty m:val="p"/>
                </m:rPr>
                <w:rPr>
                  <w:rFonts w:ascii="Cambria Math" w:hAnsi="Cambria Math"/>
                  <w:szCs w:val="24"/>
                </w:rPr>
                <m:t>+v</m:t>
              </m:r>
              <m:sSup>
                <m:sSupPr>
                  <m:ctrlPr>
                    <w:rPr>
                      <w:rFonts w:ascii="Cambria Math" w:hAnsi="Cambria Math"/>
                      <w:szCs w:val="24"/>
                    </w:rPr>
                  </m:ctrlPr>
                </m:sSupPr>
                <m:e>
                  <m:r>
                    <m:rPr>
                      <m:sty m:val="p"/>
                    </m:rPr>
                    <w:rPr>
                      <w:rFonts w:ascii="Cambria Math" w:hAnsi="Cambria Math"/>
                      <w:szCs w:val="24"/>
                    </w:rPr>
                    <m:t>t</m:t>
                  </m:r>
                </m:e>
                <m:sup>
                  <m:r>
                    <m:rPr>
                      <m:sty m:val="p"/>
                    </m:rPr>
                    <w:rPr>
                      <w:rFonts w:ascii="Cambria Math" w:hAnsi="Cambria Math"/>
                      <w:szCs w:val="24"/>
                    </w:rPr>
                    <m:t>'</m:t>
                  </m:r>
                </m:sup>
              </m:sSup>
            </m:e>
          </m:d>
        </m:oMath>
      </m:oMathPara>
    </w:p>
    <w:p w14:paraId="700C78C7" w14:textId="03498751" w:rsidR="00707451" w:rsidRPr="000E3CD2" w:rsidRDefault="000E3CD2" w:rsidP="008237AB">
      <w:pPr>
        <w:rPr>
          <w:rFonts w:eastAsiaTheme="minorEastAsia"/>
          <w:szCs w:val="24"/>
        </w:rPr>
      </w:pPr>
      <m:oMathPara>
        <m:oMathParaPr>
          <m:jc m:val="left"/>
        </m:oMathParaPr>
        <m:oMath>
          <m:r>
            <m:rPr>
              <m:sty m:val="p"/>
            </m:rPr>
            <w:rPr>
              <w:rFonts w:ascii="Cambria Math" w:hAnsi="Cambria Math"/>
              <w:szCs w:val="24"/>
            </w:rPr>
            <m:t>x=</m:t>
          </m:r>
          <m:sSup>
            <m:sSupPr>
              <m:ctrlPr>
                <w:rPr>
                  <w:rFonts w:ascii="Cambria Math" w:hAnsi="Cambria Math"/>
                  <w:szCs w:val="24"/>
                </w:rPr>
              </m:ctrlPr>
            </m:sSupPr>
            <m:e>
              <m:r>
                <m:rPr>
                  <m:sty m:val="p"/>
                </m:rPr>
                <w:rPr>
                  <w:rFonts w:ascii="Cambria Math" w:hAnsi="Cambria Math"/>
                  <w:szCs w:val="24"/>
                </w:rPr>
                <m:t>k</m:t>
              </m:r>
            </m:e>
            <m:sup>
              <m:r>
                <m:rPr>
                  <m:sty m:val="p"/>
                </m:rPr>
                <w:rPr>
                  <w:rFonts w:ascii="Cambria Math" w:hAnsi="Cambria Math"/>
                  <w:szCs w:val="24"/>
                </w:rPr>
                <m:t>2</m:t>
              </m:r>
            </m:sup>
          </m:sSup>
          <m:d>
            <m:dPr>
              <m:ctrlPr>
                <w:rPr>
                  <w:rFonts w:ascii="Cambria Math" w:hAnsi="Cambria Math"/>
                  <w:szCs w:val="24"/>
                </w:rPr>
              </m:ctrlPr>
            </m:dPr>
            <m:e>
              <m:r>
                <m:rPr>
                  <m:sty m:val="p"/>
                </m:rPr>
                <w:rPr>
                  <w:rFonts w:ascii="Cambria Math" w:hAnsi="Cambria Math"/>
                  <w:szCs w:val="24"/>
                </w:rPr>
                <m:t>x-vt</m:t>
              </m:r>
            </m:e>
          </m:d>
          <m:r>
            <m:rPr>
              <m:sty m:val="p"/>
            </m:rPr>
            <w:rPr>
              <w:rFonts w:ascii="Cambria Math" w:hAnsi="Cambria Math"/>
              <w:szCs w:val="24"/>
            </w:rPr>
            <m:t>+kvt'</m:t>
          </m:r>
        </m:oMath>
      </m:oMathPara>
    </w:p>
    <w:p w14:paraId="1FDF860D" w14:textId="436C4FA3" w:rsidR="00707451" w:rsidRPr="000E3CD2" w:rsidRDefault="004C379C" w:rsidP="008237AB">
      <w:pPr>
        <w:rPr>
          <w:rFonts w:eastAsiaTheme="minorEastAsia"/>
          <w:szCs w:val="24"/>
        </w:rPr>
      </w:pPr>
      <m:oMathPara>
        <m:oMathParaPr>
          <m:jc m:val="left"/>
        </m:oMathParaPr>
        <m:oMath>
          <m:sSup>
            <m:sSupPr>
              <m:ctrlPr>
                <w:rPr>
                  <w:rFonts w:ascii="Cambria Math" w:hAnsi="Cambria Math"/>
                  <w:szCs w:val="24"/>
                </w:rPr>
              </m:ctrlPr>
            </m:sSupPr>
            <m:e>
              <m:r>
                <m:rPr>
                  <m:sty m:val="p"/>
                </m:rPr>
                <w:rPr>
                  <w:rFonts w:ascii="Cambria Math" w:hAnsi="Cambria Math"/>
                  <w:szCs w:val="24"/>
                </w:rPr>
                <m:t>t</m:t>
              </m:r>
            </m:e>
            <m:sup>
              <m:r>
                <m:rPr>
                  <m:sty m:val="p"/>
                </m:rPr>
                <w:rPr>
                  <w:rFonts w:ascii="Cambria Math" w:hAnsi="Cambria Math"/>
                  <w:szCs w:val="24"/>
                </w:rPr>
                <m:t>'</m:t>
              </m:r>
            </m:sup>
          </m:sSup>
          <m:r>
            <m:rPr>
              <m:sty m:val="p"/>
            </m:rPr>
            <w:rPr>
              <w:rFonts w:ascii="Cambria Math" w:hAnsi="Cambria Math"/>
              <w:szCs w:val="24"/>
            </w:rPr>
            <m:t>=</m:t>
          </m:r>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szCs w:val="24"/>
                    </w:rPr>
                    <m:t>1-</m:t>
                  </m:r>
                  <m:sSup>
                    <m:sSupPr>
                      <m:ctrlPr>
                        <w:rPr>
                          <w:rFonts w:ascii="Cambria Math" w:hAnsi="Cambria Math"/>
                          <w:szCs w:val="24"/>
                        </w:rPr>
                      </m:ctrlPr>
                    </m:sSupPr>
                    <m:e>
                      <m:r>
                        <m:rPr>
                          <m:sty m:val="p"/>
                        </m:rPr>
                        <w:rPr>
                          <w:rFonts w:ascii="Cambria Math" w:hAnsi="Cambria Math"/>
                          <w:szCs w:val="24"/>
                        </w:rPr>
                        <m:t>k</m:t>
                      </m:r>
                    </m:e>
                    <m:sup>
                      <m:r>
                        <m:rPr>
                          <m:sty m:val="p"/>
                        </m:rPr>
                        <w:rPr>
                          <w:rFonts w:ascii="Cambria Math" w:hAnsi="Cambria Math"/>
                          <w:szCs w:val="24"/>
                        </w:rPr>
                        <m:t>2</m:t>
                      </m:r>
                    </m:sup>
                  </m:sSup>
                </m:num>
                <m:den>
                  <m:r>
                    <m:rPr>
                      <m:sty m:val="p"/>
                    </m:rPr>
                    <w:rPr>
                      <w:rFonts w:ascii="Cambria Math" w:hAnsi="Cambria Math"/>
                      <w:szCs w:val="24"/>
                    </w:rPr>
                    <m:t>kv</m:t>
                  </m:r>
                </m:den>
              </m:f>
            </m:e>
          </m:d>
          <m:r>
            <m:rPr>
              <m:sty m:val="p"/>
            </m:rPr>
            <w:rPr>
              <w:rFonts w:ascii="Cambria Math" w:hAnsi="Cambria Math"/>
              <w:szCs w:val="24"/>
            </w:rPr>
            <m:t>x+kt</m:t>
          </m:r>
        </m:oMath>
      </m:oMathPara>
    </w:p>
    <w:p w14:paraId="014CC9DF" w14:textId="071A9A8D" w:rsidR="00707451" w:rsidRPr="000E3CD2" w:rsidRDefault="004C379C" w:rsidP="008237AB">
      <w:pPr>
        <w:rPr>
          <w:rFonts w:eastAsiaTheme="minorEastAsia"/>
          <w:szCs w:val="24"/>
        </w:rPr>
      </w:pPr>
      <m:oMathPara>
        <m:oMathParaPr>
          <m:jc m:val="left"/>
        </m:oMathParaPr>
        <m:oMath>
          <m:sSup>
            <m:sSupPr>
              <m:ctrlPr>
                <w:rPr>
                  <w:rFonts w:ascii="Cambria Math" w:hAnsi="Cambria Math"/>
                  <w:szCs w:val="24"/>
                </w:rPr>
              </m:ctrlPr>
            </m:sSupPr>
            <m:e>
              <m:r>
                <m:rPr>
                  <m:sty m:val="p"/>
                </m:rPr>
                <w:rPr>
                  <w:rFonts w:ascii="Cambria Math" w:hAnsi="Cambria Math"/>
                  <w:szCs w:val="24"/>
                </w:rPr>
                <m:t>x</m:t>
              </m:r>
            </m:e>
            <m:sup>
              <m:r>
                <m:rPr>
                  <m:sty m:val="p"/>
                </m:rPr>
                <w:rPr>
                  <w:rFonts w:ascii="Cambria Math" w:hAnsi="Cambria Math"/>
                  <w:szCs w:val="24"/>
                </w:rPr>
                <m:t>'</m:t>
              </m:r>
            </m:sup>
          </m:sSup>
          <m:r>
            <m:rPr>
              <m:sty m:val="p"/>
            </m:rPr>
            <w:rPr>
              <w:rFonts w:ascii="Cambria Math" w:hAnsi="Cambria Math"/>
              <w:szCs w:val="24"/>
            </w:rPr>
            <m:t>=ct'</m:t>
          </m:r>
        </m:oMath>
      </m:oMathPara>
    </w:p>
    <w:p w14:paraId="6914BDAB" w14:textId="0431A04C" w:rsidR="00707451" w:rsidRPr="000E3CD2" w:rsidRDefault="000E3CD2" w:rsidP="008237AB">
      <w:pPr>
        <w:rPr>
          <w:rFonts w:eastAsiaTheme="minorEastAsia"/>
          <w:szCs w:val="24"/>
        </w:rPr>
      </w:pPr>
      <m:oMathPara>
        <m:oMathParaPr>
          <m:jc m:val="left"/>
        </m:oMathParaPr>
        <m:oMath>
          <m:r>
            <m:rPr>
              <m:sty m:val="p"/>
            </m:rPr>
            <w:rPr>
              <w:rFonts w:ascii="Cambria Math" w:hAnsi="Cambria Math"/>
              <w:szCs w:val="24"/>
            </w:rPr>
            <m:t>k</m:t>
          </m:r>
          <m:d>
            <m:dPr>
              <m:ctrlPr>
                <w:rPr>
                  <w:rFonts w:ascii="Cambria Math" w:hAnsi="Cambria Math"/>
                  <w:szCs w:val="24"/>
                </w:rPr>
              </m:ctrlPr>
            </m:dPr>
            <m:e>
              <m:r>
                <m:rPr>
                  <m:sty m:val="p"/>
                </m:rPr>
                <w:rPr>
                  <w:rFonts w:ascii="Cambria Math" w:hAnsi="Cambria Math"/>
                  <w:szCs w:val="24"/>
                </w:rPr>
                <m:t>x-vt</m:t>
              </m:r>
            </m:e>
          </m:d>
          <m:r>
            <m:rPr>
              <m:sty m:val="p"/>
            </m:rPr>
            <w:rPr>
              <w:rFonts w:ascii="Cambria Math" w:hAnsi="Cambria Math"/>
              <w:szCs w:val="24"/>
            </w:rPr>
            <m:t>=ckt+</m:t>
          </m:r>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szCs w:val="24"/>
                    </w:rPr>
                    <m:t>1-</m:t>
                  </m:r>
                  <m:sSup>
                    <m:sSupPr>
                      <m:ctrlPr>
                        <w:rPr>
                          <w:rFonts w:ascii="Cambria Math" w:hAnsi="Cambria Math"/>
                          <w:szCs w:val="24"/>
                        </w:rPr>
                      </m:ctrlPr>
                    </m:sSupPr>
                    <m:e>
                      <m:r>
                        <m:rPr>
                          <m:sty m:val="p"/>
                        </m:rPr>
                        <w:rPr>
                          <w:rFonts w:ascii="Cambria Math" w:hAnsi="Cambria Math"/>
                          <w:szCs w:val="24"/>
                        </w:rPr>
                        <m:t>k</m:t>
                      </m:r>
                    </m:e>
                    <m:sup>
                      <m:r>
                        <m:rPr>
                          <m:sty m:val="p"/>
                        </m:rPr>
                        <w:rPr>
                          <w:rFonts w:ascii="Cambria Math" w:hAnsi="Cambria Math"/>
                          <w:szCs w:val="24"/>
                        </w:rPr>
                        <m:t>2</m:t>
                      </m:r>
                    </m:sup>
                  </m:sSup>
                </m:num>
                <m:den>
                  <m:r>
                    <m:rPr>
                      <m:sty m:val="p"/>
                    </m:rPr>
                    <w:rPr>
                      <w:rFonts w:ascii="Cambria Math" w:hAnsi="Cambria Math"/>
                      <w:szCs w:val="24"/>
                    </w:rPr>
                    <m:t>kv</m:t>
                  </m:r>
                </m:den>
              </m:f>
            </m:e>
          </m:d>
          <m:r>
            <m:rPr>
              <m:sty m:val="p"/>
            </m:rPr>
            <w:rPr>
              <w:rFonts w:ascii="Cambria Math" w:hAnsi="Cambria Math"/>
              <w:szCs w:val="24"/>
            </w:rPr>
            <m:t>cx</m:t>
          </m:r>
        </m:oMath>
      </m:oMathPara>
    </w:p>
    <w:p w14:paraId="02594B34" w14:textId="0C2E1D87" w:rsidR="00707451" w:rsidRPr="000E3CD2" w:rsidRDefault="000E3CD2" w:rsidP="008237AB">
      <w:pPr>
        <w:rPr>
          <w:rFonts w:eastAsiaTheme="minorEastAsia"/>
          <w:szCs w:val="24"/>
        </w:rPr>
      </w:pPr>
      <m:oMathPara>
        <m:oMathParaPr>
          <m:jc m:val="left"/>
        </m:oMathParaPr>
        <m:oMath>
          <m:r>
            <m:rPr>
              <m:sty m:val="p"/>
            </m:rPr>
            <w:rPr>
              <w:rFonts w:ascii="Cambria Math" w:hAnsi="Cambria Math"/>
              <w:szCs w:val="24"/>
            </w:rPr>
            <m:t>x=</m:t>
          </m:r>
          <m:f>
            <m:fPr>
              <m:ctrlPr>
                <w:rPr>
                  <w:rFonts w:ascii="Cambria Math" w:hAnsi="Cambria Math"/>
                  <w:szCs w:val="24"/>
                </w:rPr>
              </m:ctrlPr>
            </m:fPr>
            <m:num>
              <m:r>
                <m:rPr>
                  <m:sty m:val="p"/>
                </m:rPr>
                <w:rPr>
                  <w:rFonts w:ascii="Cambria Math" w:hAnsi="Cambria Math"/>
                  <w:szCs w:val="24"/>
                </w:rPr>
                <m:t>ckt+vkt</m:t>
              </m:r>
            </m:num>
            <m:den>
              <m:r>
                <m:rPr>
                  <m:sty m:val="p"/>
                </m:rPr>
                <w:rPr>
                  <w:rFonts w:ascii="Cambria Math" w:hAnsi="Cambria Math"/>
                  <w:szCs w:val="24"/>
                </w:rPr>
                <m:t>k-</m:t>
              </m:r>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szCs w:val="24"/>
                        </w:rPr>
                        <m:t>1-</m:t>
                      </m:r>
                      <m:sSup>
                        <m:sSupPr>
                          <m:ctrlPr>
                            <w:rPr>
                              <w:rFonts w:ascii="Cambria Math" w:hAnsi="Cambria Math"/>
                              <w:szCs w:val="24"/>
                            </w:rPr>
                          </m:ctrlPr>
                        </m:sSupPr>
                        <m:e>
                          <m:r>
                            <m:rPr>
                              <m:sty m:val="p"/>
                            </m:rPr>
                            <w:rPr>
                              <w:rFonts w:ascii="Cambria Math" w:hAnsi="Cambria Math"/>
                              <w:szCs w:val="24"/>
                            </w:rPr>
                            <m:t>k</m:t>
                          </m:r>
                        </m:e>
                        <m:sup>
                          <m:r>
                            <m:rPr>
                              <m:sty m:val="p"/>
                            </m:rPr>
                            <w:rPr>
                              <w:rFonts w:ascii="Cambria Math" w:hAnsi="Cambria Math"/>
                              <w:szCs w:val="24"/>
                            </w:rPr>
                            <m:t>2</m:t>
                          </m:r>
                        </m:sup>
                      </m:sSup>
                    </m:num>
                    <m:den>
                      <m:r>
                        <m:rPr>
                          <m:sty m:val="p"/>
                        </m:rPr>
                        <w:rPr>
                          <w:rFonts w:ascii="Cambria Math" w:hAnsi="Cambria Math"/>
                          <w:szCs w:val="24"/>
                        </w:rPr>
                        <m:t>kv</m:t>
                      </m:r>
                    </m:den>
                  </m:f>
                </m:e>
              </m:d>
              <m:r>
                <m:rPr>
                  <m:sty m:val="p"/>
                </m:rPr>
                <w:rPr>
                  <w:rFonts w:ascii="Cambria Math" w:hAnsi="Cambria Math"/>
                  <w:szCs w:val="24"/>
                </w:rPr>
                <m:t>c</m:t>
              </m:r>
            </m:den>
          </m:f>
          <m:r>
            <m:rPr>
              <m:sty m:val="p"/>
            </m:rPr>
            <w:rPr>
              <w:rFonts w:ascii="Cambria Math" w:hAnsi="Cambria Math"/>
              <w:szCs w:val="24"/>
            </w:rPr>
            <m:t>=ct</m:t>
          </m:r>
          <m:d>
            <m:dPr>
              <m:begChr m:val="["/>
              <m:endChr m:val="]"/>
              <m:ctrlPr>
                <w:rPr>
                  <w:rFonts w:ascii="Cambria Math" w:hAnsi="Cambria Math"/>
                  <w:szCs w:val="24"/>
                </w:rPr>
              </m:ctrlPr>
            </m:dPr>
            <m:e>
              <m:f>
                <m:fPr>
                  <m:ctrlPr>
                    <w:rPr>
                      <w:rFonts w:ascii="Cambria Math" w:hAnsi="Cambria Math"/>
                      <w:szCs w:val="24"/>
                    </w:rPr>
                  </m:ctrlPr>
                </m:fPr>
                <m:num>
                  <m:r>
                    <m:rPr>
                      <m:sty m:val="p"/>
                    </m:rPr>
                    <w:rPr>
                      <w:rFonts w:ascii="Cambria Math" w:hAnsi="Cambria Math"/>
                      <w:szCs w:val="24"/>
                    </w:rPr>
                    <m:t>k+</m:t>
                  </m:r>
                  <m:f>
                    <m:fPr>
                      <m:ctrlPr>
                        <w:rPr>
                          <w:rFonts w:ascii="Cambria Math" w:hAnsi="Cambria Math"/>
                          <w:szCs w:val="24"/>
                        </w:rPr>
                      </m:ctrlPr>
                    </m:fPr>
                    <m:num>
                      <m:r>
                        <m:rPr>
                          <m:sty m:val="p"/>
                        </m:rPr>
                        <w:rPr>
                          <w:rFonts w:ascii="Cambria Math" w:hAnsi="Cambria Math"/>
                          <w:szCs w:val="24"/>
                        </w:rPr>
                        <m:t>v</m:t>
                      </m:r>
                    </m:num>
                    <m:den>
                      <m:r>
                        <m:rPr>
                          <m:sty m:val="p"/>
                        </m:rPr>
                        <w:rPr>
                          <w:rFonts w:ascii="Cambria Math" w:hAnsi="Cambria Math"/>
                          <w:szCs w:val="24"/>
                        </w:rPr>
                        <m:t>c</m:t>
                      </m:r>
                    </m:den>
                  </m:f>
                  <m:r>
                    <m:rPr>
                      <m:sty m:val="p"/>
                    </m:rPr>
                    <w:rPr>
                      <w:rFonts w:ascii="Cambria Math" w:hAnsi="Cambria Math"/>
                      <w:szCs w:val="24"/>
                    </w:rPr>
                    <m:t>k</m:t>
                  </m:r>
                </m:num>
                <m:den>
                  <m:r>
                    <m:rPr>
                      <m:sty m:val="p"/>
                    </m:rPr>
                    <w:rPr>
                      <w:rFonts w:ascii="Cambria Math" w:hAnsi="Cambria Math"/>
                      <w:szCs w:val="24"/>
                    </w:rPr>
                    <m:t>k-</m:t>
                  </m:r>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szCs w:val="24"/>
                            </w:rPr>
                            <m:t>1-</m:t>
                          </m:r>
                          <m:sSup>
                            <m:sSupPr>
                              <m:ctrlPr>
                                <w:rPr>
                                  <w:rFonts w:ascii="Cambria Math" w:hAnsi="Cambria Math"/>
                                  <w:szCs w:val="24"/>
                                </w:rPr>
                              </m:ctrlPr>
                            </m:sSupPr>
                            <m:e>
                              <m:r>
                                <m:rPr>
                                  <m:sty m:val="p"/>
                                </m:rPr>
                                <w:rPr>
                                  <w:rFonts w:ascii="Cambria Math" w:hAnsi="Cambria Math"/>
                                  <w:szCs w:val="24"/>
                                </w:rPr>
                                <m:t>k</m:t>
                              </m:r>
                            </m:e>
                            <m:sup>
                              <m:r>
                                <m:rPr>
                                  <m:sty m:val="p"/>
                                </m:rPr>
                                <w:rPr>
                                  <w:rFonts w:ascii="Cambria Math" w:hAnsi="Cambria Math"/>
                                  <w:szCs w:val="24"/>
                                </w:rPr>
                                <m:t>2</m:t>
                              </m:r>
                            </m:sup>
                          </m:sSup>
                        </m:num>
                        <m:den>
                          <m:r>
                            <m:rPr>
                              <m:sty m:val="p"/>
                            </m:rPr>
                            <w:rPr>
                              <w:rFonts w:ascii="Cambria Math" w:hAnsi="Cambria Math"/>
                              <w:szCs w:val="24"/>
                            </w:rPr>
                            <m:t>kv</m:t>
                          </m:r>
                        </m:den>
                      </m:f>
                    </m:e>
                  </m:d>
                  <m:r>
                    <m:rPr>
                      <m:sty m:val="p"/>
                    </m:rPr>
                    <w:rPr>
                      <w:rFonts w:ascii="Cambria Math" w:hAnsi="Cambria Math"/>
                      <w:szCs w:val="24"/>
                    </w:rPr>
                    <m:t>c</m:t>
                  </m:r>
                </m:den>
              </m:f>
            </m:e>
          </m:d>
          <m:r>
            <m:rPr>
              <m:sty m:val="p"/>
            </m:rPr>
            <w:rPr>
              <w:rFonts w:ascii="Cambria Math" w:hAnsi="Cambria Math"/>
              <w:szCs w:val="24"/>
            </w:rPr>
            <m:t>=ct</m:t>
          </m:r>
          <m:d>
            <m:dPr>
              <m:begChr m:val="["/>
              <m:endChr m:val="]"/>
              <m:ctrlPr>
                <w:rPr>
                  <w:rFonts w:ascii="Cambria Math" w:hAnsi="Cambria Math"/>
                  <w:szCs w:val="24"/>
                </w:rPr>
              </m:ctrlPr>
            </m:dPr>
            <m:e>
              <m:f>
                <m:fPr>
                  <m:ctrlPr>
                    <w:rPr>
                      <w:rFonts w:ascii="Cambria Math" w:hAnsi="Cambria Math"/>
                      <w:szCs w:val="24"/>
                    </w:rPr>
                  </m:ctrlPr>
                </m:fPr>
                <m:num>
                  <m:r>
                    <m:rPr>
                      <m:sty m:val="p"/>
                    </m:rPr>
                    <w:rPr>
                      <w:rFonts w:ascii="Cambria Math" w:hAnsi="Cambria Math"/>
                      <w:szCs w:val="24"/>
                    </w:rPr>
                    <m:t>1+</m:t>
                  </m:r>
                  <m:f>
                    <m:fPr>
                      <m:ctrlPr>
                        <w:rPr>
                          <w:rFonts w:ascii="Cambria Math" w:hAnsi="Cambria Math"/>
                          <w:szCs w:val="24"/>
                        </w:rPr>
                      </m:ctrlPr>
                    </m:fPr>
                    <m:num>
                      <m:r>
                        <m:rPr>
                          <m:sty m:val="p"/>
                        </m:rPr>
                        <w:rPr>
                          <w:rFonts w:ascii="Cambria Math" w:hAnsi="Cambria Math"/>
                          <w:szCs w:val="24"/>
                        </w:rPr>
                        <m:t>v</m:t>
                      </m:r>
                    </m:num>
                    <m:den>
                      <m:r>
                        <m:rPr>
                          <m:sty m:val="p"/>
                        </m:rPr>
                        <w:rPr>
                          <w:rFonts w:ascii="Cambria Math" w:hAnsi="Cambria Math"/>
                          <w:szCs w:val="24"/>
                        </w:rPr>
                        <m:t>c</m:t>
                      </m:r>
                    </m:den>
                  </m:f>
                </m:num>
                <m:den>
                  <m:r>
                    <m:rPr>
                      <m:sty m:val="p"/>
                    </m:rPr>
                    <w:rPr>
                      <w:rFonts w:ascii="Cambria Math" w:hAnsi="Cambria Math"/>
                      <w:szCs w:val="24"/>
                    </w:rPr>
                    <m:t>1-</m:t>
                  </m:r>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szCs w:val="24"/>
                            </w:rPr>
                            <m:t>1</m:t>
                          </m:r>
                        </m:num>
                        <m:den>
                          <m:sSup>
                            <m:sSupPr>
                              <m:ctrlPr>
                                <w:rPr>
                                  <w:rFonts w:ascii="Cambria Math" w:hAnsi="Cambria Math"/>
                                  <w:szCs w:val="24"/>
                                </w:rPr>
                              </m:ctrlPr>
                            </m:sSupPr>
                            <m:e>
                              <m:r>
                                <m:rPr>
                                  <m:sty m:val="p"/>
                                </m:rPr>
                                <w:rPr>
                                  <w:rFonts w:ascii="Cambria Math" w:hAnsi="Cambria Math"/>
                                  <w:szCs w:val="24"/>
                                </w:rPr>
                                <m:t>k</m:t>
                              </m:r>
                            </m:e>
                            <m:sup>
                              <m:r>
                                <m:rPr>
                                  <m:sty m:val="p"/>
                                </m:rPr>
                                <w:rPr>
                                  <w:rFonts w:ascii="Cambria Math" w:hAnsi="Cambria Math"/>
                                  <w:szCs w:val="24"/>
                                </w:rPr>
                                <m:t>2</m:t>
                              </m:r>
                            </m:sup>
                          </m:sSup>
                        </m:den>
                      </m:f>
                      <m:r>
                        <m:rPr>
                          <m:sty m:val="p"/>
                        </m:rPr>
                        <w:rPr>
                          <w:rFonts w:ascii="Cambria Math" w:hAnsi="Cambria Math"/>
                          <w:szCs w:val="24"/>
                        </w:rPr>
                        <m:t>-1</m:t>
                      </m:r>
                    </m:e>
                  </m:d>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szCs w:val="24"/>
                            </w:rPr>
                            <m:t>c</m:t>
                          </m:r>
                        </m:num>
                        <m:den>
                          <m:r>
                            <m:rPr>
                              <m:sty m:val="p"/>
                            </m:rPr>
                            <w:rPr>
                              <w:rFonts w:ascii="Cambria Math" w:hAnsi="Cambria Math"/>
                              <w:szCs w:val="24"/>
                            </w:rPr>
                            <m:t>v</m:t>
                          </m:r>
                        </m:den>
                      </m:f>
                    </m:e>
                  </m:d>
                </m:den>
              </m:f>
            </m:e>
          </m:d>
        </m:oMath>
      </m:oMathPara>
    </w:p>
    <w:p w14:paraId="77D756A0" w14:textId="47421078" w:rsidR="00707451" w:rsidRPr="000E3CD2" w:rsidRDefault="004C379C" w:rsidP="008237AB">
      <w:pPr>
        <w:rPr>
          <w:rFonts w:eastAsiaTheme="minorEastAsia"/>
          <w:szCs w:val="24"/>
        </w:rPr>
      </w:pPr>
      <m:oMathPara>
        <m:oMathParaPr>
          <m:jc m:val="left"/>
        </m:oMathParaPr>
        <m:oMath>
          <m:d>
            <m:dPr>
              <m:begChr m:val="["/>
              <m:endChr m:val="]"/>
              <m:ctrlPr>
                <w:rPr>
                  <w:rFonts w:ascii="Cambria Math" w:hAnsi="Cambria Math"/>
                  <w:szCs w:val="24"/>
                </w:rPr>
              </m:ctrlPr>
            </m:dPr>
            <m:e>
              <m:f>
                <m:fPr>
                  <m:ctrlPr>
                    <w:rPr>
                      <w:rFonts w:ascii="Cambria Math" w:hAnsi="Cambria Math"/>
                      <w:szCs w:val="24"/>
                    </w:rPr>
                  </m:ctrlPr>
                </m:fPr>
                <m:num>
                  <m:r>
                    <m:rPr>
                      <m:sty m:val="p"/>
                    </m:rPr>
                    <w:rPr>
                      <w:rFonts w:ascii="Cambria Math" w:hAnsi="Cambria Math"/>
                      <w:szCs w:val="24"/>
                    </w:rPr>
                    <m:t>1+</m:t>
                  </m:r>
                  <m:f>
                    <m:fPr>
                      <m:ctrlPr>
                        <w:rPr>
                          <w:rFonts w:ascii="Cambria Math" w:hAnsi="Cambria Math"/>
                          <w:szCs w:val="24"/>
                        </w:rPr>
                      </m:ctrlPr>
                    </m:fPr>
                    <m:num>
                      <m:r>
                        <m:rPr>
                          <m:sty m:val="p"/>
                        </m:rPr>
                        <w:rPr>
                          <w:rFonts w:ascii="Cambria Math" w:hAnsi="Cambria Math"/>
                          <w:szCs w:val="24"/>
                        </w:rPr>
                        <m:t>v</m:t>
                      </m:r>
                    </m:num>
                    <m:den>
                      <m:r>
                        <m:rPr>
                          <m:sty m:val="p"/>
                        </m:rPr>
                        <w:rPr>
                          <w:rFonts w:ascii="Cambria Math" w:hAnsi="Cambria Math"/>
                          <w:szCs w:val="24"/>
                        </w:rPr>
                        <m:t>c</m:t>
                      </m:r>
                    </m:den>
                  </m:f>
                </m:num>
                <m:den>
                  <m:r>
                    <m:rPr>
                      <m:sty m:val="p"/>
                    </m:rPr>
                    <w:rPr>
                      <w:rFonts w:ascii="Cambria Math" w:hAnsi="Cambria Math"/>
                      <w:szCs w:val="24"/>
                    </w:rPr>
                    <m:t>1-</m:t>
                  </m:r>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szCs w:val="24"/>
                            </w:rPr>
                            <m:t>1</m:t>
                          </m:r>
                        </m:num>
                        <m:den>
                          <m:sSup>
                            <m:sSupPr>
                              <m:ctrlPr>
                                <w:rPr>
                                  <w:rFonts w:ascii="Cambria Math" w:hAnsi="Cambria Math"/>
                                  <w:szCs w:val="24"/>
                                </w:rPr>
                              </m:ctrlPr>
                            </m:sSupPr>
                            <m:e>
                              <m:r>
                                <m:rPr>
                                  <m:sty m:val="p"/>
                                </m:rPr>
                                <w:rPr>
                                  <w:rFonts w:ascii="Cambria Math" w:hAnsi="Cambria Math"/>
                                  <w:szCs w:val="24"/>
                                </w:rPr>
                                <m:t>k</m:t>
                              </m:r>
                            </m:e>
                            <m:sup>
                              <m:r>
                                <m:rPr>
                                  <m:sty m:val="p"/>
                                </m:rPr>
                                <w:rPr>
                                  <w:rFonts w:ascii="Cambria Math" w:hAnsi="Cambria Math"/>
                                  <w:szCs w:val="24"/>
                                </w:rPr>
                                <m:t>2</m:t>
                              </m:r>
                            </m:sup>
                          </m:sSup>
                        </m:den>
                      </m:f>
                      <m:r>
                        <m:rPr>
                          <m:sty m:val="p"/>
                        </m:rPr>
                        <w:rPr>
                          <w:rFonts w:ascii="Cambria Math" w:hAnsi="Cambria Math"/>
                          <w:szCs w:val="24"/>
                        </w:rPr>
                        <m:t>-1</m:t>
                      </m:r>
                    </m:e>
                  </m:d>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szCs w:val="24"/>
                            </w:rPr>
                            <m:t>c</m:t>
                          </m:r>
                        </m:num>
                        <m:den>
                          <m:r>
                            <m:rPr>
                              <m:sty m:val="p"/>
                            </m:rPr>
                            <w:rPr>
                              <w:rFonts w:ascii="Cambria Math" w:hAnsi="Cambria Math"/>
                              <w:szCs w:val="24"/>
                            </w:rPr>
                            <m:t>v</m:t>
                          </m:r>
                        </m:den>
                      </m:f>
                    </m:e>
                  </m:d>
                </m:den>
              </m:f>
            </m:e>
          </m:d>
          <m:r>
            <m:rPr>
              <m:sty m:val="p"/>
            </m:rPr>
            <w:rPr>
              <w:rFonts w:ascii="Cambria Math" w:hAnsi="Cambria Math"/>
              <w:szCs w:val="24"/>
            </w:rPr>
            <m:t>=1</m:t>
          </m:r>
        </m:oMath>
      </m:oMathPara>
    </w:p>
    <w:p w14:paraId="225F43B8" w14:textId="6FF534A7" w:rsidR="00707451" w:rsidRPr="000E3CD2" w:rsidRDefault="000E3CD2" w:rsidP="008237AB">
      <w:pPr>
        <w:rPr>
          <w:rFonts w:eastAsiaTheme="minorEastAsia"/>
          <w:szCs w:val="24"/>
        </w:rPr>
      </w:pPr>
      <m:oMathPara>
        <m:oMathParaPr>
          <m:jc m:val="left"/>
        </m:oMathParaPr>
        <m:oMath>
          <m:r>
            <m:rPr>
              <m:sty m:val="p"/>
            </m:rPr>
            <w:rPr>
              <w:rFonts w:ascii="Cambria Math" w:hAnsi="Cambria Math"/>
              <w:szCs w:val="24"/>
            </w:rPr>
            <m:t>∴k=</m:t>
          </m:r>
          <m:f>
            <m:fPr>
              <m:ctrlPr>
                <w:rPr>
                  <w:rFonts w:ascii="Cambria Math" w:hAnsi="Cambria Math"/>
                  <w:szCs w:val="24"/>
                </w:rPr>
              </m:ctrlPr>
            </m:fPr>
            <m:num>
              <m:r>
                <m:rPr>
                  <m:sty m:val="p"/>
                </m:rPr>
                <w:rPr>
                  <w:rFonts w:ascii="Cambria Math" w:hAnsi="Cambria Math"/>
                  <w:szCs w:val="24"/>
                </w:rPr>
                <m:t>1</m:t>
              </m:r>
            </m:num>
            <m:den>
              <m:rad>
                <m:radPr>
                  <m:degHide m:val="1"/>
                  <m:ctrlPr>
                    <w:rPr>
                      <w:rFonts w:ascii="Cambria Math" w:hAnsi="Cambria Math"/>
                      <w:szCs w:val="24"/>
                    </w:rPr>
                  </m:ctrlPr>
                </m:radPr>
                <m:deg/>
                <m:e>
                  <m:r>
                    <m:rPr>
                      <m:sty m:val="p"/>
                    </m:rPr>
                    <w:rPr>
                      <w:rFonts w:ascii="Cambria Math" w:hAnsi="Cambria Math"/>
                      <w:szCs w:val="24"/>
                    </w:rPr>
                    <m:t>1-</m:t>
                  </m:r>
                  <m:f>
                    <m:fPr>
                      <m:ctrlPr>
                        <w:rPr>
                          <w:rFonts w:ascii="Cambria Math" w:hAnsi="Cambria Math"/>
                          <w:szCs w:val="24"/>
                        </w:rPr>
                      </m:ctrlPr>
                    </m:fPr>
                    <m:num>
                      <m:sSup>
                        <m:sSupPr>
                          <m:ctrlPr>
                            <w:rPr>
                              <w:rFonts w:ascii="Cambria Math" w:hAnsi="Cambria Math"/>
                              <w:szCs w:val="24"/>
                            </w:rPr>
                          </m:ctrlPr>
                        </m:sSupPr>
                        <m:e>
                          <m:r>
                            <m:rPr>
                              <m:sty m:val="p"/>
                            </m:rPr>
                            <w:rPr>
                              <w:rFonts w:ascii="Cambria Math" w:hAnsi="Cambria Math"/>
                              <w:szCs w:val="24"/>
                            </w:rPr>
                            <m:t>v</m:t>
                          </m:r>
                        </m:e>
                        <m:sup>
                          <m:r>
                            <m:rPr>
                              <m:sty m:val="p"/>
                            </m:rPr>
                            <w:rPr>
                              <w:rFonts w:ascii="Cambria Math" w:hAnsi="Cambria Math"/>
                              <w:szCs w:val="24"/>
                            </w:rPr>
                            <m:t>2</m:t>
                          </m:r>
                        </m:sup>
                      </m:sSup>
                    </m:num>
                    <m:den>
                      <m:sSup>
                        <m:sSupPr>
                          <m:ctrlPr>
                            <w:rPr>
                              <w:rFonts w:ascii="Cambria Math" w:hAnsi="Cambria Math"/>
                              <w:szCs w:val="24"/>
                            </w:rPr>
                          </m:ctrlPr>
                        </m:sSupPr>
                        <m:e>
                          <m:r>
                            <m:rPr>
                              <m:sty m:val="p"/>
                            </m:rPr>
                            <w:rPr>
                              <w:rFonts w:ascii="Cambria Math" w:hAnsi="Cambria Math"/>
                              <w:szCs w:val="24"/>
                            </w:rPr>
                            <m:t>c</m:t>
                          </m:r>
                        </m:e>
                        <m:sup>
                          <m:r>
                            <m:rPr>
                              <m:sty m:val="p"/>
                            </m:rPr>
                            <w:rPr>
                              <w:rFonts w:ascii="Cambria Math" w:hAnsi="Cambria Math"/>
                              <w:szCs w:val="24"/>
                            </w:rPr>
                            <m:t>2</m:t>
                          </m:r>
                        </m:sup>
                      </m:sSup>
                    </m:den>
                  </m:f>
                </m:e>
              </m:rad>
            </m:den>
          </m:f>
        </m:oMath>
      </m:oMathPara>
    </w:p>
    <w:p w14:paraId="4DA85489" w14:textId="77777777" w:rsidR="000E3CD2" w:rsidRPr="000E3CD2" w:rsidRDefault="000E3CD2">
      <w:pPr>
        <w:spacing w:after="160" w:line="259" w:lineRule="auto"/>
        <w:jc w:val="left"/>
      </w:pPr>
      <w:r w:rsidRPr="000E3CD2">
        <w:br w:type="page"/>
      </w:r>
    </w:p>
    <w:p w14:paraId="0A6325EF" w14:textId="02E60707" w:rsidR="00940DB9" w:rsidRPr="000E3CD2" w:rsidRDefault="00940DB9" w:rsidP="00940DB9">
      <w:r w:rsidRPr="000E3CD2">
        <w:t>Length Contraction Derivation:</w:t>
      </w:r>
    </w:p>
    <w:p w14:paraId="6D5B21D9" w14:textId="0884E525" w:rsidR="00940DB9" w:rsidRPr="000E3CD2" w:rsidRDefault="004C379C" w:rsidP="00940DB9">
      <w:pPr>
        <w:rPr>
          <w:rFonts w:eastAsiaTheme="minorEastAsia"/>
        </w:rPr>
      </w:pPr>
      <m:oMath>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1</m:t>
            </m:r>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-vt</m:t>
            </m:r>
          </m:num>
          <m:den>
            <m:rad>
              <m:radPr>
                <m:degHide m:val="1"/>
                <m:ctrlPr>
                  <w:rPr>
                    <w:rFonts w:ascii="Cambria Math" w:hAnsi="Cambria Math"/>
                  </w:rPr>
                </m:ctrlPr>
              </m:radPr>
              <m:deg/>
              <m:e>
                <m:r>
                  <m:rPr>
                    <m:sty m:val="p"/>
                  </m:rPr>
                  <w:rPr>
                    <w:rFonts w:ascii="Cambria Math" w:hAnsi="Cambria Math"/>
                  </w:rPr>
                  <m:t>1-</m:t>
                </m:r>
                <m:f>
                  <m:fPr>
                    <m:ctrlPr>
                      <w:rPr>
                        <w:rFonts w:ascii="Cambria Math" w:hAnsi="Cambria Math"/>
                      </w:rPr>
                    </m:ctrlPr>
                  </m:fPr>
                  <m:num>
                    <m:sSup>
                      <m:sSupPr>
                        <m:ctrlPr>
                          <w:rPr>
                            <w:rFonts w:ascii="Cambria Math" w:hAnsi="Cambria Math"/>
                          </w:rPr>
                        </m:ctrlPr>
                      </m:sSupPr>
                      <m:e>
                        <m:r>
                          <m:rPr>
                            <m:sty m:val="p"/>
                          </m:rPr>
                          <w:rPr>
                            <w:rFonts w:ascii="Cambria Math" w:hAnsi="Cambria Math"/>
                          </w:rPr>
                          <m:t>v</m:t>
                        </m:r>
                      </m:e>
                      <m:sup>
                        <m:r>
                          <m:rPr>
                            <m:sty m:val="p"/>
                          </m:rPr>
                          <w:rPr>
                            <w:rFonts w:ascii="Cambria Math" w:hAnsi="Cambria Math"/>
                          </w:rPr>
                          <m:t>2</m:t>
                        </m:r>
                      </m:sup>
                    </m:sSup>
                  </m:num>
                  <m:den>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den>
                </m:f>
              </m:e>
            </m:rad>
          </m:den>
        </m:f>
      </m:oMath>
      <w:r w:rsidR="00345BC7" w:rsidRPr="000E3CD2">
        <w:rPr>
          <w:rFonts w:eastAsiaTheme="minorEastAsia"/>
        </w:rPr>
        <w:tab/>
      </w:r>
      <w:r w:rsidR="00345BC7" w:rsidRPr="000E3CD2">
        <w:rPr>
          <w:rFonts w:eastAsiaTheme="minorEastAsia"/>
        </w:rPr>
        <w:tab/>
      </w:r>
      <m:oMath>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2</m:t>
            </m:r>
          </m:sub>
          <m:sup>
            <m:r>
              <m:rPr>
                <m:sty m:val="p"/>
              </m:rPr>
              <w:rPr>
                <w:rFonts w:ascii="Cambria Math" w:eastAsiaTheme="minorEastAsia" w:hAnsi="Cambria Math"/>
              </w:rPr>
              <m:t>'</m:t>
            </m:r>
          </m:sup>
        </m:sSubSup>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-vt</m:t>
            </m:r>
          </m:num>
          <m:den>
            <m:rad>
              <m:radPr>
                <m:degHide m:val="1"/>
                <m:ctrlPr>
                  <w:rPr>
                    <w:rFonts w:ascii="Cambria Math" w:eastAsiaTheme="minorEastAsia" w:hAnsi="Cambria Math"/>
                  </w:rPr>
                </m:ctrlPr>
              </m:radPr>
              <m:deg/>
              <m:e>
                <m:r>
                  <m:rPr>
                    <m:sty m:val="p"/>
                  </m:rPr>
                  <w:rPr>
                    <w:rFonts w:ascii="Cambria Math" w:eastAsiaTheme="minorEastAsia" w:hAnsi="Cambria Math"/>
                  </w:rPr>
                  <m:t>1-</m:t>
                </m:r>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v</m:t>
                        </m:r>
                      </m:e>
                      <m:sup>
                        <m:r>
                          <m:rPr>
                            <m:sty m:val="p"/>
                          </m:rPr>
                          <w:rPr>
                            <w:rFonts w:ascii="Cambria Math" w:eastAsiaTheme="minorEastAsia" w:hAnsi="Cambria Math"/>
                          </w:rPr>
                          <m:t>2</m:t>
                        </m:r>
                      </m:sup>
                    </m:sSup>
                  </m:num>
                  <m:den>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2</m:t>
                        </m:r>
                      </m:sup>
                    </m:sSup>
                  </m:den>
                </m:f>
              </m:e>
            </m:rad>
          </m:den>
        </m:f>
      </m:oMath>
    </w:p>
    <w:p w14:paraId="5C0155B1" w14:textId="00EEBC2D" w:rsidR="00345BC7" w:rsidRPr="000E3CD2" w:rsidRDefault="000E3CD2" w:rsidP="00940DB9">
      <w:pPr>
        <w:rPr>
          <w:rFonts w:eastAsiaTheme="minorEastAsia"/>
        </w:rPr>
      </w:pPr>
      <m:oMathPara>
        <m:oMathParaPr>
          <m:jc m:val="left"/>
        </m:oMathParaPr>
        <m:oMath>
          <m:r>
            <m:rPr>
              <m:sty m:val="p"/>
            </m:rPr>
            <w:rPr>
              <w:rFonts w:ascii="Cambria Math" w:hAnsi="Cambria Math"/>
            </w:rPr>
            <m:t>L=</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2</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1</m:t>
                  </m:r>
                </m:sub>
                <m:sup>
                  <m:r>
                    <m:rPr>
                      <m:sty m:val="p"/>
                    </m:rPr>
                    <w:rPr>
                      <w:rFonts w:ascii="Cambria Math" w:hAnsi="Cambria Math"/>
                    </w:rPr>
                    <m:t>'</m:t>
                  </m:r>
                </m:sup>
              </m:sSubSup>
            </m:e>
          </m:d>
          <m:rad>
            <m:radPr>
              <m:degHide m:val="1"/>
              <m:ctrlPr>
                <w:rPr>
                  <w:rFonts w:ascii="Cambria Math" w:hAnsi="Cambria Math"/>
                </w:rPr>
              </m:ctrlPr>
            </m:radPr>
            <m:deg/>
            <m:e>
              <m:r>
                <m:rPr>
                  <m:sty m:val="p"/>
                </m:rPr>
                <w:rPr>
                  <w:rFonts w:ascii="Cambria Math" w:hAnsi="Cambria Math"/>
                </w:rPr>
                <m:t>1-</m:t>
              </m:r>
              <m:f>
                <m:fPr>
                  <m:ctrlPr>
                    <w:rPr>
                      <w:rFonts w:ascii="Cambria Math" w:hAnsi="Cambria Math"/>
                    </w:rPr>
                  </m:ctrlPr>
                </m:fPr>
                <m:num>
                  <m:sSup>
                    <m:sSupPr>
                      <m:ctrlPr>
                        <w:rPr>
                          <w:rFonts w:ascii="Cambria Math" w:hAnsi="Cambria Math"/>
                        </w:rPr>
                      </m:ctrlPr>
                    </m:sSupPr>
                    <m:e>
                      <m:r>
                        <m:rPr>
                          <m:sty m:val="p"/>
                        </m:rPr>
                        <w:rPr>
                          <w:rFonts w:ascii="Cambria Math" w:hAnsi="Cambria Math"/>
                        </w:rPr>
                        <m:t>v</m:t>
                      </m:r>
                    </m:e>
                    <m:sup>
                      <m:r>
                        <m:rPr>
                          <m:sty m:val="p"/>
                        </m:rPr>
                        <w:rPr>
                          <w:rFonts w:ascii="Cambria Math" w:hAnsi="Cambria Math"/>
                        </w:rPr>
                        <m:t>2</m:t>
                      </m:r>
                    </m:sup>
                  </m:sSup>
                </m:num>
                <m:den>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den>
              </m:f>
            </m:e>
          </m:rad>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0</m:t>
              </m:r>
            </m:sub>
          </m:sSub>
          <m:rad>
            <m:radPr>
              <m:degHide m:val="1"/>
              <m:ctrlPr>
                <w:rPr>
                  <w:rFonts w:ascii="Cambria Math" w:hAnsi="Cambria Math"/>
                </w:rPr>
              </m:ctrlPr>
            </m:radPr>
            <m:deg/>
            <m:e>
              <m:r>
                <m:rPr>
                  <m:sty m:val="p"/>
                </m:rPr>
                <w:rPr>
                  <w:rFonts w:ascii="Cambria Math" w:hAnsi="Cambria Math"/>
                </w:rPr>
                <m:t>1-</m:t>
              </m:r>
              <m:f>
                <m:fPr>
                  <m:ctrlPr>
                    <w:rPr>
                      <w:rFonts w:ascii="Cambria Math" w:hAnsi="Cambria Math"/>
                    </w:rPr>
                  </m:ctrlPr>
                </m:fPr>
                <m:num>
                  <m:sSup>
                    <m:sSupPr>
                      <m:ctrlPr>
                        <w:rPr>
                          <w:rFonts w:ascii="Cambria Math" w:hAnsi="Cambria Math"/>
                        </w:rPr>
                      </m:ctrlPr>
                    </m:sSupPr>
                    <m:e>
                      <m:r>
                        <m:rPr>
                          <m:sty m:val="p"/>
                        </m:rPr>
                        <w:rPr>
                          <w:rFonts w:ascii="Cambria Math" w:hAnsi="Cambria Math"/>
                        </w:rPr>
                        <m:t>v</m:t>
                      </m:r>
                    </m:e>
                    <m:sup>
                      <m:r>
                        <m:rPr>
                          <m:sty m:val="p"/>
                        </m:rPr>
                        <w:rPr>
                          <w:rFonts w:ascii="Cambria Math" w:hAnsi="Cambria Math"/>
                        </w:rPr>
                        <m:t>2</m:t>
                      </m:r>
                    </m:sup>
                  </m:sSup>
                </m:num>
                <m:den>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den>
              </m:f>
            </m:e>
          </m:rad>
        </m:oMath>
      </m:oMathPara>
    </w:p>
    <w:p w14:paraId="688C8C39" w14:textId="72EC5453" w:rsidR="00345BC7" w:rsidRPr="000E3CD2" w:rsidRDefault="00345BC7" w:rsidP="00940DB9">
      <w:pPr>
        <w:rPr>
          <w:rFonts w:eastAsiaTheme="minorEastAsia"/>
        </w:rPr>
      </w:pPr>
    </w:p>
    <w:p w14:paraId="6F6BEA63" w14:textId="1513C568" w:rsidR="00345BC7" w:rsidRPr="000E3CD2" w:rsidRDefault="00345BC7" w:rsidP="00940DB9">
      <w:pPr>
        <w:rPr>
          <w:rFonts w:eastAsiaTheme="minorEastAsia"/>
        </w:rPr>
      </w:pPr>
      <w:r w:rsidRPr="000E3CD2">
        <w:rPr>
          <w:rFonts w:eastAsiaTheme="minorEastAsia"/>
        </w:rPr>
        <w:t>Inverse Lorentz Transformation:</w:t>
      </w:r>
    </w:p>
    <w:p w14:paraId="3288EF17" w14:textId="2458A756" w:rsidR="00345BC7" w:rsidRPr="000E3CD2" w:rsidRDefault="000E3CD2" w:rsidP="00940DB9">
      <w:pPr>
        <w:rPr>
          <w:rFonts w:eastAsiaTheme="minorEastAsia"/>
        </w:rPr>
      </w:pPr>
      <m:oMathPara>
        <m:oMathParaPr>
          <m:jc m:val="left"/>
        </m:oMathParaPr>
        <m:oMath>
          <m:r>
            <m:rPr>
              <m:sty m:val="p"/>
            </m:rPr>
            <w:rPr>
              <w:rFonts w:ascii="Cambria Math" w:hAnsi="Cambria Math"/>
            </w:rPr>
            <m:t>x=</m:t>
          </m:r>
          <m:f>
            <m:fPr>
              <m:ctrlPr>
                <w:rPr>
                  <w:rFonts w:ascii="Cambria Math" w:hAnsi="Cambria Math"/>
                </w:rPr>
              </m:ctrlPr>
            </m:fPr>
            <m:num>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+v</m:t>
              </m:r>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num>
            <m:den>
              <m:rad>
                <m:radPr>
                  <m:degHide m:val="1"/>
                  <m:ctrlPr>
                    <w:rPr>
                      <w:rFonts w:ascii="Cambria Math" w:hAnsi="Cambria Math"/>
                    </w:rPr>
                  </m:ctrlPr>
                </m:radPr>
                <m:deg/>
                <m:e>
                  <m:r>
                    <m:rPr>
                      <m:sty m:val="p"/>
                    </m:rPr>
                    <w:rPr>
                      <w:rFonts w:ascii="Cambria Math" w:hAnsi="Cambria Math"/>
                    </w:rPr>
                    <m:t>1-</m:t>
                  </m:r>
                  <m:f>
                    <m:fPr>
                      <m:ctrlPr>
                        <w:rPr>
                          <w:rFonts w:ascii="Cambria Math" w:hAnsi="Cambria Math"/>
                        </w:rPr>
                      </m:ctrlPr>
                    </m:fPr>
                    <m:num>
                      <m:sSup>
                        <m:sSupPr>
                          <m:ctrlPr>
                            <w:rPr>
                              <w:rFonts w:ascii="Cambria Math" w:hAnsi="Cambria Math"/>
                            </w:rPr>
                          </m:ctrlPr>
                        </m:sSupPr>
                        <m:e>
                          <m:r>
                            <m:rPr>
                              <m:sty m:val="p"/>
                            </m:rPr>
                            <w:rPr>
                              <w:rFonts w:ascii="Cambria Math" w:hAnsi="Cambria Math"/>
                            </w:rPr>
                            <m:t>v</m:t>
                          </m:r>
                        </m:e>
                        <m:sup>
                          <m:r>
                            <m:rPr>
                              <m:sty m:val="p"/>
                            </m:rPr>
                            <w:rPr>
                              <w:rFonts w:ascii="Cambria Math" w:hAnsi="Cambria Math"/>
                            </w:rPr>
                            <m:t>2</m:t>
                          </m:r>
                        </m:sup>
                      </m:sSup>
                    </m:num>
                    <m:den>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den>
                  </m:f>
                </m:e>
              </m:rad>
            </m:den>
          </m:f>
        </m:oMath>
      </m:oMathPara>
    </w:p>
    <w:p w14:paraId="767F1748" w14:textId="43F0044A" w:rsidR="00345BC7" w:rsidRPr="000E3CD2" w:rsidRDefault="000E3CD2" w:rsidP="00940DB9">
      <w:pPr>
        <w:rPr>
          <w:rFonts w:eastAsiaTheme="minorEastAsia"/>
        </w:rPr>
      </w:pPr>
      <m:oMathPara>
        <m:oMathParaPr>
          <m:jc m:val="left"/>
        </m:oMathParaPr>
        <m:oMath>
          <m:r>
            <m:rPr>
              <m:sty m:val="p"/>
            </m:rPr>
            <w:rPr>
              <w:rFonts w:ascii="Cambria Math" w:hAnsi="Cambria Math"/>
            </w:rPr>
            <m:t>y=y'</m:t>
          </m:r>
        </m:oMath>
      </m:oMathPara>
    </w:p>
    <w:p w14:paraId="45CF7555" w14:textId="6B40BD1D" w:rsidR="00345BC7" w:rsidRPr="000E3CD2" w:rsidRDefault="000E3CD2" w:rsidP="00940DB9">
      <w:pPr>
        <w:rPr>
          <w:rFonts w:eastAsiaTheme="minorEastAsia"/>
        </w:rPr>
      </w:pPr>
      <m:oMathPara>
        <m:oMathParaPr>
          <m:jc m:val="left"/>
        </m:oMathParaPr>
        <m:oMath>
          <m:r>
            <m:rPr>
              <m:sty m:val="p"/>
            </m:rPr>
            <w:rPr>
              <w:rFonts w:ascii="Cambria Math" w:hAnsi="Cambria Math"/>
            </w:rPr>
            <m:t>z=z'</m:t>
          </m:r>
        </m:oMath>
      </m:oMathPara>
    </w:p>
    <w:p w14:paraId="14A6BC6B" w14:textId="16894004" w:rsidR="00345BC7" w:rsidRPr="000E3CD2" w:rsidRDefault="000E3CD2" w:rsidP="00940DB9">
      <w:pPr>
        <w:rPr>
          <w:rFonts w:eastAsiaTheme="minorEastAsia"/>
        </w:rPr>
      </w:pPr>
      <m:oMathPara>
        <m:oMathParaPr>
          <m:jc m:val="left"/>
        </m:oMathParaPr>
        <m:oMath>
          <m:r>
            <m:rPr>
              <m:sty m:val="p"/>
            </m:rPr>
            <w:rPr>
              <w:rFonts w:ascii="Cambria Math" w:hAnsi="Cambria Math"/>
            </w:rPr>
            <m:t>t=</m:t>
          </m:r>
          <m:f>
            <m:fPr>
              <m:ctrlPr>
                <w:rPr>
                  <w:rFonts w:ascii="Cambria Math" w:hAnsi="Cambria Math"/>
                </w:rPr>
              </m:ctrlPr>
            </m:fPr>
            <m:num>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m:rPr>
                      <m:sty m:val="p"/>
                    </m:rPr>
                    <w:rPr>
                      <w:rFonts w:ascii="Cambria Math" w:hAnsi="Cambria Math"/>
                    </w:rPr>
                    <m:t>v</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num>
                <m:den>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den>
              </m:f>
            </m:num>
            <m:den>
              <m:rad>
                <m:radPr>
                  <m:degHide m:val="1"/>
                  <m:ctrlPr>
                    <w:rPr>
                      <w:rFonts w:ascii="Cambria Math" w:hAnsi="Cambria Math"/>
                    </w:rPr>
                  </m:ctrlPr>
                </m:radPr>
                <m:deg/>
                <m:e>
                  <m:r>
                    <m:rPr>
                      <m:sty m:val="p"/>
                    </m:rPr>
                    <w:rPr>
                      <w:rFonts w:ascii="Cambria Math" w:hAnsi="Cambria Math"/>
                    </w:rPr>
                    <m:t>1-</m:t>
                  </m:r>
                  <m:f>
                    <m:fPr>
                      <m:ctrlPr>
                        <w:rPr>
                          <w:rFonts w:ascii="Cambria Math" w:hAnsi="Cambria Math"/>
                        </w:rPr>
                      </m:ctrlPr>
                    </m:fPr>
                    <m:num>
                      <m:sSup>
                        <m:sSupPr>
                          <m:ctrlPr>
                            <w:rPr>
                              <w:rFonts w:ascii="Cambria Math" w:hAnsi="Cambria Math"/>
                            </w:rPr>
                          </m:ctrlPr>
                        </m:sSupPr>
                        <m:e>
                          <m:r>
                            <m:rPr>
                              <m:sty m:val="p"/>
                            </m:rPr>
                            <w:rPr>
                              <w:rFonts w:ascii="Cambria Math" w:hAnsi="Cambria Math"/>
                            </w:rPr>
                            <m:t>v</m:t>
                          </m:r>
                        </m:e>
                        <m:sup>
                          <m:r>
                            <m:rPr>
                              <m:sty m:val="p"/>
                            </m:rPr>
                            <w:rPr>
                              <w:rFonts w:ascii="Cambria Math" w:hAnsi="Cambria Math"/>
                            </w:rPr>
                            <m:t>2</m:t>
                          </m:r>
                        </m:sup>
                      </m:sSup>
                    </m:num>
                    <m:den>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den>
                  </m:f>
                </m:e>
              </m:rad>
            </m:den>
          </m:f>
        </m:oMath>
      </m:oMathPara>
    </w:p>
    <w:p w14:paraId="19D169B2" w14:textId="11D08EF5" w:rsidR="00345BC7" w:rsidRPr="000E3CD2" w:rsidRDefault="00345BC7" w:rsidP="00940DB9">
      <w:pPr>
        <w:rPr>
          <w:rFonts w:eastAsiaTheme="minorEastAsia"/>
        </w:rPr>
      </w:pPr>
    </w:p>
    <w:p w14:paraId="090916D0" w14:textId="5C6A3E10" w:rsidR="00345BC7" w:rsidRPr="000E3CD2" w:rsidRDefault="00345BC7" w:rsidP="00940DB9">
      <w:pPr>
        <w:rPr>
          <w:rFonts w:eastAsiaTheme="minorEastAsia"/>
        </w:rPr>
      </w:pPr>
      <w:r w:rsidRPr="000E3CD2">
        <w:rPr>
          <w:rFonts w:eastAsiaTheme="minorEastAsia"/>
        </w:rPr>
        <w:t>Time Dilation Derivation:</w:t>
      </w:r>
    </w:p>
    <w:p w14:paraId="72DBDB27" w14:textId="3DF75A7B" w:rsidR="00345BC7" w:rsidRPr="000E3CD2" w:rsidRDefault="000E3CD2" w:rsidP="00940DB9">
      <w:pPr>
        <w:rPr>
          <w:rFonts w:eastAsiaTheme="minorEastAsia"/>
        </w:rPr>
      </w:pPr>
      <m:oMathPara>
        <m:oMathParaPr>
          <m:jc m:val="left"/>
        </m:oMathParaPr>
        <m:oMath>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m:rPr>
                      <m:sty m:val="p"/>
                    </m:rPr>
                    <w:rPr>
                      <w:rFonts w:ascii="Cambria Math" w:hAnsi="Cambria Math"/>
                    </w:rPr>
                    <m:t>t</m:t>
                  </m:r>
                </m:e>
                <m:sub>
                  <m:r>
                    <m:rPr>
                      <m:sty m:val="p"/>
                    </m:rPr>
                    <w:rPr>
                      <w:rFonts w:ascii="Cambria Math" w:hAnsi="Cambria Math"/>
                    </w:rPr>
                    <m:t>2</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t</m:t>
                  </m:r>
                </m:e>
                <m:sub>
                  <m:r>
                    <m:rPr>
                      <m:sty m:val="p"/>
                    </m:rPr>
                    <w:rPr>
                      <w:rFonts w:ascii="Cambria Math" w:hAnsi="Cambria Math"/>
                    </w:rPr>
                    <m:t>1</m:t>
                  </m:r>
                </m:sub>
                <m:sup>
                  <m:r>
                    <m:rPr>
                      <m:sty m:val="p"/>
                    </m:rPr>
                    <w:rPr>
                      <w:rFonts w:ascii="Cambria Math" w:hAnsi="Cambria Math"/>
                    </w:rPr>
                    <m:t>'</m:t>
                  </m:r>
                </m:sup>
              </m:sSubSup>
            </m:num>
            <m:den>
              <m:rad>
                <m:radPr>
                  <m:degHide m:val="1"/>
                  <m:ctrlPr>
                    <w:rPr>
                      <w:rFonts w:ascii="Cambria Math" w:hAnsi="Cambria Math"/>
                    </w:rPr>
                  </m:ctrlPr>
                </m:radPr>
                <m:deg/>
                <m:e>
                  <m:r>
                    <m:rPr>
                      <m:sty m:val="p"/>
                    </m:rPr>
                    <w:rPr>
                      <w:rFonts w:ascii="Cambria Math" w:hAnsi="Cambria Math"/>
                    </w:rPr>
                    <m:t>1-</m:t>
                  </m:r>
                  <m:f>
                    <m:fPr>
                      <m:ctrlPr>
                        <w:rPr>
                          <w:rFonts w:ascii="Cambria Math" w:hAnsi="Cambria Math"/>
                        </w:rPr>
                      </m:ctrlPr>
                    </m:fPr>
                    <m:num>
                      <m:sSup>
                        <m:sSupPr>
                          <m:ctrlPr>
                            <w:rPr>
                              <w:rFonts w:ascii="Cambria Math" w:hAnsi="Cambria Math"/>
                            </w:rPr>
                          </m:ctrlPr>
                        </m:sSupPr>
                        <m:e>
                          <m:r>
                            <m:rPr>
                              <m:sty m:val="p"/>
                            </m:rPr>
                            <w:rPr>
                              <w:rFonts w:ascii="Cambria Math" w:hAnsi="Cambria Math"/>
                            </w:rPr>
                            <m:t>v</m:t>
                          </m:r>
                        </m:e>
                        <m:sup>
                          <m:r>
                            <m:rPr>
                              <m:sty m:val="p"/>
                            </m:rPr>
                            <w:rPr>
                              <w:rFonts w:ascii="Cambria Math" w:hAnsi="Cambria Math"/>
                            </w:rPr>
                            <m:t>2</m:t>
                          </m:r>
                        </m:sup>
                      </m:sSup>
                    </m:num>
                    <m:den>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den>
                  </m:f>
                </m:e>
              </m:rad>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num>
            <m:den>
              <m:rad>
                <m:radPr>
                  <m:degHide m:val="1"/>
                  <m:ctrlPr>
                    <w:rPr>
                      <w:rFonts w:ascii="Cambria Math" w:hAnsi="Cambria Math"/>
                    </w:rPr>
                  </m:ctrlPr>
                </m:radPr>
                <m:deg/>
                <m:e>
                  <m:r>
                    <m:rPr>
                      <m:sty m:val="p"/>
                    </m:rPr>
                    <w:rPr>
                      <w:rFonts w:ascii="Cambria Math" w:hAnsi="Cambria Math"/>
                    </w:rPr>
                    <m:t>1-</m:t>
                  </m:r>
                  <m:f>
                    <m:fPr>
                      <m:ctrlPr>
                        <w:rPr>
                          <w:rFonts w:ascii="Cambria Math" w:hAnsi="Cambria Math"/>
                        </w:rPr>
                      </m:ctrlPr>
                    </m:fPr>
                    <m:num>
                      <m:sSup>
                        <m:sSupPr>
                          <m:ctrlPr>
                            <w:rPr>
                              <w:rFonts w:ascii="Cambria Math" w:hAnsi="Cambria Math"/>
                            </w:rPr>
                          </m:ctrlPr>
                        </m:sSupPr>
                        <m:e>
                          <m:r>
                            <m:rPr>
                              <m:sty m:val="p"/>
                            </m:rPr>
                            <w:rPr>
                              <w:rFonts w:ascii="Cambria Math" w:hAnsi="Cambria Math"/>
                            </w:rPr>
                            <m:t>v</m:t>
                          </m:r>
                        </m:e>
                        <m:sup>
                          <m:r>
                            <m:rPr>
                              <m:sty m:val="p"/>
                            </m:rPr>
                            <w:rPr>
                              <w:rFonts w:ascii="Cambria Math" w:hAnsi="Cambria Math"/>
                            </w:rPr>
                            <m:t>2</m:t>
                          </m:r>
                        </m:sup>
                      </m:sSup>
                    </m:num>
                    <m:den>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den>
                  </m:f>
                </m:e>
              </m:rad>
            </m:den>
          </m:f>
        </m:oMath>
      </m:oMathPara>
    </w:p>
    <w:p w14:paraId="5503C3EA" w14:textId="77777777" w:rsidR="000E3CD2" w:rsidRPr="000E3CD2" w:rsidRDefault="000E3CD2">
      <w:pPr>
        <w:spacing w:after="160" w:line="259" w:lineRule="auto"/>
        <w:jc w:val="left"/>
        <w:rPr>
          <w:rFonts w:eastAsiaTheme="minorEastAsia"/>
        </w:rPr>
      </w:pPr>
      <w:r w:rsidRPr="000E3CD2">
        <w:rPr>
          <w:rFonts w:eastAsiaTheme="minorEastAsia"/>
        </w:rPr>
        <w:br w:type="page"/>
      </w:r>
    </w:p>
    <w:p w14:paraId="1FCD2440" w14:textId="4DBFE011" w:rsidR="00345BC7" w:rsidRPr="000E3CD2" w:rsidRDefault="00345BC7" w:rsidP="00940DB9">
      <w:pPr>
        <w:rPr>
          <w:rFonts w:eastAsiaTheme="minorEastAsia"/>
        </w:rPr>
      </w:pPr>
      <w:r w:rsidRPr="000E3CD2">
        <w:rPr>
          <w:rFonts w:eastAsiaTheme="minorEastAsia"/>
        </w:rPr>
        <w:t>Velocity Addition:</w:t>
      </w:r>
    </w:p>
    <w:p w14:paraId="63A5D5BF" w14:textId="0F97E3F0" w:rsidR="00345BC7" w:rsidRPr="000E3CD2" w:rsidRDefault="00824008" w:rsidP="00940DB9">
      <w:pPr>
        <w:rPr>
          <w:rFonts w:eastAsiaTheme="minorEastAsia"/>
        </w:rPr>
      </w:pPr>
      <w:r w:rsidRPr="000E3CD2">
        <w:rPr>
          <w:rFonts w:eastAsiaTheme="minorEastAsia"/>
        </w:rPr>
        <w:t>Velocity equations can be derived from the above equations.</w:t>
      </w:r>
    </w:p>
    <w:p w14:paraId="51102722" w14:textId="3BAAD166" w:rsidR="00824008" w:rsidRPr="000E3CD2" w:rsidRDefault="004C379C" w:rsidP="00940DB9">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x</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x</m:t>
                  </m:r>
                </m:sub>
                <m:sup>
                  <m:r>
                    <m:rPr>
                      <m:sty m:val="p"/>
                    </m:rPr>
                    <w:rPr>
                      <w:rFonts w:ascii="Cambria Math" w:hAnsi="Cambria Math"/>
                    </w:rPr>
                    <m:t>'</m:t>
                  </m:r>
                </m:sup>
              </m:sSubSup>
              <m:r>
                <m:rPr>
                  <m:sty m:val="p"/>
                </m:rPr>
                <w:rPr>
                  <w:rFonts w:ascii="Cambria Math" w:hAnsi="Cambria Math"/>
                </w:rPr>
                <m:t>+v</m:t>
              </m:r>
            </m:num>
            <m:den>
              <m:r>
                <m:rPr>
                  <m:sty m:val="p"/>
                </m:rPr>
                <w:rPr>
                  <w:rFonts w:ascii="Cambria Math" w:hAnsi="Cambria Math"/>
                </w:rPr>
                <m:t>1+</m:t>
              </m:r>
              <m:f>
                <m:fPr>
                  <m:ctrlPr>
                    <w:rPr>
                      <w:rFonts w:ascii="Cambria Math" w:hAnsi="Cambria Math"/>
                    </w:rPr>
                  </m:ctrlPr>
                </m:fPr>
                <m:num>
                  <m:r>
                    <m:rPr>
                      <m:sty m:val="p"/>
                    </m:rPr>
                    <w:rPr>
                      <w:rFonts w:ascii="Cambria Math" w:hAnsi="Cambria Math"/>
                    </w:rPr>
                    <m:t>v</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x</m:t>
                      </m:r>
                    </m:sub>
                    <m:sup>
                      <m:r>
                        <m:rPr>
                          <m:sty m:val="p"/>
                        </m:rPr>
                        <w:rPr>
                          <w:rFonts w:ascii="Cambria Math" w:hAnsi="Cambria Math"/>
                        </w:rPr>
                        <m:t>'</m:t>
                      </m:r>
                    </m:sup>
                  </m:sSubSup>
                </m:num>
                <m:den>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den>
              </m:f>
            </m:den>
          </m:f>
        </m:oMath>
      </m:oMathPara>
    </w:p>
    <w:p w14:paraId="57DF9BF6" w14:textId="2E8E515E" w:rsidR="003B176B" w:rsidRPr="000E3CD2" w:rsidRDefault="00824008" w:rsidP="008237AB">
      <w:pPr>
        <w:rPr>
          <w:rFonts w:ascii="Victor Mono Medium" w:hAnsi="Victor Mono Medium"/>
          <w:color w:val="F03A47" w:themeColor="accent1"/>
          <w:sz w:val="21"/>
          <w:szCs w:val="21"/>
        </w:rPr>
      </w:pPr>
      <w:r w:rsidRPr="000E3CD2">
        <w:rPr>
          <w:rFonts w:ascii="Victor Mono Medium" w:eastAsiaTheme="minorEastAsia" w:hAnsi="Victor Mono Medium"/>
          <w:color w:val="F03A47" w:themeColor="accent1"/>
          <w:sz w:val="21"/>
          <w:szCs w:val="21"/>
        </w:rPr>
        <w:t>============================= Skipping Appendix 2 =============================</w:t>
      </w:r>
    </w:p>
    <w:sectPr w:rsidR="003B176B" w:rsidRPr="000E3CD2" w:rsidSect="00707451">
      <w:pgSz w:w="11906" w:h="16838" w:code="9"/>
      <w:pgMar w:top="1440" w:right="1440" w:bottom="1440" w:left="144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 Antiqua">
    <w:panose1 w:val="02040602050305030304"/>
    <w:charset w:val="00"/>
    <w:family w:val="roman"/>
    <w:pitch w:val="variable"/>
    <w:sig w:usb0="00000287" w:usb1="00000000" w:usb2="00000000" w:usb3="00000000" w:csb0="0000009F" w:csb1="00000000"/>
    <w:embedRegular r:id="rId1" w:fontKey="{4E88FDC2-727D-43B6-820C-5043B4824D89}"/>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2CD9A4DF-F614-489E-B512-D1CAFA33EE32}"/>
    <w:embedBold r:id="rId3" w:fontKey="{3C0AAA25-AC0E-4A32-86A0-1EAB5D6215B5}"/>
  </w:font>
  <w:font w:name="Manrope">
    <w:panose1 w:val="00000000000000000000"/>
    <w:charset w:val="00"/>
    <w:family w:val="auto"/>
    <w:pitch w:val="variable"/>
    <w:sig w:usb0="A00002BF" w:usb1="5000206B" w:usb2="00000000" w:usb3="00000000" w:csb0="0000019F" w:csb1="00000000"/>
    <w:embedRegular r:id="rId4" w:fontKey="{F2AB39E8-A279-41AB-9ADF-B3FCFA37E00F}"/>
    <w:embedBold r:id="rId5" w:fontKey="{28901253-018C-49D2-A6AD-FF6830AAB853}"/>
  </w:font>
  <w:font w:name="Cambria Math">
    <w:panose1 w:val="02040503050406030204"/>
    <w:charset w:val="00"/>
    <w:family w:val="roman"/>
    <w:pitch w:val="variable"/>
    <w:sig w:usb0="E00006FF" w:usb1="420024FF" w:usb2="02000000" w:usb3="00000000" w:csb0="0000019F" w:csb1="00000000"/>
    <w:embedRegular r:id="rId6" w:fontKey="{622CB086-901A-4515-9B9D-3E7A9312E272}"/>
  </w:font>
  <w:font w:name="Victor Mono Medium">
    <w:panose1 w:val="00000609000000000000"/>
    <w:charset w:val="00"/>
    <w:family w:val="modern"/>
    <w:pitch w:val="fixed"/>
    <w:sig w:usb0="20000287" w:usb1="00001801" w:usb2="00000000" w:usb3="00000000" w:csb0="0000019F" w:csb1="00000000"/>
    <w:embedRegular r:id="rId7" w:fontKey="{93AAA1EA-434D-4A56-93F1-99AF08959F68}"/>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8" w:fontKey="{42665F7E-ABD3-4635-8C2B-22AE0605F05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98451B"/>
    <w:multiLevelType w:val="hybridMultilevel"/>
    <w:tmpl w:val="CAE43DE4"/>
    <w:lvl w:ilvl="0" w:tplc="B8728D14">
      <w:start w:val="1"/>
      <w:numFmt w:val="decimal"/>
      <w:lvlText w:val="%1."/>
      <w:lvlJc w:val="left"/>
      <w:pPr>
        <w:ind w:left="621" w:hanging="361"/>
      </w:pPr>
      <w:rPr>
        <w:rFonts w:ascii="Book Antiqua" w:eastAsia="Book Antiqua" w:hAnsi="Book Antiqua" w:cs="Book Antiqua" w:hint="default"/>
        <w:w w:val="99"/>
        <w:sz w:val="24"/>
        <w:szCs w:val="24"/>
      </w:rPr>
    </w:lvl>
    <w:lvl w:ilvl="1" w:tplc="E446EC28">
      <w:numFmt w:val="bullet"/>
      <w:lvlText w:val="•"/>
      <w:lvlJc w:val="left"/>
      <w:pPr>
        <w:ind w:left="1534" w:hanging="361"/>
      </w:pPr>
      <w:rPr>
        <w:rFonts w:hint="default"/>
      </w:rPr>
    </w:lvl>
    <w:lvl w:ilvl="2" w:tplc="50C0291A">
      <w:numFmt w:val="bullet"/>
      <w:lvlText w:val="•"/>
      <w:lvlJc w:val="left"/>
      <w:pPr>
        <w:ind w:left="2448" w:hanging="361"/>
      </w:pPr>
      <w:rPr>
        <w:rFonts w:hint="default"/>
      </w:rPr>
    </w:lvl>
    <w:lvl w:ilvl="3" w:tplc="16646994">
      <w:numFmt w:val="bullet"/>
      <w:lvlText w:val="•"/>
      <w:lvlJc w:val="left"/>
      <w:pPr>
        <w:ind w:left="3362" w:hanging="361"/>
      </w:pPr>
      <w:rPr>
        <w:rFonts w:hint="default"/>
      </w:rPr>
    </w:lvl>
    <w:lvl w:ilvl="4" w:tplc="C7B863F8">
      <w:numFmt w:val="bullet"/>
      <w:lvlText w:val="•"/>
      <w:lvlJc w:val="left"/>
      <w:pPr>
        <w:ind w:left="4276" w:hanging="361"/>
      </w:pPr>
      <w:rPr>
        <w:rFonts w:hint="default"/>
      </w:rPr>
    </w:lvl>
    <w:lvl w:ilvl="5" w:tplc="BB541AC4">
      <w:numFmt w:val="bullet"/>
      <w:lvlText w:val="•"/>
      <w:lvlJc w:val="left"/>
      <w:pPr>
        <w:ind w:left="5190" w:hanging="361"/>
      </w:pPr>
      <w:rPr>
        <w:rFonts w:hint="default"/>
      </w:rPr>
    </w:lvl>
    <w:lvl w:ilvl="6" w:tplc="1BACDF5A">
      <w:numFmt w:val="bullet"/>
      <w:lvlText w:val="•"/>
      <w:lvlJc w:val="left"/>
      <w:pPr>
        <w:ind w:left="6104" w:hanging="361"/>
      </w:pPr>
      <w:rPr>
        <w:rFonts w:hint="default"/>
      </w:rPr>
    </w:lvl>
    <w:lvl w:ilvl="7" w:tplc="0BFADE3E">
      <w:numFmt w:val="bullet"/>
      <w:lvlText w:val="•"/>
      <w:lvlJc w:val="left"/>
      <w:pPr>
        <w:ind w:left="7018" w:hanging="361"/>
      </w:pPr>
      <w:rPr>
        <w:rFonts w:hint="default"/>
      </w:rPr>
    </w:lvl>
    <w:lvl w:ilvl="8" w:tplc="9222D002">
      <w:numFmt w:val="bullet"/>
      <w:lvlText w:val="•"/>
      <w:lvlJc w:val="left"/>
      <w:pPr>
        <w:ind w:left="7932" w:hanging="361"/>
      </w:pPr>
      <w:rPr>
        <w:rFonts w:hint="default"/>
      </w:rPr>
    </w:lvl>
  </w:abstractNum>
  <w:abstractNum w:abstractNumId="1" w15:restartNumberingAfterBreak="0">
    <w:nsid w:val="47D61A3E"/>
    <w:multiLevelType w:val="multilevel"/>
    <w:tmpl w:val="A8289B7A"/>
    <w:lvl w:ilvl="0">
      <w:start w:val="1"/>
      <w:numFmt w:val="decimal"/>
      <w:lvlText w:val="%1"/>
      <w:lvlJc w:val="left"/>
      <w:pPr>
        <w:ind w:left="280" w:hanging="348"/>
      </w:pPr>
      <w:rPr>
        <w:rFonts w:hint="default"/>
      </w:rPr>
    </w:lvl>
    <w:lvl w:ilvl="1">
      <w:start w:val="1"/>
      <w:numFmt w:val="decimal"/>
      <w:lvlText w:val="%1.%2"/>
      <w:lvlJc w:val="left"/>
      <w:pPr>
        <w:ind w:left="280" w:hanging="348"/>
      </w:pPr>
      <w:rPr>
        <w:rFonts w:ascii="Book Antiqua" w:eastAsia="Book Antiqua" w:hAnsi="Book Antiqua" w:cs="Book Antiqua" w:hint="default"/>
        <w:w w:val="99"/>
        <w:sz w:val="24"/>
        <w:szCs w:val="24"/>
      </w:rPr>
    </w:lvl>
    <w:lvl w:ilvl="2">
      <w:numFmt w:val="bullet"/>
      <w:lvlText w:val="•"/>
      <w:lvlJc w:val="left"/>
      <w:pPr>
        <w:ind w:left="2176" w:hanging="348"/>
      </w:pPr>
      <w:rPr>
        <w:rFonts w:hint="default"/>
      </w:rPr>
    </w:lvl>
    <w:lvl w:ilvl="3">
      <w:numFmt w:val="bullet"/>
      <w:lvlText w:val="•"/>
      <w:lvlJc w:val="left"/>
      <w:pPr>
        <w:ind w:left="3124" w:hanging="348"/>
      </w:pPr>
      <w:rPr>
        <w:rFonts w:hint="default"/>
      </w:rPr>
    </w:lvl>
    <w:lvl w:ilvl="4">
      <w:numFmt w:val="bullet"/>
      <w:lvlText w:val="•"/>
      <w:lvlJc w:val="left"/>
      <w:pPr>
        <w:ind w:left="4072" w:hanging="348"/>
      </w:pPr>
      <w:rPr>
        <w:rFonts w:hint="default"/>
      </w:rPr>
    </w:lvl>
    <w:lvl w:ilvl="5">
      <w:numFmt w:val="bullet"/>
      <w:lvlText w:val="•"/>
      <w:lvlJc w:val="left"/>
      <w:pPr>
        <w:ind w:left="5020" w:hanging="348"/>
      </w:pPr>
      <w:rPr>
        <w:rFonts w:hint="default"/>
      </w:rPr>
    </w:lvl>
    <w:lvl w:ilvl="6">
      <w:numFmt w:val="bullet"/>
      <w:lvlText w:val="•"/>
      <w:lvlJc w:val="left"/>
      <w:pPr>
        <w:ind w:left="5968" w:hanging="348"/>
      </w:pPr>
      <w:rPr>
        <w:rFonts w:hint="default"/>
      </w:rPr>
    </w:lvl>
    <w:lvl w:ilvl="7">
      <w:numFmt w:val="bullet"/>
      <w:lvlText w:val="•"/>
      <w:lvlJc w:val="left"/>
      <w:pPr>
        <w:ind w:left="6916" w:hanging="348"/>
      </w:pPr>
      <w:rPr>
        <w:rFonts w:hint="default"/>
      </w:rPr>
    </w:lvl>
    <w:lvl w:ilvl="8">
      <w:numFmt w:val="bullet"/>
      <w:lvlText w:val="•"/>
      <w:lvlJc w:val="left"/>
      <w:pPr>
        <w:ind w:left="7864" w:hanging="348"/>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7AB"/>
    <w:rsid w:val="000E3CD2"/>
    <w:rsid w:val="002630E1"/>
    <w:rsid w:val="00345BC7"/>
    <w:rsid w:val="00347CEC"/>
    <w:rsid w:val="003B02D6"/>
    <w:rsid w:val="003B176B"/>
    <w:rsid w:val="004C379C"/>
    <w:rsid w:val="0052736E"/>
    <w:rsid w:val="00707451"/>
    <w:rsid w:val="00717C31"/>
    <w:rsid w:val="00731F83"/>
    <w:rsid w:val="00776AC3"/>
    <w:rsid w:val="008237AB"/>
    <w:rsid w:val="00824008"/>
    <w:rsid w:val="009010CD"/>
    <w:rsid w:val="00940DB9"/>
    <w:rsid w:val="00C02E36"/>
    <w:rsid w:val="00C46D29"/>
    <w:rsid w:val="00D37230"/>
    <w:rsid w:val="00D6743A"/>
    <w:rsid w:val="00DE4B71"/>
    <w:rsid w:val="00F012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D387C"/>
  <w15:chartTrackingRefBased/>
  <w15:docId w15:val="{4D30D425-9942-473E-9EE4-D26984D82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0E1"/>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2630E1"/>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2630E1"/>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630E1"/>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2630E1"/>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30E1"/>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2630E1"/>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rsid w:val="002630E1"/>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2630E1"/>
    <w:rPr>
      <w:rFonts w:ascii="Manrope" w:eastAsiaTheme="majorEastAsia" w:hAnsi="Manrope" w:cstheme="majorBidi"/>
      <w:iCs/>
      <w:color w:val="FFFFFF" w:themeColor="background1"/>
      <w:sz w:val="24"/>
    </w:rPr>
  </w:style>
  <w:style w:type="paragraph" w:styleId="TOCHeading">
    <w:name w:val="TOC Heading"/>
    <w:basedOn w:val="Heading1"/>
    <w:next w:val="Normal"/>
    <w:uiPriority w:val="39"/>
    <w:unhideWhenUsed/>
    <w:qFormat/>
    <w:rsid w:val="002630E1"/>
    <w:pPr>
      <w:outlineLvl w:val="9"/>
    </w:pPr>
    <w:rPr>
      <w:b w:val="0"/>
    </w:rPr>
  </w:style>
  <w:style w:type="paragraph" w:styleId="TOC1">
    <w:name w:val="toc 1"/>
    <w:basedOn w:val="Normal"/>
    <w:next w:val="Normal"/>
    <w:autoRedefine/>
    <w:uiPriority w:val="39"/>
    <w:semiHidden/>
    <w:unhideWhenUsed/>
    <w:rsid w:val="002630E1"/>
  </w:style>
  <w:style w:type="paragraph" w:styleId="TOC2">
    <w:name w:val="toc 2"/>
    <w:basedOn w:val="Normal"/>
    <w:next w:val="Normal"/>
    <w:autoRedefine/>
    <w:uiPriority w:val="39"/>
    <w:unhideWhenUsed/>
    <w:rsid w:val="002630E1"/>
    <w:pPr>
      <w:ind w:left="238"/>
    </w:pPr>
  </w:style>
  <w:style w:type="paragraph" w:styleId="TOC3">
    <w:name w:val="toc 3"/>
    <w:basedOn w:val="Normal"/>
    <w:next w:val="Normal"/>
    <w:autoRedefine/>
    <w:uiPriority w:val="39"/>
    <w:unhideWhenUsed/>
    <w:rsid w:val="002630E1"/>
    <w:pPr>
      <w:ind w:left="482"/>
    </w:pPr>
  </w:style>
  <w:style w:type="paragraph" w:styleId="BodyText">
    <w:name w:val="Body Text"/>
    <w:basedOn w:val="Normal"/>
    <w:link w:val="BodyTextChar"/>
    <w:uiPriority w:val="1"/>
    <w:qFormat/>
    <w:rsid w:val="008237AB"/>
    <w:pPr>
      <w:widowControl w:val="0"/>
      <w:autoSpaceDE w:val="0"/>
      <w:autoSpaceDN w:val="0"/>
      <w:spacing w:after="0" w:line="240" w:lineRule="auto"/>
      <w:jc w:val="left"/>
    </w:pPr>
    <w:rPr>
      <w:rFonts w:ascii="Book Antiqua" w:eastAsia="Book Antiqua" w:hAnsi="Book Antiqua" w:cs="Book Antiqua"/>
      <w:szCs w:val="24"/>
      <w:lang w:val="en-US"/>
    </w:rPr>
  </w:style>
  <w:style w:type="character" w:customStyle="1" w:styleId="BodyTextChar">
    <w:name w:val="Body Text Char"/>
    <w:basedOn w:val="DefaultParagraphFont"/>
    <w:link w:val="BodyText"/>
    <w:uiPriority w:val="1"/>
    <w:rsid w:val="008237AB"/>
    <w:rPr>
      <w:rFonts w:ascii="Book Antiqua" w:eastAsia="Book Antiqua" w:hAnsi="Book Antiqua" w:cs="Book Antiqua"/>
      <w:sz w:val="24"/>
      <w:szCs w:val="24"/>
      <w:lang w:val="en-US"/>
    </w:rPr>
  </w:style>
  <w:style w:type="paragraph" w:styleId="ListParagraph">
    <w:name w:val="List Paragraph"/>
    <w:basedOn w:val="Normal"/>
    <w:uiPriority w:val="1"/>
    <w:qFormat/>
    <w:rsid w:val="008237AB"/>
    <w:pPr>
      <w:widowControl w:val="0"/>
      <w:autoSpaceDE w:val="0"/>
      <w:autoSpaceDN w:val="0"/>
      <w:spacing w:after="0" w:line="240" w:lineRule="auto"/>
      <w:ind w:left="628" w:hanging="349"/>
      <w:jc w:val="left"/>
    </w:pPr>
    <w:rPr>
      <w:rFonts w:ascii="Book Antiqua" w:eastAsia="Book Antiqua" w:hAnsi="Book Antiqua" w:cs="Book Antiqua"/>
      <w:sz w:val="22"/>
      <w:lang w:val="en-US"/>
    </w:rPr>
  </w:style>
  <w:style w:type="paragraph" w:customStyle="1" w:styleId="TableParagraph">
    <w:name w:val="Table Paragraph"/>
    <w:basedOn w:val="Normal"/>
    <w:uiPriority w:val="1"/>
    <w:qFormat/>
    <w:rsid w:val="008237AB"/>
    <w:pPr>
      <w:widowControl w:val="0"/>
      <w:autoSpaceDE w:val="0"/>
      <w:autoSpaceDN w:val="0"/>
      <w:spacing w:after="0" w:line="240" w:lineRule="auto"/>
      <w:jc w:val="left"/>
    </w:pPr>
    <w:rPr>
      <w:rFonts w:ascii="Book Antiqua" w:eastAsia="Book Antiqua" w:hAnsi="Book Antiqua" w:cs="Book Antiqua"/>
      <w:sz w:val="22"/>
      <w:lang w:val="en-US"/>
    </w:rPr>
  </w:style>
  <w:style w:type="character" w:styleId="PlaceholderText">
    <w:name w:val="Placeholder Text"/>
    <w:basedOn w:val="DefaultParagraphFont"/>
    <w:uiPriority w:val="99"/>
    <w:semiHidden/>
    <w:rsid w:val="00C02E36"/>
    <w:rPr>
      <w:color w:val="808080"/>
    </w:rPr>
  </w:style>
  <w:style w:type="character" w:styleId="Hyperlink">
    <w:name w:val="Hyperlink"/>
    <w:basedOn w:val="DefaultParagraphFont"/>
    <w:uiPriority w:val="99"/>
    <w:unhideWhenUsed/>
    <w:rsid w:val="000E3CD2"/>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83880B-DCAB-4450-8003-EFB7B3BF4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1280</Words>
  <Characters>7302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2022-01-08T10:03:00Z</dcterms:created>
  <dcterms:modified xsi:type="dcterms:W3CDTF">2022-01-09T18:26:00Z</dcterms:modified>
</cp:coreProperties>
</file>