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3B14CE98" w14:textId="64856BB7" w:rsidR="00043CE2" w:rsidRPr="00757446" w:rsidRDefault="00043CE2" w:rsidP="00043CE2">
      <w:pPr>
        <w:rPr>
          <w:b/>
          <w:bCs/>
          <w:sz w:val="28"/>
          <w:szCs w:val="28"/>
        </w:rPr>
      </w:pPr>
      <w:r w:rsidRPr="00757446">
        <w:rPr>
          <w:b/>
          <w:bCs/>
          <w:sz w:val="28"/>
          <w:szCs w:val="28"/>
        </w:rPr>
        <w:t>Atomic Models</w:t>
      </w:r>
    </w:p>
    <w:p w14:paraId="6D822B9C" w14:textId="63643484" w:rsidR="00757446" w:rsidRDefault="00757446" w:rsidP="00043CE2">
      <w:pPr>
        <w:rPr>
          <w:szCs w:val="24"/>
        </w:rPr>
      </w:pPr>
    </w:p>
    <w:sdt>
      <w:sdtPr>
        <w:rPr>
          <w:rFonts w:eastAsiaTheme="minorHAnsi" w:cstheme="minorBidi"/>
          <w:sz w:val="24"/>
          <w:szCs w:val="22"/>
        </w:rPr>
        <w:id w:val="1106321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B8BC53" w14:textId="21F8DD9A" w:rsidR="00757446" w:rsidRDefault="00757446">
          <w:pPr>
            <w:pStyle w:val="TOCHeading"/>
          </w:pPr>
          <w:r>
            <w:t>Table of Contents</w:t>
          </w:r>
        </w:p>
        <w:p w14:paraId="28D6E713" w14:textId="6C75A842" w:rsidR="00757446" w:rsidRDefault="0075744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017294" w:history="1">
            <w:r w:rsidRPr="00174D64">
              <w:rPr>
                <w:rStyle w:val="Hyperlink"/>
                <w:noProof/>
              </w:rPr>
              <w:t>Thompsons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_Toc69017294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B8A8F" w14:textId="57B2F27B" w:rsidR="00757446" w:rsidRDefault="00880AE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69017295" w:history="1">
            <w:r w:rsidR="00757446" w:rsidRPr="00174D64">
              <w:rPr>
                <w:rStyle w:val="Hyperlink"/>
                <w:noProof/>
              </w:rPr>
              <w:t>Rutherford’s Experiment</w:t>
            </w:r>
            <w:r w:rsidR="00757446">
              <w:rPr>
                <w:noProof/>
                <w:webHidden/>
              </w:rPr>
              <w:tab/>
            </w:r>
            <w:r w:rsidR="00757446">
              <w:rPr>
                <w:noProof/>
                <w:webHidden/>
              </w:rPr>
              <w:fldChar w:fldCharType="begin"/>
            </w:r>
            <w:r w:rsidR="00757446">
              <w:rPr>
                <w:noProof/>
                <w:webHidden/>
              </w:rPr>
              <w:instrText xml:space="preserve"> PAGEREF _Toc69017295 \h </w:instrText>
            </w:r>
            <w:r w:rsidR="00757446">
              <w:rPr>
                <w:noProof/>
                <w:webHidden/>
              </w:rPr>
            </w:r>
            <w:r w:rsidR="00757446">
              <w:rPr>
                <w:noProof/>
                <w:webHidden/>
              </w:rPr>
              <w:fldChar w:fldCharType="separate"/>
            </w:r>
            <w:r w:rsidR="00757446">
              <w:rPr>
                <w:noProof/>
                <w:webHidden/>
              </w:rPr>
              <w:t>4</w:t>
            </w:r>
            <w:r w:rsidR="00757446">
              <w:rPr>
                <w:noProof/>
                <w:webHidden/>
              </w:rPr>
              <w:fldChar w:fldCharType="end"/>
            </w:r>
          </w:hyperlink>
        </w:p>
        <w:p w14:paraId="5C1D861B" w14:textId="070D3D64" w:rsidR="00757446" w:rsidRDefault="00757446">
          <w:r>
            <w:rPr>
              <w:b/>
              <w:bCs/>
              <w:noProof/>
            </w:rPr>
            <w:fldChar w:fldCharType="end"/>
          </w:r>
        </w:p>
      </w:sdtContent>
    </w:sdt>
    <w:p w14:paraId="163FA471" w14:textId="77777777" w:rsidR="00757446" w:rsidRDefault="00757446" w:rsidP="00043CE2">
      <w:pPr>
        <w:rPr>
          <w:szCs w:val="24"/>
        </w:rPr>
      </w:pPr>
    </w:p>
    <w:p w14:paraId="07DA233A" w14:textId="568616F9" w:rsidR="00757446" w:rsidRDefault="00757446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8467B41" w14:textId="6D6BBB6E" w:rsidR="00043CE2" w:rsidRPr="00043CE2" w:rsidRDefault="00043CE2" w:rsidP="00043CE2">
      <w:pPr>
        <w:pStyle w:val="ListParagraph"/>
        <w:numPr>
          <w:ilvl w:val="0"/>
          <w:numId w:val="1"/>
        </w:numPr>
        <w:rPr>
          <w:szCs w:val="24"/>
        </w:rPr>
      </w:pPr>
      <w:r w:rsidRPr="00043CE2">
        <w:rPr>
          <w:szCs w:val="24"/>
        </w:rPr>
        <w:lastRenderedPageBreak/>
        <w:t>Thompsons Model</w:t>
      </w:r>
    </w:p>
    <w:p w14:paraId="32F344E1" w14:textId="7DBBAC5E" w:rsidR="00043CE2" w:rsidRPr="00043CE2" w:rsidRDefault="00043CE2" w:rsidP="00043CE2">
      <w:pPr>
        <w:pStyle w:val="ListParagraph"/>
        <w:numPr>
          <w:ilvl w:val="0"/>
          <w:numId w:val="1"/>
        </w:numPr>
        <w:rPr>
          <w:szCs w:val="24"/>
        </w:rPr>
      </w:pPr>
      <w:r w:rsidRPr="00043CE2">
        <w:rPr>
          <w:szCs w:val="24"/>
        </w:rPr>
        <w:t>Rutherford’s Model</w:t>
      </w:r>
    </w:p>
    <w:p w14:paraId="39A64487" w14:textId="1363FAA8" w:rsidR="00043CE2" w:rsidRPr="00043CE2" w:rsidRDefault="00043CE2" w:rsidP="00043CE2">
      <w:pPr>
        <w:pStyle w:val="ListParagraph"/>
        <w:numPr>
          <w:ilvl w:val="0"/>
          <w:numId w:val="1"/>
        </w:numPr>
        <w:rPr>
          <w:szCs w:val="24"/>
        </w:rPr>
      </w:pPr>
      <w:r w:rsidRPr="00043CE2">
        <w:rPr>
          <w:szCs w:val="24"/>
        </w:rPr>
        <w:t>Bohr’s Model</w:t>
      </w:r>
    </w:p>
    <w:p w14:paraId="478608F7" w14:textId="77777777" w:rsidR="00757446" w:rsidRDefault="00757446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772BF91" w14:textId="77777777" w:rsidR="00757446" w:rsidRDefault="00043CE2" w:rsidP="00757446">
      <w:pPr>
        <w:pStyle w:val="Heading2"/>
      </w:pPr>
      <w:bookmarkStart w:id="0" w:name="_Toc69017294"/>
      <w:r w:rsidRPr="00043CE2">
        <w:lastRenderedPageBreak/>
        <w:t>Thompsons Model</w:t>
      </w:r>
      <w:bookmarkEnd w:id="0"/>
    </w:p>
    <w:p w14:paraId="2051A79C" w14:textId="24B74F87" w:rsidR="00043CE2" w:rsidRPr="00043CE2" w:rsidRDefault="00043CE2" w:rsidP="00043CE2">
      <w:pPr>
        <w:rPr>
          <w:szCs w:val="24"/>
        </w:rPr>
      </w:pPr>
      <w:r w:rsidRPr="00043CE2">
        <w:rPr>
          <w:szCs w:val="24"/>
        </w:rPr>
        <w:t>Plum Pudding Model</w:t>
      </w:r>
    </w:p>
    <w:p w14:paraId="4143D5AC" w14:textId="77777777" w:rsidR="00043CE2" w:rsidRPr="00043CE2" w:rsidRDefault="00043CE2" w:rsidP="00043CE2">
      <w:pPr>
        <w:rPr>
          <w:szCs w:val="24"/>
        </w:rPr>
      </w:pPr>
      <w:r w:rsidRPr="00043CE2">
        <w:rPr>
          <w:szCs w:val="24"/>
        </w:rPr>
        <w:t>Positive and negative charges were spread over the sphere randomly. Proven wrong.</w:t>
      </w:r>
    </w:p>
    <w:p w14:paraId="71F80BCF" w14:textId="77777777" w:rsidR="00757446" w:rsidRDefault="00757446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6C5E15D" w14:textId="267F0538" w:rsidR="00043CE2" w:rsidRPr="00043CE2" w:rsidRDefault="00043CE2" w:rsidP="00757446">
      <w:pPr>
        <w:pStyle w:val="Heading2"/>
      </w:pPr>
      <w:bookmarkStart w:id="1" w:name="_Toc69017295"/>
      <w:r w:rsidRPr="00043CE2">
        <w:t>Rutherford’s Experiment</w:t>
      </w:r>
      <w:bookmarkEnd w:id="1"/>
    </w:p>
    <w:p w14:paraId="15852FF0" w14:textId="66BE6DDD" w:rsidR="003B176B" w:rsidRPr="00043CE2" w:rsidRDefault="00043CE2" w:rsidP="00043CE2">
      <w:p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α</m:t>
        </m:r>
      </m:oMath>
      <w:r w:rsidRPr="00043CE2">
        <w:rPr>
          <w:szCs w:val="24"/>
        </w:rPr>
        <w:t xml:space="preserve"> particles shot at very thin old foil. Back scattering occurred (particles came straight back), meaning strong concentration of positive charges existed at some point (</w:t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α</m:t>
        </m:r>
      </m:oMath>
      <w:r w:rsidRPr="00043CE2">
        <w:rPr>
          <w:szCs w:val="24"/>
        </w:rPr>
        <w:t xml:space="preserve"> particles are very heavy). Disproved Thompson’s Model and existence of atomic nucleus confirmed.</w:t>
      </w:r>
    </w:p>
    <w:sectPr w:rsidR="003B176B" w:rsidRPr="00043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BD5E965-7E82-493C-A146-9969C3202BB2}"/>
    <w:embedBold r:id="rId2" w:fontKey="{637C53AB-3875-43E9-9EA0-EBACBA70B7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9D87C8CD-521B-4C50-AB5A-4298C6FB4743}"/>
    <w:embedBold r:id="rId4" w:fontKey="{47DFB9BB-7A5F-48BC-9CE5-34E5F74C7B8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04BEB4B-4734-4003-99D1-A00143DCED8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E40A9EF-2622-44AC-98C6-2FBFF882DF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922575"/>
    <w:multiLevelType w:val="hybridMultilevel"/>
    <w:tmpl w:val="88D61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CE2"/>
    <w:rsid w:val="00043CE2"/>
    <w:rsid w:val="00164BF7"/>
    <w:rsid w:val="003B176B"/>
    <w:rsid w:val="0052736E"/>
    <w:rsid w:val="00757446"/>
    <w:rsid w:val="00880AE0"/>
    <w:rsid w:val="00D37230"/>
    <w:rsid w:val="00DE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DFFDF"/>
  <w15:chartTrackingRefBased/>
  <w15:docId w15:val="{AC4C0777-2709-4B58-960A-37CADB07A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BF7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4BF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BF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BF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BF7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BF7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4BF7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BF7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BF7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64BF7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64BF7"/>
  </w:style>
  <w:style w:type="paragraph" w:styleId="TOC2">
    <w:name w:val="toc 2"/>
    <w:basedOn w:val="Normal"/>
    <w:next w:val="Normal"/>
    <w:autoRedefine/>
    <w:uiPriority w:val="39"/>
    <w:unhideWhenUsed/>
    <w:rsid w:val="00164BF7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64BF7"/>
    <w:pPr>
      <w:ind w:left="482"/>
    </w:pPr>
  </w:style>
  <w:style w:type="paragraph" w:styleId="ListParagraph">
    <w:name w:val="List Paragraph"/>
    <w:basedOn w:val="Normal"/>
    <w:uiPriority w:val="34"/>
    <w:qFormat/>
    <w:rsid w:val="00043C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7446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B468D-046A-457B-8F20-28AA8A290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2022-01-08T10:03:00Z</dcterms:created>
  <dcterms:modified xsi:type="dcterms:W3CDTF">2022-01-09T18:26:00Z</dcterms:modified>
</cp:coreProperties>
</file>