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7B07E82D" w14:textId="23413C6B" w:rsidR="001B5ED9" w:rsidRPr="004B173A" w:rsidRDefault="001B5ED9" w:rsidP="001B5ED9">
      <w:pPr>
        <w:rPr>
          <w:b/>
          <w:bCs/>
          <w:sz w:val="28"/>
          <w:szCs w:val="28"/>
        </w:rPr>
      </w:pPr>
      <w:r w:rsidRPr="004B173A">
        <w:rPr>
          <w:b/>
          <w:bCs/>
          <w:sz w:val="28"/>
          <w:szCs w:val="28"/>
        </w:rPr>
        <w:t>Capacitors and Dielectrics</w:t>
      </w:r>
    </w:p>
    <w:p w14:paraId="18B7940A" w14:textId="67E7D6B2" w:rsidR="005F7F83" w:rsidRPr="004B173A" w:rsidRDefault="005F7F83" w:rsidP="005F7F83">
      <w:pPr>
        <w:jc w:val="center"/>
        <w:rPr>
          <w:szCs w:val="24"/>
        </w:rPr>
      </w:pPr>
      <w:r w:rsidRPr="004B173A">
        <w:rPr>
          <w:noProof/>
          <w:szCs w:val="24"/>
        </w:rPr>
        <w:drawing>
          <wp:inline distT="0" distB="0" distL="0" distR="0" wp14:anchorId="44244CF8" wp14:editId="04EF18EA">
            <wp:extent cx="2703443" cy="1821469"/>
            <wp:effectExtent l="0" t="0" r="0" b="0"/>
            <wp:docPr id="119" name="Graphic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Graphic 11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742" cy="183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94B9" w14:textId="4FE52DE3" w:rsidR="001B5ED9" w:rsidRPr="004B173A" w:rsidRDefault="004B173A" w:rsidP="001B5ED9">
      <w:pPr>
        <w:rPr>
          <w:szCs w:val="24"/>
        </w:rPr>
      </w:pPr>
      <m:oMath>
        <m:r>
          <m:rPr>
            <m:sty m:val="p"/>
          </m:rPr>
          <w:rPr>
            <w:rFonts w:ascii="Cambria Math" w:hAnsi="Cambria Math"/>
            <w:szCs w:val="24"/>
          </w:rPr>
          <m:t>C=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4"/>
              </w:rPr>
              <m:t>k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ϵ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A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4"/>
              </w:rPr>
              <m:t>d</m:t>
            </m:r>
          </m:den>
        </m:f>
      </m:oMath>
      <w:r w:rsidR="001B5ED9" w:rsidRPr="004B173A">
        <w:rPr>
          <w:rFonts w:eastAsiaTheme="minorEastAsia"/>
          <w:szCs w:val="24"/>
        </w:rPr>
        <w:tab/>
      </w:r>
      <w:r w:rsidR="001B5ED9" w:rsidRPr="004B173A">
        <w:rPr>
          <w:szCs w:val="24"/>
        </w:rPr>
        <w:t>capacitance (unit – Farad)</w:t>
      </w:r>
    </w:p>
    <w:p w14:paraId="6C1C1087" w14:textId="64A97C1F" w:rsidR="001B5ED9" w:rsidRPr="004B173A" w:rsidRDefault="001B5ED9" w:rsidP="001B5ED9">
      <w:pPr>
        <w:rPr>
          <w:szCs w:val="24"/>
        </w:rPr>
      </w:pPr>
      <w:r w:rsidRPr="004B173A">
        <w:rPr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Cs w:val="24"/>
          </w:rPr>
          <m:t>k</m:t>
        </m:r>
      </m:oMath>
      <w:r w:rsidRPr="004B173A">
        <w:rPr>
          <w:szCs w:val="24"/>
        </w:rPr>
        <w:t xml:space="preserve"> – dielectric constant</w:t>
      </w:r>
      <w:r w:rsidRPr="004B173A">
        <w:rPr>
          <w:szCs w:val="24"/>
        </w:rPr>
        <w:tab/>
        <w:t xml:space="preserve">in vacuum, </w:t>
      </w:r>
      <m:oMath>
        <m:r>
          <m:rPr>
            <m:sty m:val="p"/>
          </m:rPr>
          <w:rPr>
            <w:rFonts w:ascii="Cambria Math" w:hAnsi="Cambria Math" w:cs="Cambria Math"/>
            <w:szCs w:val="24"/>
          </w:rPr>
          <m:t>k</m:t>
        </m:r>
        <m:r>
          <m:rPr>
            <m:sty m:val="p"/>
          </m:rPr>
          <w:rPr>
            <w:rFonts w:ascii="Cambria Math" w:hAnsi="Cambria Math"/>
            <w:szCs w:val="24"/>
          </w:rPr>
          <m:t>=1.00000</m:t>
        </m:r>
      </m:oMath>
      <w:r w:rsidRPr="004B173A">
        <w:rPr>
          <w:szCs w:val="24"/>
        </w:rPr>
        <w:tab/>
        <w:t xml:space="preserve">in air, </w:t>
      </w:r>
      <m:oMath>
        <m:r>
          <m:rPr>
            <m:sty m:val="p"/>
          </m:rPr>
          <w:rPr>
            <w:rFonts w:ascii="Cambria Math" w:hAnsi="Cambria Math" w:cs="Cambria Math"/>
            <w:szCs w:val="24"/>
          </w:rPr>
          <m:t>k</m:t>
        </m:r>
        <m:r>
          <m:rPr>
            <m:sty m:val="p"/>
          </m:rPr>
          <w:rPr>
            <w:rFonts w:ascii="Cambria Math" w:hAnsi="Cambria Math"/>
            <w:szCs w:val="24"/>
          </w:rPr>
          <m:t>=1.00054</m:t>
        </m:r>
      </m:oMath>
    </w:p>
    <w:p w14:paraId="6BC6A408" w14:textId="79731671" w:rsidR="001B5ED9" w:rsidRDefault="001B5ED9" w:rsidP="001B5ED9">
      <w:pPr>
        <w:rPr>
          <w:szCs w:val="24"/>
        </w:rPr>
      </w:pPr>
      <w:r w:rsidRPr="004B173A">
        <w:rPr>
          <w:szCs w:val="24"/>
        </w:rPr>
        <w:t>Inserting dielectric medium between capacitor plates, (paper, water, wax) causes electric field to become smaller.</w:t>
      </w:r>
    </w:p>
    <w:p w14:paraId="4F30EB28" w14:textId="77777777" w:rsidR="004B173A" w:rsidRPr="004B173A" w:rsidRDefault="004B173A" w:rsidP="001B5ED9">
      <w:pPr>
        <w:rPr>
          <w:szCs w:val="24"/>
        </w:rPr>
      </w:pPr>
    </w:p>
    <w:p w14:paraId="2B5DBFC9" w14:textId="77777777" w:rsidR="001B5ED9" w:rsidRPr="004B173A" w:rsidRDefault="001B5ED9" w:rsidP="001B5ED9">
      <w:pPr>
        <w:rPr>
          <w:szCs w:val="24"/>
        </w:rPr>
      </w:pPr>
      <w:r w:rsidRPr="004B173A">
        <w:rPr>
          <w:szCs w:val="24"/>
        </w:rPr>
        <w:t>Use of Dielectrics:</w:t>
      </w:r>
    </w:p>
    <w:p w14:paraId="1E90F496" w14:textId="472C010D" w:rsidR="001B5ED9" w:rsidRPr="004B173A" w:rsidRDefault="001B5ED9" w:rsidP="001B5ED9">
      <w:pPr>
        <w:pStyle w:val="ListParagraph"/>
        <w:numPr>
          <w:ilvl w:val="0"/>
          <w:numId w:val="1"/>
        </w:numPr>
        <w:rPr>
          <w:szCs w:val="24"/>
        </w:rPr>
      </w:pPr>
      <w:r w:rsidRPr="004B173A">
        <w:rPr>
          <w:szCs w:val="24"/>
        </w:rPr>
        <w:t>Capacitance increases</w:t>
      </w:r>
    </w:p>
    <w:p w14:paraId="3A03EB38" w14:textId="0A4E99CA" w:rsidR="001B5ED9" w:rsidRPr="004B173A" w:rsidRDefault="001B5ED9" w:rsidP="001B5ED9">
      <w:pPr>
        <w:pStyle w:val="ListParagraph"/>
        <w:numPr>
          <w:ilvl w:val="0"/>
          <w:numId w:val="1"/>
        </w:numPr>
        <w:rPr>
          <w:szCs w:val="24"/>
        </w:rPr>
      </w:pPr>
      <w:r w:rsidRPr="004B173A">
        <w:rPr>
          <w:szCs w:val="24"/>
        </w:rPr>
        <w:t>Electric field will decrease</w:t>
      </w:r>
    </w:p>
    <w:p w14:paraId="43639D2F" w14:textId="6BAF234D" w:rsidR="001B5ED9" w:rsidRPr="004B173A" w:rsidRDefault="001B5ED9" w:rsidP="001B5ED9">
      <w:pPr>
        <w:pStyle w:val="ListParagraph"/>
        <w:numPr>
          <w:ilvl w:val="0"/>
          <w:numId w:val="1"/>
        </w:numPr>
        <w:rPr>
          <w:szCs w:val="24"/>
        </w:rPr>
      </w:pPr>
      <w:r w:rsidRPr="004B173A">
        <w:rPr>
          <w:szCs w:val="24"/>
        </w:rPr>
        <w:t>Potential will decrease</w:t>
      </w:r>
    </w:p>
    <w:p w14:paraId="5F91E5BF" w14:textId="11339741" w:rsidR="001B5ED9" w:rsidRPr="004B173A" w:rsidRDefault="004B173A" w:rsidP="001B5ED9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Cs w:val="24"/>
            </w:rPr>
            <m:t>C=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Q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V</m:t>
              </m:r>
            </m:den>
          </m:f>
        </m:oMath>
      </m:oMathPara>
    </w:p>
    <w:p w14:paraId="650778F6" w14:textId="557C3B9B" w:rsidR="001B5ED9" w:rsidRPr="004B173A" w:rsidRDefault="004B173A" w:rsidP="001B5ED9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Cs w:val="24"/>
            </w:rPr>
            <m:t>C=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+q+</m:t>
              </m:r>
              <m:sSup>
                <m:sSupPr>
                  <m:ctrlPr>
                    <w:rPr>
                      <w:rFonts w:ascii="Cambria Math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q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'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V</m:t>
              </m:r>
            </m:den>
          </m:f>
        </m:oMath>
      </m:oMathPara>
    </w:p>
    <w:p w14:paraId="429BBAAD" w14:textId="22BA2BFC" w:rsidR="001B5ED9" w:rsidRDefault="004B173A" w:rsidP="001B5ED9">
      <w:pPr>
        <w:rPr>
          <w:rFonts w:eastAsiaTheme="minorEastAsia"/>
          <w:szCs w:val="24"/>
        </w:rPr>
      </w:pPr>
      <m:oMath>
        <m:r>
          <m:rPr>
            <m:sty m:val="p"/>
          </m:rPr>
          <w:rPr>
            <w:rFonts w:ascii="Cambria Math" w:hAnsi="Cambria Math"/>
            <w:szCs w:val="24"/>
          </w:rPr>
          <m:t>∴C</m:t>
        </m:r>
      </m:oMath>
      <w:r w:rsidR="001B5ED9" w:rsidRPr="004B173A">
        <w:rPr>
          <w:rFonts w:eastAsiaTheme="minorEastAsia"/>
          <w:szCs w:val="24"/>
        </w:rPr>
        <w:t xml:space="preserve"> increases</w:t>
      </w:r>
    </w:p>
    <w:p w14:paraId="62F1A92C" w14:textId="0A0B40FE" w:rsidR="001B5ED9" w:rsidRPr="004B173A" w:rsidRDefault="0071054E" w:rsidP="001B5ED9">
      <w:pPr>
        <w:rPr>
          <w:szCs w:val="24"/>
        </w:rPr>
      </w:pP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ϵ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0</m:t>
            </m:r>
          </m:sub>
        </m:sSub>
        <m:nary>
          <m:naryPr>
            <m:chr m:val="∮"/>
            <m:limLoc m:val="undOvr"/>
            <m:subHide m:val="1"/>
            <m:supHide m:val="1"/>
            <m:ctrlPr>
              <w:rPr>
                <w:rFonts w:ascii="Cambria Math" w:hAnsi="Cambria Math"/>
                <w:szCs w:val="24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E⋅ds</m:t>
            </m:r>
          </m:e>
        </m:nary>
        <m:r>
          <m:rPr>
            <m:sty m:val="p"/>
          </m:rP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net</m:t>
            </m:r>
          </m:sub>
        </m:sSub>
      </m:oMath>
      <w:r w:rsidR="00987C5C" w:rsidRPr="004B173A">
        <w:rPr>
          <w:rFonts w:eastAsiaTheme="minorEastAsia"/>
          <w:szCs w:val="24"/>
        </w:rPr>
        <w:tab/>
        <w:t>(Gauss’s Law)</w:t>
      </w:r>
    </w:p>
    <w:p w14:paraId="6C661824" w14:textId="56003385" w:rsidR="001B5ED9" w:rsidRPr="004B173A" w:rsidRDefault="00987C5C" w:rsidP="001B5ED9">
      <w:pPr>
        <w:rPr>
          <w:szCs w:val="24"/>
        </w:rPr>
      </w:pPr>
      <w:r w:rsidRPr="004B173A">
        <w:rPr>
          <w:szCs w:val="24"/>
        </w:rPr>
        <w:t>If we add a dielectric material, Gauss’s Law -</w:t>
      </w:r>
    </w:p>
    <w:p w14:paraId="0E57B3E8" w14:textId="746F3108" w:rsidR="001B5ED9" w:rsidRPr="004B173A" w:rsidRDefault="0071054E" w:rsidP="001B5ED9">
      <w:pPr>
        <w:rPr>
          <w:szCs w:val="24"/>
        </w:rPr>
      </w:pPr>
      <m:oMath>
        <m:sSub>
          <m:sSubPr>
            <m:ctrlPr>
              <w:rPr>
                <w:rFonts w:ascii="Cambria Math" w:hAnsi="Cambria Math" w:cs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Cs w:val="24"/>
              </w:rPr>
              <m:t>ϵ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0</m:t>
            </m:r>
          </m:sub>
        </m:sSub>
        <m:nary>
          <m:naryPr>
            <m:chr m:val="∮"/>
            <m:subHide m:val="1"/>
            <m:supHide m:val="1"/>
            <m:ctrlPr>
              <w:rPr>
                <w:rFonts w:ascii="Cambria Math" w:hAnsi="Cambria Math" w:cs="Cambria Math"/>
                <w:szCs w:val="24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hAnsi="Cambria Math" w:cs="Cambria Math"/>
                <w:szCs w:val="24"/>
              </w:rPr>
              <m:t>kE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 xml:space="preserve">. </m:t>
            </m:r>
            <m:r>
              <m:rPr>
                <m:sty m:val="p"/>
              </m:rPr>
              <w:rPr>
                <w:rFonts w:ascii="Cambria Math" w:hAnsi="Cambria Math" w:cs="Cambria Math"/>
                <w:szCs w:val="24"/>
              </w:rPr>
              <m:t>ds</m:t>
            </m:r>
          </m:e>
        </m:nary>
        <m:r>
          <m:rPr>
            <m:sty m:val="p"/>
          </m:rP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 w:cs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szCs w:val="24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Cs w:val="24"/>
              </w:rPr>
              <m:t>net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±</m:t>
        </m:r>
        <m:r>
          <m:rPr>
            <m:sty m:val="p"/>
          </m:rPr>
          <w:rPr>
            <w:rFonts w:ascii="Cambria Math" w:hAnsi="Cambria Math" w:cs="Cambria Math"/>
            <w:szCs w:val="24"/>
          </w:rPr>
          <m:t>q</m:t>
        </m:r>
        <m:r>
          <m:rPr>
            <m:sty m:val="p"/>
          </m:rPr>
          <w:rPr>
            <w:rFonts w:ascii="Cambria Math" w:hAnsi="Cambria Math" w:cs="Arial"/>
            <w:szCs w:val="24"/>
          </w:rPr>
          <m:t>'</m:t>
        </m:r>
      </m:oMath>
      <w:r w:rsidR="001B5ED9" w:rsidRPr="004B173A">
        <w:rPr>
          <w:szCs w:val="24"/>
        </w:rPr>
        <w:tab/>
      </w:r>
      <m:oMath>
        <m:r>
          <m:rPr>
            <m:sty m:val="p"/>
          </m:rPr>
          <w:rPr>
            <w:rFonts w:ascii="Cambria Math" w:hAnsi="Cambria Math" w:cs="Cambria Math"/>
            <w:szCs w:val="24"/>
          </w:rPr>
          <m:t>q</m:t>
        </m:r>
        <m:r>
          <m:rPr>
            <m:sty m:val="p"/>
          </m:rPr>
          <w:rPr>
            <w:rFonts w:ascii="Cambria Math" w:hAnsi="Cambria Math" w:cs="Arial"/>
            <w:szCs w:val="24"/>
          </w:rPr>
          <m:t>'</m:t>
        </m:r>
      </m:oMath>
      <w:r w:rsidR="001B5ED9" w:rsidRPr="004B173A">
        <w:rPr>
          <w:szCs w:val="24"/>
        </w:rPr>
        <w:t xml:space="preserve"> - induced charge</w:t>
      </w:r>
    </w:p>
    <w:p w14:paraId="19B52061" w14:textId="1BECF63E" w:rsidR="001B5ED9" w:rsidRPr="004B173A" w:rsidRDefault="004B173A" w:rsidP="001B5ED9">
      <w:pPr>
        <w:rPr>
          <w:szCs w:val="24"/>
        </w:rPr>
      </w:pPr>
      <m:oMath>
        <m:r>
          <m:rPr>
            <m:sty m:val="p"/>
          </m:rPr>
          <w:rPr>
            <w:rFonts w:ascii="Cambria Math" w:hAnsi="Cambria Math" w:cs="Cambria Math"/>
            <w:szCs w:val="24"/>
          </w:rPr>
          <m:t>k</m:t>
        </m:r>
      </m:oMath>
      <w:r w:rsidR="001B5ED9" w:rsidRPr="004B173A">
        <w:rPr>
          <w:szCs w:val="24"/>
        </w:rPr>
        <w:t xml:space="preserve"> – Dielectric constant of the material</w:t>
      </w:r>
    </w:p>
    <w:p w14:paraId="3F6E5292" w14:textId="45FD4A15" w:rsidR="00987C5C" w:rsidRDefault="004B173A" w:rsidP="001B5ED9">
      <w:pPr>
        <w:rPr>
          <w:szCs w:val="24"/>
        </w:rPr>
      </w:pPr>
      <m:oMath>
        <m:r>
          <m:rPr>
            <m:sty m:val="p"/>
          </m:rPr>
          <w:rPr>
            <w:rFonts w:ascii="Cambria Math" w:hAnsi="Cambria Math" w:cs="Cambria Math"/>
            <w:szCs w:val="24"/>
          </w:rPr>
          <m:t>q</m:t>
        </m:r>
        <m:r>
          <m:rPr>
            <m:sty m:val="p"/>
          </m:rPr>
          <w:rPr>
            <w:rFonts w:ascii="Cambria Math" w:hAnsi="Cambria Math" w:cs="Arial"/>
            <w:szCs w:val="24"/>
          </w:rPr>
          <m:t>'</m:t>
        </m:r>
      </m:oMath>
      <w:r w:rsidR="001B5ED9" w:rsidRPr="004B173A">
        <w:rPr>
          <w:szCs w:val="24"/>
        </w:rPr>
        <w:t xml:space="preserve"> - Charge in the dielectric material</w:t>
      </w:r>
    </w:p>
    <w:p w14:paraId="210FE9A3" w14:textId="77777777" w:rsidR="004B173A" w:rsidRPr="004B173A" w:rsidRDefault="004B173A" w:rsidP="001B5ED9">
      <w:pPr>
        <w:rPr>
          <w:szCs w:val="24"/>
        </w:rPr>
      </w:pPr>
    </w:p>
    <w:p w14:paraId="487776E2" w14:textId="67EE638F" w:rsidR="001B5ED9" w:rsidRPr="004B173A" w:rsidRDefault="001B5ED9" w:rsidP="001B5ED9">
      <w:pPr>
        <w:rPr>
          <w:szCs w:val="24"/>
        </w:rPr>
      </w:pPr>
      <w:r w:rsidRPr="004B173A">
        <w:rPr>
          <w:szCs w:val="24"/>
        </w:rPr>
        <w:t>Without dielectric material,</w:t>
      </w:r>
    </w:p>
    <w:p w14:paraId="2A189545" w14:textId="4E72C137" w:rsidR="001B5ED9" w:rsidRPr="004B173A" w:rsidRDefault="0071054E" w:rsidP="001B5ED9">
      <w:pPr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ϵ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0</m:t>
              </m:r>
            </m:sub>
          </m:sSub>
          <m:nary>
            <m:naryPr>
              <m:chr m:val="∮"/>
              <m:subHide m:val="1"/>
              <m:supHide m:val="1"/>
              <m:ctrlPr>
                <w:rPr>
                  <w:rFonts w:ascii="Cambria Math" w:hAnsi="Cambria Math" w:cs="Cambria Math"/>
                  <w:szCs w:val="24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E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 xml:space="preserve">. </m:t>
              </m:r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ds</m:t>
              </m:r>
            </m:e>
          </m:nary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Cambria Math"/>
              <w:szCs w:val="24"/>
            </w:rPr>
            <m:t>q</m:t>
          </m:r>
        </m:oMath>
      </m:oMathPara>
    </w:p>
    <w:p w14:paraId="0C233164" w14:textId="2976B5A7" w:rsidR="001B5ED9" w:rsidRPr="004B173A" w:rsidRDefault="004B173A" w:rsidP="001B5ED9">
      <w:pPr>
        <w:rPr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Cs w:val="24"/>
            </w:rPr>
            <m:t>E=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A</m:t>
              </m:r>
            </m:den>
          </m:f>
        </m:oMath>
      </m:oMathPara>
    </w:p>
    <w:p w14:paraId="737166F5" w14:textId="77777777" w:rsidR="001B5ED9" w:rsidRPr="004B173A" w:rsidRDefault="001B5ED9" w:rsidP="001B5ED9">
      <w:pPr>
        <w:rPr>
          <w:szCs w:val="24"/>
        </w:rPr>
      </w:pPr>
      <w:r w:rsidRPr="004B173A">
        <w:rPr>
          <w:szCs w:val="24"/>
        </w:rPr>
        <w:t>With dielectric material,</w:t>
      </w:r>
    </w:p>
    <w:p w14:paraId="522FA4D0" w14:textId="6B6FB529" w:rsidR="001B5ED9" w:rsidRPr="004B173A" w:rsidRDefault="0071054E" w:rsidP="001B5ED9">
      <w:pPr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ϵ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0</m:t>
              </m:r>
            </m:sub>
          </m:sSub>
          <m:nary>
            <m:naryPr>
              <m:chr m:val="∮"/>
              <m:subHide m:val="1"/>
              <m:supHide m:val="1"/>
              <m:ctrlPr>
                <w:rPr>
                  <w:rFonts w:ascii="Cambria Math" w:hAnsi="Cambria Math" w:cs="Cambria Math"/>
                  <w:szCs w:val="24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kE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 xml:space="preserve">. </m:t>
              </m:r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ds</m:t>
              </m:r>
            </m:e>
          </m:nary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 w:cs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net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±</m:t>
          </m:r>
          <m:r>
            <m:rPr>
              <m:sty m:val="p"/>
            </m:rPr>
            <w:rPr>
              <w:rFonts w:ascii="Cambria Math" w:hAnsi="Cambria Math" w:cs="Cambria Math"/>
              <w:szCs w:val="24"/>
            </w:rPr>
            <m:t>q</m:t>
          </m:r>
          <m:r>
            <m:rPr>
              <m:sty m:val="p"/>
            </m:rPr>
            <w:rPr>
              <w:rFonts w:ascii="Cambria Math" w:hAnsi="Cambria Math" w:cs="Arial"/>
              <w:szCs w:val="24"/>
            </w:rPr>
            <m:t>'</m:t>
          </m:r>
        </m:oMath>
      </m:oMathPara>
    </w:p>
    <w:p w14:paraId="131A2D2B" w14:textId="1D4F0054" w:rsidR="001B5ED9" w:rsidRPr="004B173A" w:rsidRDefault="0071054E" w:rsidP="001B5ED9">
      <w:pPr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ϵ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  <w:szCs w:val="24"/>
            </w:rPr>
            <m:t>kEA</m:t>
          </m:r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Cambria Math"/>
              <w:szCs w:val="24"/>
            </w:rPr>
            <m:t>q</m:t>
          </m:r>
          <m:r>
            <m:rPr>
              <m:sty m:val="p"/>
            </m:rPr>
            <w:rPr>
              <w:rFonts w:ascii="Cambria Math" w:hAnsi="Cambria Math"/>
              <w:szCs w:val="24"/>
            </w:rPr>
            <m:t>±</m:t>
          </m:r>
          <m:r>
            <m:rPr>
              <m:sty m:val="p"/>
            </m:rPr>
            <w:rPr>
              <w:rFonts w:ascii="Cambria Math" w:hAnsi="Cambria Math" w:cs="Cambria Math"/>
              <w:szCs w:val="24"/>
            </w:rPr>
            <m:t>q</m:t>
          </m:r>
          <m:r>
            <m:rPr>
              <m:sty m:val="p"/>
            </m:rPr>
            <w:rPr>
              <w:rFonts w:ascii="Cambria Math" w:hAnsi="Cambria Math" w:cs="Arial"/>
              <w:szCs w:val="24"/>
            </w:rPr>
            <m:t>'</m:t>
          </m:r>
        </m:oMath>
      </m:oMathPara>
    </w:p>
    <w:p w14:paraId="6E439433" w14:textId="09F51333" w:rsidR="001B5ED9" w:rsidRPr="004B173A" w:rsidRDefault="004B173A" w:rsidP="001B5ED9">
      <w:pPr>
        <w:rPr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Cs w:val="24"/>
            </w:rPr>
            <m:t>E=</m:t>
          </m:r>
          <m:sSup>
            <m:sSupPr>
              <m:ctrlPr>
                <w:rPr>
                  <w:rFonts w:ascii="Cambria Math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A</m:t>
              </m:r>
            </m:den>
          </m:f>
          <m:r>
            <m:rPr>
              <m:sty m:val="p"/>
            </m:rPr>
            <w:rPr>
              <w:rFonts w:ascii="Cambria Math" w:hAnsi="Cambria Math"/>
              <w:szCs w:val="24"/>
            </w:rPr>
            <m:t>-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q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'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A</m:t>
              </m:r>
            </m:den>
          </m:f>
        </m:oMath>
      </m:oMathPara>
    </w:p>
    <w:p w14:paraId="3199509B" w14:textId="782F83CE" w:rsidR="001B5ED9" w:rsidRPr="004B173A" w:rsidRDefault="0071054E" w:rsidP="001B5ED9">
      <w:pPr>
        <w:rPr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q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4"/>
            </w:rPr>
            <m:t>=q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k</m:t>
                  </m:r>
                </m:den>
              </m:f>
            </m:e>
          </m:d>
        </m:oMath>
      </m:oMathPara>
    </w:p>
    <w:p w14:paraId="51CB05D9" w14:textId="5AF98F4A" w:rsidR="001B5ED9" w:rsidRPr="004B173A" w:rsidRDefault="004B173A" w:rsidP="001435F2">
      <w:pPr>
        <w:spacing w:after="0"/>
        <w:rPr>
          <w:szCs w:val="24"/>
        </w:rPr>
      </w:pPr>
      <m:oMath>
        <m:r>
          <m:rPr>
            <m:sty m:val="p"/>
          </m:rPr>
          <w:rPr>
            <w:rFonts w:ascii="Cambria Math" w:hAnsi="Cambria Math" w:cs="Cambria Math"/>
            <w:szCs w:val="24"/>
          </w:rPr>
          <m:t>q</m:t>
        </m:r>
        <m:r>
          <m:rPr>
            <m:sty m:val="p"/>
          </m:rPr>
          <w:rPr>
            <w:rFonts w:ascii="Cambria Math" w:hAnsi="Cambria Math" w:cs="Arial"/>
            <w:szCs w:val="24"/>
          </w:rPr>
          <m:t>'</m:t>
        </m:r>
        <m:r>
          <m:rPr>
            <m:sty m:val="p"/>
          </m:rPr>
          <w:rPr>
            <w:rFonts w:ascii="Cambria Math" w:hAnsi="Cambria Math"/>
            <w:szCs w:val="24"/>
          </w:rPr>
          <m:t>&lt;</m:t>
        </m:r>
        <m:r>
          <m:rPr>
            <m:sty m:val="p"/>
          </m:rPr>
          <w:rPr>
            <w:rFonts w:ascii="Cambria Math" w:hAnsi="Cambria Math" w:cs="Cambria Math"/>
            <w:szCs w:val="24"/>
          </w:rPr>
          <m:t>q</m:t>
        </m:r>
      </m:oMath>
      <w:r w:rsidR="00987C5C" w:rsidRPr="004B173A">
        <w:rPr>
          <w:rFonts w:eastAsiaTheme="minorEastAsia"/>
          <w:szCs w:val="24"/>
        </w:rPr>
        <w:tab/>
      </w:r>
      <w:r w:rsidR="00987C5C" w:rsidRPr="004B173A">
        <w:rPr>
          <w:rFonts w:eastAsiaTheme="minorEastAsia"/>
          <w:szCs w:val="24"/>
        </w:rPr>
        <w:tab/>
      </w:r>
      <m:oMath>
        <m:r>
          <m:rPr>
            <m:sty m:val="p"/>
          </m:rPr>
          <w:rPr>
            <w:rFonts w:ascii="Cambria Math" w:hAnsi="Cambria Math" w:cs="Cambria Math"/>
            <w:szCs w:val="24"/>
          </w:rPr>
          <m:t>q</m:t>
        </m:r>
      </m:oMath>
      <w:r w:rsidR="001B5ED9" w:rsidRPr="004B173A">
        <w:rPr>
          <w:szCs w:val="24"/>
        </w:rPr>
        <w:t xml:space="preserve"> – free charge</w:t>
      </w:r>
    </w:p>
    <w:p w14:paraId="0D6882C1" w14:textId="72F5F166" w:rsidR="001B5ED9" w:rsidRPr="004B173A" w:rsidRDefault="00987C5C" w:rsidP="001B5ED9">
      <w:pPr>
        <w:rPr>
          <w:szCs w:val="24"/>
        </w:rPr>
      </w:pPr>
      <w:r w:rsidRPr="004B173A">
        <w:rPr>
          <w:szCs w:val="24"/>
        </w:rPr>
        <w:tab/>
      </w:r>
      <w:r w:rsidRPr="004B173A">
        <w:rPr>
          <w:szCs w:val="24"/>
        </w:rPr>
        <w:tab/>
      </w:r>
      <m:oMath>
        <m:r>
          <m:rPr>
            <m:sty m:val="p"/>
          </m:rPr>
          <w:rPr>
            <w:rFonts w:ascii="Cambria Math" w:hAnsi="Cambria Math" w:cs="Cambria Math"/>
            <w:szCs w:val="24"/>
          </w:rPr>
          <m:t>q</m:t>
        </m:r>
        <m:r>
          <m:rPr>
            <m:sty m:val="p"/>
          </m:rPr>
          <w:rPr>
            <w:rFonts w:ascii="Cambria Math" w:hAnsi="Cambria Math" w:cs="Arial"/>
            <w:szCs w:val="24"/>
          </w:rPr>
          <m:t>'</m:t>
        </m:r>
      </m:oMath>
      <w:r w:rsidR="001B5ED9" w:rsidRPr="004B173A">
        <w:rPr>
          <w:szCs w:val="24"/>
        </w:rPr>
        <w:t xml:space="preserve"> - induced charge</w:t>
      </w:r>
    </w:p>
    <w:p w14:paraId="53EFC702" w14:textId="1F64D0AB" w:rsidR="001B5ED9" w:rsidRPr="004B173A" w:rsidRDefault="001B5ED9" w:rsidP="001B5ED9">
      <w:pPr>
        <w:rPr>
          <w:szCs w:val="24"/>
        </w:rPr>
      </w:pPr>
      <w:r w:rsidRPr="004B173A">
        <w:rPr>
          <w:szCs w:val="24"/>
        </w:rPr>
        <w:lastRenderedPageBreak/>
        <w:t xml:space="preserve">When there is no dielectric medium, induced charge is </w:t>
      </w:r>
      <m:oMath>
        <m:r>
          <m:rPr>
            <m:sty m:val="p"/>
          </m:rPr>
          <w:rPr>
            <w:rFonts w:ascii="Cambria Math" w:hAnsi="Cambria Math"/>
            <w:szCs w:val="24"/>
          </w:rPr>
          <m:t>0</m:t>
        </m:r>
      </m:oMath>
      <w:r w:rsidRPr="004B173A">
        <w:rPr>
          <w:szCs w:val="24"/>
        </w:rPr>
        <w:t>. (</w:t>
      </w:r>
      <m:oMath>
        <m:r>
          <m:rPr>
            <m:sty m:val="p"/>
          </m:rPr>
          <w:rPr>
            <w:rFonts w:ascii="Cambria Math" w:hAnsi="Cambria Math" w:cs="Cambria Math"/>
            <w:szCs w:val="24"/>
          </w:rPr>
          <m:t>q</m:t>
        </m:r>
        <m:r>
          <m:rPr>
            <m:sty m:val="p"/>
          </m:rPr>
          <w:rPr>
            <w:rFonts w:ascii="Cambria Math" w:hAnsi="Cambria Math" w:cs="Arial"/>
            <w:szCs w:val="24"/>
          </w:rPr>
          <m:t>'</m:t>
        </m:r>
        <m:r>
          <m:rPr>
            <m:sty m:val="p"/>
          </m:rPr>
          <w:rPr>
            <w:rFonts w:ascii="Cambria Math" w:hAnsi="Cambria Math"/>
            <w:szCs w:val="24"/>
          </w:rPr>
          <m:t>=0</m:t>
        </m:r>
      </m:oMath>
      <w:r w:rsidRPr="004B173A">
        <w:rPr>
          <w:szCs w:val="24"/>
        </w:rPr>
        <w:t>)</w:t>
      </w:r>
    </w:p>
    <w:p w14:paraId="3546A759" w14:textId="412B272D" w:rsidR="001B5ED9" w:rsidRPr="004B173A" w:rsidRDefault="0041261A" w:rsidP="001B5ED9">
      <w:pPr>
        <w:rPr>
          <w:szCs w:val="24"/>
        </w:rPr>
      </w:pPr>
      <w:r w:rsidRPr="004B173A">
        <w:rPr>
          <w:szCs w:val="24"/>
        </w:rPr>
        <w:t xml:space="preserve">Dielectric medium becomes a dipole that oscillates at </w:t>
      </w:r>
      <m:oMath>
        <m:r>
          <m:rPr>
            <m:sty m:val="p"/>
          </m:rPr>
          <w:rPr>
            <w:rFonts w:ascii="Cambria Math" w:hAnsi="Cambria Math"/>
            <w:szCs w:val="24"/>
          </w:rPr>
          <m:t>50 Hz</m:t>
        </m:r>
      </m:oMath>
      <w:r w:rsidRPr="004B173A">
        <w:rPr>
          <w:rFonts w:eastAsiaTheme="minorEastAsia"/>
          <w:szCs w:val="24"/>
        </w:rPr>
        <w:t>.</w:t>
      </w:r>
    </w:p>
    <w:p w14:paraId="5CC1C73A" w14:textId="78ED7FED" w:rsidR="001B5ED9" w:rsidRPr="004B173A" w:rsidRDefault="001B5ED9" w:rsidP="001B5ED9">
      <w:pPr>
        <w:rPr>
          <w:szCs w:val="24"/>
        </w:rPr>
      </w:pPr>
      <w:r w:rsidRPr="004B173A">
        <w:rPr>
          <w:szCs w:val="24"/>
        </w:rPr>
        <w:t>So</w:t>
      </w:r>
      <w:r w:rsidR="0041261A" w:rsidRPr="004B173A">
        <w:rPr>
          <w:szCs w:val="24"/>
        </w:rPr>
        <w:t>,</w:t>
      </w:r>
      <w:r w:rsidRPr="004B173A">
        <w:rPr>
          <w:szCs w:val="24"/>
        </w:rPr>
        <w:t xml:space="preserve"> the polarity of the battery will change </w:t>
      </w:r>
      <m:oMath>
        <m:r>
          <m:rPr>
            <m:sty m:val="p"/>
          </m:rPr>
          <w:rPr>
            <w:rFonts w:ascii="Cambria Math" w:hAnsi="Cambria Math"/>
            <w:szCs w:val="24"/>
          </w:rPr>
          <m:t>50</m:t>
        </m:r>
      </m:oMath>
      <w:r w:rsidRPr="004B173A">
        <w:rPr>
          <w:szCs w:val="24"/>
        </w:rPr>
        <w:t xml:space="preserve"> times per second.</w:t>
      </w:r>
    </w:p>
    <w:p w14:paraId="05383329" w14:textId="37D0AC54" w:rsidR="001B5ED9" w:rsidRPr="004B173A" w:rsidRDefault="004B173A" w:rsidP="001B5ED9">
      <w:pPr>
        <w:rPr>
          <w:szCs w:val="24"/>
        </w:rPr>
      </w:pPr>
      <m:oMath>
        <m:r>
          <m:rPr>
            <m:sty m:val="p"/>
          </m:rPr>
          <w:rPr>
            <w:rFonts w:ascii="Cambria Math" w:hAnsi="Cambria Math" w:cs="Cambria Math"/>
            <w:szCs w:val="24"/>
          </w:rPr>
          <m:t>k</m:t>
        </m:r>
        <m:r>
          <m:rPr>
            <m:sty m:val="p"/>
          </m:rPr>
          <w:rPr>
            <w:rFonts w:ascii="Cambria Math" w:hAnsi="Cambria Math"/>
            <w:szCs w:val="24"/>
          </w:rPr>
          <m:t>=</m:t>
        </m:r>
        <m:r>
          <m:rPr>
            <m:sty m:val="p"/>
          </m:rPr>
          <w:rPr>
            <w:rFonts w:ascii="Cambria Math" w:hAnsi="Cambria Math" w:cs="Cambria Math"/>
            <w:szCs w:val="24"/>
          </w:rPr>
          <m:t>k</m:t>
        </m:r>
        <m:r>
          <m:rPr>
            <m:sty m:val="p"/>
          </m:rPr>
          <w:rPr>
            <w:rFonts w:ascii="Cambria Math" w:hAnsi="Cambria Math" w:cs="Arial"/>
            <w:szCs w:val="24"/>
          </w:rPr>
          <m:t>'</m:t>
        </m:r>
        <m:r>
          <m:rPr>
            <m:sty m:val="p"/>
          </m:rPr>
          <w:rPr>
            <w:rFonts w:ascii="Cambria Math" w:hAnsi="Cambria Math"/>
            <w:szCs w:val="24"/>
          </w:rPr>
          <m:t>+</m:t>
        </m:r>
        <m:r>
          <m:rPr>
            <m:sty m:val="p"/>
          </m:rPr>
          <w:rPr>
            <w:rFonts w:ascii="Cambria Math" w:hAnsi="Cambria Math" w:cs="Cambria Math"/>
            <w:szCs w:val="24"/>
          </w:rPr>
          <m:t>ik</m:t>
        </m:r>
        <m:r>
          <m:rPr>
            <m:sty m:val="p"/>
          </m:rPr>
          <w:rPr>
            <w:rFonts w:ascii="Cambria Math" w:hAnsi="Cambria Math" w:cs="Arial"/>
            <w:szCs w:val="24"/>
          </w:rPr>
          <m:t>'</m:t>
        </m:r>
      </m:oMath>
      <w:r w:rsidR="001B5ED9" w:rsidRPr="004B173A">
        <w:rPr>
          <w:rFonts w:ascii="Arial" w:hAnsi="Arial" w:cs="Arial"/>
          <w:szCs w:val="24"/>
        </w:rPr>
        <w:t>′</w:t>
      </w:r>
      <w:r w:rsidR="0041261A" w:rsidRPr="004B173A">
        <w:rPr>
          <w:rFonts w:ascii="Arial" w:hAnsi="Arial" w:cs="Arial"/>
          <w:szCs w:val="24"/>
        </w:rPr>
        <w:tab/>
      </w:r>
      <w:r w:rsidR="0041261A" w:rsidRPr="004B173A">
        <w:rPr>
          <w:rFonts w:ascii="Arial" w:hAnsi="Arial" w:cs="Arial"/>
          <w:szCs w:val="24"/>
        </w:rPr>
        <w:tab/>
      </w:r>
      <m:oMath>
        <m:r>
          <m:rPr>
            <m:sty m:val="p"/>
          </m:rPr>
          <w:rPr>
            <w:rFonts w:ascii="Cambria Math" w:hAnsi="Cambria Math" w:cs="Cambria Math"/>
            <w:szCs w:val="24"/>
          </w:rPr>
          <m:t>k</m:t>
        </m:r>
        <m:r>
          <m:rPr>
            <m:sty m:val="p"/>
          </m:rPr>
          <w:rPr>
            <w:rFonts w:ascii="Cambria Math" w:hAnsi="Cambria Math" w:cs="Arial"/>
            <w:szCs w:val="24"/>
          </w:rPr>
          <m:t>'</m:t>
        </m:r>
      </m:oMath>
      <w:r w:rsidR="001B5ED9" w:rsidRPr="004B173A">
        <w:rPr>
          <w:szCs w:val="24"/>
        </w:rPr>
        <w:t xml:space="preserve"> - real</w:t>
      </w:r>
    </w:p>
    <w:p w14:paraId="609C9340" w14:textId="4F7BE528" w:rsidR="001B5ED9" w:rsidRPr="004B173A" w:rsidRDefault="0041261A" w:rsidP="001B5ED9">
      <w:pPr>
        <w:rPr>
          <w:szCs w:val="24"/>
        </w:rPr>
      </w:pPr>
      <w:r w:rsidRPr="004B173A">
        <w:rPr>
          <w:szCs w:val="24"/>
        </w:rPr>
        <w:tab/>
      </w:r>
      <w:r w:rsidRPr="004B173A">
        <w:rPr>
          <w:szCs w:val="24"/>
        </w:rPr>
        <w:tab/>
      </w:r>
      <w:r w:rsidRPr="004B173A">
        <w:rPr>
          <w:szCs w:val="24"/>
        </w:rPr>
        <w:tab/>
      </w:r>
      <m:oMath>
        <m:r>
          <m:rPr>
            <m:sty m:val="p"/>
          </m:rPr>
          <w:rPr>
            <w:rFonts w:ascii="Cambria Math" w:hAnsi="Cambria Math" w:cs="Cambria Math"/>
            <w:szCs w:val="24"/>
          </w:rPr>
          <m:t>k</m:t>
        </m:r>
        <m:r>
          <m:rPr>
            <m:sty m:val="p"/>
          </m:rPr>
          <w:rPr>
            <w:rFonts w:ascii="Cambria Math" w:hAnsi="Cambria Math" w:cs="Arial"/>
            <w:szCs w:val="24"/>
          </w:rPr>
          <m:t>''</m:t>
        </m:r>
      </m:oMath>
      <w:r w:rsidR="001B5ED9" w:rsidRPr="004B173A">
        <w:rPr>
          <w:szCs w:val="24"/>
        </w:rPr>
        <w:t xml:space="preserve"> - imaginary</w:t>
      </w:r>
    </w:p>
    <w:p w14:paraId="5D7104D3" w14:textId="5DEFADA2" w:rsidR="005F7F83" w:rsidRPr="004B173A" w:rsidRDefault="005F7F83" w:rsidP="005F7F83">
      <w:pPr>
        <w:jc w:val="center"/>
        <w:rPr>
          <w:szCs w:val="24"/>
        </w:rPr>
      </w:pPr>
      <w:r w:rsidRPr="004B173A">
        <w:rPr>
          <w:noProof/>
          <w:szCs w:val="24"/>
        </w:rPr>
        <w:drawing>
          <wp:inline distT="0" distB="0" distL="0" distR="0" wp14:anchorId="4EE50C46" wp14:editId="600135A6">
            <wp:extent cx="3085106" cy="2459930"/>
            <wp:effectExtent l="0" t="0" r="0" b="0"/>
            <wp:docPr id="120" name="Graphic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Graphic 1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805" cy="246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5DD3" w14:textId="12AB57FD" w:rsidR="001B5ED9" w:rsidRPr="004B173A" w:rsidRDefault="0071054E" w:rsidP="001B5ED9">
      <w:pPr>
        <w:rPr>
          <w:szCs w:val="24"/>
        </w:rPr>
      </w:pPr>
      <m:oMath>
        <m:func>
          <m:funcPr>
            <m:ctrlPr>
              <w:rPr>
                <w:rFonts w:ascii="Cambria Math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4"/>
              </w:rPr>
              <m:t>tan</m:t>
            </m:r>
          </m:fName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</m:func>
      </m:oMath>
      <w:r w:rsidR="001B5ED9" w:rsidRPr="004B173A">
        <w:rPr>
          <w:szCs w:val="24"/>
        </w:rPr>
        <w:t xml:space="preserve"> – dielectric loss factor</w:t>
      </w:r>
    </w:p>
    <w:p w14:paraId="0724B476" w14:textId="77777777" w:rsidR="001B5ED9" w:rsidRPr="004B173A" w:rsidRDefault="001B5ED9" w:rsidP="001B5ED9">
      <w:pPr>
        <w:rPr>
          <w:szCs w:val="24"/>
        </w:rPr>
      </w:pPr>
      <w:r w:rsidRPr="004B173A">
        <w:rPr>
          <w:szCs w:val="24"/>
        </w:rPr>
        <w:t>RAM – charge always moves</w:t>
      </w:r>
    </w:p>
    <w:p w14:paraId="755BCDBA" w14:textId="77777777" w:rsidR="0041261A" w:rsidRPr="004B173A" w:rsidRDefault="001B5ED9" w:rsidP="001B5ED9">
      <w:pPr>
        <w:rPr>
          <w:szCs w:val="24"/>
        </w:rPr>
      </w:pPr>
      <w:r w:rsidRPr="004B173A">
        <w:rPr>
          <w:szCs w:val="24"/>
        </w:rPr>
        <w:t>SCRAM – charge does not move (S – Static)</w:t>
      </w:r>
    </w:p>
    <w:p w14:paraId="78620FC4" w14:textId="64B921A5" w:rsidR="001B5ED9" w:rsidRPr="004B173A" w:rsidRDefault="001B5ED9" w:rsidP="004B173A">
      <w:pPr>
        <w:spacing w:after="0"/>
        <w:rPr>
          <w:szCs w:val="24"/>
        </w:rPr>
      </w:pPr>
      <w:r w:rsidRPr="004B173A">
        <w:rPr>
          <w:szCs w:val="24"/>
        </w:rPr>
        <w:t>3 Electric Vectors -</w:t>
      </w:r>
      <w:r w:rsidR="0041261A" w:rsidRPr="004B173A">
        <w:rPr>
          <w:szCs w:val="24"/>
        </w:rPr>
        <w:tab/>
      </w:r>
      <w:r w:rsidRPr="004B173A">
        <w:rPr>
          <w:szCs w:val="24"/>
        </w:rPr>
        <w:t>Electric Field Vector</w:t>
      </w:r>
    </w:p>
    <w:p w14:paraId="6503D613" w14:textId="77777777" w:rsidR="001B5ED9" w:rsidRPr="004B173A" w:rsidRDefault="001B5ED9" w:rsidP="004B173A">
      <w:pPr>
        <w:spacing w:after="0"/>
        <w:ind w:left="1440" w:firstLine="720"/>
        <w:rPr>
          <w:szCs w:val="24"/>
        </w:rPr>
      </w:pPr>
      <w:r w:rsidRPr="004B173A">
        <w:rPr>
          <w:szCs w:val="24"/>
        </w:rPr>
        <w:t>Polarization Vector</w:t>
      </w:r>
    </w:p>
    <w:p w14:paraId="173DCD2D" w14:textId="77777777" w:rsidR="001B5ED9" w:rsidRPr="004B173A" w:rsidRDefault="001B5ED9" w:rsidP="0041261A">
      <w:pPr>
        <w:ind w:left="1440" w:firstLine="720"/>
        <w:rPr>
          <w:szCs w:val="24"/>
        </w:rPr>
      </w:pPr>
      <w:r w:rsidRPr="004B173A">
        <w:rPr>
          <w:szCs w:val="24"/>
        </w:rPr>
        <w:t>Displacement Vector</w:t>
      </w:r>
    </w:p>
    <w:p w14:paraId="088520EC" w14:textId="09089FB2" w:rsidR="004F139D" w:rsidRPr="004B173A" w:rsidRDefault="004B173A" w:rsidP="001435F2">
      <w:pPr>
        <w:spacing w:after="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Cs w:val="24"/>
            </w:rPr>
            <m:t>E=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=E'</m:t>
          </m:r>
        </m:oMath>
      </m:oMathPara>
    </w:p>
    <w:p w14:paraId="7396822D" w14:textId="15C385D5" w:rsidR="003B176B" w:rsidRPr="004B173A" w:rsidRDefault="001B5ED9" w:rsidP="001B5ED9">
      <w:pPr>
        <w:rPr>
          <w:szCs w:val="24"/>
        </w:rPr>
      </w:pPr>
      <w:r w:rsidRPr="004B173A">
        <w:rPr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4"/>
          </w:rPr>
          <m:t>E&lt;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0</m:t>
            </m:r>
          </m:sub>
        </m:sSub>
      </m:oMath>
    </w:p>
    <w:sectPr w:rsidR="003B176B" w:rsidRPr="004B17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B1482B" w14:textId="77777777" w:rsidR="0007085C" w:rsidRDefault="0007085C">
      <w:pPr>
        <w:spacing w:after="0" w:line="240" w:lineRule="auto"/>
      </w:pPr>
      <w:r>
        <w:separator/>
      </w:r>
    </w:p>
  </w:endnote>
  <w:endnote w:type="continuationSeparator" w:id="0">
    <w:p w14:paraId="2FEECA51" w14:textId="77777777" w:rsidR="0007085C" w:rsidRDefault="000708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D5F17A5-5751-477F-85C5-077E981940CB}"/>
    <w:embedBold r:id="rId2" w:fontKey="{85D73D81-A938-4E85-9C19-DFA53F18AFB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DBCD150C-6592-4EA6-BFE4-15B4EAFCDE86}"/>
    <w:embedBold r:id="rId4" w:fontKey="{5FE96170-7E48-4137-9096-7E1A6258187A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0D168B7-578A-43CB-A2D8-4CCE4BA5456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D50F414E-BCE2-4277-997E-FE92F5C7AE1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F07CF8" w14:textId="77777777" w:rsidR="0007085C" w:rsidRDefault="0007085C">
      <w:pPr>
        <w:spacing w:after="0" w:line="240" w:lineRule="auto"/>
      </w:pPr>
      <w:r>
        <w:separator/>
      </w:r>
    </w:p>
  </w:footnote>
  <w:footnote w:type="continuationSeparator" w:id="0">
    <w:p w14:paraId="05363DF6" w14:textId="77777777" w:rsidR="0007085C" w:rsidRDefault="000708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303CEA"/>
    <w:multiLevelType w:val="hybridMultilevel"/>
    <w:tmpl w:val="BE988818"/>
    <w:lvl w:ilvl="0" w:tplc="5BC85B5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ED9"/>
    <w:rsid w:val="0007085C"/>
    <w:rsid w:val="001435F2"/>
    <w:rsid w:val="001B5ED9"/>
    <w:rsid w:val="003608BE"/>
    <w:rsid w:val="003B176B"/>
    <w:rsid w:val="0041261A"/>
    <w:rsid w:val="004B173A"/>
    <w:rsid w:val="004F139D"/>
    <w:rsid w:val="0052736E"/>
    <w:rsid w:val="005F7F83"/>
    <w:rsid w:val="0071054E"/>
    <w:rsid w:val="00987C5C"/>
    <w:rsid w:val="00C66259"/>
    <w:rsid w:val="00D058CF"/>
    <w:rsid w:val="00D37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B96C30"/>
  <w15:chartTrackingRefBased/>
  <w15:docId w15:val="{659A0B72-5F78-4832-946F-8F59CB93D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58CF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58CF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58CF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58CF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58CF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58CF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58CF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58CF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58CF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058CF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058CF"/>
  </w:style>
  <w:style w:type="paragraph" w:styleId="TOC2">
    <w:name w:val="toc 2"/>
    <w:basedOn w:val="Normal"/>
    <w:next w:val="Normal"/>
    <w:autoRedefine/>
    <w:uiPriority w:val="39"/>
    <w:semiHidden/>
    <w:unhideWhenUsed/>
    <w:rsid w:val="00D058CF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058CF"/>
    <w:pPr>
      <w:ind w:left="482"/>
    </w:pPr>
  </w:style>
  <w:style w:type="character" w:styleId="PlaceholderText">
    <w:name w:val="Placeholder Text"/>
    <w:basedOn w:val="DefaultParagraphFont"/>
    <w:uiPriority w:val="99"/>
    <w:semiHidden/>
    <w:rsid w:val="001B5ED9"/>
    <w:rPr>
      <w:color w:val="808080"/>
    </w:rPr>
  </w:style>
  <w:style w:type="paragraph" w:styleId="ListParagraph">
    <w:name w:val="List Paragraph"/>
    <w:basedOn w:val="Normal"/>
    <w:uiPriority w:val="34"/>
    <w:qFormat/>
    <w:rsid w:val="001B5E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sv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186</Words>
  <Characters>1062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5</cp:revision>
  <dcterms:created xsi:type="dcterms:W3CDTF">2022-01-08T10:03:00Z</dcterms:created>
  <dcterms:modified xsi:type="dcterms:W3CDTF">2022-01-09T18:26:00Z</dcterms:modified>
</cp:coreProperties>
</file>