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F8284E4" w14:textId="77777777" w:rsidR="00D65F5B" w:rsidRPr="00D65F5B" w:rsidRDefault="00D65F5B" w:rsidP="00D65F5B">
      <w:pPr>
        <w:rPr>
          <w:b/>
          <w:bCs/>
          <w:sz w:val="28"/>
          <w:szCs w:val="24"/>
        </w:rPr>
      </w:pPr>
      <w:bookmarkStart w:id="0" w:name="_Toc51463198"/>
      <w:r w:rsidRPr="00D65F5B">
        <w:rPr>
          <w:b/>
          <w:bCs/>
          <w:sz w:val="28"/>
          <w:szCs w:val="24"/>
        </w:rPr>
        <w:t>Solutions</w:t>
      </w:r>
      <w:bookmarkEnd w:id="0"/>
    </w:p>
    <w:p w14:paraId="4E07778F" w14:textId="77777777" w:rsidR="00D65F5B" w:rsidRDefault="00D65F5B" w:rsidP="00F756E3">
      <w:pPr>
        <w:pStyle w:val="TOCHeading"/>
        <w:rPr>
          <w:rFonts w:ascii="Google Sans" w:eastAsiaTheme="minorHAnsi" w:hAnsi="Google Sans" w:cstheme="minorBidi"/>
          <w:sz w:val="24"/>
          <w:szCs w:val="24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1825696617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2B69E1D8" w14:textId="3C2AB8FC" w:rsidR="00F756E3" w:rsidRPr="00D65F5B" w:rsidRDefault="00F756E3" w:rsidP="00D65F5B">
          <w:pPr>
            <w:pStyle w:val="TOCHeading"/>
            <w:rPr>
              <w:rFonts w:ascii="Google Sans" w:hAnsi="Google Sans"/>
              <w:szCs w:val="28"/>
            </w:rPr>
          </w:pPr>
          <w:r w:rsidRPr="00D65F5B">
            <w:rPr>
              <w:rFonts w:ascii="Google Sans" w:hAnsi="Google Sans"/>
              <w:szCs w:val="28"/>
            </w:rPr>
            <w:t>Table of Contents</w:t>
          </w:r>
        </w:p>
        <w:p w14:paraId="4D8BA89B" w14:textId="181DDFB3" w:rsidR="00F756E3" w:rsidRPr="00F756E3" w:rsidRDefault="00F756E3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F756E3">
            <w:rPr>
              <w:szCs w:val="24"/>
            </w:rPr>
            <w:fldChar w:fldCharType="begin"/>
          </w:r>
          <w:r w:rsidRPr="00F756E3">
            <w:rPr>
              <w:szCs w:val="24"/>
            </w:rPr>
            <w:instrText xml:space="preserve"> TOC \o "1-3" \h \z \u </w:instrText>
          </w:r>
          <w:r w:rsidRPr="00F756E3">
            <w:rPr>
              <w:szCs w:val="24"/>
            </w:rPr>
            <w:fldChar w:fldCharType="separate"/>
          </w:r>
          <w:hyperlink w:anchor="_Toc51463198" w:history="1">
            <w:r w:rsidRPr="00F756E3">
              <w:rPr>
                <w:rStyle w:val="Hyperlink"/>
                <w:noProof/>
                <w:color w:val="FFFFFF" w:themeColor="background1"/>
                <w:szCs w:val="24"/>
              </w:rPr>
              <w:t>Solutions</w:t>
            </w:r>
            <w:r w:rsidRPr="00F756E3">
              <w:rPr>
                <w:noProof/>
                <w:webHidden/>
                <w:szCs w:val="24"/>
              </w:rPr>
              <w:tab/>
            </w:r>
            <w:r w:rsidRPr="00F756E3">
              <w:rPr>
                <w:noProof/>
                <w:webHidden/>
                <w:szCs w:val="24"/>
              </w:rPr>
              <w:fldChar w:fldCharType="begin"/>
            </w:r>
            <w:r w:rsidRPr="00F756E3">
              <w:rPr>
                <w:noProof/>
                <w:webHidden/>
                <w:szCs w:val="24"/>
              </w:rPr>
              <w:instrText xml:space="preserve"> PAGEREF _Toc51463198 \h </w:instrText>
            </w:r>
            <w:r w:rsidRPr="00F756E3">
              <w:rPr>
                <w:noProof/>
                <w:webHidden/>
                <w:szCs w:val="24"/>
              </w:rPr>
            </w:r>
            <w:r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</w:t>
            </w:r>
            <w:r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01D023F2" w14:textId="4B059F8A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199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Equilibrium Vapor Pressure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_Toc51463199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4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28FFA207" w14:textId="2C3AB736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0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Boiling Point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_Toc51463200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5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71F7B957" w14:textId="0C6287D4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1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Colligative Properties of Dilute Solutions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_Toc51463201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6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478E246F" w14:textId="1C527E39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2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Raoult’s Law of Ideal Solution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_Toc51463202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7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33188A78" w14:textId="17A45ED9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3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Osmosis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_Toc51463203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8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4F84F6C2" w14:textId="5E94352C" w:rsidR="00F756E3" w:rsidRPr="00F756E3" w:rsidRDefault="00031FA0" w:rsidP="00D65F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51463204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Osmotic Pressure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_Toc51463204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8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3AFB5029" w14:textId="06D044D5" w:rsidR="00F756E3" w:rsidRPr="00F756E3" w:rsidRDefault="00031FA0" w:rsidP="00D65F5B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51463205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Reverse Osmosis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_Toc51463205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8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563F0D02" w14:textId="0E0C1341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6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Henry's Law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_Toc51463206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9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4BE2F6F1" w14:textId="76A2F567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7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Effect of Pressure and Temperature on Solubility of Gasses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_Toc51463207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10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5D2866FF" w14:textId="726CF3BF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8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Effect of Temperature on Solubility of Solids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_Toc51463208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11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7204309B" w14:textId="3B91278C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09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Critical Solution Temperature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_Toc51463209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12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25C9A0B2" w14:textId="15202AA3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10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Solvolysis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_Toc51463210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13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4326A634" w14:textId="357D5A31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11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Ideal Solution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_Toc51463211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14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3CC2F50E" w14:textId="05FAA3A1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12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Units of Concentration: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_Toc51463212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15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1E3FDD99" w14:textId="6DBFC9D2" w:rsidR="00F756E3" w:rsidRPr="00F756E3" w:rsidRDefault="00031FA0" w:rsidP="00D65F5B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51463213" w:history="1">
            <w:r w:rsidR="00F756E3" w:rsidRPr="00F756E3">
              <w:rPr>
                <w:rStyle w:val="Hyperlink"/>
                <w:noProof/>
                <w:color w:val="FFFFFF" w:themeColor="background1"/>
                <w:szCs w:val="24"/>
              </w:rPr>
              <w:t>Clausius-Clapeyron Equation</w:t>
            </w:r>
            <w:r w:rsidR="00F756E3" w:rsidRPr="00F756E3">
              <w:rPr>
                <w:noProof/>
                <w:webHidden/>
                <w:szCs w:val="24"/>
              </w:rPr>
              <w:tab/>
            </w:r>
            <w:r w:rsidR="00F756E3" w:rsidRPr="00F756E3">
              <w:rPr>
                <w:noProof/>
                <w:webHidden/>
                <w:szCs w:val="24"/>
              </w:rPr>
              <w:fldChar w:fldCharType="begin"/>
            </w:r>
            <w:r w:rsidR="00F756E3" w:rsidRPr="00F756E3">
              <w:rPr>
                <w:noProof/>
                <w:webHidden/>
                <w:szCs w:val="24"/>
              </w:rPr>
              <w:instrText xml:space="preserve"> PAGEREF _Toc51463213 \h </w:instrText>
            </w:r>
            <w:r w:rsidR="00F756E3" w:rsidRPr="00F756E3">
              <w:rPr>
                <w:noProof/>
                <w:webHidden/>
                <w:szCs w:val="24"/>
              </w:rPr>
            </w:r>
            <w:r w:rsidR="00F756E3" w:rsidRPr="00F756E3">
              <w:rPr>
                <w:noProof/>
                <w:webHidden/>
                <w:szCs w:val="24"/>
              </w:rPr>
              <w:fldChar w:fldCharType="separate"/>
            </w:r>
            <w:r w:rsidR="00D65F5B">
              <w:rPr>
                <w:noProof/>
                <w:webHidden/>
                <w:szCs w:val="24"/>
              </w:rPr>
              <w:t>16</w:t>
            </w:r>
            <w:r w:rsidR="00F756E3" w:rsidRPr="00F756E3">
              <w:rPr>
                <w:noProof/>
                <w:webHidden/>
                <w:szCs w:val="24"/>
              </w:rPr>
              <w:fldChar w:fldCharType="end"/>
            </w:r>
          </w:hyperlink>
        </w:p>
        <w:p w14:paraId="1809EAAC" w14:textId="2B20617C" w:rsidR="00F756E3" w:rsidRDefault="00F756E3" w:rsidP="00D65F5B">
          <w:r w:rsidRPr="00F756E3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30F8ED34" w14:textId="77777777" w:rsidR="00D65F5B" w:rsidRDefault="00D65F5B">
      <w:r>
        <w:br w:type="page"/>
      </w:r>
    </w:p>
    <w:p w14:paraId="3C3F8E44" w14:textId="5CC948C1" w:rsidR="00693F3F" w:rsidRPr="00457C52" w:rsidRDefault="00693F3F" w:rsidP="008D0265">
      <w:pPr>
        <w:spacing w:after="0"/>
      </w:pPr>
      <w:r w:rsidRPr="00457C52">
        <w:lastRenderedPageBreak/>
        <w:t>A solution is a homogenous mixture of two or more substances. The substances may be in any state, solid, liquid or gas.</w:t>
      </w:r>
    </w:p>
    <w:p w14:paraId="10687A13" w14:textId="7102DAE2" w:rsidR="008D0265" w:rsidRPr="00457C52" w:rsidRDefault="008D0265" w:rsidP="008D0265">
      <w:pPr>
        <w:spacing w:after="0"/>
      </w:pPr>
      <w:r w:rsidRPr="00457C52">
        <w:t>For liquid and gas or liquid and solid solutions, the gas or solid is the solute. For all other cases, the substance in smaller amount is the solute.</w:t>
      </w:r>
    </w:p>
    <w:p w14:paraId="1594030B" w14:textId="7181F442" w:rsidR="008D0265" w:rsidRPr="00457C52" w:rsidRDefault="008D0265" w:rsidP="008D0265">
      <w:pPr>
        <w:spacing w:after="0"/>
      </w:pPr>
      <w:r w:rsidRPr="00457C52">
        <w:t>Gas + Gas – Air</w:t>
      </w:r>
    </w:p>
    <w:p w14:paraId="51FE30D3" w14:textId="442B95EB" w:rsidR="008D0265" w:rsidRPr="00457C52" w:rsidRDefault="008D0265" w:rsidP="008D0265">
      <w:pPr>
        <w:spacing w:after="0"/>
      </w:pPr>
      <w:r w:rsidRPr="00457C52">
        <w:t>Gas + Liquid – Carbonated Drinks</w:t>
      </w:r>
    </w:p>
    <w:p w14:paraId="57233069" w14:textId="25A1B950" w:rsidR="008D0265" w:rsidRPr="00457C52" w:rsidRDefault="008D0265" w:rsidP="008D0265">
      <w:pPr>
        <w:spacing w:after="0"/>
      </w:pPr>
      <w:r w:rsidRPr="00457C52">
        <w:t>Liquid + Liquid – Ethanol + Water (miscible)</w:t>
      </w:r>
    </w:p>
    <w:p w14:paraId="41E92092" w14:textId="467431FA" w:rsidR="008D0265" w:rsidRPr="00457C52" w:rsidRDefault="00693F3F" w:rsidP="008D0265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 xml:space="preserve">Solid + Liquid </w:t>
      </w:r>
      <w:r w:rsidR="008D0265" w:rsidRPr="00457C52">
        <w:rPr>
          <w:rFonts w:eastAsiaTheme="minorEastAsia"/>
        </w:rPr>
        <w:t>–</w:t>
      </w:r>
      <w:r w:rsidRPr="00457C52">
        <w:rPr>
          <w:rFonts w:eastAsiaTheme="minorEastAsia"/>
        </w:rPr>
        <w:t xml:space="preserve"> </w:t>
      </w:r>
      <w:r w:rsidR="008D0265" w:rsidRPr="00457C52">
        <w:rPr>
          <w:rFonts w:eastAsiaTheme="minorEastAsia"/>
        </w:rPr>
        <w:t xml:space="preserve">NaCl + Water </w:t>
      </w:r>
      <w:r w:rsidRPr="00457C52">
        <w:t>Keep stirring and solid dissolves. At saturation point, for a certain temperature, solid stops dissolving. If temperature is increased, more solid can dissolve.</w:t>
      </w:r>
    </w:p>
    <w:p w14:paraId="72AE2719" w14:textId="458249FC" w:rsidR="008D0265" w:rsidRPr="00457C52" w:rsidRDefault="008D0265" w:rsidP="00765C8B">
      <w:pPr>
        <w:rPr>
          <w:rFonts w:eastAsiaTheme="minorEastAsia"/>
        </w:rPr>
      </w:pPr>
      <w:r w:rsidRPr="00457C52">
        <w:rPr>
          <w:rFonts w:eastAsiaTheme="minorEastAsia"/>
        </w:rPr>
        <w:t>Solid + Solid – Gold + Silver Alloy</w:t>
      </w:r>
    </w:p>
    <w:p w14:paraId="0F40628C" w14:textId="77777777" w:rsidR="00D65F5B" w:rsidRDefault="00D65F5B">
      <w:pPr>
        <w:rPr>
          <w:b/>
          <w:bCs/>
        </w:rPr>
      </w:pPr>
      <w:bookmarkStart w:id="1" w:name="_Toc51463199"/>
      <w:r>
        <w:br w:type="page"/>
      </w:r>
    </w:p>
    <w:p w14:paraId="03A6F8BD" w14:textId="58B0BC9B" w:rsidR="0077634B" w:rsidRPr="00457C52" w:rsidRDefault="00A65CCB" w:rsidP="00F756E3">
      <w:pPr>
        <w:pStyle w:val="Heading2"/>
      </w:pPr>
      <w:r w:rsidRPr="00457C52">
        <w:t xml:space="preserve">Equilibrium </w:t>
      </w:r>
      <w:r w:rsidR="0077634B" w:rsidRPr="00457C52">
        <w:t>Vapor Pressure</w:t>
      </w:r>
      <w:bookmarkEnd w:id="1"/>
    </w:p>
    <w:p w14:paraId="71D908DB" w14:textId="7C7AC425" w:rsidR="0077634B" w:rsidRPr="00457C52" w:rsidRDefault="00A65CCB" w:rsidP="00765C8B">
      <w:pPr>
        <w:rPr>
          <w:rFonts w:eastAsiaTheme="minorEastAsia"/>
        </w:rPr>
      </w:pPr>
      <w:r w:rsidRPr="00457C52">
        <w:rPr>
          <w:rFonts w:eastAsiaTheme="minorEastAsia"/>
        </w:rPr>
        <w:t>The pressure created by the vapor phase of a substance on its liquid phased, when the rates of evaporation and condensation have reached an equilibrium.</w:t>
      </w:r>
    </w:p>
    <w:p w14:paraId="19835537" w14:textId="77777777" w:rsidR="00D65F5B" w:rsidRDefault="00D65F5B">
      <w:pPr>
        <w:rPr>
          <w:b/>
          <w:bCs/>
        </w:rPr>
      </w:pPr>
      <w:bookmarkStart w:id="2" w:name="_Toc51463200"/>
      <w:r>
        <w:br w:type="page"/>
      </w:r>
    </w:p>
    <w:p w14:paraId="59EB7036" w14:textId="34115F57" w:rsidR="0077634B" w:rsidRPr="00457C52" w:rsidRDefault="0077634B" w:rsidP="00F756E3">
      <w:pPr>
        <w:pStyle w:val="Heading2"/>
      </w:pPr>
      <w:r w:rsidRPr="00457C52">
        <w:t>Boiling Point</w:t>
      </w:r>
      <w:bookmarkEnd w:id="2"/>
    </w:p>
    <w:p w14:paraId="7F004718" w14:textId="1C81EE2B" w:rsidR="0077634B" w:rsidRPr="00457C52" w:rsidRDefault="0077634B" w:rsidP="00765C8B">
      <w:pPr>
        <w:rPr>
          <w:rFonts w:eastAsiaTheme="minorEastAsia"/>
        </w:rPr>
      </w:pPr>
      <w:r w:rsidRPr="00457C52">
        <w:rPr>
          <w:rFonts w:eastAsiaTheme="minorEastAsia"/>
        </w:rPr>
        <w:t>The point at which the vapor pressure of a liquid is equal to the pressure in the environment around the liquid.</w:t>
      </w:r>
    </w:p>
    <w:p w14:paraId="280BB653" w14:textId="77777777" w:rsidR="0077634B" w:rsidRPr="00457C52" w:rsidRDefault="0077634B" w:rsidP="00765C8B">
      <w:pPr>
        <w:rPr>
          <w:rFonts w:eastAsiaTheme="minorEastAsia"/>
        </w:rPr>
      </w:pPr>
    </w:p>
    <w:p w14:paraId="34316BAB" w14:textId="20DE2B4B" w:rsidR="00765C8B" w:rsidRPr="00457C52" w:rsidRDefault="008D0265" w:rsidP="00100090">
      <w:r w:rsidRPr="00457C52">
        <w:br w:type="page"/>
      </w:r>
      <w:bookmarkStart w:id="3" w:name="_Toc51463201"/>
      <w:r w:rsidR="00765C8B" w:rsidRPr="00457C52">
        <w:t>Colligative Properties</w:t>
      </w:r>
      <w:r w:rsidR="00BE7BE3" w:rsidRPr="00457C52">
        <w:t xml:space="preserve"> of Dilute Solutions</w:t>
      </w:r>
      <w:bookmarkEnd w:id="3"/>
    </w:p>
    <w:p w14:paraId="5CDFAC85" w14:textId="159AB38C" w:rsidR="00BE7BE3" w:rsidRPr="00457C52" w:rsidRDefault="00765C8B" w:rsidP="00BE7BE3">
      <w:pPr>
        <w:spacing w:after="0"/>
      </w:pPr>
      <w:r w:rsidRPr="00457C52">
        <w:t>Colligative properties of solutions are properties that depend upon the concentration of solute molecules or ions, but not upon the identity of the solute.</w:t>
      </w:r>
      <w:r w:rsidR="005E3AC4">
        <w:t xml:space="preserve"> Used to find unknown mass of a solute.</w:t>
      </w:r>
    </w:p>
    <w:p w14:paraId="0274CCC0" w14:textId="4EF06426" w:rsidR="0077634B" w:rsidRPr="00457C52" w:rsidRDefault="00765C8B" w:rsidP="00BE7BE3">
      <w:pPr>
        <w:pStyle w:val="ListParagraph"/>
        <w:numPr>
          <w:ilvl w:val="0"/>
          <w:numId w:val="1"/>
        </w:numPr>
      </w:pPr>
      <w:r w:rsidRPr="00457C52">
        <w:t xml:space="preserve">Lowering Vapor Pressure: </w:t>
      </w:r>
      <w:r w:rsidR="00BE7BE3" w:rsidRPr="00457C52">
        <w:t>Vapor pressure of a solvent decreases when a non-volatile solute is dissolved in it</w:t>
      </w:r>
      <w:r w:rsidR="009B34A9" w:rsidRPr="00457C52">
        <w:t xml:space="preserve"> (related to Rault’s Law)</w:t>
      </w:r>
    </w:p>
    <w:p w14:paraId="01C36C0B" w14:textId="4972CA46" w:rsidR="009B34A9" w:rsidRPr="00457C52" w:rsidRDefault="009B34A9" w:rsidP="00BE7BE3">
      <w:pPr>
        <w:pStyle w:val="ListParagraph"/>
        <w:numPr>
          <w:ilvl w:val="0"/>
          <w:numId w:val="1"/>
        </w:numPr>
      </w:pPr>
      <w:r w:rsidRPr="00457C52">
        <w:t>Elevating Boiling Point: Boiling point of a solvent increases when a non-volatile solute is dissolved in it.</w:t>
      </w:r>
    </w:p>
    <w:p w14:paraId="766D0387" w14:textId="77777777" w:rsidR="00D65F5B" w:rsidRDefault="00D65F5B">
      <w:pPr>
        <w:rPr>
          <w:b/>
          <w:bCs/>
        </w:rPr>
      </w:pPr>
      <w:bookmarkStart w:id="4" w:name="_Toc51463202"/>
      <w:r>
        <w:br w:type="page"/>
      </w:r>
    </w:p>
    <w:p w14:paraId="66FC3F1C" w14:textId="5E68D2D4" w:rsidR="00765C8B" w:rsidRPr="00457C52" w:rsidRDefault="00765C8B" w:rsidP="00F756E3">
      <w:pPr>
        <w:pStyle w:val="Heading2"/>
      </w:pPr>
      <w:r w:rsidRPr="00457C52">
        <w:t>Raoult’s Law</w:t>
      </w:r>
      <w:r w:rsidR="009E055A" w:rsidRPr="00457C52">
        <w:t xml:space="preserve"> of Ideal Solution</w:t>
      </w:r>
      <w:bookmarkEnd w:id="4"/>
    </w:p>
    <w:p w14:paraId="5A9C2D85" w14:textId="41DA3154" w:rsidR="00765C8B" w:rsidRPr="00457C52" w:rsidRDefault="009E055A" w:rsidP="00FC0C0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States that the vapor pressure of a solution is dependent on the mole fraction of a solute added to solution.</w:t>
      </w:r>
    </w:p>
    <w:p w14:paraId="6AA346CB" w14:textId="1E42C1F1" w:rsidR="009B34A9" w:rsidRPr="00457C52" w:rsidRDefault="009B34A9" w:rsidP="00FC0C0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Colligative property.</w:t>
      </w:r>
    </w:p>
    <w:p w14:paraId="275A1B6D" w14:textId="7A7D4438" w:rsidR="009E055A" w:rsidRPr="00D65F5B" w:rsidRDefault="009E055A" w:rsidP="00765C8B">
      <w:pPr>
        <w:rPr>
          <w:rFonts w:eastAsiaTheme="minorEastAsia"/>
        </w:rPr>
      </w:pPr>
      <w:r w:rsidRPr="00D65F5B">
        <w:rPr>
          <w:rFonts w:eastAsiaTheme="minorEastAsia"/>
        </w:rPr>
        <w:t xml:space="preserve">Vapor Pressure of </w:t>
      </w:r>
      <w:r w:rsidR="0077634B" w:rsidRPr="00D65F5B">
        <w:rPr>
          <w:rFonts w:eastAsiaTheme="minorEastAsia"/>
        </w:rPr>
        <w:t>S</w:t>
      </w:r>
      <w:r w:rsidRPr="00D65F5B">
        <w:rPr>
          <w:rFonts w:eastAsiaTheme="minorEastAsia"/>
        </w:rPr>
        <w:t>olution = Mole Fraction of Solvent X Vapor Pressure of Pure Solvent</w:t>
      </w:r>
    </w:p>
    <w:p w14:paraId="1DEFBBA9" w14:textId="77777777" w:rsidR="009E055A" w:rsidRPr="00457C52" w:rsidRDefault="009E055A" w:rsidP="00765C8B">
      <w:pPr>
        <w:rPr>
          <w:rFonts w:eastAsiaTheme="minorEastAsia"/>
        </w:rPr>
      </w:pPr>
    </w:p>
    <w:p w14:paraId="58438510" w14:textId="77777777" w:rsidR="009B34A9" w:rsidRPr="00457C52" w:rsidRDefault="009B34A9">
      <w:pPr>
        <w:rPr>
          <w:rFonts w:eastAsiaTheme="minorEastAsia"/>
          <w:b/>
          <w:bCs/>
        </w:rPr>
      </w:pPr>
      <w:r w:rsidRPr="00457C52">
        <w:rPr>
          <w:rFonts w:eastAsiaTheme="minorEastAsia"/>
          <w:b/>
          <w:bCs/>
        </w:rPr>
        <w:br w:type="page"/>
      </w:r>
    </w:p>
    <w:p w14:paraId="760DF3A7" w14:textId="7E3BD411" w:rsidR="00765C8B" w:rsidRPr="00457C52" w:rsidRDefault="00765C8B" w:rsidP="00F756E3">
      <w:pPr>
        <w:pStyle w:val="Heading2"/>
      </w:pPr>
      <w:bookmarkStart w:id="5" w:name="_Toc51463203"/>
      <w:r w:rsidRPr="00457C52">
        <w:t>Osmosis</w:t>
      </w:r>
      <w:bookmarkEnd w:id="5"/>
    </w:p>
    <w:p w14:paraId="25BB6C16" w14:textId="77777777" w:rsidR="00D65F5B" w:rsidRDefault="009E055A" w:rsidP="00D65F5B">
      <w:pPr>
        <w:rPr>
          <w:rFonts w:eastAsiaTheme="minorEastAsia"/>
        </w:rPr>
      </w:pPr>
      <w:r w:rsidRPr="00457C52">
        <w:rPr>
          <w:rFonts w:eastAsiaTheme="minorEastAsia"/>
        </w:rPr>
        <w:t>A process by which molecules of a solvent tend to pass through a semi-permeable membrane from a less concentrated solution into a more concentrated one.</w:t>
      </w:r>
      <w:bookmarkStart w:id="6" w:name="_Toc51463204"/>
    </w:p>
    <w:p w14:paraId="652D3F6D" w14:textId="77777777" w:rsidR="00D65F5B" w:rsidRDefault="00D65F5B" w:rsidP="00D65F5B">
      <w:pPr>
        <w:rPr>
          <w:rFonts w:eastAsiaTheme="minorEastAsia"/>
        </w:rPr>
      </w:pPr>
    </w:p>
    <w:p w14:paraId="6DB20DA9" w14:textId="222E4C2E" w:rsidR="00FC0C03" w:rsidRPr="00D65F5B" w:rsidRDefault="00FC0C03" w:rsidP="00D65F5B">
      <w:r w:rsidRPr="00D65F5B">
        <w:t>Osmotic Pressure</w:t>
      </w:r>
      <w:bookmarkEnd w:id="6"/>
    </w:p>
    <w:p w14:paraId="09812A1E" w14:textId="4C91613E" w:rsidR="00FC0C03" w:rsidRPr="00457C52" w:rsidRDefault="00FC0C03" w:rsidP="00FC0C0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Pressure that, when applied to the solution, just stops osmosis.</w:t>
      </w:r>
    </w:p>
    <w:p w14:paraId="004C5A40" w14:textId="13E713B7" w:rsidR="00FC0C03" w:rsidRDefault="00FC0C03" w:rsidP="00765C8B">
      <w:pPr>
        <w:rPr>
          <w:rFonts w:eastAsiaTheme="minorEastAsia"/>
        </w:rPr>
      </w:pPr>
      <w:r w:rsidRPr="00457C52">
        <w:rPr>
          <w:rFonts w:eastAsiaTheme="minorEastAsia"/>
        </w:rPr>
        <w:t>Colligative property.</w:t>
      </w:r>
    </w:p>
    <w:p w14:paraId="22EC022A" w14:textId="77777777" w:rsidR="00D65F5B" w:rsidRPr="00457C52" w:rsidRDefault="00D65F5B" w:rsidP="00765C8B">
      <w:pPr>
        <w:rPr>
          <w:rFonts w:eastAsiaTheme="minorEastAsia"/>
        </w:rPr>
      </w:pPr>
    </w:p>
    <w:p w14:paraId="10494FBF" w14:textId="10FEF4AD" w:rsidR="00765C8B" w:rsidRPr="00457C52" w:rsidRDefault="00765C8B" w:rsidP="00D65F5B">
      <w:pPr>
        <w:pStyle w:val="Heading3"/>
      </w:pPr>
      <w:bookmarkStart w:id="7" w:name="_Toc51463205"/>
      <w:r w:rsidRPr="00457C52">
        <w:t>Reverse Osmosis</w:t>
      </w:r>
      <w:bookmarkEnd w:id="7"/>
    </w:p>
    <w:p w14:paraId="1FFD3FC1" w14:textId="6CA02B45" w:rsidR="009E055A" w:rsidRPr="00457C52" w:rsidRDefault="009E055A" w:rsidP="00765C8B">
      <w:pPr>
        <w:rPr>
          <w:rFonts w:eastAsiaTheme="minorEastAsia"/>
        </w:rPr>
      </w:pPr>
      <w:r w:rsidRPr="00457C52">
        <w:rPr>
          <w:rFonts w:eastAsiaTheme="minorEastAsia"/>
        </w:rPr>
        <w:t>A hydrostatic pressure greater than the osmotic pressure is applied in order to force a solvent to pass through a porous membrane</w:t>
      </w:r>
      <w:r w:rsidR="0077634B" w:rsidRPr="00457C52">
        <w:rPr>
          <w:rFonts w:eastAsiaTheme="minorEastAsia"/>
        </w:rPr>
        <w:t xml:space="preserve"> in the direction opposite to that for natural osmosis.</w:t>
      </w:r>
    </w:p>
    <w:p w14:paraId="4284C9F9" w14:textId="77777777" w:rsidR="00D65F5B" w:rsidRDefault="00D65F5B">
      <w:pPr>
        <w:rPr>
          <w:b/>
          <w:bCs/>
        </w:rPr>
      </w:pPr>
      <w:bookmarkStart w:id="8" w:name="_Toc51463206"/>
      <w:r>
        <w:br w:type="page"/>
      </w:r>
    </w:p>
    <w:p w14:paraId="2396A30F" w14:textId="4FFD4675" w:rsidR="00765C8B" w:rsidRPr="00457C52" w:rsidRDefault="00765C8B" w:rsidP="00F756E3">
      <w:pPr>
        <w:pStyle w:val="Heading2"/>
      </w:pPr>
      <w:r w:rsidRPr="00457C52">
        <w:t>Henry's Law</w:t>
      </w:r>
      <w:bookmarkEnd w:id="8"/>
    </w:p>
    <w:p w14:paraId="6263F5E4" w14:textId="29A371BE" w:rsidR="0077634B" w:rsidRPr="00457C52" w:rsidRDefault="0077634B" w:rsidP="00FC0C0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The amount of dissolved gas in a liquid is proportional to its partial pressure above the liquid at constant temperature.</w:t>
      </w:r>
    </w:p>
    <w:p w14:paraId="7E4F4BA1" w14:textId="0C1D698D" w:rsidR="0077634B" w:rsidRPr="00D65F5B" w:rsidRDefault="0077634B" w:rsidP="00765C8B">
      <w:pPr>
        <w:rPr>
          <w:rFonts w:eastAsiaTheme="minorEastAsia"/>
        </w:rPr>
      </w:pPr>
      <w:r w:rsidRPr="00D65F5B">
        <w:rPr>
          <w:rFonts w:eastAsiaTheme="minorEastAsia"/>
        </w:rPr>
        <w:t>S</w:t>
      </w:r>
      <w:r w:rsidRPr="00D65F5B">
        <w:rPr>
          <w:rFonts w:eastAsiaTheme="minorEastAsia"/>
          <w:vertAlign w:val="subscript"/>
        </w:rPr>
        <w:t>g</w:t>
      </w:r>
      <w:r w:rsidRPr="00D65F5B">
        <w:rPr>
          <w:rFonts w:eastAsiaTheme="minorEastAsia"/>
        </w:rPr>
        <w:t xml:space="preserve"> = kP</w:t>
      </w:r>
      <w:r w:rsidRPr="00D65F5B">
        <w:rPr>
          <w:rFonts w:eastAsiaTheme="minorEastAsia"/>
          <w:vertAlign w:val="subscript"/>
        </w:rPr>
        <w:t>g</w:t>
      </w:r>
      <w:r w:rsidRPr="00D65F5B">
        <w:rPr>
          <w:rFonts w:eastAsiaTheme="minorEastAsia"/>
        </w:rPr>
        <w:t xml:space="preserve"> (Solubility of Gas = Henry’s Constant X Partial Pressure)</w:t>
      </w:r>
    </w:p>
    <w:p w14:paraId="51511333" w14:textId="77777777" w:rsidR="0077634B" w:rsidRPr="00457C52" w:rsidRDefault="0077634B" w:rsidP="00765C8B">
      <w:pPr>
        <w:rPr>
          <w:rFonts w:eastAsiaTheme="minorEastAsia"/>
        </w:rPr>
      </w:pPr>
    </w:p>
    <w:p w14:paraId="164F108C" w14:textId="77777777" w:rsidR="009B34A9" w:rsidRPr="00457C52" w:rsidRDefault="009B34A9">
      <w:pPr>
        <w:rPr>
          <w:rFonts w:eastAsiaTheme="minorEastAsia"/>
          <w:b/>
          <w:bCs/>
        </w:rPr>
      </w:pPr>
      <w:r w:rsidRPr="00457C52">
        <w:rPr>
          <w:rFonts w:eastAsiaTheme="minorEastAsia"/>
          <w:b/>
          <w:bCs/>
        </w:rPr>
        <w:br w:type="page"/>
      </w:r>
    </w:p>
    <w:p w14:paraId="64FA38FC" w14:textId="0023767B" w:rsidR="00765C8B" w:rsidRPr="00457C52" w:rsidRDefault="00765C8B" w:rsidP="00F756E3">
      <w:pPr>
        <w:pStyle w:val="Heading2"/>
      </w:pPr>
      <w:bookmarkStart w:id="9" w:name="_Toc51463207"/>
      <w:r w:rsidRPr="00457C52">
        <w:t>Effect of Pressure and Temperature on Solubility of Gasses</w:t>
      </w:r>
      <w:bookmarkEnd w:id="9"/>
    </w:p>
    <w:p w14:paraId="5A32CF24" w14:textId="51E8FD57" w:rsidR="00234CBF" w:rsidRPr="00457C52" w:rsidRDefault="00234CBF" w:rsidP="00FC0C0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Pressure increases, solubility increases (Henry’s Law)</w:t>
      </w:r>
    </w:p>
    <w:p w14:paraId="724BD55C" w14:textId="5B52E0D2" w:rsidR="00234CBF" w:rsidRPr="00457C52" w:rsidRDefault="00234CBF" w:rsidP="00765C8B">
      <w:pPr>
        <w:rPr>
          <w:rFonts w:eastAsiaTheme="minorEastAsia"/>
        </w:rPr>
      </w:pPr>
      <w:r w:rsidRPr="00457C52">
        <w:rPr>
          <w:rFonts w:eastAsiaTheme="minorEastAsia"/>
        </w:rPr>
        <w:t>Temperature increases, solubility decreases</w:t>
      </w:r>
    </w:p>
    <w:p w14:paraId="6A796B3B" w14:textId="77777777" w:rsidR="00D65F5B" w:rsidRDefault="00D65F5B">
      <w:pPr>
        <w:rPr>
          <w:b/>
          <w:bCs/>
        </w:rPr>
      </w:pPr>
      <w:bookmarkStart w:id="10" w:name="_Toc51463208"/>
      <w:r>
        <w:br w:type="page"/>
      </w:r>
    </w:p>
    <w:p w14:paraId="29D223E2" w14:textId="531BBEF4" w:rsidR="00234CBF" w:rsidRPr="00457C52" w:rsidRDefault="00234CBF" w:rsidP="00F756E3">
      <w:pPr>
        <w:pStyle w:val="Heading2"/>
      </w:pPr>
      <w:r w:rsidRPr="00457C52">
        <w:t>Effect of Temperature on Solubility of Solids</w:t>
      </w:r>
      <w:bookmarkEnd w:id="10"/>
    </w:p>
    <w:p w14:paraId="14DFEA19" w14:textId="5781B02F" w:rsidR="00234CBF" w:rsidRPr="00457C52" w:rsidRDefault="00234CBF" w:rsidP="00FC0C0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Temperature increases, solubility increases</w:t>
      </w:r>
    </w:p>
    <w:p w14:paraId="2D2AA602" w14:textId="477B6D45" w:rsidR="00234CBF" w:rsidRPr="00D65F5B" w:rsidRDefault="00031FA0" w:rsidP="00765C8B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ϵ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2554E" w:rsidRPr="00D65F5B">
        <w:rPr>
          <w:rFonts w:eastAsiaTheme="minorEastAsia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S=A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∆H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RT</m:t>
                    </m:r>
                  </m:den>
                </m:f>
              </m:sup>
            </m:sSup>
          </m:e>
        </m:d>
      </m:oMath>
    </w:p>
    <w:p w14:paraId="3AD8EC43" w14:textId="77777777" w:rsidR="00D65F5B" w:rsidRDefault="00D65F5B">
      <w:pPr>
        <w:rPr>
          <w:b/>
          <w:bCs/>
        </w:rPr>
      </w:pPr>
      <w:bookmarkStart w:id="11" w:name="_Toc51463209"/>
      <w:r>
        <w:br w:type="page"/>
      </w:r>
    </w:p>
    <w:p w14:paraId="6E6900C6" w14:textId="2D97FD30" w:rsidR="00765C8B" w:rsidRPr="00457C52" w:rsidRDefault="00765C8B" w:rsidP="00F756E3">
      <w:pPr>
        <w:pStyle w:val="Heading2"/>
      </w:pPr>
      <w:r w:rsidRPr="00457C52">
        <w:t>Critical Solution Temperature</w:t>
      </w:r>
      <w:bookmarkEnd w:id="11"/>
    </w:p>
    <w:p w14:paraId="2A9FF430" w14:textId="190F7354" w:rsidR="00234CBF" w:rsidRPr="00457C52" w:rsidRDefault="000374DF" w:rsidP="00765C8B">
      <w:pPr>
        <w:rPr>
          <w:rFonts w:eastAsiaTheme="minorEastAsia"/>
        </w:rPr>
      </w:pPr>
      <w:r w:rsidRPr="00457C52">
        <w:rPr>
          <w:rFonts w:eastAsiaTheme="minorEastAsia"/>
        </w:rPr>
        <w:t>Temperature above or below which two immiscible liquids become miscible for all proportions.</w:t>
      </w:r>
      <w:r w:rsidR="00EF67BE" w:rsidRPr="00457C52">
        <w:rPr>
          <w:rFonts w:eastAsiaTheme="minorEastAsia"/>
        </w:rPr>
        <w:t xml:space="preserve"> For some liquids this occurs above a certain temperature (upper CST) and for some it occurs below a certain temperature (lower CST).</w:t>
      </w:r>
    </w:p>
    <w:p w14:paraId="430F8152" w14:textId="77777777" w:rsidR="00D65F5B" w:rsidRDefault="00D65F5B">
      <w:pPr>
        <w:rPr>
          <w:b/>
          <w:bCs/>
        </w:rPr>
      </w:pPr>
      <w:bookmarkStart w:id="12" w:name="_Toc51463210"/>
      <w:r>
        <w:br w:type="page"/>
      </w:r>
    </w:p>
    <w:p w14:paraId="4D4F94FB" w14:textId="2EEC874E" w:rsidR="00765C8B" w:rsidRPr="00457C52" w:rsidRDefault="00765C8B" w:rsidP="00F756E3">
      <w:pPr>
        <w:pStyle w:val="Heading2"/>
      </w:pPr>
      <w:r w:rsidRPr="00457C52">
        <w:t>Solvolysis</w:t>
      </w:r>
      <w:bookmarkEnd w:id="12"/>
    </w:p>
    <w:p w14:paraId="6CDCAA40" w14:textId="33C35124" w:rsidR="000374DF" w:rsidRPr="00457C52" w:rsidRDefault="0060304F" w:rsidP="00765C8B">
      <w:pPr>
        <w:rPr>
          <w:rFonts w:eastAsiaTheme="minorEastAsia"/>
        </w:rPr>
      </w:pPr>
      <w:r w:rsidRPr="00457C52">
        <w:rPr>
          <w:rFonts w:eastAsiaTheme="minorEastAsia"/>
        </w:rPr>
        <w:t xml:space="preserve">Solvolysis is </w:t>
      </w:r>
      <w:r w:rsidR="00921BE0" w:rsidRPr="00457C52">
        <w:rPr>
          <w:rFonts w:eastAsiaTheme="minorEastAsia"/>
        </w:rPr>
        <w:t>a type nucleophilic substitution in which the nucleophile (electron rich substance) is the solvent.</w:t>
      </w:r>
    </w:p>
    <w:p w14:paraId="04E2492F" w14:textId="77777777" w:rsidR="00D65F5B" w:rsidRDefault="00D65F5B">
      <w:pPr>
        <w:rPr>
          <w:b/>
          <w:bCs/>
        </w:rPr>
      </w:pPr>
      <w:bookmarkStart w:id="13" w:name="_Toc51463211"/>
      <w:r>
        <w:br w:type="page"/>
      </w:r>
    </w:p>
    <w:p w14:paraId="01132E24" w14:textId="44E0F34A" w:rsidR="00765C8B" w:rsidRPr="00457C52" w:rsidRDefault="00765C8B" w:rsidP="00F756E3">
      <w:pPr>
        <w:pStyle w:val="Heading2"/>
      </w:pPr>
      <w:r w:rsidRPr="00457C52">
        <w:t>Ideal Solution</w:t>
      </w:r>
      <w:bookmarkEnd w:id="13"/>
    </w:p>
    <w:p w14:paraId="1DB6ED02" w14:textId="2896D01C" w:rsidR="00693F3F" w:rsidRPr="00457C52" w:rsidRDefault="00693F3F" w:rsidP="00765C8B">
      <w:pPr>
        <w:rPr>
          <w:rFonts w:eastAsiaTheme="minorEastAsia"/>
        </w:rPr>
      </w:pPr>
      <w:r w:rsidRPr="00457C52">
        <w:rPr>
          <w:rFonts w:eastAsiaTheme="minorEastAsia"/>
        </w:rPr>
        <w:t>A solution that complies perfectly with Roult’s Law. Its properties can thus be predicted.</w:t>
      </w:r>
    </w:p>
    <w:p w14:paraId="3CB342A7" w14:textId="77777777" w:rsidR="00D65F5B" w:rsidRDefault="00D65F5B">
      <w:pPr>
        <w:rPr>
          <w:b/>
          <w:bCs/>
        </w:rPr>
      </w:pPr>
      <w:bookmarkStart w:id="14" w:name="_Toc51463212"/>
      <w:r>
        <w:br w:type="page"/>
      </w:r>
    </w:p>
    <w:p w14:paraId="0A14C208" w14:textId="781E47BE" w:rsidR="00693F3F" w:rsidRPr="00457C52" w:rsidRDefault="00693F3F" w:rsidP="00F756E3">
      <w:pPr>
        <w:pStyle w:val="Heading2"/>
      </w:pPr>
      <w:r w:rsidRPr="00457C52">
        <w:t>Units of Concentration:</w:t>
      </w:r>
      <w:bookmarkEnd w:id="14"/>
    </w:p>
    <w:p w14:paraId="57DDBD18" w14:textId="447CA633" w:rsidR="00765C8B" w:rsidRPr="00457C52" w:rsidRDefault="00765C8B" w:rsidP="00BE7BE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Molarity</w:t>
      </w:r>
      <w:r w:rsidR="002B60CD" w:rsidRPr="00457C52">
        <w:rPr>
          <w:rFonts w:eastAsiaTheme="minorEastAsia"/>
        </w:rPr>
        <w:t xml:space="preserve"> – moles of solute per liter solution</w:t>
      </w:r>
    </w:p>
    <w:p w14:paraId="70AC2D64" w14:textId="67815D5E" w:rsidR="00765C8B" w:rsidRPr="00457C52" w:rsidRDefault="00765C8B" w:rsidP="00BE7BE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Molality</w:t>
      </w:r>
      <w:r w:rsidR="002B60CD" w:rsidRPr="00457C52">
        <w:rPr>
          <w:rFonts w:eastAsiaTheme="minorEastAsia"/>
        </w:rPr>
        <w:t xml:space="preserve"> – moles of solute per kg solvent</w:t>
      </w:r>
    </w:p>
    <w:p w14:paraId="2788C26E" w14:textId="48029F80" w:rsidR="00157BD4" w:rsidRPr="00457C52" w:rsidRDefault="00765C8B" w:rsidP="00BE7BE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Normality</w:t>
      </w:r>
      <w:r w:rsidR="002B60CD" w:rsidRPr="00457C52">
        <w:rPr>
          <w:rFonts w:eastAsiaTheme="minorEastAsia"/>
        </w:rPr>
        <w:t xml:space="preserve"> </w:t>
      </w:r>
      <w:r w:rsidR="00A867D0" w:rsidRPr="00457C52">
        <w:rPr>
          <w:rFonts w:eastAsiaTheme="minorEastAsia"/>
        </w:rPr>
        <w:t>–</w:t>
      </w:r>
      <w:r w:rsidR="002B60CD" w:rsidRPr="00457C52">
        <w:rPr>
          <w:rFonts w:eastAsiaTheme="minorEastAsia"/>
        </w:rPr>
        <w:t xml:space="preserve"> </w:t>
      </w:r>
      <w:r w:rsidR="00693F3F" w:rsidRPr="00457C52">
        <w:rPr>
          <w:rFonts w:eastAsiaTheme="minorEastAsia"/>
        </w:rPr>
        <w:t>grams of solute per liter solution</w:t>
      </w:r>
    </w:p>
    <w:p w14:paraId="7AB9E255" w14:textId="224AFE8A" w:rsidR="00A867D0" w:rsidRPr="00457C52" w:rsidRDefault="00A867D0" w:rsidP="00BE7BE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 xml:space="preserve">Formality </w:t>
      </w:r>
      <w:r w:rsidR="00693F3F" w:rsidRPr="00457C52">
        <w:rPr>
          <w:rFonts w:eastAsiaTheme="minorEastAsia"/>
        </w:rPr>
        <w:t>–</w:t>
      </w:r>
      <w:r w:rsidRPr="00457C52">
        <w:rPr>
          <w:rFonts w:eastAsiaTheme="minorEastAsia"/>
        </w:rPr>
        <w:t xml:space="preserve"> </w:t>
      </w:r>
      <w:r w:rsidR="00693F3F" w:rsidRPr="00457C52">
        <w:rPr>
          <w:rFonts w:eastAsiaTheme="minorEastAsia"/>
        </w:rPr>
        <w:t>molecular weight of solute in grams per liter solution</w:t>
      </w:r>
    </w:p>
    <w:p w14:paraId="3213C7FB" w14:textId="5F6C2AE6" w:rsidR="00693F3F" w:rsidRPr="00457C52" w:rsidRDefault="00693F3F" w:rsidP="00BE7BE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Percentage – solvent/solution X 100%</w:t>
      </w:r>
    </w:p>
    <w:p w14:paraId="53B692CB" w14:textId="179B253D" w:rsidR="00693F3F" w:rsidRPr="00457C52" w:rsidRDefault="00693F3F" w:rsidP="00BE7BE3">
      <w:pPr>
        <w:spacing w:after="0"/>
        <w:rPr>
          <w:rFonts w:eastAsiaTheme="minorEastAsia"/>
        </w:rPr>
      </w:pPr>
      <w:r w:rsidRPr="00457C52">
        <w:rPr>
          <w:rFonts w:eastAsiaTheme="minorEastAsia"/>
        </w:rPr>
        <w:t>Molarity, Normality and Formality affected by temperature.</w:t>
      </w:r>
    </w:p>
    <w:p w14:paraId="35F04D35" w14:textId="227F6FEB" w:rsidR="00693F3F" w:rsidRPr="00457C52" w:rsidRDefault="00693F3F" w:rsidP="00765C8B">
      <w:pPr>
        <w:rPr>
          <w:rFonts w:eastAsiaTheme="minorEastAsia"/>
        </w:rPr>
      </w:pPr>
      <w:r w:rsidRPr="00457C52">
        <w:rPr>
          <w:rFonts w:eastAsiaTheme="minorEastAsia"/>
        </w:rPr>
        <w:t>Moles = weight/molecular weight</w:t>
      </w:r>
    </w:p>
    <w:p w14:paraId="55790073" w14:textId="77777777" w:rsidR="00D65F5B" w:rsidRDefault="00D65F5B">
      <w:pPr>
        <w:rPr>
          <w:b/>
          <w:bCs/>
        </w:rPr>
      </w:pPr>
      <w:bookmarkStart w:id="15" w:name="_Toc51463213"/>
      <w:r>
        <w:br w:type="page"/>
      </w:r>
    </w:p>
    <w:p w14:paraId="0F447285" w14:textId="4410D99C" w:rsidR="009E055A" w:rsidRPr="00457C52" w:rsidRDefault="009E055A" w:rsidP="00F756E3">
      <w:pPr>
        <w:pStyle w:val="Heading2"/>
      </w:pPr>
      <w:r w:rsidRPr="00457C52">
        <w:t>Clausi</w:t>
      </w:r>
      <w:r w:rsidR="00693F3F" w:rsidRPr="00457C52">
        <w:t>u</w:t>
      </w:r>
      <w:r w:rsidRPr="00457C52">
        <w:t>s</w:t>
      </w:r>
      <w:r w:rsidR="00693F3F" w:rsidRPr="00457C52">
        <w:t xml:space="preserve">-Clapeyron </w:t>
      </w:r>
      <w:r w:rsidRPr="00457C52">
        <w:t>Equation</w:t>
      </w:r>
      <w:bookmarkEnd w:id="15"/>
    </w:p>
    <w:p w14:paraId="4E5E846E" w14:textId="29FA1866" w:rsidR="00693F3F" w:rsidRPr="00D65F5B" w:rsidRDefault="00693F3F" w:rsidP="00457C52">
      <w:pPr>
        <w:spacing w:after="0"/>
      </w:pPr>
      <w:r w:rsidRPr="00D65F5B">
        <w:t>For any liquid,</w:t>
      </w:r>
    </w:p>
    <w:p w14:paraId="341F156F" w14:textId="61B4DF51" w:rsidR="00693F3F" w:rsidRPr="00D65F5B" w:rsidRDefault="00457C52" w:rsidP="00457C52">
      <w:pPr>
        <w:spacing w:after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P∝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vap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RT</m:t>
                      </m:r>
                    </m:den>
                  </m:f>
                </m:e>
              </m:d>
            </m:sup>
          </m:sSup>
        </m:oMath>
      </m:oMathPara>
    </w:p>
    <w:p w14:paraId="638B483E" w14:textId="00DFBB6F" w:rsidR="00693F3F" w:rsidRPr="00D65F5B" w:rsidRDefault="00693F3F" w:rsidP="00457C52">
      <w:pPr>
        <w:spacing w:after="0"/>
      </w:pPr>
      <w:r w:rsidRPr="00D65F5B"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D65F5B">
        <w:t xml:space="preserve"> is the vapor pressure at some temperature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D65F5B">
        <w:t xml:space="preserve">,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D65F5B">
        <w:t xml:space="preserve"> is the gas constant and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vap</m:t>
            </m:r>
          </m:sub>
        </m:sSub>
      </m:oMath>
      <w:r w:rsidRPr="00D65F5B">
        <w:t xml:space="preserve"> is the enthalpy of vaporization.</w:t>
      </w:r>
    </w:p>
    <w:p w14:paraId="39C9DD5B" w14:textId="1901AC33" w:rsidR="00693F3F" w:rsidRPr="00D65F5B" w:rsidRDefault="00693F3F" w:rsidP="00457C52">
      <w:pPr>
        <w:spacing w:after="0"/>
      </w:pPr>
      <w:r w:rsidRPr="00D65F5B">
        <w:t xml:space="preserve">For </w:t>
      </w:r>
      <w:r w:rsidR="008D0265" w:rsidRPr="00D65F5B">
        <w:t>two temperatures, the two equations formed can be combined to give</w:t>
      </w:r>
    </w:p>
    <w:p w14:paraId="7037D9B2" w14:textId="4247EED7" w:rsidR="008D0265" w:rsidRPr="00D65F5B" w:rsidRDefault="00457C52" w:rsidP="00457C52">
      <w:pPr>
        <w:spacing w:after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vap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41F11DB5" w14:textId="64997859" w:rsidR="00693F3F" w:rsidRPr="00D65F5B" w:rsidRDefault="008D0265" w:rsidP="00457C52">
      <w:r w:rsidRPr="00D65F5B">
        <w:t>This is known as the Clausius-Clapeyron Equation.</w:t>
      </w:r>
    </w:p>
    <w:sectPr w:rsidR="00693F3F" w:rsidRPr="00D65F5B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FFE1D1-CD99-4E3B-9EF9-D78446B39B47}"/>
    <w:embedBold r:id="rId2" w:fontKey="{EB701EF1-BF56-4E67-B821-67C075E676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EF95D52-1B17-49AA-8617-8504418A5BA3}"/>
    <w:embedBold r:id="rId4" w:fontKey="{2F4CE671-0496-45CB-956C-961F6049367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3C84180-BB5D-4C89-896A-E185E2FAF30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D3DC0DB-E70B-4480-9998-48A72B1B72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A4342"/>
    <w:multiLevelType w:val="hybridMultilevel"/>
    <w:tmpl w:val="B16646F4"/>
    <w:lvl w:ilvl="0" w:tplc="8B14FD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8B"/>
    <w:rsid w:val="00031FA0"/>
    <w:rsid w:val="000374DF"/>
    <w:rsid w:val="00087B6B"/>
    <w:rsid w:val="000F4B1F"/>
    <w:rsid w:val="00100090"/>
    <w:rsid w:val="00133457"/>
    <w:rsid w:val="00157BD4"/>
    <w:rsid w:val="00234CBF"/>
    <w:rsid w:val="002427FC"/>
    <w:rsid w:val="002B60CD"/>
    <w:rsid w:val="002E3EBF"/>
    <w:rsid w:val="00457C52"/>
    <w:rsid w:val="00490447"/>
    <w:rsid w:val="005835BA"/>
    <w:rsid w:val="005E3AC4"/>
    <w:rsid w:val="0060304F"/>
    <w:rsid w:val="00693F3F"/>
    <w:rsid w:val="00765C8B"/>
    <w:rsid w:val="0077634B"/>
    <w:rsid w:val="0084322B"/>
    <w:rsid w:val="008D0265"/>
    <w:rsid w:val="00921BE0"/>
    <w:rsid w:val="009B34A9"/>
    <w:rsid w:val="009E055A"/>
    <w:rsid w:val="00A65CCB"/>
    <w:rsid w:val="00A867D0"/>
    <w:rsid w:val="00B47790"/>
    <w:rsid w:val="00B7297B"/>
    <w:rsid w:val="00BE7BE3"/>
    <w:rsid w:val="00D65F5B"/>
    <w:rsid w:val="00E2554E"/>
    <w:rsid w:val="00EB3590"/>
    <w:rsid w:val="00EF67BE"/>
    <w:rsid w:val="00F756E3"/>
    <w:rsid w:val="00FC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"/>
    </o:shapedefaults>
    <o:shapelayout v:ext="edit">
      <o:idmap v:ext="edit" data="1"/>
    </o:shapelayout>
  </w:shapeDefaults>
  <w:decimalSymbol w:val="."/>
  <w:listSeparator w:val=","/>
  <w14:docId w14:val="0D1793A7"/>
  <w14:defaultImageDpi w14:val="32767"/>
  <w15:chartTrackingRefBased/>
  <w15:docId w15:val="{B9FE61E2-3D24-4AEB-AF54-D28E86E3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FC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27F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7F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7F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7F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paragraph" w:styleId="ListParagraph">
    <w:name w:val="List Paragraph"/>
    <w:basedOn w:val="Normal"/>
    <w:uiPriority w:val="34"/>
    <w:qFormat/>
    <w:rsid w:val="00765C8B"/>
    <w:pPr>
      <w:ind w:left="720"/>
      <w:contextualSpacing/>
    </w:pPr>
  </w:style>
  <w:style w:type="character" w:customStyle="1" w:styleId="mi">
    <w:name w:val="mi"/>
    <w:basedOn w:val="DefaultParagraphFont"/>
    <w:rsid w:val="00693F3F"/>
  </w:style>
  <w:style w:type="character" w:customStyle="1" w:styleId="mo">
    <w:name w:val="mo"/>
    <w:basedOn w:val="DefaultParagraphFont"/>
    <w:rsid w:val="00693F3F"/>
  </w:style>
  <w:style w:type="character" w:customStyle="1" w:styleId="mn">
    <w:name w:val="mn"/>
    <w:basedOn w:val="DefaultParagraphFont"/>
    <w:rsid w:val="008D0265"/>
  </w:style>
  <w:style w:type="character" w:customStyle="1" w:styleId="Heading2Char">
    <w:name w:val="Heading 2 Char"/>
    <w:basedOn w:val="DefaultParagraphFont"/>
    <w:link w:val="Heading2"/>
    <w:uiPriority w:val="9"/>
    <w:rsid w:val="002427FC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427FC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427FC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2427FC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2427FC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2427FC"/>
    <w:pPr>
      <w:ind w:left="482"/>
    </w:pPr>
  </w:style>
  <w:style w:type="character" w:styleId="Hyperlink">
    <w:name w:val="Hyperlink"/>
    <w:basedOn w:val="DefaultParagraphFont"/>
    <w:uiPriority w:val="99"/>
    <w:unhideWhenUsed/>
    <w:rsid w:val="00F756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7FC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42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2733C-B9F8-4796-9722-97742113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cp:lastPrinted>2019-08-01T19:58:00Z</cp:lastPrinted>
  <dcterms:created xsi:type="dcterms:W3CDTF">2022-01-08T10:03:00Z</dcterms:created>
  <dcterms:modified xsi:type="dcterms:W3CDTF">2022-01-09T18:27:00Z</dcterms:modified>
</cp:coreProperties>
</file>