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0919609E" w14:textId="04FFF79D" w:rsidR="009F142C" w:rsidRPr="00E63F7C" w:rsidRDefault="001D1D0D" w:rsidP="00271FEA">
      <w:pPr>
        <w:rPr>
          <w:szCs w:val="24"/>
        </w:rPr>
      </w:pPr>
      <w:r w:rsidRPr="00E63F7C">
        <w:rPr>
          <w:b/>
          <w:bCs/>
          <w:sz w:val="28"/>
          <w:szCs w:val="28"/>
        </w:rPr>
        <w:t>Standard Template Library (STL)</w:t>
      </w:r>
    </w:p>
    <w:p w14:paraId="04A8B84D" w14:textId="57B31BE4" w:rsidR="00B4281B" w:rsidRPr="00E63F7C" w:rsidRDefault="00B4281B" w:rsidP="00271FEA">
      <w:pPr>
        <w:rPr>
          <w:szCs w:val="24"/>
        </w:rPr>
      </w:pPr>
    </w:p>
    <w:sdt>
      <w:sdtPr>
        <w:rPr>
          <w:rFonts w:eastAsiaTheme="minorHAnsi" w:cstheme="minorBidi"/>
          <w:sz w:val="24"/>
          <w:szCs w:val="24"/>
        </w:rPr>
        <w:id w:val="-2119741251"/>
        <w:docPartObj>
          <w:docPartGallery w:val="Table of Contents"/>
          <w:docPartUnique/>
        </w:docPartObj>
      </w:sdtPr>
      <w:sdtEndPr>
        <w:rPr>
          <w:rFonts w:ascii="Google Sans" w:hAnsi="Google Sans"/>
          <w:b/>
          <w:bCs/>
          <w:noProof/>
        </w:rPr>
      </w:sdtEndPr>
      <w:sdtContent>
        <w:p w14:paraId="32588AF6" w14:textId="41D7F85F" w:rsidR="00B4281B" w:rsidRPr="00E63F7C" w:rsidRDefault="00B4281B" w:rsidP="00B4281B">
          <w:pPr>
            <w:pStyle w:val="TOCHeading"/>
            <w:rPr>
              <w:szCs w:val="28"/>
            </w:rPr>
          </w:pPr>
          <w:r w:rsidRPr="00E63F7C">
            <w:rPr>
              <w:szCs w:val="28"/>
            </w:rPr>
            <w:t>Table of Contents</w:t>
          </w:r>
        </w:p>
        <w:p w14:paraId="11C228ED" w14:textId="21165E3A" w:rsidR="00B4281B" w:rsidRPr="00E63F7C" w:rsidRDefault="00B4281B" w:rsidP="00B4281B">
          <w:pPr>
            <w:pStyle w:val="TOC2"/>
            <w:tabs>
              <w:tab w:val="right" w:leader="dot" w:pos="9016"/>
            </w:tabs>
            <w:rPr>
              <w:noProof/>
              <w:szCs w:val="24"/>
            </w:rPr>
          </w:pPr>
          <w:r w:rsidRPr="00E63F7C">
            <w:rPr>
              <w:szCs w:val="24"/>
            </w:rPr>
            <w:fldChar w:fldCharType="begin"/>
          </w:r>
          <w:r w:rsidRPr="00E63F7C">
            <w:rPr>
              <w:szCs w:val="24"/>
            </w:rPr>
            <w:instrText xml:space="preserve"> TOC \o "1-3" \h \z \u </w:instrText>
          </w:r>
          <w:r w:rsidRPr="00E63F7C">
            <w:rPr>
              <w:szCs w:val="24"/>
            </w:rPr>
            <w:fldChar w:fldCharType="separate"/>
          </w:r>
          <w:hyperlink w:anchor="_Toc66785026" w:history="1">
            <w:r w:rsidRPr="00E63F7C">
              <w:rPr>
                <w:rStyle w:val="Hyperlink"/>
                <w:noProof/>
                <w:color w:val="FFFFFF" w:themeColor="background1"/>
                <w:szCs w:val="24"/>
              </w:rPr>
              <w:t>Stack</w:t>
            </w:r>
            <w:r w:rsidRPr="00E63F7C">
              <w:rPr>
                <w:noProof/>
                <w:webHidden/>
                <w:szCs w:val="24"/>
              </w:rPr>
              <w:tab/>
            </w:r>
            <w:r w:rsidRPr="00E63F7C">
              <w:rPr>
                <w:noProof/>
                <w:webHidden/>
                <w:szCs w:val="24"/>
              </w:rPr>
              <w:fldChar w:fldCharType="begin"/>
            </w:r>
            <w:r w:rsidRPr="00E63F7C">
              <w:rPr>
                <w:noProof/>
                <w:webHidden/>
                <w:szCs w:val="24"/>
              </w:rPr>
              <w:instrText xml:space="preserve"> PAGEREF _Toc66785026 \h </w:instrText>
            </w:r>
            <w:r w:rsidRPr="00E63F7C">
              <w:rPr>
                <w:noProof/>
                <w:webHidden/>
                <w:szCs w:val="24"/>
              </w:rPr>
            </w:r>
            <w:r w:rsidRPr="00E63F7C">
              <w:rPr>
                <w:noProof/>
                <w:webHidden/>
                <w:szCs w:val="24"/>
              </w:rPr>
              <w:fldChar w:fldCharType="separate"/>
            </w:r>
            <w:r w:rsidRPr="00E63F7C">
              <w:rPr>
                <w:noProof/>
                <w:webHidden/>
                <w:szCs w:val="24"/>
              </w:rPr>
              <w:t>3</w:t>
            </w:r>
            <w:r w:rsidRPr="00E63F7C">
              <w:rPr>
                <w:noProof/>
                <w:webHidden/>
                <w:szCs w:val="24"/>
              </w:rPr>
              <w:fldChar w:fldCharType="end"/>
            </w:r>
          </w:hyperlink>
        </w:p>
        <w:p w14:paraId="60A8C305" w14:textId="19316634" w:rsidR="00B4281B" w:rsidRPr="00E63F7C" w:rsidRDefault="003033C6" w:rsidP="00B4281B">
          <w:pPr>
            <w:pStyle w:val="TOC2"/>
            <w:tabs>
              <w:tab w:val="right" w:leader="dot" w:pos="9016"/>
            </w:tabs>
            <w:rPr>
              <w:noProof/>
              <w:szCs w:val="24"/>
            </w:rPr>
          </w:pPr>
          <w:hyperlink w:anchor="_Toc66785027" w:history="1">
            <w:r w:rsidR="00B4281B" w:rsidRPr="00E63F7C">
              <w:rPr>
                <w:rStyle w:val="Hyperlink"/>
                <w:noProof/>
                <w:color w:val="FFFFFF" w:themeColor="background1"/>
                <w:szCs w:val="24"/>
              </w:rPr>
              <w:t>Queue</w:t>
            </w:r>
            <w:r w:rsidR="00B4281B" w:rsidRPr="00E63F7C">
              <w:rPr>
                <w:noProof/>
                <w:webHidden/>
                <w:szCs w:val="24"/>
              </w:rPr>
              <w:tab/>
            </w:r>
            <w:r w:rsidR="00B4281B" w:rsidRPr="00E63F7C">
              <w:rPr>
                <w:noProof/>
                <w:webHidden/>
                <w:szCs w:val="24"/>
              </w:rPr>
              <w:fldChar w:fldCharType="begin"/>
            </w:r>
            <w:r w:rsidR="00B4281B" w:rsidRPr="00E63F7C">
              <w:rPr>
                <w:noProof/>
                <w:webHidden/>
                <w:szCs w:val="24"/>
              </w:rPr>
              <w:instrText xml:space="preserve"> PAGEREF _Toc66785027 \h </w:instrText>
            </w:r>
            <w:r w:rsidR="00B4281B" w:rsidRPr="00E63F7C">
              <w:rPr>
                <w:noProof/>
                <w:webHidden/>
                <w:szCs w:val="24"/>
              </w:rPr>
            </w:r>
            <w:r w:rsidR="00B4281B" w:rsidRPr="00E63F7C">
              <w:rPr>
                <w:noProof/>
                <w:webHidden/>
                <w:szCs w:val="24"/>
              </w:rPr>
              <w:fldChar w:fldCharType="separate"/>
            </w:r>
            <w:r w:rsidR="00B4281B" w:rsidRPr="00E63F7C">
              <w:rPr>
                <w:noProof/>
                <w:webHidden/>
                <w:szCs w:val="24"/>
              </w:rPr>
              <w:t>4</w:t>
            </w:r>
            <w:r w:rsidR="00B4281B" w:rsidRPr="00E63F7C">
              <w:rPr>
                <w:noProof/>
                <w:webHidden/>
                <w:szCs w:val="24"/>
              </w:rPr>
              <w:fldChar w:fldCharType="end"/>
            </w:r>
          </w:hyperlink>
        </w:p>
        <w:p w14:paraId="454E7620" w14:textId="7837E78A" w:rsidR="00B4281B" w:rsidRPr="00E63F7C" w:rsidRDefault="003033C6" w:rsidP="00B4281B">
          <w:pPr>
            <w:pStyle w:val="TOC2"/>
            <w:tabs>
              <w:tab w:val="right" w:leader="dot" w:pos="9016"/>
            </w:tabs>
            <w:rPr>
              <w:noProof/>
              <w:szCs w:val="24"/>
            </w:rPr>
          </w:pPr>
          <w:hyperlink w:anchor="_Toc66785028" w:history="1">
            <w:r w:rsidR="00B4281B" w:rsidRPr="00E63F7C">
              <w:rPr>
                <w:rStyle w:val="Hyperlink"/>
                <w:noProof/>
                <w:color w:val="FFFFFF" w:themeColor="background1"/>
                <w:szCs w:val="24"/>
              </w:rPr>
              <w:t>Deque</w:t>
            </w:r>
            <w:r w:rsidR="00B4281B" w:rsidRPr="00E63F7C">
              <w:rPr>
                <w:noProof/>
                <w:webHidden/>
                <w:szCs w:val="24"/>
              </w:rPr>
              <w:tab/>
            </w:r>
            <w:r w:rsidR="00B4281B" w:rsidRPr="00E63F7C">
              <w:rPr>
                <w:noProof/>
                <w:webHidden/>
                <w:szCs w:val="24"/>
              </w:rPr>
              <w:fldChar w:fldCharType="begin"/>
            </w:r>
            <w:r w:rsidR="00B4281B" w:rsidRPr="00E63F7C">
              <w:rPr>
                <w:noProof/>
                <w:webHidden/>
                <w:szCs w:val="24"/>
              </w:rPr>
              <w:instrText xml:space="preserve"> PAGEREF _Toc66785028 \h </w:instrText>
            </w:r>
            <w:r w:rsidR="00B4281B" w:rsidRPr="00E63F7C">
              <w:rPr>
                <w:noProof/>
                <w:webHidden/>
                <w:szCs w:val="24"/>
              </w:rPr>
            </w:r>
            <w:r w:rsidR="00B4281B" w:rsidRPr="00E63F7C">
              <w:rPr>
                <w:noProof/>
                <w:webHidden/>
                <w:szCs w:val="24"/>
              </w:rPr>
              <w:fldChar w:fldCharType="separate"/>
            </w:r>
            <w:r w:rsidR="00B4281B" w:rsidRPr="00E63F7C">
              <w:rPr>
                <w:noProof/>
                <w:webHidden/>
                <w:szCs w:val="24"/>
              </w:rPr>
              <w:t>5</w:t>
            </w:r>
            <w:r w:rsidR="00B4281B" w:rsidRPr="00E63F7C">
              <w:rPr>
                <w:noProof/>
                <w:webHidden/>
                <w:szCs w:val="24"/>
              </w:rPr>
              <w:fldChar w:fldCharType="end"/>
            </w:r>
          </w:hyperlink>
        </w:p>
        <w:p w14:paraId="09D7D11E" w14:textId="6E168543" w:rsidR="00B4281B" w:rsidRDefault="00B4281B" w:rsidP="00B4281B">
          <w:r w:rsidRPr="00E63F7C">
            <w:rPr>
              <w:b/>
              <w:bCs/>
              <w:noProof/>
              <w:szCs w:val="24"/>
            </w:rPr>
            <w:fldChar w:fldCharType="end"/>
          </w:r>
        </w:p>
      </w:sdtContent>
    </w:sdt>
    <w:p w14:paraId="6C71F176" w14:textId="77777777" w:rsidR="00B4281B" w:rsidRPr="00E63F7C" w:rsidRDefault="00B4281B">
      <w:pPr>
        <w:rPr>
          <w:szCs w:val="24"/>
        </w:rPr>
      </w:pPr>
      <w:r w:rsidRPr="00E63F7C">
        <w:rPr>
          <w:szCs w:val="24"/>
        </w:rPr>
        <w:br w:type="page"/>
      </w:r>
    </w:p>
    <w:p w14:paraId="6ACAF9A1" w14:textId="409342AE" w:rsidR="001D1D0D" w:rsidRPr="00E63F7C" w:rsidRDefault="001D1D0D" w:rsidP="00271FEA">
      <w:pPr>
        <w:rPr>
          <w:szCs w:val="24"/>
        </w:rPr>
      </w:pPr>
      <w:r w:rsidRPr="00E63F7C">
        <w:rPr>
          <w:szCs w:val="24"/>
        </w:rPr>
        <w:lastRenderedPageBreak/>
        <w:t>STL contains data structures like vector, queue, stack, deque, list, map, set and unordered set.</w:t>
      </w:r>
    </w:p>
    <w:p w14:paraId="16C60DF6" w14:textId="77777777" w:rsidR="00B4281B" w:rsidRPr="00E63F7C" w:rsidRDefault="00B4281B">
      <w:pPr>
        <w:rPr>
          <w:b/>
          <w:bCs/>
          <w:szCs w:val="24"/>
        </w:rPr>
      </w:pPr>
      <w:r w:rsidRPr="00E63F7C">
        <w:rPr>
          <w:b/>
          <w:bCs/>
          <w:szCs w:val="24"/>
        </w:rPr>
        <w:br w:type="page"/>
      </w:r>
    </w:p>
    <w:p w14:paraId="6242A708" w14:textId="6A493D6A" w:rsidR="001D1D0D" w:rsidRPr="00B4281B" w:rsidRDefault="001D1D0D" w:rsidP="00B4281B">
      <w:pPr>
        <w:pStyle w:val="Heading2"/>
      </w:pPr>
      <w:bookmarkStart w:id="0" w:name="_Toc66785026"/>
      <w:r w:rsidRPr="00B4281B">
        <w:lastRenderedPageBreak/>
        <w:t>Stack</w:t>
      </w:r>
      <w:bookmarkEnd w:id="0"/>
    </w:p>
    <w:p w14:paraId="0CE37DBD" w14:textId="3BEA1B5C" w:rsidR="001D1D0D" w:rsidRPr="00E63F7C" w:rsidRDefault="001D1D0D" w:rsidP="00271FEA">
      <w:pPr>
        <w:rPr>
          <w:szCs w:val="24"/>
        </w:rPr>
      </w:pPr>
      <w:r w:rsidRPr="00E63F7C">
        <w:rPr>
          <w:szCs w:val="24"/>
        </w:rPr>
        <w:t>Stacks follow the first in, last out method. An element cannot be removed unless all elements above it have been removed. The top is the last element, and the bottom is the first element. If an element is ‘popped’, the function on top is removed first.</w:t>
      </w:r>
    </w:p>
    <w:p w14:paraId="7AB70240" w14:textId="77777777" w:rsidR="00B4281B" w:rsidRPr="00E63F7C" w:rsidRDefault="00B4281B">
      <w:pPr>
        <w:rPr>
          <w:b/>
          <w:bCs/>
          <w:szCs w:val="24"/>
        </w:rPr>
      </w:pPr>
      <w:r w:rsidRPr="00E63F7C">
        <w:rPr>
          <w:b/>
          <w:bCs/>
          <w:szCs w:val="24"/>
        </w:rPr>
        <w:br w:type="page"/>
      </w:r>
    </w:p>
    <w:p w14:paraId="51C05545" w14:textId="776F0F9D" w:rsidR="001D1D0D" w:rsidRDefault="001D1D0D" w:rsidP="00B4281B">
      <w:pPr>
        <w:pStyle w:val="Heading2"/>
      </w:pPr>
      <w:bookmarkStart w:id="1" w:name="_Toc66785027"/>
      <w:r>
        <w:t>Queue</w:t>
      </w:r>
      <w:bookmarkEnd w:id="1"/>
    </w:p>
    <w:p w14:paraId="29BE44BE" w14:textId="5850F252" w:rsidR="001D1D0D" w:rsidRPr="00E63F7C" w:rsidRDefault="001D1D0D" w:rsidP="00271FEA">
      <w:pPr>
        <w:rPr>
          <w:szCs w:val="24"/>
        </w:rPr>
      </w:pPr>
      <w:r w:rsidRPr="00E63F7C">
        <w:rPr>
          <w:szCs w:val="24"/>
        </w:rPr>
        <w:t>Queues follow the first in, first out method. If an element is pushed, it goes to the bottom or back. If an element is popped, it is removed from the top or front. The action ‘top’ or ‘front’ returns the top element without affecting the actual queue.</w:t>
      </w:r>
    </w:p>
    <w:p w14:paraId="3B13D5AA" w14:textId="77777777" w:rsidR="00B4281B" w:rsidRPr="00E63F7C" w:rsidRDefault="00B4281B">
      <w:pPr>
        <w:rPr>
          <w:b/>
          <w:bCs/>
          <w:szCs w:val="24"/>
        </w:rPr>
      </w:pPr>
      <w:r w:rsidRPr="00E63F7C">
        <w:rPr>
          <w:b/>
          <w:bCs/>
          <w:szCs w:val="24"/>
        </w:rPr>
        <w:br w:type="page"/>
      </w:r>
    </w:p>
    <w:p w14:paraId="03A4C02B" w14:textId="76BC9101" w:rsidR="001D1D0D" w:rsidRDefault="001D1D0D" w:rsidP="00B4281B">
      <w:pPr>
        <w:pStyle w:val="Heading2"/>
      </w:pPr>
      <w:bookmarkStart w:id="2" w:name="_Toc66785028"/>
      <w:r>
        <w:t>Deque</w:t>
      </w:r>
      <w:bookmarkEnd w:id="2"/>
    </w:p>
    <w:p w14:paraId="3772D16E" w14:textId="4EA8E4D6" w:rsidR="001D1D0D" w:rsidRPr="00E63F7C" w:rsidRDefault="001D1D0D" w:rsidP="00E63484">
      <w:pPr>
        <w:rPr>
          <w:szCs w:val="24"/>
        </w:rPr>
      </w:pPr>
      <w:r w:rsidRPr="00E63F7C">
        <w:rPr>
          <w:szCs w:val="24"/>
        </w:rPr>
        <w:t xml:space="preserve">A deque is a double ended queue. It has functions like </w:t>
      </w:r>
      <w:r w:rsidRPr="001D1D0D">
        <w:rPr>
          <w:rFonts w:ascii="Victor Mono Medium" w:hAnsi="Victor Mono Medium"/>
          <w:sz w:val="20"/>
          <w:szCs w:val="20"/>
        </w:rPr>
        <w:t>push_back()</w:t>
      </w:r>
      <w:r w:rsidRPr="00E63F7C">
        <w:rPr>
          <w:szCs w:val="24"/>
        </w:rPr>
        <w:t xml:space="preserve">, </w:t>
      </w:r>
      <w:r w:rsidRPr="001D1D0D">
        <w:rPr>
          <w:rFonts w:ascii="Victor Mono Medium" w:hAnsi="Victor Mono Medium"/>
          <w:sz w:val="20"/>
          <w:szCs w:val="20"/>
        </w:rPr>
        <w:t>push_front()</w:t>
      </w:r>
      <w:r w:rsidRPr="00E63F7C">
        <w:rPr>
          <w:szCs w:val="24"/>
        </w:rPr>
        <w:t xml:space="preserve">, </w:t>
      </w:r>
      <w:r w:rsidRPr="001D1D0D">
        <w:rPr>
          <w:rFonts w:ascii="Victor Mono Medium" w:hAnsi="Victor Mono Medium"/>
          <w:sz w:val="20"/>
          <w:szCs w:val="20"/>
        </w:rPr>
        <w:t>pop_back()</w:t>
      </w:r>
      <w:r w:rsidRPr="00E63F7C">
        <w:rPr>
          <w:szCs w:val="24"/>
        </w:rPr>
        <w:t xml:space="preserve"> and </w:t>
      </w:r>
      <w:r w:rsidRPr="001D1D0D">
        <w:rPr>
          <w:rFonts w:ascii="Victor Mono Medium" w:hAnsi="Victor Mono Medium"/>
          <w:sz w:val="20"/>
          <w:szCs w:val="20"/>
        </w:rPr>
        <w:t>pop_front()</w:t>
      </w:r>
      <w:r w:rsidRPr="00E63F7C">
        <w:rPr>
          <w:szCs w:val="24"/>
        </w:rPr>
        <w:t>.</w:t>
      </w:r>
    </w:p>
    <w:sectPr w:rsidR="001D1D0D" w:rsidRPr="00E63F7C" w:rsidSect="00271FE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18AF9B3D-4986-4A30-A657-A0C7524110A3}"/>
    <w:embedBold r:id="rId2" w:fontKey="{6C4DCFA8-94D1-4730-AFFE-FBC39E04EC0D}"/>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ED94E2B1-03A7-4CB3-AAC0-71455B89DB8B}"/>
    <w:embedBold r:id="rId4" w:fontKey="{F0AC05CE-965F-44EF-B4B8-6B1EB6314B38}"/>
  </w:font>
  <w:font w:name="Google Sans">
    <w:altName w:val="Calibri"/>
    <w:charset w:val="00"/>
    <w:family w:val="swiss"/>
    <w:pitch w:val="variable"/>
    <w:sig w:usb0="20000287" w:usb1="00000000" w:usb2="00000000" w:usb3="00000000" w:csb0="0000019F" w:csb1="00000000"/>
  </w:font>
  <w:font w:name="Victor Mono Medium">
    <w:panose1 w:val="00000609000000000000"/>
    <w:charset w:val="00"/>
    <w:family w:val="modern"/>
    <w:pitch w:val="fixed"/>
    <w:sig w:usb0="20000287" w:usb1="00001801" w:usb2="00000000" w:usb3="00000000" w:csb0="0000019F" w:csb1="00000000"/>
    <w:embedRegular r:id="rId5" w:fontKey="{3681E850-752D-49AB-AE73-4E22BDAA77D5}"/>
  </w:font>
  <w:font w:name="Calibri Light">
    <w:panose1 w:val="020F0302020204030204"/>
    <w:charset w:val="00"/>
    <w:family w:val="swiss"/>
    <w:pitch w:val="variable"/>
    <w:sig w:usb0="E4002EFF" w:usb1="C000247B" w:usb2="00000009" w:usb3="00000000" w:csb0="000001FF" w:csb1="00000000"/>
    <w:embedRegular r:id="rId6" w:fontKey="{AE76D10D-7A6D-4220-834A-76E2872E92A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D0D"/>
    <w:rsid w:val="001D1D0D"/>
    <w:rsid w:val="00271FEA"/>
    <w:rsid w:val="003033C6"/>
    <w:rsid w:val="009F142C"/>
    <w:rsid w:val="00B4281B"/>
    <w:rsid w:val="00D14889"/>
    <w:rsid w:val="00E63484"/>
    <w:rsid w:val="00E63F7C"/>
    <w:rsid w:val="00E73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D798C"/>
  <w15:chartTrackingRefBased/>
  <w15:docId w15:val="{5F50E0A9-A5A3-4AFE-9FAD-58A3A3A76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5DD"/>
    <w:pPr>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E735DD"/>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735DD"/>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735DD"/>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E735DD"/>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5DD"/>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E735DD"/>
    <w:pPr>
      <w:outlineLvl w:val="9"/>
    </w:pPr>
    <w:rPr>
      <w:b w:val="0"/>
    </w:rPr>
  </w:style>
  <w:style w:type="character" w:customStyle="1" w:styleId="Heading2Char">
    <w:name w:val="Heading 2 Char"/>
    <w:basedOn w:val="DefaultParagraphFont"/>
    <w:link w:val="Heading2"/>
    <w:uiPriority w:val="9"/>
    <w:rsid w:val="00E735DD"/>
    <w:rPr>
      <w:rFonts w:ascii="Manrope" w:eastAsiaTheme="majorEastAsia" w:hAnsi="Manrope" w:cstheme="majorBidi"/>
      <w:b/>
      <w:color w:val="FFFFFF" w:themeColor="background1"/>
      <w:sz w:val="24"/>
      <w:szCs w:val="26"/>
      <w:lang w:val="en-GB"/>
    </w:rPr>
  </w:style>
  <w:style w:type="paragraph" w:styleId="TOC2">
    <w:name w:val="toc 2"/>
    <w:basedOn w:val="Normal"/>
    <w:next w:val="Normal"/>
    <w:autoRedefine/>
    <w:uiPriority w:val="39"/>
    <w:unhideWhenUsed/>
    <w:rsid w:val="00E735DD"/>
    <w:pPr>
      <w:ind w:left="238"/>
    </w:pPr>
  </w:style>
  <w:style w:type="character" w:styleId="Hyperlink">
    <w:name w:val="Hyperlink"/>
    <w:basedOn w:val="DefaultParagraphFont"/>
    <w:uiPriority w:val="99"/>
    <w:unhideWhenUsed/>
    <w:rsid w:val="00B4281B"/>
    <w:rPr>
      <w:color w:val="0563C1" w:themeColor="hyperlink"/>
      <w:u w:val="single"/>
    </w:rPr>
  </w:style>
  <w:style w:type="character" w:customStyle="1" w:styleId="Heading3Char">
    <w:name w:val="Heading 3 Char"/>
    <w:basedOn w:val="DefaultParagraphFont"/>
    <w:link w:val="Heading3"/>
    <w:uiPriority w:val="9"/>
    <w:semiHidden/>
    <w:rsid w:val="00E735DD"/>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semiHidden/>
    <w:rsid w:val="00E735DD"/>
    <w:rPr>
      <w:rFonts w:ascii="Manrope" w:eastAsiaTheme="majorEastAsia" w:hAnsi="Manrope" w:cstheme="majorBidi"/>
      <w:iCs/>
      <w:color w:val="FFFFFF" w:themeColor="background1"/>
      <w:sz w:val="24"/>
      <w:lang w:val="en-GB"/>
    </w:rPr>
  </w:style>
  <w:style w:type="paragraph" w:styleId="TOC1">
    <w:name w:val="toc 1"/>
    <w:basedOn w:val="Normal"/>
    <w:next w:val="Normal"/>
    <w:autoRedefine/>
    <w:uiPriority w:val="39"/>
    <w:semiHidden/>
    <w:unhideWhenUsed/>
    <w:rsid w:val="00E735DD"/>
  </w:style>
  <w:style w:type="paragraph" w:styleId="TOC3">
    <w:name w:val="toc 3"/>
    <w:basedOn w:val="Normal"/>
    <w:next w:val="Normal"/>
    <w:autoRedefine/>
    <w:uiPriority w:val="39"/>
    <w:semiHidden/>
    <w:unhideWhenUsed/>
    <w:rsid w:val="00E735DD"/>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pixelsPerInch w:val="120"/>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C6CF1-6509-464F-B2D7-70F257B3C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152</Words>
  <Characters>873</Characters>
  <Application>Microsoft Office Word</Application>
  <DocSecurity>0</DocSecurity>
  <Lines>7</Lines>
  <Paragraphs>2</Paragraphs>
  <ScaleCrop>false</ScaleCrop>
  <Company/>
  <LinksUpToDate>false</LinksUpToDate>
  <CharactersWithSpaces>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2022-01-08T10:03:00Z</dcterms:created>
  <dcterms:modified xsi:type="dcterms:W3CDTF">2022-01-09T18:27:00Z</dcterms:modified>
</cp:coreProperties>
</file>