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83A6723" w14:textId="77777777" w:rsidR="00275020" w:rsidRPr="002B7A1C" w:rsidRDefault="00275020" w:rsidP="00275020">
      <w:pPr>
        <w:rPr>
          <w:b/>
          <w:bCs/>
          <w:sz w:val="32"/>
          <w:szCs w:val="28"/>
        </w:rPr>
      </w:pPr>
      <w:r w:rsidRPr="002B7A1C">
        <w:rPr>
          <w:b/>
          <w:bCs/>
          <w:sz w:val="32"/>
          <w:szCs w:val="28"/>
        </w:rPr>
        <w:t>Introduction to Object-Oriented Programming</w:t>
      </w:r>
    </w:p>
    <w:p w14:paraId="065A7B57" w14:textId="77777777" w:rsidR="00275020" w:rsidRPr="00275020" w:rsidRDefault="00275020" w:rsidP="00275020"/>
    <w:sdt>
      <w:sdtPr>
        <w:rPr>
          <w:rFonts w:ascii="Google Sans" w:eastAsiaTheme="minorHAnsi" w:hAnsi="Google Sans" w:cstheme="minorBidi"/>
          <w:sz w:val="24"/>
          <w:szCs w:val="24"/>
        </w:rPr>
        <w:id w:val="-1131278"/>
        <w:docPartObj>
          <w:docPartGallery w:val="Table of Contents"/>
          <w:docPartUnique/>
        </w:docPartObj>
      </w:sdtPr>
      <w:sdtEndPr>
        <w:rPr>
          <w:rFonts w:ascii="Manrope" w:hAnsi="Manrope"/>
          <w:b/>
          <w:bCs/>
          <w:noProof/>
        </w:rPr>
      </w:sdtEndPr>
      <w:sdtContent>
        <w:p w14:paraId="1D2B97BF" w14:textId="7B3FA570" w:rsidR="00AA55CB" w:rsidRPr="00275020" w:rsidRDefault="00AA55CB" w:rsidP="00AA55CB">
          <w:pPr>
            <w:pStyle w:val="TOCHeading"/>
            <w:rPr>
              <w:rFonts w:ascii="Google Sans" w:hAnsi="Google Sans"/>
              <w:szCs w:val="28"/>
            </w:rPr>
          </w:pPr>
          <w:r w:rsidRPr="00275020">
            <w:rPr>
              <w:rFonts w:ascii="Google Sans" w:hAnsi="Google Sans"/>
              <w:szCs w:val="28"/>
            </w:rPr>
            <w:t>Table of Contents</w:t>
          </w:r>
        </w:p>
        <w:p w14:paraId="09E52716" w14:textId="19E8D1B5" w:rsidR="00AA55CB" w:rsidRPr="00AA55CB" w:rsidRDefault="00AA55CB" w:rsidP="00AA55CB">
          <w:pPr>
            <w:pStyle w:val="TOC2"/>
            <w:tabs>
              <w:tab w:val="right" w:leader="dot" w:pos="9019"/>
            </w:tabs>
            <w:rPr>
              <w:noProof/>
              <w:szCs w:val="24"/>
            </w:rPr>
          </w:pPr>
          <w:r w:rsidRPr="00AA55CB">
            <w:rPr>
              <w:szCs w:val="24"/>
            </w:rPr>
            <w:fldChar w:fldCharType="begin"/>
          </w:r>
          <w:r w:rsidRPr="00AA55CB">
            <w:rPr>
              <w:szCs w:val="24"/>
            </w:rPr>
            <w:instrText xml:space="preserve"> TOC \o "1-3" \h \z \u </w:instrText>
          </w:r>
          <w:r w:rsidRPr="00AA55CB">
            <w:rPr>
              <w:szCs w:val="24"/>
            </w:rPr>
            <w:fldChar w:fldCharType="separate"/>
          </w:r>
          <w:hyperlink w:anchor="_Toc49598129" w:history="1">
            <w:r w:rsidRPr="00AA55CB">
              <w:rPr>
                <w:rStyle w:val="Hyperlink"/>
                <w:noProof/>
                <w:color w:val="FFFFFF" w:themeColor="background1"/>
                <w:szCs w:val="24"/>
              </w:rPr>
              <w:t>Class</w:t>
            </w:r>
            <w:r w:rsidRPr="00AA55CB">
              <w:rPr>
                <w:noProof/>
                <w:webHidden/>
                <w:szCs w:val="24"/>
              </w:rPr>
              <w:tab/>
            </w:r>
            <w:r w:rsidRPr="00AA55CB">
              <w:rPr>
                <w:noProof/>
                <w:webHidden/>
                <w:szCs w:val="24"/>
              </w:rPr>
              <w:fldChar w:fldCharType="begin"/>
            </w:r>
            <w:r w:rsidRPr="00AA55CB">
              <w:rPr>
                <w:noProof/>
                <w:webHidden/>
                <w:szCs w:val="24"/>
              </w:rPr>
              <w:instrText xml:space="preserve"> PAGEREF _Toc49598129 \h </w:instrText>
            </w:r>
            <w:r w:rsidRPr="00AA55CB">
              <w:rPr>
                <w:noProof/>
                <w:webHidden/>
                <w:szCs w:val="24"/>
              </w:rPr>
            </w:r>
            <w:r w:rsidRPr="00AA55CB">
              <w:rPr>
                <w:noProof/>
                <w:webHidden/>
                <w:szCs w:val="24"/>
              </w:rPr>
              <w:fldChar w:fldCharType="separate"/>
            </w:r>
            <w:r w:rsidR="00275020">
              <w:rPr>
                <w:noProof/>
                <w:webHidden/>
                <w:szCs w:val="24"/>
              </w:rPr>
              <w:t>4</w:t>
            </w:r>
            <w:r w:rsidRPr="00AA55CB">
              <w:rPr>
                <w:noProof/>
                <w:webHidden/>
                <w:szCs w:val="24"/>
              </w:rPr>
              <w:fldChar w:fldCharType="end"/>
            </w:r>
          </w:hyperlink>
        </w:p>
        <w:p w14:paraId="37192FA4" w14:textId="4B981382" w:rsidR="00AA55CB" w:rsidRPr="00AA55CB" w:rsidRDefault="00C44FE4" w:rsidP="00AA55CB">
          <w:pPr>
            <w:pStyle w:val="TOC2"/>
            <w:tabs>
              <w:tab w:val="right" w:leader="dot" w:pos="9019"/>
            </w:tabs>
            <w:rPr>
              <w:noProof/>
              <w:szCs w:val="24"/>
            </w:rPr>
          </w:pPr>
          <w:hyperlink w:anchor="_Toc49598130" w:history="1">
            <w:r w:rsidR="00AA55CB" w:rsidRPr="00AA55CB">
              <w:rPr>
                <w:rStyle w:val="Hyperlink"/>
                <w:noProof/>
                <w:color w:val="FFFFFF" w:themeColor="background1"/>
                <w:szCs w:val="24"/>
              </w:rPr>
              <w:t>Inheritance</w:t>
            </w:r>
            <w:r w:rsidR="00AA55CB" w:rsidRPr="00AA55CB">
              <w:rPr>
                <w:noProof/>
                <w:webHidden/>
                <w:szCs w:val="24"/>
              </w:rPr>
              <w:tab/>
            </w:r>
            <w:r w:rsidR="00AA55CB" w:rsidRPr="00AA55CB">
              <w:rPr>
                <w:noProof/>
                <w:webHidden/>
                <w:szCs w:val="24"/>
              </w:rPr>
              <w:fldChar w:fldCharType="begin"/>
            </w:r>
            <w:r w:rsidR="00AA55CB" w:rsidRPr="00AA55CB">
              <w:rPr>
                <w:noProof/>
                <w:webHidden/>
                <w:szCs w:val="24"/>
              </w:rPr>
              <w:instrText xml:space="preserve"> PAGEREF _Toc49598130 \h </w:instrText>
            </w:r>
            <w:r w:rsidR="00AA55CB" w:rsidRPr="00AA55CB">
              <w:rPr>
                <w:noProof/>
                <w:webHidden/>
                <w:szCs w:val="24"/>
              </w:rPr>
            </w:r>
            <w:r w:rsidR="00AA55CB" w:rsidRPr="00AA55CB">
              <w:rPr>
                <w:noProof/>
                <w:webHidden/>
                <w:szCs w:val="24"/>
              </w:rPr>
              <w:fldChar w:fldCharType="separate"/>
            </w:r>
            <w:r w:rsidR="00275020">
              <w:rPr>
                <w:noProof/>
                <w:webHidden/>
                <w:szCs w:val="24"/>
              </w:rPr>
              <w:t>5</w:t>
            </w:r>
            <w:r w:rsidR="00AA55CB" w:rsidRPr="00AA55CB">
              <w:rPr>
                <w:noProof/>
                <w:webHidden/>
                <w:szCs w:val="24"/>
              </w:rPr>
              <w:fldChar w:fldCharType="end"/>
            </w:r>
          </w:hyperlink>
        </w:p>
        <w:p w14:paraId="5C456657" w14:textId="2F351CC0" w:rsidR="00AA55CB" w:rsidRPr="00AA55CB" w:rsidRDefault="00C44FE4" w:rsidP="00AA55CB">
          <w:pPr>
            <w:pStyle w:val="TOC2"/>
            <w:tabs>
              <w:tab w:val="right" w:leader="dot" w:pos="9019"/>
            </w:tabs>
            <w:rPr>
              <w:noProof/>
              <w:szCs w:val="24"/>
            </w:rPr>
          </w:pPr>
          <w:hyperlink w:anchor="_Toc49598131" w:history="1">
            <w:r w:rsidR="00AA55CB" w:rsidRPr="00AA55CB">
              <w:rPr>
                <w:rStyle w:val="Hyperlink"/>
                <w:noProof/>
                <w:color w:val="FFFFFF" w:themeColor="background1"/>
                <w:szCs w:val="24"/>
              </w:rPr>
              <w:t>Polymorphism and Overloading</w:t>
            </w:r>
            <w:r w:rsidR="00AA55CB" w:rsidRPr="00AA55CB">
              <w:rPr>
                <w:noProof/>
                <w:webHidden/>
                <w:szCs w:val="24"/>
              </w:rPr>
              <w:tab/>
            </w:r>
            <w:r w:rsidR="00AA55CB" w:rsidRPr="00AA55CB">
              <w:rPr>
                <w:noProof/>
                <w:webHidden/>
                <w:szCs w:val="24"/>
              </w:rPr>
              <w:fldChar w:fldCharType="begin"/>
            </w:r>
            <w:r w:rsidR="00AA55CB" w:rsidRPr="00AA55CB">
              <w:rPr>
                <w:noProof/>
                <w:webHidden/>
                <w:szCs w:val="24"/>
              </w:rPr>
              <w:instrText xml:space="preserve"> PAGEREF _Toc49598131 \h </w:instrText>
            </w:r>
            <w:r w:rsidR="00AA55CB" w:rsidRPr="00AA55CB">
              <w:rPr>
                <w:noProof/>
                <w:webHidden/>
                <w:szCs w:val="24"/>
              </w:rPr>
            </w:r>
            <w:r w:rsidR="00AA55CB" w:rsidRPr="00AA55CB">
              <w:rPr>
                <w:noProof/>
                <w:webHidden/>
                <w:szCs w:val="24"/>
              </w:rPr>
              <w:fldChar w:fldCharType="separate"/>
            </w:r>
            <w:r w:rsidR="00275020">
              <w:rPr>
                <w:noProof/>
                <w:webHidden/>
                <w:szCs w:val="24"/>
              </w:rPr>
              <w:t>6</w:t>
            </w:r>
            <w:r w:rsidR="00AA55CB" w:rsidRPr="00AA55CB">
              <w:rPr>
                <w:noProof/>
                <w:webHidden/>
                <w:szCs w:val="24"/>
              </w:rPr>
              <w:fldChar w:fldCharType="end"/>
            </w:r>
          </w:hyperlink>
        </w:p>
        <w:p w14:paraId="6D74078C" w14:textId="2A3EABF5" w:rsidR="00AA55CB" w:rsidRPr="00AA55CB" w:rsidRDefault="00C44FE4" w:rsidP="00AA55CB">
          <w:pPr>
            <w:pStyle w:val="TOC2"/>
            <w:tabs>
              <w:tab w:val="right" w:leader="dot" w:pos="9019"/>
            </w:tabs>
            <w:rPr>
              <w:noProof/>
              <w:szCs w:val="24"/>
            </w:rPr>
          </w:pPr>
          <w:hyperlink w:anchor="_Toc49598132" w:history="1">
            <w:r w:rsidR="00AA55CB" w:rsidRPr="00AA55CB">
              <w:rPr>
                <w:rStyle w:val="Hyperlink"/>
                <w:noProof/>
                <w:color w:val="FFFFFF" w:themeColor="background1"/>
                <w:szCs w:val="24"/>
              </w:rPr>
              <w:t>Overriding</w:t>
            </w:r>
            <w:r w:rsidR="00AA55CB" w:rsidRPr="00AA55CB">
              <w:rPr>
                <w:noProof/>
                <w:webHidden/>
                <w:szCs w:val="24"/>
              </w:rPr>
              <w:tab/>
            </w:r>
            <w:r w:rsidR="00AA55CB" w:rsidRPr="00AA55CB">
              <w:rPr>
                <w:noProof/>
                <w:webHidden/>
                <w:szCs w:val="24"/>
              </w:rPr>
              <w:fldChar w:fldCharType="begin"/>
            </w:r>
            <w:r w:rsidR="00AA55CB" w:rsidRPr="00AA55CB">
              <w:rPr>
                <w:noProof/>
                <w:webHidden/>
                <w:szCs w:val="24"/>
              </w:rPr>
              <w:instrText xml:space="preserve"> PAGEREF _Toc49598132 \h </w:instrText>
            </w:r>
            <w:r w:rsidR="00AA55CB" w:rsidRPr="00AA55CB">
              <w:rPr>
                <w:noProof/>
                <w:webHidden/>
                <w:szCs w:val="24"/>
              </w:rPr>
            </w:r>
            <w:r w:rsidR="00AA55CB" w:rsidRPr="00AA55CB">
              <w:rPr>
                <w:noProof/>
                <w:webHidden/>
                <w:szCs w:val="24"/>
              </w:rPr>
              <w:fldChar w:fldCharType="separate"/>
            </w:r>
            <w:r w:rsidR="00275020">
              <w:rPr>
                <w:noProof/>
                <w:webHidden/>
                <w:szCs w:val="24"/>
              </w:rPr>
              <w:t>7</w:t>
            </w:r>
            <w:r w:rsidR="00AA55CB" w:rsidRPr="00AA55CB">
              <w:rPr>
                <w:noProof/>
                <w:webHidden/>
                <w:szCs w:val="24"/>
              </w:rPr>
              <w:fldChar w:fldCharType="end"/>
            </w:r>
          </w:hyperlink>
        </w:p>
        <w:p w14:paraId="2C6945FE" w14:textId="51B92C49" w:rsidR="00AA55CB" w:rsidRDefault="00AA55CB" w:rsidP="00AA55CB">
          <w:r w:rsidRPr="00AA55CB">
            <w:rPr>
              <w:b/>
              <w:bCs/>
              <w:noProof/>
              <w:szCs w:val="24"/>
            </w:rPr>
            <w:fldChar w:fldCharType="end"/>
          </w:r>
        </w:p>
      </w:sdtContent>
    </w:sdt>
    <w:p w14:paraId="7121F920" w14:textId="77777777" w:rsidR="00AA55CB" w:rsidRDefault="00AA55CB">
      <w:pPr>
        <w:rPr>
          <w:b/>
          <w:bCs/>
          <w:sz w:val="32"/>
          <w:szCs w:val="28"/>
        </w:rPr>
      </w:pPr>
      <w:r>
        <w:rPr>
          <w:b/>
          <w:bCs/>
          <w:sz w:val="32"/>
          <w:szCs w:val="28"/>
        </w:rPr>
        <w:br w:type="page"/>
      </w:r>
    </w:p>
    <w:p w14:paraId="78083572" w14:textId="4952E1E9" w:rsidR="0068532C" w:rsidRDefault="0068532C">
      <w:r>
        <w:lastRenderedPageBreak/>
        <w:t>Procedural languages, such as any structured programming language, are ones that follow a set of instructions one by one. For very long lists of instructions, the instructions are divided into functions to make it easier to maintain. Ideally, each function deals with a specific task.</w:t>
      </w:r>
    </w:p>
    <w:p w14:paraId="353CE695" w14:textId="77777777" w:rsidR="0068532C" w:rsidRDefault="0068532C">
      <w:r>
        <w:t>This format has several problems. Firstly, each function works with some data. The data that is stored inside the function, within its ‘scope’, is local and can only be accessed by that function. They are safe from manipulation by other functions. However, for most programs, there is at least some data that must be accessed by several functions. Thus, they must be declared globally. For programs with a large number of functions, the relationship between the different functions and global variables is difficult to keep track of. The unrestricted access by all functions in the program, even ones that do not need access to it can eventually lead to the data being edited by other functions due to some mistake, which can lead to unintended consequences.</w:t>
      </w:r>
    </w:p>
    <w:p w14:paraId="3C0D95C9" w14:textId="7FCBFB57" w:rsidR="0068532C" w:rsidRDefault="0068532C">
      <w:r>
        <w:t>Secondly, changes are difficult to make. Say 20 different functions deal with a global variable of int data type. If the variable is changed to a float data type, all the 20 functions must be edited to deal with this change. This is both cumbersome and prone to mistakes.</w:t>
      </w:r>
    </w:p>
    <w:p w14:paraId="5BA240BE" w14:textId="488DA4BD" w:rsidR="0068532C" w:rsidRDefault="0068532C">
      <w:r>
        <w:t xml:space="preserve">The procedural programming language does not model real life conditions. In real life, we have ‘objects’ that have characteristics and behaviours. For example, for an individual car, the car is the object, it has a characteristic or property that it </w:t>
      </w:r>
      <w:r w:rsidR="00397104">
        <w:t>has four wheels</w:t>
      </w:r>
      <w:r>
        <w:t>, and it has some behaviour, that it accelerates when a pedal is pressed.</w:t>
      </w:r>
      <w:r w:rsidR="00397104">
        <w:t xml:space="preserve"> In programming, we can say that the characteristics are data about the object and the behaviours are functions of the object. The functions are thus related to the data. The car cannot accelerate if the number of wheels is 1 instead of 4. Structured Programming does no</w:t>
      </w:r>
      <w:r w:rsidR="00181FB2">
        <w:t>t</w:t>
      </w:r>
      <w:r w:rsidR="00397104">
        <w:t xml:space="preserve"> relate</w:t>
      </w:r>
      <w:r w:rsidR="00181FB2">
        <w:t xml:space="preserve"> </w:t>
      </w:r>
      <w:r w:rsidR="00397104">
        <w:t xml:space="preserve">data and functions into one unit like this. The closest </w:t>
      </w:r>
      <w:r w:rsidR="00397104">
        <w:lastRenderedPageBreak/>
        <w:t>thing available is a structure, but it does not contain any functions. Th</w:t>
      </w:r>
      <w:r w:rsidR="00181FB2">
        <w:t>u</w:t>
      </w:r>
      <w:r w:rsidR="00397104">
        <w:t>s, real life situations are difficult to implement in this way.</w:t>
      </w:r>
    </w:p>
    <w:p w14:paraId="4CFCBEFD" w14:textId="22D882A1" w:rsidR="00397104" w:rsidRDefault="00397104">
      <w:r>
        <w:t>In Object-Oriented Programming, objects can interact. The data and functions related to a particular object are all part of that object and the only way other objects can interact with the data is through the functions. This provides security to the data since it cannot be edited by an outside function. This process is called encapsulation.</w:t>
      </w:r>
    </w:p>
    <w:p w14:paraId="12F8E687" w14:textId="77777777" w:rsidR="00275020" w:rsidRDefault="00275020">
      <w:pPr>
        <w:rPr>
          <w:b/>
          <w:bCs/>
        </w:rPr>
      </w:pPr>
      <w:bookmarkStart w:id="0" w:name="_Toc49598129"/>
      <w:r>
        <w:br w:type="page"/>
      </w:r>
    </w:p>
    <w:p w14:paraId="34712A6C" w14:textId="742D8FF7" w:rsidR="00397104" w:rsidRPr="00AA55CB" w:rsidRDefault="00397104" w:rsidP="00AA55CB">
      <w:pPr>
        <w:pStyle w:val="Heading2"/>
      </w:pPr>
      <w:r w:rsidRPr="00AA55CB">
        <w:t>Class</w:t>
      </w:r>
      <w:bookmarkEnd w:id="0"/>
    </w:p>
    <w:p w14:paraId="3AD75E2F" w14:textId="39EFB9B1" w:rsidR="00397104" w:rsidRDefault="00397104">
      <w:r>
        <w:t xml:space="preserve">A class is like a blueprint for objects. All objects are part of some class. For example, a </w:t>
      </w:r>
      <w:r w:rsidRPr="006F448C">
        <w:rPr>
          <w:rFonts w:ascii="Victor Mono Medium" w:hAnsi="Victor Mono Medium" w:cs="Courier New"/>
          <w:sz w:val="21"/>
        </w:rPr>
        <w:t>car</w:t>
      </w:r>
      <w:r>
        <w:t xml:space="preserve"> object is part of the </w:t>
      </w:r>
      <w:r w:rsidRPr="006F448C">
        <w:rPr>
          <w:rFonts w:ascii="Victor Mono Medium" w:hAnsi="Victor Mono Medium" w:cs="Courier New"/>
          <w:sz w:val="21"/>
        </w:rPr>
        <w:t>vehicle</w:t>
      </w:r>
      <w:r>
        <w:t xml:space="preserve"> class. There are other types of objects that fall under the </w:t>
      </w:r>
      <w:r w:rsidRPr="006F448C">
        <w:rPr>
          <w:rFonts w:ascii="Victor Mono Medium" w:hAnsi="Victor Mono Medium" w:cs="Courier New"/>
          <w:sz w:val="21"/>
        </w:rPr>
        <w:t>vehicle</w:t>
      </w:r>
      <w:r w:rsidRPr="00181FB2">
        <w:rPr>
          <w:color w:val="00B050"/>
        </w:rPr>
        <w:t xml:space="preserve"> </w:t>
      </w:r>
      <w:r>
        <w:t>class.</w:t>
      </w:r>
      <w:r w:rsidR="001C3169">
        <w:t xml:space="preserve"> A specific object is said to be an instance of that class.</w:t>
      </w:r>
    </w:p>
    <w:p w14:paraId="3CB39A03" w14:textId="2F773D83" w:rsidR="001C3169" w:rsidRDefault="001C3169">
      <w:r>
        <w:t xml:space="preserve">A class is simply a definition. It does not contain any data, but it contains what types of data is present in every instance of that class and all the functions related to it. For example, </w:t>
      </w:r>
      <w:r w:rsidRPr="006F448C">
        <w:rPr>
          <w:rFonts w:ascii="Victor Mono Medium" w:hAnsi="Victor Mono Medium" w:cs="Courier New"/>
          <w:color w:val="F92772" w:themeColor="accent5"/>
          <w:sz w:val="21"/>
        </w:rPr>
        <w:t>int</w:t>
      </w:r>
      <w:r w:rsidRPr="006F448C">
        <w:rPr>
          <w:rFonts w:ascii="Victor Mono Medium" w:hAnsi="Victor Mono Medium" w:cs="Courier New"/>
          <w:sz w:val="21"/>
        </w:rPr>
        <w:t xml:space="preserve"> wheel_num</w:t>
      </w:r>
      <w:r>
        <w:t xml:space="preserve"> will be present in a class and </w:t>
      </w:r>
      <w:r w:rsidRPr="006F448C">
        <w:rPr>
          <w:rFonts w:ascii="Victor Mono Medium" w:hAnsi="Victor Mono Medium" w:cs="Courier New"/>
          <w:sz w:val="21"/>
        </w:rPr>
        <w:t xml:space="preserve">wheel_num </w:t>
      </w:r>
      <w:r w:rsidRPr="006F448C">
        <w:rPr>
          <w:rFonts w:ascii="Victor Mono Medium" w:hAnsi="Victor Mono Medium" w:cs="Courier New"/>
          <w:color w:val="F92772" w:themeColor="accent5"/>
          <w:sz w:val="21"/>
        </w:rPr>
        <w:t>=</w:t>
      </w:r>
      <w:r w:rsidRPr="006F448C">
        <w:rPr>
          <w:rFonts w:ascii="Victor Mono Medium" w:hAnsi="Victor Mono Medium" w:cs="Courier New"/>
          <w:sz w:val="21"/>
        </w:rPr>
        <w:t xml:space="preserve"> </w:t>
      </w:r>
      <w:r w:rsidRPr="006F448C">
        <w:rPr>
          <w:rFonts w:ascii="Victor Mono Medium" w:hAnsi="Victor Mono Medium" w:cs="Courier New"/>
          <w:color w:val="AE81FF" w:themeColor="accent4"/>
          <w:sz w:val="21"/>
        </w:rPr>
        <w:t>4</w:t>
      </w:r>
      <w:r>
        <w:t xml:space="preserve"> will be present in a specific object of that class.</w:t>
      </w:r>
    </w:p>
    <w:p w14:paraId="76DF0BE9" w14:textId="77777777" w:rsidR="002B7A1C" w:rsidRDefault="002B7A1C">
      <w:pPr>
        <w:rPr>
          <w:b/>
          <w:bCs/>
        </w:rPr>
      </w:pPr>
      <w:r>
        <w:rPr>
          <w:b/>
          <w:bCs/>
        </w:rPr>
        <w:br w:type="page"/>
      </w:r>
    </w:p>
    <w:p w14:paraId="0460B888" w14:textId="5C9262A4" w:rsidR="001C3169" w:rsidRPr="002B7A1C" w:rsidRDefault="001C3169" w:rsidP="00AA55CB">
      <w:pPr>
        <w:pStyle w:val="Heading2"/>
      </w:pPr>
      <w:bookmarkStart w:id="1" w:name="_Toc49598130"/>
      <w:r w:rsidRPr="002B7A1C">
        <w:t>Inheritance</w:t>
      </w:r>
      <w:bookmarkEnd w:id="1"/>
    </w:p>
    <w:p w14:paraId="40EB00DE" w14:textId="4FFEC195" w:rsidR="001C3169" w:rsidRDefault="001C3169">
      <w:r>
        <w:t xml:space="preserve">The way classes work gives us an opportunity to use inheritance. We can essentially create classes that are children of some class. The child class is called a subclass and the parent class is called a superclass. If the parent has no parent of its own it is also called a base class. The subclasses can essentially inherit all of the data types and functions present in the superclass and then add their own. For a class </w:t>
      </w:r>
      <w:r w:rsidRPr="006F448C">
        <w:rPr>
          <w:rFonts w:ascii="Victor Mono Medium" w:hAnsi="Victor Mono Medium" w:cs="Courier New"/>
          <w:sz w:val="21"/>
        </w:rPr>
        <w:t>trucks</w:t>
      </w:r>
      <w:r>
        <w:t xml:space="preserve"> under the base class </w:t>
      </w:r>
      <w:r w:rsidRPr="006F448C">
        <w:rPr>
          <w:rFonts w:ascii="Victor Mono Medium" w:hAnsi="Victor Mono Medium" w:cs="Courier New"/>
          <w:sz w:val="21"/>
        </w:rPr>
        <w:t>vehicles</w:t>
      </w:r>
      <w:r>
        <w:t xml:space="preserve">, </w:t>
      </w:r>
      <w:r w:rsidRPr="006F448C">
        <w:rPr>
          <w:rFonts w:ascii="Victor Mono Medium" w:hAnsi="Victor Mono Medium"/>
          <w:color w:val="F92772" w:themeColor="accent5"/>
          <w:sz w:val="21"/>
          <w:szCs w:val="21"/>
        </w:rPr>
        <w:t>int</w:t>
      </w:r>
      <w:r>
        <w:t xml:space="preserve"> </w:t>
      </w:r>
      <w:r w:rsidRPr="006F448C">
        <w:rPr>
          <w:rFonts w:ascii="Victor Mono Medium" w:hAnsi="Victor Mono Medium" w:cs="Courier New"/>
          <w:sz w:val="21"/>
        </w:rPr>
        <w:t>wheel_num</w:t>
      </w:r>
      <w:r>
        <w:t xml:space="preserve"> could be an inherited data type since that is present in all vehicles but </w:t>
      </w:r>
      <w:r w:rsidRPr="006F448C">
        <w:rPr>
          <w:rFonts w:ascii="Victor Mono Medium" w:hAnsi="Victor Mono Medium" w:cs="Courier New"/>
          <w:color w:val="F92772" w:themeColor="accent5"/>
          <w:sz w:val="21"/>
        </w:rPr>
        <w:t>int</w:t>
      </w:r>
      <w:r w:rsidRPr="006F448C">
        <w:rPr>
          <w:rFonts w:ascii="Victor Mono Medium" w:hAnsi="Victor Mono Medium" w:cs="Courier New"/>
          <w:sz w:val="21"/>
        </w:rPr>
        <w:t xml:space="preserve"> carriage_capacity</w:t>
      </w:r>
      <w:r>
        <w:t xml:space="preserve"> would be added in that particular class since it is not a property of all vehicles.</w:t>
      </w:r>
    </w:p>
    <w:p w14:paraId="5ABD92C0" w14:textId="77777777" w:rsidR="00275020" w:rsidRDefault="00275020">
      <w:pPr>
        <w:rPr>
          <w:b/>
          <w:bCs/>
        </w:rPr>
      </w:pPr>
      <w:bookmarkStart w:id="2" w:name="_Toc49598131"/>
      <w:r>
        <w:br w:type="page"/>
      </w:r>
    </w:p>
    <w:p w14:paraId="44BC8794" w14:textId="1EA92A04" w:rsidR="001C3169" w:rsidRPr="002B7A1C" w:rsidRDefault="001C3169" w:rsidP="00AA55CB">
      <w:pPr>
        <w:pStyle w:val="Heading2"/>
      </w:pPr>
      <w:r w:rsidRPr="002B7A1C">
        <w:t>Polymorphism</w:t>
      </w:r>
      <w:r w:rsidR="00F46A50" w:rsidRPr="002B7A1C">
        <w:t xml:space="preserve"> and Overloading</w:t>
      </w:r>
      <w:bookmarkEnd w:id="2"/>
    </w:p>
    <w:p w14:paraId="78838B70" w14:textId="40D0DD9D" w:rsidR="00F46A50" w:rsidRDefault="001C3169">
      <w:r>
        <w:t xml:space="preserve">Polymorphism is the ability of something to behave differently in different environments. Here, it could be the same function working with different parameter types depending on which type is given to it. </w:t>
      </w:r>
      <w:r w:rsidRPr="006F448C">
        <w:rPr>
          <w:rFonts w:ascii="Victor Mono Medium" w:hAnsi="Victor Mono Medium" w:cs="Courier New"/>
          <w:color w:val="F92772" w:themeColor="accent5"/>
          <w:sz w:val="21"/>
        </w:rPr>
        <w:t>cout</w:t>
      </w:r>
      <w:r>
        <w:t xml:space="preserve"> is one such function. It prints out whatever data type is passed to it.</w:t>
      </w:r>
      <w:r w:rsidR="00F46A50">
        <w:t xml:space="preserve"> This is done with another capability of object-oriented programming called Overloading. For function overloading, it allows us to have more than one function of the same name but with different input parameters, so that they can work differently for different inputs.</w:t>
      </w:r>
    </w:p>
    <w:p w14:paraId="0929FDCC" w14:textId="4709E90A" w:rsidR="001C3169" w:rsidRDefault="00F46A50" w:rsidP="00F46A50">
      <w:r>
        <w:t xml:space="preserve">Another part of overloading is Operator Overloading. Say we have two objects, </w:t>
      </w:r>
      <w:r w:rsidRPr="006F448C">
        <w:rPr>
          <w:rFonts w:ascii="Victor Mono Medium" w:hAnsi="Victor Mono Medium" w:cs="Courier New"/>
          <w:sz w:val="21"/>
        </w:rPr>
        <w:t>position1</w:t>
      </w:r>
      <w:r>
        <w:t xml:space="preserve"> and </w:t>
      </w:r>
      <w:r w:rsidRPr="006F448C">
        <w:rPr>
          <w:rFonts w:ascii="Victor Mono Medium" w:hAnsi="Victor Mono Medium" w:cs="Courier New"/>
          <w:sz w:val="21"/>
        </w:rPr>
        <w:t>origin</w:t>
      </w:r>
      <w:r>
        <w:t xml:space="preserve"> that each contain pairs of integers that represent their </w:t>
      </w:r>
      <w:r w:rsidR="00181FB2">
        <w:t>locations</w:t>
      </w:r>
      <w:r>
        <w:t xml:space="preserve">. We have in a sense created a new data type. If we create a new object </w:t>
      </w:r>
      <w:r w:rsidRPr="006F448C">
        <w:rPr>
          <w:rFonts w:ascii="Victor Mono Medium" w:hAnsi="Victor Mono Medium" w:cs="Courier New"/>
          <w:sz w:val="21"/>
        </w:rPr>
        <w:t>position2</w:t>
      </w:r>
      <w:r>
        <w:t xml:space="preserve"> and set it to </w:t>
      </w:r>
      <w:r w:rsidRPr="006F448C">
        <w:rPr>
          <w:rFonts w:ascii="Victor Mono Medium" w:hAnsi="Victor Mono Medium" w:cs="Courier New"/>
          <w:sz w:val="21"/>
        </w:rPr>
        <w:t xml:space="preserve">position2 </w:t>
      </w:r>
      <w:r w:rsidRPr="006F448C">
        <w:rPr>
          <w:rFonts w:ascii="Victor Mono Medium" w:hAnsi="Victor Mono Medium" w:cs="Courier New"/>
          <w:color w:val="F92772" w:themeColor="accent5"/>
          <w:sz w:val="21"/>
        </w:rPr>
        <w:t>=</w:t>
      </w:r>
      <w:r w:rsidRPr="006F448C">
        <w:rPr>
          <w:rFonts w:ascii="Victor Mono Medium" w:hAnsi="Victor Mono Medium" w:cs="Courier New"/>
          <w:sz w:val="21"/>
        </w:rPr>
        <w:t xml:space="preserve"> position1 </w:t>
      </w:r>
      <w:r w:rsidRPr="006F448C">
        <w:rPr>
          <w:rFonts w:ascii="Victor Mono Medium" w:hAnsi="Victor Mono Medium" w:cs="Courier New"/>
          <w:color w:val="F92772" w:themeColor="accent5"/>
          <w:sz w:val="21"/>
        </w:rPr>
        <w:t>+</w:t>
      </w:r>
      <w:r w:rsidRPr="006F448C">
        <w:rPr>
          <w:rFonts w:ascii="Victor Mono Medium" w:hAnsi="Victor Mono Medium" w:cs="Courier New"/>
          <w:sz w:val="21"/>
        </w:rPr>
        <w:t xml:space="preserve"> origin</w:t>
      </w:r>
      <w:r>
        <w:t xml:space="preserve">, we would expect it to work like it does in mathematics, i.e. add the </w:t>
      </w:r>
      <m:oMath>
        <m:r>
          <w:rPr>
            <w:rFonts w:ascii="Cambria Math" w:hAnsi="Cambria Math"/>
          </w:rPr>
          <m:t>x</m:t>
        </m:r>
      </m:oMath>
      <w:r>
        <w:t xml:space="preserve">-coordinates and add the </w:t>
      </w:r>
      <m:oMath>
        <m:r>
          <w:rPr>
            <w:rFonts w:ascii="Cambria Math" w:hAnsi="Cambria Math"/>
          </w:rPr>
          <m:t>y</m:t>
        </m:r>
      </m:oMath>
      <w:r>
        <w:t xml:space="preserve">-coordinates. The </w:t>
      </w:r>
      <w:r w:rsidRPr="006F448C">
        <w:rPr>
          <w:rFonts w:ascii="Victor Mono Medium" w:hAnsi="Victor Mono Medium" w:cs="Courier New"/>
          <w:color w:val="F92772" w:themeColor="accent5"/>
          <w:sz w:val="21"/>
        </w:rPr>
        <w:t>+</w:t>
      </w:r>
      <w:r>
        <w:t xml:space="preserve"> and </w:t>
      </w:r>
      <w:r w:rsidRPr="006F448C">
        <w:rPr>
          <w:rFonts w:ascii="Victor Mono Medium" w:hAnsi="Victor Mono Medium" w:cs="Courier New"/>
          <w:color w:val="F92772" w:themeColor="accent5"/>
          <w:sz w:val="21"/>
        </w:rPr>
        <w:t>=</w:t>
      </w:r>
      <w:r>
        <w:t xml:space="preserve"> operators are not designed to work with pairs of numbers, but we can make them do so with operator overloading.</w:t>
      </w:r>
    </w:p>
    <w:p w14:paraId="48C8942A" w14:textId="77777777" w:rsidR="00275020" w:rsidRDefault="00275020">
      <w:pPr>
        <w:rPr>
          <w:b/>
          <w:bCs/>
        </w:rPr>
      </w:pPr>
      <w:bookmarkStart w:id="3" w:name="_Toc49598132"/>
      <w:r>
        <w:br w:type="page"/>
      </w:r>
    </w:p>
    <w:p w14:paraId="244597D8" w14:textId="35B3AB8A" w:rsidR="00F46A50" w:rsidRPr="002B7A1C" w:rsidRDefault="00F46A50" w:rsidP="00AA55CB">
      <w:pPr>
        <w:pStyle w:val="Heading2"/>
      </w:pPr>
      <w:r w:rsidRPr="002B7A1C">
        <w:t>Overriding</w:t>
      </w:r>
      <w:bookmarkEnd w:id="3"/>
    </w:p>
    <w:p w14:paraId="2749A474" w14:textId="65C1F2F4" w:rsidR="002B7A1C" w:rsidRPr="00D66C73" w:rsidRDefault="00F46A50" w:rsidP="002B7A1C">
      <w:r>
        <w:t xml:space="preserve">Overriding occurs when a subclass that inherits </w:t>
      </w:r>
      <w:r w:rsidR="002B7A1C">
        <w:t xml:space="preserve">some function from the superclass declares the exact same function with different code. In this scenario, an object of the subclass will run the function associated with the subclass and not the one associated with the superclass. For example, if we have a function </w:t>
      </w:r>
      <w:r w:rsidR="002B7A1C" w:rsidRPr="006F448C">
        <w:rPr>
          <w:rFonts w:ascii="Victor Mono Medium" w:hAnsi="Victor Mono Medium" w:cs="Courier New"/>
          <w:sz w:val="21"/>
        </w:rPr>
        <w:t>horn</w:t>
      </w:r>
      <w:r w:rsidR="002B7A1C" w:rsidRPr="006F448C">
        <w:rPr>
          <w:rFonts w:ascii="Victor Mono Medium" w:hAnsi="Victor Mono Medium" w:cs="Courier New"/>
          <w:color w:val="F92772" w:themeColor="accent5"/>
          <w:sz w:val="21"/>
        </w:rPr>
        <w:t>()</w:t>
      </w:r>
      <w:r w:rsidR="002B7A1C">
        <w:t xml:space="preserve"> declared in the </w:t>
      </w:r>
      <w:r w:rsidR="002B7A1C" w:rsidRPr="006F448C">
        <w:rPr>
          <w:rFonts w:ascii="Victor Mono Medium" w:hAnsi="Victor Mono Medium" w:cs="Courier New"/>
          <w:sz w:val="21"/>
        </w:rPr>
        <w:t>vehicles</w:t>
      </w:r>
      <w:r w:rsidR="002B7A1C">
        <w:t xml:space="preserve"> class that plays a quiet noise and we have the same function declared again in the </w:t>
      </w:r>
      <w:r w:rsidR="002B7A1C" w:rsidRPr="006F448C">
        <w:rPr>
          <w:rFonts w:ascii="Victor Mono Medium" w:hAnsi="Victor Mono Medium" w:cs="Courier New"/>
          <w:sz w:val="21"/>
        </w:rPr>
        <w:t>trucks</w:t>
      </w:r>
      <w:r w:rsidR="002B7A1C">
        <w:t xml:space="preserve"> class that plays a loud noise, an object created in the </w:t>
      </w:r>
      <w:r w:rsidR="002B7A1C" w:rsidRPr="006F448C">
        <w:rPr>
          <w:rFonts w:ascii="Victor Mono Medium" w:hAnsi="Victor Mono Medium" w:cs="Courier New"/>
          <w:sz w:val="21"/>
        </w:rPr>
        <w:t>vehicles</w:t>
      </w:r>
      <w:r w:rsidR="002B7A1C">
        <w:t xml:space="preserve"> class will have a quiet horn and an object created in the </w:t>
      </w:r>
      <w:r w:rsidR="002B7A1C" w:rsidRPr="006F448C">
        <w:rPr>
          <w:rFonts w:ascii="Victor Mono Medium" w:hAnsi="Victor Mono Medium" w:cs="Courier New"/>
          <w:sz w:val="21"/>
        </w:rPr>
        <w:t>trucks</w:t>
      </w:r>
      <w:r w:rsidR="002B7A1C">
        <w:t xml:space="preserve"> class will have a loud horn.</w:t>
      </w:r>
    </w:p>
    <w:p w14:paraId="368D37D0" w14:textId="2E874CDE" w:rsidR="001C3169" w:rsidRPr="00D66C73" w:rsidRDefault="001C3169"/>
    <w:sectPr w:rsidR="001C3169" w:rsidRPr="00D66C73"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F703B407-E2C6-40B4-A13E-0DF4952F69E8}"/>
    <w:embedBold r:id="rId2" w:fontKey="{4A5DE142-3443-485D-81B9-0F3B30DD3815}"/>
    <w:embedItalic r:id="rId3" w:fontKey="{0C349450-D733-4F99-8457-0E200960E6EE}"/>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4" w:fontKey="{2D6AA010-93FC-4AC4-8D62-4BEB2098F891}"/>
    <w:embedBold r:id="rId5" w:fontKey="{EA3AB68A-5E49-4FF3-9BEF-47739E52FF4D}"/>
  </w:font>
  <w:font w:name="Victor Mono Medium">
    <w:panose1 w:val="00000609000000000000"/>
    <w:charset w:val="00"/>
    <w:family w:val="modern"/>
    <w:pitch w:val="fixed"/>
    <w:sig w:usb0="20000287" w:usb1="00001801" w:usb2="00000000" w:usb3="00000000" w:csb0="0000019F" w:csb1="00000000"/>
    <w:embedRegular r:id="rId6" w:fontKey="{E11816F6-42FB-46FA-BDF7-DAA22AC766AD}"/>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7" w:fontKey="{F08E9C88-F702-4CC3-9C89-69461F673AE5}"/>
  </w:font>
  <w:font w:name="Calibri Light">
    <w:panose1 w:val="020F0302020204030204"/>
    <w:charset w:val="00"/>
    <w:family w:val="swiss"/>
    <w:pitch w:val="variable"/>
    <w:sig w:usb0="E4002EFF" w:usb1="C000247B" w:usb2="00000009" w:usb3="00000000" w:csb0="000001FF" w:csb1="00000000"/>
    <w:embedRegular r:id="rId8" w:fontKey="{5ACEA6ED-625A-4038-B1BE-CE39AFA0011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32C"/>
    <w:rsid w:val="00181FB2"/>
    <w:rsid w:val="001C3169"/>
    <w:rsid w:val="00275020"/>
    <w:rsid w:val="002B7A1C"/>
    <w:rsid w:val="00390B7F"/>
    <w:rsid w:val="00397104"/>
    <w:rsid w:val="005C45AC"/>
    <w:rsid w:val="0068532C"/>
    <w:rsid w:val="006F448C"/>
    <w:rsid w:val="00983775"/>
    <w:rsid w:val="00AA55CB"/>
    <w:rsid w:val="00B41707"/>
    <w:rsid w:val="00B505B0"/>
    <w:rsid w:val="00C44FE4"/>
    <w:rsid w:val="00CA3E75"/>
    <w:rsid w:val="00D66BE6"/>
    <w:rsid w:val="00D66C73"/>
    <w:rsid w:val="00F46A50"/>
    <w:rsid w:val="00F738B7"/>
    <w:rsid w:val="00FA7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37E901A1"/>
  <w15:chartTrackingRefBased/>
  <w15:docId w15:val="{E71CEFC7-8BCC-4528-AFC9-2EAD9B6F6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775"/>
    <w:rPr>
      <w:rFonts w:ascii="Manrope" w:hAnsi="Manrope"/>
      <w:color w:val="FFFFFF" w:themeColor="background1"/>
      <w:lang w:val="en-GB"/>
    </w:rPr>
  </w:style>
  <w:style w:type="paragraph" w:styleId="Heading1">
    <w:name w:val="heading 1"/>
    <w:basedOn w:val="Normal"/>
    <w:next w:val="Normal"/>
    <w:link w:val="Heading1Char"/>
    <w:uiPriority w:val="9"/>
    <w:qFormat/>
    <w:rsid w:val="0098377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83775"/>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983775"/>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8377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75"/>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983775"/>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983775"/>
    <w:pPr>
      <w:outlineLvl w:val="9"/>
    </w:pPr>
    <w:rPr>
      <w:b w:val="0"/>
    </w:rPr>
  </w:style>
  <w:style w:type="paragraph" w:styleId="TOC2">
    <w:name w:val="toc 2"/>
    <w:basedOn w:val="Normal"/>
    <w:next w:val="Normal"/>
    <w:autoRedefine/>
    <w:uiPriority w:val="39"/>
    <w:unhideWhenUsed/>
    <w:rsid w:val="00983775"/>
    <w:pPr>
      <w:ind w:left="238"/>
    </w:pPr>
  </w:style>
  <w:style w:type="character" w:styleId="Hyperlink">
    <w:name w:val="Hyperlink"/>
    <w:basedOn w:val="DefaultParagraphFont"/>
    <w:uiPriority w:val="99"/>
    <w:unhideWhenUsed/>
    <w:rsid w:val="00AA55CB"/>
    <w:rPr>
      <w:color w:val="0070C0" w:themeColor="hyperlink"/>
      <w:u w:val="single"/>
    </w:rPr>
  </w:style>
  <w:style w:type="character" w:customStyle="1" w:styleId="Heading3Char">
    <w:name w:val="Heading 3 Char"/>
    <w:basedOn w:val="DefaultParagraphFont"/>
    <w:link w:val="Heading3"/>
    <w:uiPriority w:val="9"/>
    <w:semiHidden/>
    <w:rsid w:val="00983775"/>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983775"/>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983775"/>
  </w:style>
  <w:style w:type="paragraph" w:styleId="TOC3">
    <w:name w:val="toc 3"/>
    <w:basedOn w:val="Normal"/>
    <w:next w:val="Normal"/>
    <w:autoRedefine/>
    <w:uiPriority w:val="39"/>
    <w:semiHidden/>
    <w:unhideWhenUsed/>
    <w:rsid w:val="00983775"/>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8D2D1-BE58-471E-8EDF-A3D5EB67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2022-01-09T18:28:00Z</dcterms:modified>
</cp:coreProperties>
</file>