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38F75DDD" w14:textId="77777777" w:rsidR="00D00886" w:rsidRDefault="00D00886" w:rsidP="00D00886">
      <w:r>
        <w:rPr>
          <w:b/>
          <w:bCs/>
          <w:sz w:val="28"/>
          <w:szCs w:val="28"/>
        </w:rPr>
        <w:t>Chapter 11: Digital Logic</w:t>
      </w:r>
    </w:p>
    <w:p w14:paraId="041F1F10" w14:textId="77777777" w:rsidR="00D00886" w:rsidRDefault="00D00886" w:rsidP="009A3171">
      <w:pPr>
        <w:pStyle w:val="TOCHeading"/>
        <w:rPr>
          <w:rFonts w:ascii="Google Sans" w:eastAsiaTheme="minorHAnsi" w:hAnsi="Google Sans" w:cstheme="minorBidi"/>
          <w:sz w:val="24"/>
          <w:szCs w:val="24"/>
          <w14:ligatures w14:val="all"/>
          <w14:cntxtAlts/>
        </w:rPr>
      </w:pPr>
    </w:p>
    <w:sdt>
      <w:sdtPr>
        <w:rPr>
          <w:rFonts w:ascii="Google Sans" w:eastAsiaTheme="minorHAnsi" w:hAnsi="Google Sans" w:cstheme="minorBidi"/>
          <w:sz w:val="24"/>
          <w:szCs w:val="24"/>
          <w14:ligatures w14:val="all"/>
          <w14:cntxtAlts/>
        </w:rPr>
        <w:id w:val="1749217868"/>
        <w:docPartObj>
          <w:docPartGallery w:val="Table of Contents"/>
          <w:docPartUnique/>
        </w:docPartObj>
      </w:sdtPr>
      <w:sdtEndPr>
        <w:rPr>
          <w:rFonts w:ascii="Manrope" w:hAnsi="Manrope"/>
          <w:b/>
          <w:bCs/>
          <w:noProof/>
          <w:szCs w:val="22"/>
          <w14:ligatures w14:val="none"/>
          <w14:cntxtAlts w14:val="0"/>
        </w:rPr>
      </w:sdtEndPr>
      <w:sdtContent>
        <w:p w14:paraId="40BBF827" w14:textId="2DC1EFF4" w:rsidR="009A3171" w:rsidRPr="00D00886" w:rsidRDefault="009A3171" w:rsidP="00D00886">
          <w:pPr>
            <w:pStyle w:val="TOCHeading"/>
            <w:spacing w:after="240"/>
            <w:rPr>
              <w:szCs w:val="28"/>
            </w:rPr>
          </w:pPr>
          <w:r w:rsidRPr="00D00886">
            <w:rPr>
              <w:szCs w:val="28"/>
            </w:rPr>
            <w:t>Table of Contents</w:t>
          </w:r>
        </w:p>
        <w:p w14:paraId="4681DA92" w14:textId="42F17AD0" w:rsidR="009A3171" w:rsidRPr="009A3171" w:rsidRDefault="009A3171" w:rsidP="00D00886">
          <w:pPr>
            <w:pStyle w:val="TOC2"/>
            <w:tabs>
              <w:tab w:val="right" w:leader="dot" w:pos="9016"/>
            </w:tabs>
            <w:spacing w:after="240"/>
            <w:rPr>
              <w:noProof/>
            </w:rPr>
          </w:pPr>
          <w:r w:rsidRPr="009A3171">
            <w:fldChar w:fldCharType="begin"/>
          </w:r>
          <w:r w:rsidRPr="009A3171">
            <w:instrText xml:space="preserve"> TOC \o "1-3" \h \z \u </w:instrText>
          </w:r>
          <w:r w:rsidRPr="009A3171">
            <w:fldChar w:fldCharType="separate"/>
          </w:r>
          <w:hyperlink w:anchor="_Toc50662239" w:history="1">
            <w:r w:rsidRPr="009A3171">
              <w:rPr>
                <w:rStyle w:val="Hyperlink"/>
                <w:noProof/>
                <w:color w:val="FFFFFF" w:themeColor="background1"/>
              </w:rPr>
              <w:t>11.1 Boolean Algebra</w:t>
            </w:r>
            <w:r w:rsidRPr="009A3171">
              <w:rPr>
                <w:noProof/>
                <w:webHidden/>
              </w:rPr>
              <w:tab/>
            </w:r>
            <w:r w:rsidRPr="009A3171">
              <w:rPr>
                <w:noProof/>
                <w:webHidden/>
              </w:rPr>
              <w:fldChar w:fldCharType="begin"/>
            </w:r>
            <w:r w:rsidRPr="009A3171">
              <w:rPr>
                <w:noProof/>
                <w:webHidden/>
              </w:rPr>
              <w:instrText xml:space="preserve"> PAGEREF _Toc50662239 \h </w:instrText>
            </w:r>
            <w:r w:rsidRPr="009A3171">
              <w:rPr>
                <w:noProof/>
                <w:webHidden/>
              </w:rPr>
            </w:r>
            <w:r w:rsidRPr="009A3171">
              <w:rPr>
                <w:noProof/>
                <w:webHidden/>
              </w:rPr>
              <w:fldChar w:fldCharType="separate"/>
            </w:r>
            <w:r w:rsidR="00D00886">
              <w:rPr>
                <w:noProof/>
                <w:webHidden/>
              </w:rPr>
              <w:t>2</w:t>
            </w:r>
            <w:r w:rsidRPr="009A3171">
              <w:rPr>
                <w:noProof/>
                <w:webHidden/>
              </w:rPr>
              <w:fldChar w:fldCharType="end"/>
            </w:r>
          </w:hyperlink>
        </w:p>
        <w:p w14:paraId="7EAAE515" w14:textId="5413D289" w:rsidR="009A3171" w:rsidRPr="009A3171" w:rsidRDefault="00DC24EE" w:rsidP="00D00886">
          <w:pPr>
            <w:pStyle w:val="TOC2"/>
            <w:tabs>
              <w:tab w:val="right" w:leader="dot" w:pos="9016"/>
            </w:tabs>
            <w:spacing w:after="240"/>
            <w:rPr>
              <w:noProof/>
            </w:rPr>
          </w:pPr>
          <w:hyperlink w:anchor="_Toc50662240" w:history="1">
            <w:r w:rsidR="009A3171" w:rsidRPr="009A3171">
              <w:rPr>
                <w:rStyle w:val="Hyperlink"/>
                <w:noProof/>
                <w:color w:val="FFFFFF" w:themeColor="background1"/>
              </w:rPr>
              <w:t>11.2 Gates</w:t>
            </w:r>
            <w:r w:rsidR="009A3171" w:rsidRPr="009A3171">
              <w:rPr>
                <w:noProof/>
                <w:webHidden/>
              </w:rPr>
              <w:tab/>
            </w:r>
            <w:r w:rsidR="009A3171" w:rsidRPr="009A3171">
              <w:rPr>
                <w:noProof/>
                <w:webHidden/>
              </w:rPr>
              <w:fldChar w:fldCharType="begin"/>
            </w:r>
            <w:r w:rsidR="009A3171" w:rsidRPr="009A3171">
              <w:rPr>
                <w:noProof/>
                <w:webHidden/>
              </w:rPr>
              <w:instrText xml:space="preserve"> PAGEREF _Toc50662240 \h </w:instrText>
            </w:r>
            <w:r w:rsidR="009A3171" w:rsidRPr="009A3171">
              <w:rPr>
                <w:noProof/>
                <w:webHidden/>
              </w:rPr>
            </w:r>
            <w:r w:rsidR="009A3171" w:rsidRPr="009A3171">
              <w:rPr>
                <w:noProof/>
                <w:webHidden/>
              </w:rPr>
              <w:fldChar w:fldCharType="separate"/>
            </w:r>
            <w:r w:rsidR="00D00886">
              <w:rPr>
                <w:noProof/>
                <w:webHidden/>
              </w:rPr>
              <w:t>4</w:t>
            </w:r>
            <w:r w:rsidR="009A3171" w:rsidRPr="009A3171">
              <w:rPr>
                <w:noProof/>
                <w:webHidden/>
              </w:rPr>
              <w:fldChar w:fldCharType="end"/>
            </w:r>
          </w:hyperlink>
        </w:p>
        <w:p w14:paraId="7D2352DB" w14:textId="340EEF4F" w:rsidR="009A3171" w:rsidRPr="009A3171" w:rsidRDefault="00DC24EE" w:rsidP="00D00886">
          <w:pPr>
            <w:pStyle w:val="TOC2"/>
            <w:tabs>
              <w:tab w:val="right" w:leader="dot" w:pos="9016"/>
            </w:tabs>
            <w:spacing w:after="240"/>
            <w:rPr>
              <w:noProof/>
            </w:rPr>
          </w:pPr>
          <w:hyperlink w:anchor="_Toc50662241" w:history="1">
            <w:r w:rsidR="009A3171" w:rsidRPr="009A3171">
              <w:rPr>
                <w:rStyle w:val="Hyperlink"/>
                <w:noProof/>
                <w:color w:val="FFFFFF" w:themeColor="background1"/>
              </w:rPr>
              <w:t>11.3 Combinational Circuits</w:t>
            </w:r>
            <w:r w:rsidR="009A3171" w:rsidRPr="009A3171">
              <w:rPr>
                <w:noProof/>
                <w:webHidden/>
              </w:rPr>
              <w:tab/>
            </w:r>
            <w:r w:rsidR="009A3171" w:rsidRPr="009A3171">
              <w:rPr>
                <w:noProof/>
                <w:webHidden/>
              </w:rPr>
              <w:fldChar w:fldCharType="begin"/>
            </w:r>
            <w:r w:rsidR="009A3171" w:rsidRPr="009A3171">
              <w:rPr>
                <w:noProof/>
                <w:webHidden/>
              </w:rPr>
              <w:instrText xml:space="preserve"> PAGEREF _Toc50662241 \h </w:instrText>
            </w:r>
            <w:r w:rsidR="009A3171" w:rsidRPr="009A3171">
              <w:rPr>
                <w:noProof/>
                <w:webHidden/>
              </w:rPr>
            </w:r>
            <w:r w:rsidR="009A3171" w:rsidRPr="009A3171">
              <w:rPr>
                <w:noProof/>
                <w:webHidden/>
              </w:rPr>
              <w:fldChar w:fldCharType="separate"/>
            </w:r>
            <w:r w:rsidR="00D00886">
              <w:rPr>
                <w:noProof/>
                <w:webHidden/>
              </w:rPr>
              <w:t>6</w:t>
            </w:r>
            <w:r w:rsidR="009A3171" w:rsidRPr="009A3171">
              <w:rPr>
                <w:noProof/>
                <w:webHidden/>
              </w:rPr>
              <w:fldChar w:fldCharType="end"/>
            </w:r>
          </w:hyperlink>
        </w:p>
        <w:p w14:paraId="4F2EA20E" w14:textId="2EFB9DDB" w:rsidR="009A3171" w:rsidRPr="009A3171" w:rsidRDefault="00DC24EE" w:rsidP="00D00886">
          <w:pPr>
            <w:pStyle w:val="TOC3"/>
            <w:tabs>
              <w:tab w:val="right" w:leader="dot" w:pos="9016"/>
            </w:tabs>
            <w:spacing w:after="240"/>
            <w:rPr>
              <w:noProof/>
            </w:rPr>
          </w:pPr>
          <w:hyperlink w:anchor="_Toc50662242" w:history="1">
            <w:r w:rsidR="009A3171" w:rsidRPr="009A3171">
              <w:rPr>
                <w:rStyle w:val="Hyperlink"/>
                <w:noProof/>
                <w:color w:val="FFFFFF" w:themeColor="background1"/>
              </w:rPr>
              <w:t>Implementation of Boolean Functions</w:t>
            </w:r>
            <w:r w:rsidR="009A3171" w:rsidRPr="009A3171">
              <w:rPr>
                <w:noProof/>
                <w:webHidden/>
              </w:rPr>
              <w:tab/>
            </w:r>
            <w:r w:rsidR="009A3171" w:rsidRPr="009A3171">
              <w:rPr>
                <w:noProof/>
                <w:webHidden/>
              </w:rPr>
              <w:fldChar w:fldCharType="begin"/>
            </w:r>
            <w:r w:rsidR="009A3171" w:rsidRPr="009A3171">
              <w:rPr>
                <w:noProof/>
                <w:webHidden/>
              </w:rPr>
              <w:instrText xml:space="preserve"> PAGEREF _Toc50662242 \h </w:instrText>
            </w:r>
            <w:r w:rsidR="009A3171" w:rsidRPr="009A3171">
              <w:rPr>
                <w:noProof/>
                <w:webHidden/>
              </w:rPr>
            </w:r>
            <w:r w:rsidR="009A3171" w:rsidRPr="009A3171">
              <w:rPr>
                <w:noProof/>
                <w:webHidden/>
              </w:rPr>
              <w:fldChar w:fldCharType="separate"/>
            </w:r>
            <w:r w:rsidR="00D00886">
              <w:rPr>
                <w:noProof/>
                <w:webHidden/>
              </w:rPr>
              <w:t>6</w:t>
            </w:r>
            <w:r w:rsidR="009A3171" w:rsidRPr="009A3171">
              <w:rPr>
                <w:noProof/>
                <w:webHidden/>
              </w:rPr>
              <w:fldChar w:fldCharType="end"/>
            </w:r>
          </w:hyperlink>
        </w:p>
        <w:p w14:paraId="4B0BCEB9" w14:textId="5B0D401E" w:rsidR="009A3171" w:rsidRPr="009A3171" w:rsidRDefault="00DC24EE" w:rsidP="00D00886">
          <w:pPr>
            <w:pStyle w:val="TOC3"/>
            <w:tabs>
              <w:tab w:val="right" w:leader="dot" w:pos="9016"/>
            </w:tabs>
            <w:spacing w:after="240"/>
            <w:rPr>
              <w:noProof/>
            </w:rPr>
          </w:pPr>
          <w:hyperlink w:anchor="_Toc50662243" w:history="1">
            <w:r w:rsidR="009A3171" w:rsidRPr="009A3171">
              <w:rPr>
                <w:rStyle w:val="Hyperlink"/>
                <w:noProof/>
                <w:color w:val="FFFFFF" w:themeColor="background1"/>
              </w:rPr>
              <w:t>Multiplexers</w:t>
            </w:r>
            <w:r w:rsidR="009A3171" w:rsidRPr="009A3171">
              <w:rPr>
                <w:noProof/>
                <w:webHidden/>
              </w:rPr>
              <w:tab/>
            </w:r>
            <w:r w:rsidR="009A3171" w:rsidRPr="009A3171">
              <w:rPr>
                <w:noProof/>
                <w:webHidden/>
              </w:rPr>
              <w:fldChar w:fldCharType="begin"/>
            </w:r>
            <w:r w:rsidR="009A3171" w:rsidRPr="009A3171">
              <w:rPr>
                <w:noProof/>
                <w:webHidden/>
              </w:rPr>
              <w:instrText xml:space="preserve"> PAGEREF _Toc50662243 \h </w:instrText>
            </w:r>
            <w:r w:rsidR="009A3171" w:rsidRPr="009A3171">
              <w:rPr>
                <w:noProof/>
                <w:webHidden/>
              </w:rPr>
            </w:r>
            <w:r w:rsidR="009A3171" w:rsidRPr="009A3171">
              <w:rPr>
                <w:noProof/>
                <w:webHidden/>
              </w:rPr>
              <w:fldChar w:fldCharType="separate"/>
            </w:r>
            <w:r w:rsidR="00D00886">
              <w:rPr>
                <w:noProof/>
                <w:webHidden/>
              </w:rPr>
              <w:t>11</w:t>
            </w:r>
            <w:r w:rsidR="009A3171" w:rsidRPr="009A3171">
              <w:rPr>
                <w:noProof/>
                <w:webHidden/>
              </w:rPr>
              <w:fldChar w:fldCharType="end"/>
            </w:r>
          </w:hyperlink>
        </w:p>
        <w:p w14:paraId="1F066EAB" w14:textId="675BAB00" w:rsidR="009A3171" w:rsidRPr="009A3171" w:rsidRDefault="00DC24EE" w:rsidP="00D00886">
          <w:pPr>
            <w:pStyle w:val="TOC3"/>
            <w:tabs>
              <w:tab w:val="right" w:leader="dot" w:pos="9016"/>
            </w:tabs>
            <w:spacing w:after="240"/>
            <w:rPr>
              <w:noProof/>
            </w:rPr>
          </w:pPr>
          <w:hyperlink w:anchor="_Toc50662244" w:history="1">
            <w:r w:rsidR="009A3171" w:rsidRPr="009A3171">
              <w:rPr>
                <w:rStyle w:val="Hyperlink"/>
                <w:noProof/>
                <w:color w:val="FFFFFF" w:themeColor="background1"/>
              </w:rPr>
              <w:t>Decoders</w:t>
            </w:r>
            <w:r w:rsidR="009A3171" w:rsidRPr="009A3171">
              <w:rPr>
                <w:noProof/>
                <w:webHidden/>
              </w:rPr>
              <w:tab/>
            </w:r>
            <w:r w:rsidR="009A3171" w:rsidRPr="009A3171">
              <w:rPr>
                <w:noProof/>
                <w:webHidden/>
              </w:rPr>
              <w:fldChar w:fldCharType="begin"/>
            </w:r>
            <w:r w:rsidR="009A3171" w:rsidRPr="009A3171">
              <w:rPr>
                <w:noProof/>
                <w:webHidden/>
              </w:rPr>
              <w:instrText xml:space="preserve"> PAGEREF _Toc50662244 \h </w:instrText>
            </w:r>
            <w:r w:rsidR="009A3171" w:rsidRPr="009A3171">
              <w:rPr>
                <w:noProof/>
                <w:webHidden/>
              </w:rPr>
            </w:r>
            <w:r w:rsidR="009A3171" w:rsidRPr="009A3171">
              <w:rPr>
                <w:noProof/>
                <w:webHidden/>
              </w:rPr>
              <w:fldChar w:fldCharType="separate"/>
            </w:r>
            <w:r w:rsidR="00D00886">
              <w:rPr>
                <w:noProof/>
                <w:webHidden/>
              </w:rPr>
              <w:t>12</w:t>
            </w:r>
            <w:r w:rsidR="009A3171" w:rsidRPr="009A3171">
              <w:rPr>
                <w:noProof/>
                <w:webHidden/>
              </w:rPr>
              <w:fldChar w:fldCharType="end"/>
            </w:r>
          </w:hyperlink>
        </w:p>
        <w:p w14:paraId="54D05955" w14:textId="4D5A9F51" w:rsidR="009A3171" w:rsidRPr="009A3171" w:rsidRDefault="00DC24EE" w:rsidP="00D00886">
          <w:pPr>
            <w:pStyle w:val="TOC3"/>
            <w:tabs>
              <w:tab w:val="right" w:leader="dot" w:pos="9016"/>
            </w:tabs>
            <w:spacing w:after="240"/>
            <w:rPr>
              <w:noProof/>
            </w:rPr>
          </w:pPr>
          <w:hyperlink w:anchor="_Toc50662245" w:history="1">
            <w:r w:rsidR="009A3171" w:rsidRPr="009A3171">
              <w:rPr>
                <w:rStyle w:val="Hyperlink"/>
                <w:noProof/>
                <w:color w:val="FFFFFF" w:themeColor="background1"/>
              </w:rPr>
              <w:t>Read-Only Memory</w:t>
            </w:r>
            <w:r w:rsidR="009A3171" w:rsidRPr="009A3171">
              <w:rPr>
                <w:noProof/>
                <w:webHidden/>
              </w:rPr>
              <w:tab/>
            </w:r>
            <w:r w:rsidR="009A3171" w:rsidRPr="009A3171">
              <w:rPr>
                <w:noProof/>
                <w:webHidden/>
              </w:rPr>
              <w:fldChar w:fldCharType="begin"/>
            </w:r>
            <w:r w:rsidR="009A3171" w:rsidRPr="009A3171">
              <w:rPr>
                <w:noProof/>
                <w:webHidden/>
              </w:rPr>
              <w:instrText xml:space="preserve"> PAGEREF _Toc50662245 \h </w:instrText>
            </w:r>
            <w:r w:rsidR="009A3171" w:rsidRPr="009A3171">
              <w:rPr>
                <w:noProof/>
                <w:webHidden/>
              </w:rPr>
            </w:r>
            <w:r w:rsidR="009A3171" w:rsidRPr="009A3171">
              <w:rPr>
                <w:noProof/>
                <w:webHidden/>
              </w:rPr>
              <w:fldChar w:fldCharType="separate"/>
            </w:r>
            <w:r w:rsidR="00D00886">
              <w:rPr>
                <w:noProof/>
                <w:webHidden/>
              </w:rPr>
              <w:t>13</w:t>
            </w:r>
            <w:r w:rsidR="009A3171" w:rsidRPr="009A3171">
              <w:rPr>
                <w:noProof/>
                <w:webHidden/>
              </w:rPr>
              <w:fldChar w:fldCharType="end"/>
            </w:r>
          </w:hyperlink>
        </w:p>
        <w:p w14:paraId="57FFE918" w14:textId="05EDDA59" w:rsidR="009A3171" w:rsidRPr="009A3171" w:rsidRDefault="00DC24EE" w:rsidP="00D00886">
          <w:pPr>
            <w:pStyle w:val="TOC3"/>
            <w:tabs>
              <w:tab w:val="right" w:leader="dot" w:pos="9016"/>
            </w:tabs>
            <w:spacing w:after="240"/>
            <w:rPr>
              <w:noProof/>
            </w:rPr>
          </w:pPr>
          <w:hyperlink w:anchor="_Toc50662246" w:history="1">
            <w:r w:rsidR="009A3171" w:rsidRPr="009A3171">
              <w:rPr>
                <w:rStyle w:val="Hyperlink"/>
                <w:noProof/>
                <w:color w:val="FFFFFF" w:themeColor="background1"/>
              </w:rPr>
              <w:t>Adders</w:t>
            </w:r>
            <w:r w:rsidR="009A3171" w:rsidRPr="009A3171">
              <w:rPr>
                <w:noProof/>
                <w:webHidden/>
              </w:rPr>
              <w:tab/>
            </w:r>
            <w:r w:rsidR="009A3171" w:rsidRPr="009A3171">
              <w:rPr>
                <w:noProof/>
                <w:webHidden/>
              </w:rPr>
              <w:fldChar w:fldCharType="begin"/>
            </w:r>
            <w:r w:rsidR="009A3171" w:rsidRPr="009A3171">
              <w:rPr>
                <w:noProof/>
                <w:webHidden/>
              </w:rPr>
              <w:instrText xml:space="preserve"> PAGEREF _Toc50662246 \h </w:instrText>
            </w:r>
            <w:r w:rsidR="009A3171" w:rsidRPr="009A3171">
              <w:rPr>
                <w:noProof/>
                <w:webHidden/>
              </w:rPr>
            </w:r>
            <w:r w:rsidR="009A3171" w:rsidRPr="009A3171">
              <w:rPr>
                <w:noProof/>
                <w:webHidden/>
              </w:rPr>
              <w:fldChar w:fldCharType="separate"/>
            </w:r>
            <w:r w:rsidR="00D00886">
              <w:rPr>
                <w:noProof/>
                <w:webHidden/>
              </w:rPr>
              <w:t>14</w:t>
            </w:r>
            <w:r w:rsidR="009A3171" w:rsidRPr="009A3171">
              <w:rPr>
                <w:noProof/>
                <w:webHidden/>
              </w:rPr>
              <w:fldChar w:fldCharType="end"/>
            </w:r>
          </w:hyperlink>
        </w:p>
        <w:p w14:paraId="0F9E280C" w14:textId="7CB3C083" w:rsidR="009A3171" w:rsidRPr="009A3171" w:rsidRDefault="00DC24EE" w:rsidP="00D00886">
          <w:pPr>
            <w:pStyle w:val="TOC2"/>
            <w:tabs>
              <w:tab w:val="right" w:leader="dot" w:pos="9016"/>
            </w:tabs>
            <w:spacing w:after="240"/>
            <w:rPr>
              <w:noProof/>
            </w:rPr>
          </w:pPr>
          <w:hyperlink w:anchor="_Toc50662247" w:history="1">
            <w:r w:rsidR="009A3171" w:rsidRPr="009A3171">
              <w:rPr>
                <w:rStyle w:val="Hyperlink"/>
                <w:noProof/>
                <w:color w:val="FFFFFF" w:themeColor="background1"/>
              </w:rPr>
              <w:t>11.4 Sequential Circuits</w:t>
            </w:r>
            <w:r w:rsidR="009A3171" w:rsidRPr="009A3171">
              <w:rPr>
                <w:noProof/>
                <w:webHidden/>
              </w:rPr>
              <w:tab/>
            </w:r>
            <w:r w:rsidR="009A3171" w:rsidRPr="009A3171">
              <w:rPr>
                <w:noProof/>
                <w:webHidden/>
              </w:rPr>
              <w:fldChar w:fldCharType="begin"/>
            </w:r>
            <w:r w:rsidR="009A3171" w:rsidRPr="009A3171">
              <w:rPr>
                <w:noProof/>
                <w:webHidden/>
              </w:rPr>
              <w:instrText xml:space="preserve"> PAGEREF _Toc50662247 \h </w:instrText>
            </w:r>
            <w:r w:rsidR="009A3171" w:rsidRPr="009A3171">
              <w:rPr>
                <w:noProof/>
                <w:webHidden/>
              </w:rPr>
            </w:r>
            <w:r w:rsidR="009A3171" w:rsidRPr="009A3171">
              <w:rPr>
                <w:noProof/>
                <w:webHidden/>
              </w:rPr>
              <w:fldChar w:fldCharType="separate"/>
            </w:r>
            <w:r w:rsidR="00D00886">
              <w:rPr>
                <w:noProof/>
                <w:webHidden/>
              </w:rPr>
              <w:t>15</w:t>
            </w:r>
            <w:r w:rsidR="009A3171" w:rsidRPr="009A3171">
              <w:rPr>
                <w:noProof/>
                <w:webHidden/>
              </w:rPr>
              <w:fldChar w:fldCharType="end"/>
            </w:r>
          </w:hyperlink>
        </w:p>
        <w:p w14:paraId="4172FE2B" w14:textId="41A686D8" w:rsidR="009A3171" w:rsidRPr="009A3171" w:rsidRDefault="00DC24EE" w:rsidP="00D00886">
          <w:pPr>
            <w:pStyle w:val="TOC3"/>
            <w:tabs>
              <w:tab w:val="right" w:leader="dot" w:pos="9016"/>
            </w:tabs>
            <w:spacing w:after="240"/>
            <w:rPr>
              <w:noProof/>
            </w:rPr>
          </w:pPr>
          <w:hyperlink w:anchor="_Toc50662248" w:history="1">
            <w:r w:rsidR="009A3171" w:rsidRPr="009A3171">
              <w:rPr>
                <w:rStyle w:val="Hyperlink"/>
                <w:noProof/>
                <w:color w:val="FFFFFF" w:themeColor="background1"/>
              </w:rPr>
              <w:t>Flip-Flops</w:t>
            </w:r>
            <w:r w:rsidR="009A3171" w:rsidRPr="009A3171">
              <w:rPr>
                <w:noProof/>
                <w:webHidden/>
              </w:rPr>
              <w:tab/>
            </w:r>
            <w:r w:rsidR="009A3171" w:rsidRPr="009A3171">
              <w:rPr>
                <w:noProof/>
                <w:webHidden/>
              </w:rPr>
              <w:fldChar w:fldCharType="begin"/>
            </w:r>
            <w:r w:rsidR="009A3171" w:rsidRPr="009A3171">
              <w:rPr>
                <w:noProof/>
                <w:webHidden/>
              </w:rPr>
              <w:instrText xml:space="preserve"> PAGEREF _Toc50662248 \h </w:instrText>
            </w:r>
            <w:r w:rsidR="009A3171" w:rsidRPr="009A3171">
              <w:rPr>
                <w:noProof/>
                <w:webHidden/>
              </w:rPr>
            </w:r>
            <w:r w:rsidR="009A3171" w:rsidRPr="009A3171">
              <w:rPr>
                <w:noProof/>
                <w:webHidden/>
              </w:rPr>
              <w:fldChar w:fldCharType="separate"/>
            </w:r>
            <w:r w:rsidR="00D00886">
              <w:rPr>
                <w:noProof/>
                <w:webHidden/>
              </w:rPr>
              <w:t>15</w:t>
            </w:r>
            <w:r w:rsidR="009A3171" w:rsidRPr="009A3171">
              <w:rPr>
                <w:noProof/>
                <w:webHidden/>
              </w:rPr>
              <w:fldChar w:fldCharType="end"/>
            </w:r>
          </w:hyperlink>
        </w:p>
        <w:p w14:paraId="738D9F18" w14:textId="4E3D6BBF" w:rsidR="009A3171" w:rsidRPr="009A3171" w:rsidRDefault="00DC24EE" w:rsidP="00D00886">
          <w:pPr>
            <w:pStyle w:val="TOC3"/>
            <w:tabs>
              <w:tab w:val="right" w:leader="dot" w:pos="9016"/>
            </w:tabs>
            <w:spacing w:after="240"/>
            <w:rPr>
              <w:noProof/>
            </w:rPr>
          </w:pPr>
          <w:hyperlink w:anchor="_Toc50662249" w:history="1">
            <w:r w:rsidR="009A3171" w:rsidRPr="009A3171">
              <w:rPr>
                <w:rStyle w:val="Hyperlink"/>
                <w:noProof/>
                <w:color w:val="FFFFFF" w:themeColor="background1"/>
              </w:rPr>
              <w:t>Registers</w:t>
            </w:r>
            <w:r w:rsidR="009A3171" w:rsidRPr="009A3171">
              <w:rPr>
                <w:noProof/>
                <w:webHidden/>
              </w:rPr>
              <w:tab/>
            </w:r>
            <w:r w:rsidR="009A3171" w:rsidRPr="009A3171">
              <w:rPr>
                <w:noProof/>
                <w:webHidden/>
              </w:rPr>
              <w:fldChar w:fldCharType="begin"/>
            </w:r>
            <w:r w:rsidR="009A3171" w:rsidRPr="009A3171">
              <w:rPr>
                <w:noProof/>
                <w:webHidden/>
              </w:rPr>
              <w:instrText xml:space="preserve"> PAGEREF _Toc50662249 \h </w:instrText>
            </w:r>
            <w:r w:rsidR="009A3171" w:rsidRPr="009A3171">
              <w:rPr>
                <w:noProof/>
                <w:webHidden/>
              </w:rPr>
            </w:r>
            <w:r w:rsidR="009A3171" w:rsidRPr="009A3171">
              <w:rPr>
                <w:noProof/>
                <w:webHidden/>
              </w:rPr>
              <w:fldChar w:fldCharType="separate"/>
            </w:r>
            <w:r w:rsidR="00D00886">
              <w:rPr>
                <w:noProof/>
                <w:webHidden/>
              </w:rPr>
              <w:t>18</w:t>
            </w:r>
            <w:r w:rsidR="009A3171" w:rsidRPr="009A3171">
              <w:rPr>
                <w:noProof/>
                <w:webHidden/>
              </w:rPr>
              <w:fldChar w:fldCharType="end"/>
            </w:r>
          </w:hyperlink>
        </w:p>
        <w:p w14:paraId="1B1D5601" w14:textId="23961E97" w:rsidR="009A3171" w:rsidRPr="009A3171" w:rsidRDefault="00DC24EE" w:rsidP="00D00886">
          <w:pPr>
            <w:pStyle w:val="TOC3"/>
            <w:tabs>
              <w:tab w:val="right" w:leader="dot" w:pos="9016"/>
            </w:tabs>
            <w:spacing w:after="240"/>
            <w:rPr>
              <w:noProof/>
            </w:rPr>
          </w:pPr>
          <w:hyperlink w:anchor="_Toc50662250" w:history="1">
            <w:r w:rsidR="009A3171" w:rsidRPr="009A3171">
              <w:rPr>
                <w:rStyle w:val="Hyperlink"/>
                <w:noProof/>
                <w:color w:val="FFFFFF" w:themeColor="background1"/>
              </w:rPr>
              <w:t>Counters</w:t>
            </w:r>
            <w:r w:rsidR="009A3171" w:rsidRPr="009A3171">
              <w:rPr>
                <w:noProof/>
                <w:webHidden/>
              </w:rPr>
              <w:tab/>
            </w:r>
            <w:r w:rsidR="009A3171" w:rsidRPr="009A3171">
              <w:rPr>
                <w:noProof/>
                <w:webHidden/>
              </w:rPr>
              <w:fldChar w:fldCharType="begin"/>
            </w:r>
            <w:r w:rsidR="009A3171" w:rsidRPr="009A3171">
              <w:rPr>
                <w:noProof/>
                <w:webHidden/>
              </w:rPr>
              <w:instrText xml:space="preserve"> PAGEREF _Toc50662250 \h </w:instrText>
            </w:r>
            <w:r w:rsidR="009A3171" w:rsidRPr="009A3171">
              <w:rPr>
                <w:noProof/>
                <w:webHidden/>
              </w:rPr>
            </w:r>
            <w:r w:rsidR="009A3171" w:rsidRPr="009A3171">
              <w:rPr>
                <w:noProof/>
                <w:webHidden/>
              </w:rPr>
              <w:fldChar w:fldCharType="separate"/>
            </w:r>
            <w:r w:rsidR="00D00886">
              <w:rPr>
                <w:noProof/>
                <w:webHidden/>
              </w:rPr>
              <w:t>19</w:t>
            </w:r>
            <w:r w:rsidR="009A3171" w:rsidRPr="009A3171">
              <w:rPr>
                <w:noProof/>
                <w:webHidden/>
              </w:rPr>
              <w:fldChar w:fldCharType="end"/>
            </w:r>
          </w:hyperlink>
        </w:p>
        <w:p w14:paraId="4F79289F" w14:textId="1F1E606D" w:rsidR="009A3171" w:rsidRPr="009A3171" w:rsidRDefault="00DC24EE" w:rsidP="00D00886">
          <w:pPr>
            <w:pStyle w:val="TOC2"/>
            <w:tabs>
              <w:tab w:val="right" w:leader="dot" w:pos="9016"/>
            </w:tabs>
            <w:spacing w:after="240"/>
            <w:rPr>
              <w:noProof/>
            </w:rPr>
          </w:pPr>
          <w:hyperlink w:anchor="_Toc50662251" w:history="1">
            <w:r w:rsidR="009A3171" w:rsidRPr="009A3171">
              <w:rPr>
                <w:rStyle w:val="Hyperlink"/>
                <w:noProof/>
                <w:color w:val="FFFFFF" w:themeColor="background1"/>
              </w:rPr>
              <w:t>11.5 Programmable Logic Devices</w:t>
            </w:r>
            <w:r w:rsidR="009A3171" w:rsidRPr="009A3171">
              <w:rPr>
                <w:noProof/>
                <w:webHidden/>
              </w:rPr>
              <w:tab/>
            </w:r>
            <w:r w:rsidR="009A3171" w:rsidRPr="009A3171">
              <w:rPr>
                <w:noProof/>
                <w:webHidden/>
              </w:rPr>
              <w:fldChar w:fldCharType="begin"/>
            </w:r>
            <w:r w:rsidR="009A3171" w:rsidRPr="009A3171">
              <w:rPr>
                <w:noProof/>
                <w:webHidden/>
              </w:rPr>
              <w:instrText xml:space="preserve"> PAGEREF _Toc50662251 \h </w:instrText>
            </w:r>
            <w:r w:rsidR="009A3171" w:rsidRPr="009A3171">
              <w:rPr>
                <w:noProof/>
                <w:webHidden/>
              </w:rPr>
            </w:r>
            <w:r w:rsidR="009A3171" w:rsidRPr="009A3171">
              <w:rPr>
                <w:noProof/>
                <w:webHidden/>
              </w:rPr>
              <w:fldChar w:fldCharType="separate"/>
            </w:r>
            <w:r w:rsidR="00D00886">
              <w:rPr>
                <w:noProof/>
                <w:webHidden/>
              </w:rPr>
              <w:t>21</w:t>
            </w:r>
            <w:r w:rsidR="009A3171" w:rsidRPr="009A3171">
              <w:rPr>
                <w:noProof/>
                <w:webHidden/>
              </w:rPr>
              <w:fldChar w:fldCharType="end"/>
            </w:r>
          </w:hyperlink>
        </w:p>
        <w:p w14:paraId="761847CE" w14:textId="05CB9BE7" w:rsidR="009A3171" w:rsidRPr="009A3171" w:rsidRDefault="00DC24EE" w:rsidP="00D00886">
          <w:pPr>
            <w:pStyle w:val="TOC3"/>
            <w:tabs>
              <w:tab w:val="right" w:leader="dot" w:pos="9016"/>
            </w:tabs>
            <w:spacing w:after="240"/>
            <w:rPr>
              <w:noProof/>
            </w:rPr>
          </w:pPr>
          <w:hyperlink w:anchor="_Toc50662252" w:history="1">
            <w:r w:rsidR="009A3171" w:rsidRPr="009A3171">
              <w:rPr>
                <w:rStyle w:val="Hyperlink"/>
                <w:noProof/>
                <w:color w:val="FFFFFF" w:themeColor="background1"/>
              </w:rPr>
              <w:t>Programmable Logic Array</w:t>
            </w:r>
            <w:r w:rsidR="009A3171" w:rsidRPr="009A3171">
              <w:rPr>
                <w:noProof/>
                <w:webHidden/>
              </w:rPr>
              <w:tab/>
            </w:r>
            <w:r w:rsidR="009A3171" w:rsidRPr="009A3171">
              <w:rPr>
                <w:noProof/>
                <w:webHidden/>
              </w:rPr>
              <w:fldChar w:fldCharType="begin"/>
            </w:r>
            <w:r w:rsidR="009A3171" w:rsidRPr="009A3171">
              <w:rPr>
                <w:noProof/>
                <w:webHidden/>
              </w:rPr>
              <w:instrText xml:space="preserve"> PAGEREF _Toc50662252 \h </w:instrText>
            </w:r>
            <w:r w:rsidR="009A3171" w:rsidRPr="009A3171">
              <w:rPr>
                <w:noProof/>
                <w:webHidden/>
              </w:rPr>
            </w:r>
            <w:r w:rsidR="009A3171" w:rsidRPr="009A3171">
              <w:rPr>
                <w:noProof/>
                <w:webHidden/>
              </w:rPr>
              <w:fldChar w:fldCharType="separate"/>
            </w:r>
            <w:r w:rsidR="00D00886">
              <w:rPr>
                <w:noProof/>
                <w:webHidden/>
              </w:rPr>
              <w:t>21</w:t>
            </w:r>
            <w:r w:rsidR="009A3171" w:rsidRPr="009A3171">
              <w:rPr>
                <w:noProof/>
                <w:webHidden/>
              </w:rPr>
              <w:fldChar w:fldCharType="end"/>
            </w:r>
          </w:hyperlink>
        </w:p>
        <w:p w14:paraId="1C87A732" w14:textId="21A2701E" w:rsidR="009A3171" w:rsidRPr="009A3171" w:rsidRDefault="00DC24EE" w:rsidP="00D00886">
          <w:pPr>
            <w:pStyle w:val="TOC3"/>
            <w:tabs>
              <w:tab w:val="right" w:leader="dot" w:pos="9016"/>
            </w:tabs>
            <w:spacing w:after="240"/>
            <w:rPr>
              <w:noProof/>
            </w:rPr>
          </w:pPr>
          <w:hyperlink w:anchor="_Toc50662253" w:history="1">
            <w:r w:rsidR="009A3171" w:rsidRPr="009A3171">
              <w:rPr>
                <w:rStyle w:val="Hyperlink"/>
                <w:noProof/>
                <w:color w:val="FFFFFF" w:themeColor="background1"/>
              </w:rPr>
              <w:t>Field-Programmable Gate Array</w:t>
            </w:r>
            <w:r w:rsidR="009A3171" w:rsidRPr="009A3171">
              <w:rPr>
                <w:noProof/>
                <w:webHidden/>
              </w:rPr>
              <w:tab/>
            </w:r>
            <w:r w:rsidR="009A3171" w:rsidRPr="009A3171">
              <w:rPr>
                <w:noProof/>
                <w:webHidden/>
              </w:rPr>
              <w:fldChar w:fldCharType="begin"/>
            </w:r>
            <w:r w:rsidR="009A3171" w:rsidRPr="009A3171">
              <w:rPr>
                <w:noProof/>
                <w:webHidden/>
              </w:rPr>
              <w:instrText xml:space="preserve"> PAGEREF _Toc50662253 \h </w:instrText>
            </w:r>
            <w:r w:rsidR="009A3171" w:rsidRPr="009A3171">
              <w:rPr>
                <w:noProof/>
                <w:webHidden/>
              </w:rPr>
            </w:r>
            <w:r w:rsidR="009A3171" w:rsidRPr="009A3171">
              <w:rPr>
                <w:noProof/>
                <w:webHidden/>
              </w:rPr>
              <w:fldChar w:fldCharType="separate"/>
            </w:r>
            <w:r w:rsidR="00D00886">
              <w:rPr>
                <w:noProof/>
                <w:webHidden/>
              </w:rPr>
              <w:t>22</w:t>
            </w:r>
            <w:r w:rsidR="009A3171" w:rsidRPr="009A3171">
              <w:rPr>
                <w:noProof/>
                <w:webHidden/>
              </w:rPr>
              <w:fldChar w:fldCharType="end"/>
            </w:r>
          </w:hyperlink>
        </w:p>
        <w:p w14:paraId="062BBBB3" w14:textId="5FD877B2" w:rsidR="009A3171" w:rsidRDefault="009A3171" w:rsidP="00D00886">
          <w:pPr>
            <w:spacing w:after="240"/>
          </w:pPr>
          <w:r w:rsidRPr="009A3171">
            <w:rPr>
              <w:b/>
              <w:bCs/>
              <w:noProof/>
            </w:rPr>
            <w:fldChar w:fldCharType="end"/>
          </w:r>
        </w:p>
      </w:sdtContent>
    </w:sdt>
    <w:p w14:paraId="6DFFDA1A" w14:textId="77777777" w:rsidR="007C6D56" w:rsidRDefault="007C6D56" w:rsidP="007C6D56">
      <w:pPr>
        <w:pStyle w:val="Heading2"/>
      </w:pPr>
      <w:bookmarkStart w:id="0" w:name="_Toc50662239"/>
      <w:r>
        <w:lastRenderedPageBreak/>
        <w:t>11.1 Boolean Algebra</w:t>
      </w:r>
      <w:bookmarkEnd w:id="0"/>
    </w:p>
    <w:p w14:paraId="0B5F11A8" w14:textId="77777777" w:rsidR="007C6D56" w:rsidRDefault="007C6D56" w:rsidP="007C6D56">
      <w:r>
        <w:t>The digital circuitry in digital computers and other digital systems is designed with the use of a mathematical discipline called Boolean algebra. It is used in analysis, since it is an economical way to describe the function of digital circuity, and in design, since, given a desired function, Boolean algebra can develop a simplified implementation of that function.</w:t>
      </w:r>
    </w:p>
    <w:p w14:paraId="59351765" w14:textId="06E640B7" w:rsidR="007C6D56" w:rsidRDefault="007C6D56" w:rsidP="007C6D56">
      <w:pPr>
        <w:rPr>
          <w:rFonts w:eastAsiaTheme="minorEastAsia"/>
        </w:rPr>
      </w:pPr>
      <w:r>
        <w:t xml:space="preserve">Boolean algebra makes use of logical variables and operations. The variables may take a value of </w:t>
      </w:r>
      <m:oMath>
        <m:r>
          <m:rPr>
            <m:sty m:val="p"/>
          </m:rPr>
          <w:rPr>
            <w:rFonts w:ascii="Cambria Math" w:hAnsi="Cambria Math"/>
            <w:sz w:val="21"/>
          </w:rPr>
          <m:t>1</m:t>
        </m:r>
      </m:oMath>
      <w:r>
        <w:rPr>
          <w:rFonts w:eastAsiaTheme="minorEastAsia"/>
        </w:rPr>
        <w:t xml:space="preserve"> to represent </w:t>
      </w:r>
      <w:r w:rsidR="00186BB8">
        <w:rPr>
          <w:rFonts w:ascii="Victor Mono Medium" w:hAnsi="Victor Mono Medium"/>
          <w:sz w:val="21"/>
          <w:szCs w:val="21"/>
        </w:rPr>
        <w:t>TRUE</w:t>
      </w:r>
      <w:r>
        <w:rPr>
          <w:rFonts w:eastAsiaTheme="minorEastAsia"/>
        </w:rPr>
        <w:t xml:space="preserve"> or </w:t>
      </w:r>
      <m:oMath>
        <m:r>
          <m:rPr>
            <m:sty m:val="p"/>
          </m:rPr>
          <w:rPr>
            <w:rFonts w:ascii="Cambria Math" w:eastAsiaTheme="minorEastAsia" w:hAnsi="Cambria Math"/>
            <w:sz w:val="21"/>
          </w:rPr>
          <m:t>0</m:t>
        </m:r>
      </m:oMath>
      <w:r>
        <w:rPr>
          <w:rFonts w:eastAsiaTheme="minorEastAsia"/>
        </w:rPr>
        <w:t xml:space="preserve"> to represent </w:t>
      </w:r>
      <w:r w:rsidRPr="00AC1D9E">
        <w:rPr>
          <w:rFonts w:ascii="Victor Mono Medium" w:eastAsiaTheme="minorEastAsia" w:hAnsi="Victor Mono Medium"/>
          <w:sz w:val="21"/>
        </w:rPr>
        <w:t>FALSE</w:t>
      </w:r>
      <w:r>
        <w:rPr>
          <w:rFonts w:eastAsiaTheme="minorEastAsia"/>
        </w:rPr>
        <w:t xml:space="preserve">. The basic logical operations are </w:t>
      </w:r>
      <w:r w:rsidRPr="00AC1D9E">
        <w:rPr>
          <w:rFonts w:ascii="Victor Mono Medium" w:eastAsiaTheme="minorEastAsia" w:hAnsi="Victor Mono Medium"/>
          <w:sz w:val="21"/>
        </w:rPr>
        <w:t>AND</w:t>
      </w:r>
      <w:r>
        <w:rPr>
          <w:rFonts w:eastAsiaTheme="minorEastAsia"/>
        </w:rPr>
        <w:t xml:space="preserve">, </w:t>
      </w:r>
      <w:r w:rsidRPr="00AC1D9E">
        <w:rPr>
          <w:rFonts w:ascii="Victor Mono Medium" w:eastAsiaTheme="minorEastAsia" w:hAnsi="Victor Mono Medium"/>
          <w:sz w:val="21"/>
        </w:rPr>
        <w:t>OR</w:t>
      </w:r>
      <w:r>
        <w:rPr>
          <w:rFonts w:eastAsiaTheme="minorEastAsia"/>
        </w:rPr>
        <w:t xml:space="preserve"> and </w:t>
      </w:r>
      <w:r w:rsidRPr="00AC1D9E">
        <w:rPr>
          <w:rFonts w:ascii="Victor Mono Medium" w:eastAsiaTheme="minorEastAsia" w:hAnsi="Victor Mono Medium"/>
          <w:sz w:val="21"/>
        </w:rPr>
        <w:t>NOT</w:t>
      </w:r>
      <w:r>
        <w:rPr>
          <w:rFonts w:eastAsiaTheme="minorEastAsia"/>
        </w:rPr>
        <w:t xml:space="preserve"> which are symbolically represented as </w:t>
      </w:r>
      <m:oMath>
        <m:r>
          <m:rPr>
            <m:sty m:val="p"/>
          </m:rPr>
          <w:rPr>
            <w:rFonts w:ascii="Cambria Math" w:eastAsiaTheme="minorEastAsia" w:hAnsi="Cambria Math"/>
            <w:sz w:val="21"/>
          </w:rPr>
          <m:t>⋅</m:t>
        </m:r>
      </m:oMath>
      <w:r>
        <w:rPr>
          <w:rFonts w:eastAsiaTheme="minorEastAsia"/>
        </w:rPr>
        <w:t xml:space="preserve">, </w:t>
      </w:r>
      <m:oMath>
        <m:r>
          <m:rPr>
            <m:sty m:val="p"/>
          </m:rPr>
          <w:rPr>
            <w:rFonts w:ascii="Cambria Math" w:eastAsiaTheme="minorEastAsia" w:hAnsi="Cambria Math"/>
            <w:sz w:val="21"/>
          </w:rPr>
          <m:t>+</m:t>
        </m:r>
      </m:oMath>
      <w:r>
        <w:rPr>
          <w:rFonts w:eastAsiaTheme="minorEastAsia"/>
        </w:rPr>
        <w:t xml:space="preserve"> and </w:t>
      </w:r>
      <m:oMath>
        <m:acc>
          <m:accPr>
            <m:chr m:val="̅"/>
            <m:ctrlPr>
              <w:rPr>
                <w:rFonts w:ascii="Cambria Math" w:eastAsiaTheme="minorEastAsia" w:hAnsi="Cambria Math"/>
                <w:sz w:val="21"/>
              </w:rPr>
            </m:ctrlPr>
          </m:accPr>
          <m:e>
            <m:r>
              <w:rPr>
                <w:rFonts w:ascii="Cambria Math" w:eastAsiaTheme="minorEastAsia" w:hAnsi="Cambria Math"/>
                <w:sz w:val="21"/>
              </w:rPr>
              <m:t>A</m:t>
            </m:r>
          </m:e>
        </m:acc>
      </m:oMath>
      <w:r>
        <w:rPr>
          <w:rFonts w:eastAsiaTheme="minorEastAsia"/>
        </w:rPr>
        <w:t xml:space="preserve"> (</w:t>
      </w:r>
      <w:r w:rsidRPr="00AC1D9E">
        <w:rPr>
          <w:rFonts w:ascii="Victor Mono Medium" w:eastAsiaTheme="minorEastAsia" w:hAnsi="Victor Mono Medium"/>
          <w:sz w:val="21"/>
        </w:rPr>
        <w:t>NOT</w:t>
      </w:r>
      <w:r>
        <w:rPr>
          <w:rFonts w:eastAsiaTheme="minorEastAsia"/>
        </w:rPr>
        <w:t xml:space="preserve"> </w:t>
      </w:r>
      <m:oMath>
        <m:r>
          <w:rPr>
            <w:rFonts w:ascii="Cambria Math" w:eastAsiaTheme="minorEastAsia" w:hAnsi="Cambria Math"/>
            <w:sz w:val="21"/>
          </w:rPr>
          <m:t>A</m:t>
        </m:r>
      </m:oMath>
      <w:r>
        <w:rPr>
          <w:rFonts w:eastAsiaTheme="minorEastAsia"/>
        </w:rPr>
        <w:t>).</w:t>
      </w:r>
      <w:r w:rsidR="00CE051D">
        <w:rPr>
          <w:rFonts w:eastAsiaTheme="minorEastAsia"/>
        </w:rPr>
        <w:t xml:space="preserve"> When it is not ambiguous, the </w:t>
      </w:r>
      <w:r w:rsidR="00CE051D" w:rsidRPr="00AC1D9E">
        <w:rPr>
          <w:rFonts w:ascii="Victor Mono Medium" w:eastAsiaTheme="minorEastAsia" w:hAnsi="Victor Mono Medium"/>
          <w:sz w:val="21"/>
        </w:rPr>
        <w:t>AND</w:t>
      </w:r>
      <w:r w:rsidR="00CE051D">
        <w:rPr>
          <w:rFonts w:eastAsiaTheme="minorEastAsia"/>
        </w:rPr>
        <w:t xml:space="preserve"> operation is also shown as a simple concatenation of the operations e.g. </w:t>
      </w:r>
      <m:oMath>
        <m:r>
          <w:rPr>
            <w:rFonts w:ascii="Cambria Math" w:eastAsiaTheme="minorEastAsia" w:hAnsi="Cambria Math"/>
            <w:sz w:val="21"/>
          </w:rPr>
          <m:t>AB</m:t>
        </m:r>
      </m:oMath>
      <w:r w:rsidR="00CE051D">
        <w:rPr>
          <w:rFonts w:eastAsiaTheme="minorEastAsia"/>
        </w:rPr>
        <w:t>.</w:t>
      </w:r>
    </w:p>
    <w:p w14:paraId="64CF74D3" w14:textId="77777777" w:rsidR="007C6D56" w:rsidRDefault="007C6D56" w:rsidP="007C6D56">
      <w:pPr>
        <w:rPr>
          <w:rFonts w:eastAsiaTheme="minorEastAsia"/>
        </w:rPr>
      </w:pPr>
      <w:r>
        <w:rPr>
          <w:rFonts w:eastAsiaTheme="minorEastAsia"/>
        </w:rPr>
        <w:t xml:space="preserve">The operation </w:t>
      </w:r>
      <w:r w:rsidRPr="00AC1D9E">
        <w:rPr>
          <w:rFonts w:ascii="Victor Mono Medium" w:eastAsiaTheme="minorEastAsia" w:hAnsi="Victor Mono Medium"/>
          <w:sz w:val="21"/>
        </w:rPr>
        <w:t>AND</w:t>
      </w:r>
      <w:r>
        <w:rPr>
          <w:rFonts w:eastAsiaTheme="minorEastAsia"/>
        </w:rPr>
        <w:t xml:space="preserve"> yields </w:t>
      </w:r>
      <w:r w:rsidRPr="00AC1D9E">
        <w:rPr>
          <w:rFonts w:ascii="Victor Mono Medium" w:eastAsiaTheme="minorEastAsia" w:hAnsi="Victor Mono Medium"/>
          <w:sz w:val="21"/>
        </w:rPr>
        <w:t>TRUE</w:t>
      </w:r>
      <w:r>
        <w:rPr>
          <w:rFonts w:eastAsiaTheme="minorEastAsia"/>
        </w:rPr>
        <w:t xml:space="preserve"> if and only if both of its operations are true. The operation </w:t>
      </w:r>
      <w:r w:rsidRPr="00AC1D9E">
        <w:rPr>
          <w:rFonts w:ascii="Victor Mono Medium" w:eastAsiaTheme="minorEastAsia" w:hAnsi="Victor Mono Medium"/>
          <w:sz w:val="21"/>
        </w:rPr>
        <w:t>OR</w:t>
      </w:r>
      <w:r>
        <w:rPr>
          <w:rFonts w:eastAsiaTheme="minorEastAsia"/>
        </w:rPr>
        <w:t xml:space="preserve"> </w:t>
      </w:r>
      <w:r w:rsidR="00131F30">
        <w:rPr>
          <w:rFonts w:eastAsiaTheme="minorEastAsia"/>
        </w:rPr>
        <w:t xml:space="preserve">yields true if either or both of the operands are true. The operation </w:t>
      </w:r>
      <w:r w:rsidR="00131F30" w:rsidRPr="00AC1D9E">
        <w:rPr>
          <w:rFonts w:ascii="Victor Mono Medium" w:eastAsiaTheme="minorEastAsia" w:hAnsi="Victor Mono Medium"/>
          <w:sz w:val="21"/>
        </w:rPr>
        <w:t>NOT</w:t>
      </w:r>
      <w:r w:rsidR="00131F30">
        <w:rPr>
          <w:rFonts w:eastAsiaTheme="minorEastAsia"/>
        </w:rPr>
        <w:t xml:space="preserve"> inverts the value of the operand. In the absence of parentheses, the </w:t>
      </w:r>
      <w:r w:rsidR="00131F30" w:rsidRPr="00AC1D9E">
        <w:rPr>
          <w:rFonts w:ascii="Victor Mono Medium" w:eastAsiaTheme="minorEastAsia" w:hAnsi="Victor Mono Medium"/>
          <w:sz w:val="21"/>
        </w:rPr>
        <w:t>AND</w:t>
      </w:r>
      <w:r w:rsidR="00131F30">
        <w:rPr>
          <w:rFonts w:eastAsiaTheme="minorEastAsia"/>
        </w:rPr>
        <w:t xml:space="preserve"> operation takes precedence over the </w:t>
      </w:r>
      <w:r w:rsidR="00131F30" w:rsidRPr="00AC1D9E">
        <w:rPr>
          <w:rFonts w:ascii="Victor Mono Medium" w:eastAsiaTheme="minorEastAsia" w:hAnsi="Victor Mono Medium"/>
          <w:sz w:val="21"/>
        </w:rPr>
        <w:t>OR</w:t>
      </w:r>
      <w:r w:rsidR="00131F30">
        <w:rPr>
          <w:rFonts w:eastAsiaTheme="minorEastAsia"/>
        </w:rPr>
        <w:t xml:space="preserve"> operation.</w:t>
      </w:r>
    </w:p>
    <w:p w14:paraId="05C1BB84" w14:textId="77777777" w:rsidR="00CE051D" w:rsidRDefault="00CE051D" w:rsidP="007C6D56">
      <w:pPr>
        <w:rPr>
          <w:rFonts w:eastAsiaTheme="minorEastAsia"/>
        </w:rPr>
      </w:pPr>
      <w:r>
        <w:rPr>
          <w:rFonts w:eastAsiaTheme="minorEastAsia"/>
        </w:rPr>
        <w:t>A truth table is often used along with an operation which shows the result of the operation for every possible combination of operands.</w:t>
      </w:r>
    </w:p>
    <w:p w14:paraId="744369E7" w14:textId="0D47F816" w:rsidR="00CE051D" w:rsidRDefault="00CE051D" w:rsidP="007C6D56">
      <w:pPr>
        <w:rPr>
          <w:rFonts w:eastAsiaTheme="minorEastAsia"/>
        </w:rPr>
      </w:pPr>
      <w:r>
        <w:rPr>
          <w:rFonts w:eastAsiaTheme="minorEastAsia"/>
        </w:rPr>
        <w:t xml:space="preserve">There are three more useful operators, </w:t>
      </w:r>
      <w:r w:rsidRPr="00AC1D9E">
        <w:rPr>
          <w:rFonts w:ascii="Victor Mono Medium" w:eastAsiaTheme="minorEastAsia" w:hAnsi="Victor Mono Medium"/>
          <w:sz w:val="21"/>
        </w:rPr>
        <w:t>XOR</w:t>
      </w:r>
      <w:r>
        <w:rPr>
          <w:rFonts w:eastAsiaTheme="minorEastAsia"/>
        </w:rPr>
        <w:t xml:space="preserve">, </w:t>
      </w:r>
      <w:r w:rsidRPr="00AC1D9E">
        <w:rPr>
          <w:rFonts w:ascii="Victor Mono Medium" w:eastAsiaTheme="minorEastAsia" w:hAnsi="Victor Mono Medium"/>
          <w:sz w:val="21"/>
        </w:rPr>
        <w:t>NAND</w:t>
      </w:r>
      <w:r>
        <w:rPr>
          <w:rFonts w:eastAsiaTheme="minorEastAsia"/>
        </w:rPr>
        <w:t xml:space="preserve"> and </w:t>
      </w:r>
      <w:r w:rsidRPr="00AC1D9E">
        <w:rPr>
          <w:rFonts w:ascii="Victor Mono Medium" w:eastAsiaTheme="minorEastAsia" w:hAnsi="Victor Mono Medium"/>
          <w:sz w:val="21"/>
        </w:rPr>
        <w:t>NOR</w:t>
      </w:r>
      <w:r>
        <w:rPr>
          <w:rFonts w:eastAsiaTheme="minorEastAsia"/>
        </w:rPr>
        <w:t xml:space="preserve">. The </w:t>
      </w:r>
      <w:r w:rsidRPr="00AC1D9E">
        <w:rPr>
          <w:rFonts w:ascii="Victor Mono Medium" w:eastAsiaTheme="minorEastAsia" w:hAnsi="Victor Mono Medium"/>
          <w:sz w:val="21"/>
        </w:rPr>
        <w:t>XOR</w:t>
      </w:r>
      <w:r>
        <w:rPr>
          <w:rFonts w:eastAsiaTheme="minorEastAsia"/>
        </w:rPr>
        <w:t xml:space="preserve"> of two </w:t>
      </w:r>
      <w:r w:rsidR="00495E27">
        <w:rPr>
          <w:rFonts w:eastAsiaTheme="minorEastAsia"/>
        </w:rPr>
        <w:t>logical</w:t>
      </w:r>
      <w:r>
        <w:rPr>
          <w:rFonts w:eastAsiaTheme="minorEastAsia"/>
        </w:rPr>
        <w:t xml:space="preserve"> operands if </w:t>
      </w:r>
      <m:oMath>
        <m:r>
          <m:rPr>
            <m:sty m:val="p"/>
          </m:rPr>
          <w:rPr>
            <w:rFonts w:ascii="Cambria Math" w:eastAsiaTheme="minorEastAsia" w:hAnsi="Cambria Math"/>
            <w:sz w:val="21"/>
          </w:rPr>
          <m:t>1</m:t>
        </m:r>
      </m:oMath>
      <w:r>
        <w:rPr>
          <w:rFonts w:eastAsiaTheme="minorEastAsia"/>
        </w:rPr>
        <w:t xml:space="preserve"> if and only if exactly one of the operands has the value </w:t>
      </w:r>
      <m:oMath>
        <m:r>
          <m:rPr>
            <m:sty m:val="p"/>
          </m:rPr>
          <w:rPr>
            <w:rFonts w:ascii="Cambria Math" w:eastAsiaTheme="minorEastAsia" w:hAnsi="Cambria Math"/>
            <w:sz w:val="21"/>
          </w:rPr>
          <m:t>1</m:t>
        </m:r>
      </m:oMath>
      <w:r>
        <w:rPr>
          <w:rFonts w:eastAsiaTheme="minorEastAsia"/>
        </w:rPr>
        <w:t xml:space="preserve">. The </w:t>
      </w:r>
      <w:r w:rsidRPr="00AC1D9E">
        <w:rPr>
          <w:rFonts w:ascii="Victor Mono Medium" w:eastAsiaTheme="minorEastAsia" w:hAnsi="Victor Mono Medium"/>
          <w:sz w:val="21"/>
        </w:rPr>
        <w:t>NAND</w:t>
      </w:r>
      <w:r>
        <w:rPr>
          <w:rFonts w:eastAsiaTheme="minorEastAsia"/>
        </w:rPr>
        <w:t xml:space="preserve"> function is the complement of the </w:t>
      </w:r>
      <w:r w:rsidRPr="00AC1D9E">
        <w:rPr>
          <w:rFonts w:ascii="Victor Mono Medium" w:eastAsiaTheme="minorEastAsia" w:hAnsi="Victor Mono Medium"/>
          <w:sz w:val="21"/>
        </w:rPr>
        <w:t>NOT</w:t>
      </w:r>
      <w:r>
        <w:rPr>
          <w:rFonts w:eastAsiaTheme="minorEastAsia"/>
        </w:rPr>
        <w:t xml:space="preserve"> of the </w:t>
      </w:r>
      <w:r w:rsidRPr="00AC1D9E">
        <w:rPr>
          <w:rFonts w:ascii="Victor Mono Medium" w:eastAsiaTheme="minorEastAsia" w:hAnsi="Victor Mono Medium"/>
          <w:sz w:val="21"/>
        </w:rPr>
        <w:t>AND</w:t>
      </w:r>
      <w:r>
        <w:rPr>
          <w:rFonts w:eastAsiaTheme="minorEastAsia"/>
        </w:rPr>
        <w:t xml:space="preserve"> function and the </w:t>
      </w:r>
      <w:r w:rsidRPr="00AC1D9E">
        <w:rPr>
          <w:rFonts w:ascii="Victor Mono Medium" w:eastAsiaTheme="minorEastAsia" w:hAnsi="Victor Mono Medium"/>
          <w:sz w:val="21"/>
        </w:rPr>
        <w:t>NOR</w:t>
      </w:r>
      <w:r>
        <w:rPr>
          <w:rFonts w:eastAsiaTheme="minorEastAsia"/>
        </w:rPr>
        <w:t xml:space="preserve"> function is the complement of the </w:t>
      </w:r>
      <w:r w:rsidRPr="00AC1D9E">
        <w:rPr>
          <w:rFonts w:ascii="Victor Mono Medium" w:eastAsiaTheme="minorEastAsia" w:hAnsi="Victor Mono Medium"/>
          <w:sz w:val="21"/>
        </w:rPr>
        <w:t>NOT</w:t>
      </w:r>
      <w:r>
        <w:rPr>
          <w:rFonts w:eastAsiaTheme="minorEastAsia"/>
        </w:rPr>
        <w:t xml:space="preserve"> of the </w:t>
      </w:r>
      <w:r w:rsidRPr="00AC1D9E">
        <w:rPr>
          <w:rFonts w:ascii="Victor Mono Medium" w:eastAsiaTheme="minorEastAsia" w:hAnsi="Victor Mono Medium"/>
          <w:sz w:val="21"/>
        </w:rPr>
        <w:t>OR</w:t>
      </w:r>
      <w:r>
        <w:rPr>
          <w:rFonts w:eastAsiaTheme="minorEastAsia"/>
        </w:rPr>
        <w:t xml:space="preserve"> function.</w:t>
      </w:r>
    </w:p>
    <w:p w14:paraId="5942B089" w14:textId="77777777" w:rsidR="00CE051D" w:rsidRDefault="00CE051D" w:rsidP="007C6D56">
      <w:pPr>
        <w:rPr>
          <w:rFonts w:eastAsiaTheme="minorEastAsia"/>
        </w:rPr>
      </w:pPr>
      <w:r>
        <w:rPr>
          <w:rFonts w:eastAsiaTheme="minorEastAsia"/>
        </w:rPr>
        <w:t>There are a few identities from Boolean algebra listed below. The basic postulates are accepted without proof. The other postulates can be derived from the basic ones.</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122"/>
        <w:gridCol w:w="2666"/>
        <w:gridCol w:w="2639"/>
      </w:tblGrid>
      <w:tr w:rsidR="00FA317F" w:rsidRPr="00FA317F" w14:paraId="103AEE34" w14:textId="77777777" w:rsidTr="00FA317F">
        <w:trPr>
          <w:trHeight w:val="567"/>
          <w:jc w:val="center"/>
        </w:trPr>
        <w:tc>
          <w:tcPr>
            <w:tcW w:w="0" w:type="auto"/>
            <w:gridSpan w:val="3"/>
            <w:vAlign w:val="center"/>
          </w:tcPr>
          <w:p w14:paraId="6E7B6E14" w14:textId="77777777" w:rsidR="00FA317F" w:rsidRPr="00FA317F" w:rsidRDefault="00FA317F" w:rsidP="00FA317F">
            <w:pPr>
              <w:jc w:val="center"/>
              <w:rPr>
                <w:rFonts w:eastAsiaTheme="minorEastAsia"/>
              </w:rPr>
            </w:pPr>
            <w:r w:rsidRPr="00FA317F">
              <w:rPr>
                <w:rFonts w:eastAsiaTheme="minorEastAsia"/>
                <w:b/>
                <w:bCs/>
              </w:rPr>
              <w:lastRenderedPageBreak/>
              <w:t>Basic Postulates</w:t>
            </w:r>
          </w:p>
        </w:tc>
      </w:tr>
      <w:tr w:rsidR="00FA317F" w:rsidRPr="00FA317F" w14:paraId="47E10348" w14:textId="77777777" w:rsidTr="00FA317F">
        <w:trPr>
          <w:trHeight w:val="567"/>
          <w:jc w:val="center"/>
        </w:trPr>
        <w:tc>
          <w:tcPr>
            <w:tcW w:w="0" w:type="auto"/>
            <w:vAlign w:val="center"/>
          </w:tcPr>
          <w:p w14:paraId="3FD0FAF6" w14:textId="77777777" w:rsidR="00FA317F" w:rsidRPr="00FA317F" w:rsidRDefault="00FA317F" w:rsidP="00FA317F">
            <w:pPr>
              <w:jc w:val="center"/>
              <w:rPr>
                <w:rFonts w:eastAsiaTheme="minorEastAsia"/>
              </w:rPr>
            </w:pPr>
            <m:oMathPara>
              <m:oMath>
                <m:r>
                  <w:rPr>
                    <w:rFonts w:ascii="Cambria Math" w:hAnsi="Cambria Math"/>
                    <w:sz w:val="21"/>
                  </w:rPr>
                  <m:t>AB</m:t>
                </m:r>
                <m:r>
                  <m:rPr>
                    <m:sty m:val="p"/>
                  </m:rPr>
                  <w:rPr>
                    <w:rFonts w:ascii="Cambria Math" w:hAnsi="Cambria Math"/>
                    <w:sz w:val="21"/>
                  </w:rPr>
                  <m:t>=</m:t>
                </m:r>
                <m:r>
                  <w:rPr>
                    <w:rFonts w:ascii="Cambria Math" w:hAnsi="Cambria Math"/>
                    <w:sz w:val="21"/>
                  </w:rPr>
                  <m:t>BA</m:t>
                </m:r>
              </m:oMath>
            </m:oMathPara>
          </w:p>
        </w:tc>
        <w:tc>
          <w:tcPr>
            <w:tcW w:w="0" w:type="auto"/>
            <w:vAlign w:val="center"/>
          </w:tcPr>
          <w:p w14:paraId="4F388070" w14:textId="77777777" w:rsidR="00FA317F" w:rsidRPr="00FA317F" w:rsidRDefault="00FA317F" w:rsidP="00FA317F">
            <w:pPr>
              <w:jc w:val="center"/>
              <w:rPr>
                <w:rFonts w:eastAsiaTheme="minorEastAsia"/>
              </w:rPr>
            </w:pPr>
            <m:oMathPara>
              <m:oMath>
                <m:r>
                  <w:rPr>
                    <w:rFonts w:ascii="Cambria Math" w:eastAsiaTheme="minorEastAsia" w:hAnsi="Cambria Math"/>
                    <w:sz w:val="21"/>
                  </w:rPr>
                  <m:t>A</m:t>
                </m:r>
                <m:r>
                  <m:rPr>
                    <m:sty m:val="p"/>
                  </m:rPr>
                  <w:rPr>
                    <w:rFonts w:ascii="Cambria Math" w:eastAsiaTheme="minorEastAsia" w:hAnsi="Cambria Math"/>
                    <w:sz w:val="21"/>
                  </w:rPr>
                  <m:t>+</m:t>
                </m:r>
                <m:r>
                  <w:rPr>
                    <w:rFonts w:ascii="Cambria Math" w:eastAsiaTheme="minorEastAsia" w:hAnsi="Cambria Math"/>
                    <w:sz w:val="21"/>
                  </w:rPr>
                  <m:t>B</m:t>
                </m:r>
                <m:r>
                  <m:rPr>
                    <m:sty m:val="p"/>
                  </m:rPr>
                  <w:rPr>
                    <w:rFonts w:ascii="Cambria Math" w:eastAsiaTheme="minorEastAsia" w:hAnsi="Cambria Math"/>
                    <w:sz w:val="21"/>
                  </w:rPr>
                  <m:t>=</m:t>
                </m:r>
                <m:r>
                  <w:rPr>
                    <w:rFonts w:ascii="Cambria Math" w:eastAsiaTheme="minorEastAsia" w:hAnsi="Cambria Math"/>
                    <w:sz w:val="21"/>
                  </w:rPr>
                  <m:t>B</m:t>
                </m:r>
                <m:r>
                  <m:rPr>
                    <m:sty m:val="p"/>
                  </m:rPr>
                  <w:rPr>
                    <w:rFonts w:ascii="Cambria Math" w:eastAsiaTheme="minorEastAsia" w:hAnsi="Cambria Math"/>
                    <w:sz w:val="21"/>
                  </w:rPr>
                  <m:t>+</m:t>
                </m:r>
                <m:r>
                  <w:rPr>
                    <w:rFonts w:ascii="Cambria Math" w:eastAsiaTheme="minorEastAsia" w:hAnsi="Cambria Math"/>
                    <w:sz w:val="21"/>
                  </w:rPr>
                  <m:t>A</m:t>
                </m:r>
              </m:oMath>
            </m:oMathPara>
          </w:p>
        </w:tc>
        <w:tc>
          <w:tcPr>
            <w:tcW w:w="0" w:type="auto"/>
            <w:vAlign w:val="center"/>
          </w:tcPr>
          <w:p w14:paraId="45A4370F" w14:textId="77777777" w:rsidR="00FA317F" w:rsidRPr="00FA317F" w:rsidRDefault="00FA317F" w:rsidP="00FA317F">
            <w:pPr>
              <w:jc w:val="center"/>
              <w:rPr>
                <w:rFonts w:eastAsiaTheme="minorEastAsia"/>
              </w:rPr>
            </w:pPr>
            <w:r w:rsidRPr="00FA317F">
              <w:rPr>
                <w:rFonts w:eastAsiaTheme="minorEastAsia"/>
              </w:rPr>
              <w:t>Commutative Laws</w:t>
            </w:r>
          </w:p>
        </w:tc>
      </w:tr>
      <w:tr w:rsidR="00FA317F" w:rsidRPr="00FA317F" w14:paraId="1BE0AC5A" w14:textId="77777777" w:rsidTr="00FA317F">
        <w:trPr>
          <w:trHeight w:val="567"/>
          <w:jc w:val="center"/>
        </w:trPr>
        <w:tc>
          <w:tcPr>
            <w:tcW w:w="0" w:type="auto"/>
            <w:vAlign w:val="center"/>
          </w:tcPr>
          <w:p w14:paraId="1E47A9EA" w14:textId="77777777" w:rsidR="00FA317F" w:rsidRPr="00FA317F" w:rsidRDefault="00FA317F" w:rsidP="00FA317F">
            <w:pPr>
              <w:jc w:val="center"/>
              <w:rPr>
                <w:rFonts w:eastAsiaTheme="minorEastAsia"/>
              </w:rPr>
            </w:pPr>
            <m:oMathPara>
              <m:oMath>
                <m:r>
                  <w:rPr>
                    <w:rFonts w:ascii="Cambria Math" w:hAnsi="Cambria Math"/>
                    <w:sz w:val="21"/>
                  </w:rPr>
                  <m:t>A</m:t>
                </m:r>
                <m:d>
                  <m:dPr>
                    <m:ctrlPr>
                      <w:rPr>
                        <w:rFonts w:ascii="Cambria Math" w:hAnsi="Cambria Math"/>
                        <w:sz w:val="21"/>
                      </w:rPr>
                    </m:ctrlPr>
                  </m:dPr>
                  <m:e>
                    <m:r>
                      <w:rPr>
                        <w:rFonts w:ascii="Cambria Math" w:hAnsi="Cambria Math"/>
                        <w:sz w:val="21"/>
                      </w:rPr>
                      <m:t>B</m:t>
                    </m:r>
                    <m:r>
                      <m:rPr>
                        <m:sty m:val="p"/>
                      </m:rPr>
                      <w:rPr>
                        <w:rFonts w:ascii="Cambria Math" w:hAnsi="Cambria Math"/>
                        <w:sz w:val="21"/>
                      </w:rPr>
                      <m:t>+</m:t>
                    </m:r>
                    <m:r>
                      <w:rPr>
                        <w:rFonts w:ascii="Cambria Math" w:hAnsi="Cambria Math"/>
                        <w:sz w:val="21"/>
                      </w:rPr>
                      <m:t>C</m:t>
                    </m:r>
                  </m:e>
                </m:d>
                <m:r>
                  <m:rPr>
                    <m:sty m:val="p"/>
                  </m:rPr>
                  <w:rPr>
                    <w:rFonts w:ascii="Cambria Math" w:hAnsi="Cambria Math"/>
                    <w:sz w:val="21"/>
                  </w:rPr>
                  <m:t>=</m:t>
                </m:r>
                <m:r>
                  <w:rPr>
                    <w:rFonts w:ascii="Cambria Math" w:hAnsi="Cambria Math"/>
                    <w:sz w:val="21"/>
                  </w:rPr>
                  <m:t>AB</m:t>
                </m:r>
                <m:r>
                  <m:rPr>
                    <m:sty m:val="p"/>
                  </m:rPr>
                  <w:rPr>
                    <w:rFonts w:ascii="Cambria Math" w:hAnsi="Cambria Math"/>
                    <w:sz w:val="21"/>
                  </w:rPr>
                  <m:t>+</m:t>
                </m:r>
                <m:r>
                  <w:rPr>
                    <w:rFonts w:ascii="Cambria Math" w:hAnsi="Cambria Math"/>
                    <w:sz w:val="21"/>
                  </w:rPr>
                  <m:t>AC</m:t>
                </m:r>
              </m:oMath>
            </m:oMathPara>
          </w:p>
        </w:tc>
        <w:tc>
          <w:tcPr>
            <w:tcW w:w="0" w:type="auto"/>
            <w:vAlign w:val="center"/>
          </w:tcPr>
          <w:p w14:paraId="3E4E37CC" w14:textId="77777777" w:rsidR="00FA317F" w:rsidRPr="00FA317F" w:rsidRDefault="00FA317F" w:rsidP="00FA317F">
            <w:pPr>
              <w:jc w:val="center"/>
              <w:rPr>
                <w:rFonts w:eastAsiaTheme="minorEastAsia"/>
              </w:rPr>
            </w:pPr>
            <m:oMathPara>
              <m:oMath>
                <m:r>
                  <w:rPr>
                    <w:rFonts w:ascii="Cambria Math" w:eastAsiaTheme="minorEastAsia" w:hAnsi="Cambria Math"/>
                    <w:sz w:val="21"/>
                  </w:rPr>
                  <m:t>A</m:t>
                </m:r>
                <m:r>
                  <m:rPr>
                    <m:sty m:val="p"/>
                  </m:rPr>
                  <w:rPr>
                    <w:rFonts w:ascii="Cambria Math" w:eastAsiaTheme="minorEastAsia" w:hAnsi="Cambria Math"/>
                    <w:sz w:val="21"/>
                  </w:rPr>
                  <m:t>+</m:t>
                </m:r>
                <m:r>
                  <w:rPr>
                    <w:rFonts w:ascii="Cambria Math" w:eastAsiaTheme="minorEastAsia" w:hAnsi="Cambria Math"/>
                    <w:sz w:val="21"/>
                  </w:rPr>
                  <m:t>BC</m:t>
                </m:r>
                <m:r>
                  <m:rPr>
                    <m:sty m:val="p"/>
                  </m:rPr>
                  <w:rPr>
                    <w:rFonts w:ascii="Cambria Math" w:eastAsiaTheme="minorEastAsia" w:hAnsi="Cambria Math"/>
                    <w:sz w:val="21"/>
                  </w:rPr>
                  <m:t>=</m:t>
                </m:r>
                <m:d>
                  <m:dPr>
                    <m:ctrlPr>
                      <w:rPr>
                        <w:rFonts w:ascii="Cambria Math" w:eastAsiaTheme="minorEastAsia" w:hAnsi="Cambria Math"/>
                        <w:sz w:val="21"/>
                      </w:rPr>
                    </m:ctrlPr>
                  </m:dPr>
                  <m:e>
                    <m:r>
                      <w:rPr>
                        <w:rFonts w:ascii="Cambria Math" w:eastAsiaTheme="minorEastAsia" w:hAnsi="Cambria Math"/>
                        <w:sz w:val="21"/>
                      </w:rPr>
                      <m:t>A</m:t>
                    </m:r>
                    <m:r>
                      <m:rPr>
                        <m:sty m:val="p"/>
                      </m:rPr>
                      <w:rPr>
                        <w:rFonts w:ascii="Cambria Math" w:eastAsiaTheme="minorEastAsia" w:hAnsi="Cambria Math"/>
                        <w:sz w:val="21"/>
                      </w:rPr>
                      <m:t>+</m:t>
                    </m:r>
                    <m:r>
                      <w:rPr>
                        <w:rFonts w:ascii="Cambria Math" w:eastAsiaTheme="minorEastAsia" w:hAnsi="Cambria Math"/>
                        <w:sz w:val="21"/>
                      </w:rPr>
                      <m:t>B</m:t>
                    </m:r>
                  </m:e>
                </m:d>
                <m:d>
                  <m:dPr>
                    <m:ctrlPr>
                      <w:rPr>
                        <w:rFonts w:ascii="Cambria Math" w:eastAsiaTheme="minorEastAsia" w:hAnsi="Cambria Math"/>
                        <w:sz w:val="21"/>
                      </w:rPr>
                    </m:ctrlPr>
                  </m:dPr>
                  <m:e>
                    <m:r>
                      <w:rPr>
                        <w:rFonts w:ascii="Cambria Math" w:eastAsiaTheme="minorEastAsia" w:hAnsi="Cambria Math"/>
                        <w:sz w:val="21"/>
                      </w:rPr>
                      <m:t>A</m:t>
                    </m:r>
                    <m:r>
                      <m:rPr>
                        <m:sty m:val="p"/>
                      </m:rPr>
                      <w:rPr>
                        <w:rFonts w:ascii="Cambria Math" w:eastAsiaTheme="minorEastAsia" w:hAnsi="Cambria Math"/>
                        <w:sz w:val="21"/>
                      </w:rPr>
                      <m:t>+</m:t>
                    </m:r>
                    <m:r>
                      <w:rPr>
                        <w:rFonts w:ascii="Cambria Math" w:eastAsiaTheme="minorEastAsia" w:hAnsi="Cambria Math"/>
                        <w:sz w:val="21"/>
                      </w:rPr>
                      <m:t>C</m:t>
                    </m:r>
                  </m:e>
                </m:d>
              </m:oMath>
            </m:oMathPara>
          </w:p>
        </w:tc>
        <w:tc>
          <w:tcPr>
            <w:tcW w:w="0" w:type="auto"/>
            <w:vAlign w:val="center"/>
          </w:tcPr>
          <w:p w14:paraId="59BF5304" w14:textId="77777777" w:rsidR="00FA317F" w:rsidRPr="00FA317F" w:rsidRDefault="00FA317F" w:rsidP="00FA317F">
            <w:pPr>
              <w:jc w:val="center"/>
              <w:rPr>
                <w:rFonts w:eastAsiaTheme="minorEastAsia"/>
              </w:rPr>
            </w:pPr>
            <w:r w:rsidRPr="00FA317F">
              <w:rPr>
                <w:rFonts w:eastAsiaTheme="minorEastAsia"/>
              </w:rPr>
              <w:t>Distributive Laws</w:t>
            </w:r>
          </w:p>
        </w:tc>
      </w:tr>
      <w:tr w:rsidR="00FA317F" w:rsidRPr="00FA317F" w14:paraId="751132EE" w14:textId="77777777" w:rsidTr="00FA317F">
        <w:trPr>
          <w:trHeight w:val="567"/>
          <w:jc w:val="center"/>
        </w:trPr>
        <w:tc>
          <w:tcPr>
            <w:tcW w:w="0" w:type="auto"/>
            <w:vAlign w:val="center"/>
          </w:tcPr>
          <w:p w14:paraId="1540C1C1" w14:textId="77777777" w:rsidR="00FA317F" w:rsidRPr="00FA317F" w:rsidRDefault="00FA317F" w:rsidP="00FA317F">
            <w:pPr>
              <w:jc w:val="center"/>
              <w:rPr>
                <w:rFonts w:eastAsiaTheme="minorEastAsia"/>
              </w:rPr>
            </w:pPr>
            <m:oMathPara>
              <m:oMath>
                <m:r>
                  <m:rPr>
                    <m:sty m:val="p"/>
                  </m:rPr>
                  <w:rPr>
                    <w:rFonts w:ascii="Cambria Math" w:hAnsi="Cambria Math"/>
                    <w:sz w:val="21"/>
                  </w:rPr>
                  <m:t>1</m:t>
                </m:r>
                <m:r>
                  <w:rPr>
                    <w:rFonts w:ascii="Cambria Math" w:hAnsi="Cambria Math"/>
                    <w:sz w:val="21"/>
                  </w:rPr>
                  <m:t>A</m:t>
                </m:r>
                <m:r>
                  <m:rPr>
                    <m:sty m:val="p"/>
                  </m:rPr>
                  <w:rPr>
                    <w:rFonts w:ascii="Cambria Math" w:hAnsi="Cambria Math"/>
                    <w:sz w:val="21"/>
                  </w:rPr>
                  <m:t>=</m:t>
                </m:r>
                <m:r>
                  <w:rPr>
                    <w:rFonts w:ascii="Cambria Math" w:hAnsi="Cambria Math"/>
                    <w:sz w:val="21"/>
                  </w:rPr>
                  <m:t>A</m:t>
                </m:r>
              </m:oMath>
            </m:oMathPara>
          </w:p>
        </w:tc>
        <w:tc>
          <w:tcPr>
            <w:tcW w:w="0" w:type="auto"/>
            <w:vAlign w:val="center"/>
          </w:tcPr>
          <w:p w14:paraId="7055C068" w14:textId="77777777" w:rsidR="00FA317F" w:rsidRPr="00FA317F" w:rsidRDefault="00FA317F" w:rsidP="00FA317F">
            <w:pPr>
              <w:jc w:val="center"/>
              <w:rPr>
                <w:rFonts w:eastAsiaTheme="minorEastAsia"/>
              </w:rPr>
            </w:pPr>
            <m:oMathPara>
              <m:oMath>
                <m:r>
                  <m:rPr>
                    <m:sty m:val="p"/>
                  </m:rPr>
                  <w:rPr>
                    <w:rFonts w:ascii="Cambria Math" w:eastAsiaTheme="minorEastAsia" w:hAnsi="Cambria Math"/>
                    <w:sz w:val="21"/>
                  </w:rPr>
                  <m:t>0+</m:t>
                </m:r>
                <m:r>
                  <w:rPr>
                    <w:rFonts w:ascii="Cambria Math" w:eastAsiaTheme="minorEastAsia" w:hAnsi="Cambria Math"/>
                    <w:sz w:val="21"/>
                  </w:rPr>
                  <m:t>A</m:t>
                </m:r>
                <m:r>
                  <m:rPr>
                    <m:sty m:val="p"/>
                  </m:rPr>
                  <w:rPr>
                    <w:rFonts w:ascii="Cambria Math" w:eastAsiaTheme="minorEastAsia" w:hAnsi="Cambria Math"/>
                    <w:sz w:val="21"/>
                  </w:rPr>
                  <m:t>=</m:t>
                </m:r>
                <m:r>
                  <w:rPr>
                    <w:rFonts w:ascii="Cambria Math" w:eastAsiaTheme="minorEastAsia" w:hAnsi="Cambria Math"/>
                    <w:sz w:val="21"/>
                  </w:rPr>
                  <m:t>A</m:t>
                </m:r>
              </m:oMath>
            </m:oMathPara>
          </w:p>
        </w:tc>
        <w:tc>
          <w:tcPr>
            <w:tcW w:w="0" w:type="auto"/>
            <w:vAlign w:val="center"/>
          </w:tcPr>
          <w:p w14:paraId="24C357EF" w14:textId="77777777" w:rsidR="00FA317F" w:rsidRPr="00FA317F" w:rsidRDefault="00FA317F" w:rsidP="00FA317F">
            <w:pPr>
              <w:jc w:val="center"/>
              <w:rPr>
                <w:rFonts w:eastAsiaTheme="minorEastAsia"/>
              </w:rPr>
            </w:pPr>
            <w:r w:rsidRPr="00FA317F">
              <w:rPr>
                <w:rFonts w:eastAsiaTheme="minorEastAsia"/>
              </w:rPr>
              <w:t>Identity Elements</w:t>
            </w:r>
          </w:p>
        </w:tc>
      </w:tr>
      <w:tr w:rsidR="00FA317F" w:rsidRPr="00FA317F" w14:paraId="27A3423D" w14:textId="77777777" w:rsidTr="00FA317F">
        <w:trPr>
          <w:trHeight w:val="567"/>
          <w:jc w:val="center"/>
        </w:trPr>
        <w:tc>
          <w:tcPr>
            <w:tcW w:w="0" w:type="auto"/>
            <w:vAlign w:val="center"/>
          </w:tcPr>
          <w:p w14:paraId="2FDBBCC3" w14:textId="77777777" w:rsidR="00FA317F" w:rsidRPr="00FA317F" w:rsidRDefault="00FA317F" w:rsidP="00FA317F">
            <w:pPr>
              <w:jc w:val="center"/>
              <w:rPr>
                <w:rFonts w:eastAsiaTheme="minorEastAsia"/>
              </w:rPr>
            </w:pPr>
            <m:oMathPara>
              <m:oMath>
                <m:r>
                  <w:rPr>
                    <w:rFonts w:ascii="Cambria Math" w:hAnsi="Cambria Math"/>
                    <w:sz w:val="21"/>
                  </w:rPr>
                  <m:t>A</m:t>
                </m:r>
                <m:acc>
                  <m:accPr>
                    <m:chr m:val="̅"/>
                    <m:ctrlPr>
                      <w:rPr>
                        <w:rFonts w:ascii="Cambria Math" w:hAnsi="Cambria Math"/>
                        <w:sz w:val="21"/>
                      </w:rPr>
                    </m:ctrlPr>
                  </m:accPr>
                  <m:e>
                    <m:r>
                      <w:rPr>
                        <w:rFonts w:ascii="Cambria Math" w:hAnsi="Cambria Math"/>
                        <w:sz w:val="21"/>
                      </w:rPr>
                      <m:t>A</m:t>
                    </m:r>
                  </m:e>
                </m:acc>
                <m:r>
                  <m:rPr>
                    <m:sty m:val="p"/>
                  </m:rPr>
                  <w:rPr>
                    <w:rFonts w:ascii="Cambria Math" w:eastAsiaTheme="minorEastAsia" w:hAnsi="Cambria Math"/>
                    <w:sz w:val="21"/>
                  </w:rPr>
                  <m:t>=0</m:t>
                </m:r>
              </m:oMath>
            </m:oMathPara>
          </w:p>
        </w:tc>
        <w:tc>
          <w:tcPr>
            <w:tcW w:w="0" w:type="auto"/>
            <w:vAlign w:val="center"/>
          </w:tcPr>
          <w:p w14:paraId="1BE558B0" w14:textId="77777777" w:rsidR="00FA317F" w:rsidRPr="00FA317F" w:rsidRDefault="00FA317F" w:rsidP="00FA317F">
            <w:pPr>
              <w:jc w:val="center"/>
              <w:rPr>
                <w:rFonts w:eastAsiaTheme="minorEastAsia"/>
              </w:rPr>
            </w:pPr>
            <m:oMathPara>
              <m:oMath>
                <m:r>
                  <w:rPr>
                    <w:rFonts w:ascii="Cambria Math" w:eastAsiaTheme="minorEastAsia" w:hAnsi="Cambria Math"/>
                    <w:sz w:val="21"/>
                  </w:rPr>
                  <m:t>A</m:t>
                </m:r>
                <m:r>
                  <m:rPr>
                    <m:sty m:val="p"/>
                  </m:rPr>
                  <w:rPr>
                    <w:rFonts w:ascii="Cambria Math" w:eastAsiaTheme="minorEastAsia" w:hAnsi="Cambria Math"/>
                    <w:sz w:val="21"/>
                  </w:rPr>
                  <m:t>+</m:t>
                </m:r>
                <m:acc>
                  <m:accPr>
                    <m:chr m:val="̅"/>
                    <m:ctrlPr>
                      <w:rPr>
                        <w:rFonts w:ascii="Cambria Math" w:eastAsiaTheme="minorEastAsia" w:hAnsi="Cambria Math"/>
                        <w:sz w:val="21"/>
                      </w:rPr>
                    </m:ctrlPr>
                  </m:accPr>
                  <m:e>
                    <m:r>
                      <w:rPr>
                        <w:rFonts w:ascii="Cambria Math" w:eastAsiaTheme="minorEastAsia" w:hAnsi="Cambria Math"/>
                        <w:sz w:val="21"/>
                      </w:rPr>
                      <m:t>A</m:t>
                    </m:r>
                  </m:e>
                </m:acc>
                <m:r>
                  <m:rPr>
                    <m:sty m:val="p"/>
                  </m:rPr>
                  <w:rPr>
                    <w:rFonts w:ascii="Cambria Math" w:eastAsiaTheme="minorEastAsia" w:hAnsi="Cambria Math"/>
                    <w:sz w:val="21"/>
                  </w:rPr>
                  <m:t>=1</m:t>
                </m:r>
              </m:oMath>
            </m:oMathPara>
          </w:p>
        </w:tc>
        <w:tc>
          <w:tcPr>
            <w:tcW w:w="0" w:type="auto"/>
            <w:vAlign w:val="center"/>
          </w:tcPr>
          <w:p w14:paraId="4888153B" w14:textId="77777777" w:rsidR="00FA317F" w:rsidRPr="00FA317F" w:rsidRDefault="00FA317F" w:rsidP="00FA317F">
            <w:pPr>
              <w:jc w:val="center"/>
              <w:rPr>
                <w:rFonts w:eastAsiaTheme="minorEastAsia"/>
              </w:rPr>
            </w:pPr>
            <w:r w:rsidRPr="00FA317F">
              <w:rPr>
                <w:rFonts w:eastAsiaTheme="minorEastAsia"/>
              </w:rPr>
              <w:t>Inverse Elements</w:t>
            </w:r>
          </w:p>
        </w:tc>
      </w:tr>
      <w:tr w:rsidR="00FA317F" w:rsidRPr="00FA317F" w14:paraId="1A2B4F3C" w14:textId="77777777" w:rsidTr="00FA317F">
        <w:trPr>
          <w:trHeight w:val="567"/>
          <w:jc w:val="center"/>
        </w:trPr>
        <w:tc>
          <w:tcPr>
            <w:tcW w:w="0" w:type="auto"/>
            <w:gridSpan w:val="3"/>
            <w:vAlign w:val="center"/>
          </w:tcPr>
          <w:p w14:paraId="3D30F4C7" w14:textId="77777777" w:rsidR="00FA317F" w:rsidRPr="00FA317F" w:rsidRDefault="00FA317F" w:rsidP="00FA317F">
            <w:pPr>
              <w:jc w:val="center"/>
              <w:rPr>
                <w:rFonts w:eastAsiaTheme="minorEastAsia"/>
              </w:rPr>
            </w:pPr>
            <w:r w:rsidRPr="00FA317F">
              <w:rPr>
                <w:rFonts w:eastAsiaTheme="minorEastAsia"/>
                <w:b/>
                <w:bCs/>
              </w:rPr>
              <w:t>Other Identities</w:t>
            </w:r>
          </w:p>
        </w:tc>
      </w:tr>
      <w:tr w:rsidR="00FA317F" w:rsidRPr="00FA317F" w14:paraId="60A45007" w14:textId="77777777" w:rsidTr="00FA317F">
        <w:trPr>
          <w:trHeight w:val="567"/>
          <w:jc w:val="center"/>
        </w:trPr>
        <w:tc>
          <w:tcPr>
            <w:tcW w:w="0" w:type="auto"/>
            <w:vAlign w:val="center"/>
          </w:tcPr>
          <w:p w14:paraId="0A8B7B94" w14:textId="77777777" w:rsidR="00FA317F" w:rsidRPr="00FA317F" w:rsidRDefault="00FA317F" w:rsidP="00FA317F">
            <w:pPr>
              <w:jc w:val="center"/>
              <w:rPr>
                <w:rFonts w:eastAsiaTheme="minorEastAsia"/>
              </w:rPr>
            </w:pPr>
            <m:oMathPara>
              <m:oMath>
                <m:r>
                  <m:rPr>
                    <m:sty m:val="p"/>
                  </m:rPr>
                  <w:rPr>
                    <w:rFonts w:ascii="Cambria Math" w:hAnsi="Cambria Math"/>
                    <w:sz w:val="21"/>
                  </w:rPr>
                  <m:t>0</m:t>
                </m:r>
                <m:r>
                  <w:rPr>
                    <w:rFonts w:ascii="Cambria Math" w:hAnsi="Cambria Math"/>
                    <w:sz w:val="21"/>
                  </w:rPr>
                  <m:t>A</m:t>
                </m:r>
                <m:r>
                  <m:rPr>
                    <m:sty m:val="p"/>
                  </m:rPr>
                  <w:rPr>
                    <w:rFonts w:ascii="Cambria Math" w:hAnsi="Cambria Math"/>
                    <w:sz w:val="21"/>
                  </w:rPr>
                  <m:t>=0</m:t>
                </m:r>
              </m:oMath>
            </m:oMathPara>
          </w:p>
        </w:tc>
        <w:tc>
          <w:tcPr>
            <w:tcW w:w="0" w:type="auto"/>
            <w:vAlign w:val="center"/>
          </w:tcPr>
          <w:p w14:paraId="24109AE2" w14:textId="77777777" w:rsidR="00FA317F" w:rsidRPr="00FA317F" w:rsidRDefault="00FA317F" w:rsidP="00FA317F">
            <w:pPr>
              <w:jc w:val="center"/>
              <w:rPr>
                <w:rFonts w:eastAsiaTheme="minorEastAsia"/>
              </w:rPr>
            </w:pPr>
            <m:oMathPara>
              <m:oMath>
                <m:r>
                  <m:rPr>
                    <m:sty m:val="p"/>
                  </m:rPr>
                  <w:rPr>
                    <w:rFonts w:ascii="Cambria Math" w:eastAsiaTheme="minorEastAsia" w:hAnsi="Cambria Math"/>
                    <w:sz w:val="21"/>
                  </w:rPr>
                  <m:t>1+</m:t>
                </m:r>
                <m:r>
                  <w:rPr>
                    <w:rFonts w:ascii="Cambria Math" w:eastAsiaTheme="minorEastAsia" w:hAnsi="Cambria Math"/>
                    <w:sz w:val="21"/>
                  </w:rPr>
                  <m:t>A</m:t>
                </m:r>
                <m:r>
                  <m:rPr>
                    <m:sty m:val="p"/>
                  </m:rPr>
                  <w:rPr>
                    <w:rFonts w:ascii="Cambria Math" w:eastAsiaTheme="minorEastAsia" w:hAnsi="Cambria Math"/>
                    <w:sz w:val="21"/>
                  </w:rPr>
                  <m:t>=1</m:t>
                </m:r>
              </m:oMath>
            </m:oMathPara>
          </w:p>
        </w:tc>
        <w:tc>
          <w:tcPr>
            <w:tcW w:w="0" w:type="auto"/>
            <w:vAlign w:val="center"/>
          </w:tcPr>
          <w:p w14:paraId="2C1299D5" w14:textId="77777777" w:rsidR="00FA317F" w:rsidRPr="00FA317F" w:rsidRDefault="00FA317F" w:rsidP="00FA317F">
            <w:pPr>
              <w:jc w:val="center"/>
              <w:rPr>
                <w:rFonts w:eastAsiaTheme="minorEastAsia"/>
              </w:rPr>
            </w:pPr>
          </w:p>
        </w:tc>
      </w:tr>
      <w:tr w:rsidR="00FA317F" w:rsidRPr="00FA317F" w14:paraId="445C143C" w14:textId="77777777" w:rsidTr="00FA317F">
        <w:trPr>
          <w:trHeight w:val="567"/>
          <w:jc w:val="center"/>
        </w:trPr>
        <w:tc>
          <w:tcPr>
            <w:tcW w:w="0" w:type="auto"/>
            <w:vAlign w:val="center"/>
          </w:tcPr>
          <w:p w14:paraId="1A9EF99B" w14:textId="77777777" w:rsidR="00FA317F" w:rsidRPr="00FA317F" w:rsidRDefault="00FA317F" w:rsidP="00FA317F">
            <w:pPr>
              <w:jc w:val="center"/>
              <w:rPr>
                <w:rFonts w:eastAsiaTheme="minorEastAsia"/>
              </w:rPr>
            </w:pPr>
            <m:oMathPara>
              <m:oMath>
                <m:r>
                  <w:rPr>
                    <w:rFonts w:ascii="Cambria Math" w:hAnsi="Cambria Math"/>
                    <w:sz w:val="21"/>
                  </w:rPr>
                  <m:t>AA</m:t>
                </m:r>
                <m:r>
                  <m:rPr>
                    <m:sty m:val="p"/>
                  </m:rPr>
                  <w:rPr>
                    <w:rFonts w:ascii="Cambria Math" w:hAnsi="Cambria Math"/>
                    <w:sz w:val="21"/>
                  </w:rPr>
                  <m:t>=</m:t>
                </m:r>
                <m:r>
                  <w:rPr>
                    <w:rFonts w:ascii="Cambria Math" w:hAnsi="Cambria Math"/>
                    <w:sz w:val="21"/>
                  </w:rPr>
                  <m:t>A</m:t>
                </m:r>
              </m:oMath>
            </m:oMathPara>
          </w:p>
        </w:tc>
        <w:tc>
          <w:tcPr>
            <w:tcW w:w="0" w:type="auto"/>
            <w:vAlign w:val="center"/>
          </w:tcPr>
          <w:p w14:paraId="5FDA79B6" w14:textId="77777777" w:rsidR="00FA317F" w:rsidRPr="00FA317F" w:rsidRDefault="00FA317F" w:rsidP="00FA317F">
            <w:pPr>
              <w:jc w:val="center"/>
              <w:rPr>
                <w:rFonts w:eastAsiaTheme="minorEastAsia"/>
              </w:rPr>
            </w:pPr>
            <m:oMathPara>
              <m:oMath>
                <m:r>
                  <w:rPr>
                    <w:rFonts w:ascii="Cambria Math" w:eastAsiaTheme="minorEastAsia" w:hAnsi="Cambria Math"/>
                    <w:sz w:val="21"/>
                  </w:rPr>
                  <m:t>A</m:t>
                </m:r>
                <m:r>
                  <m:rPr>
                    <m:sty m:val="p"/>
                  </m:rPr>
                  <w:rPr>
                    <w:rFonts w:ascii="Cambria Math" w:eastAsiaTheme="minorEastAsia" w:hAnsi="Cambria Math"/>
                    <w:sz w:val="21"/>
                  </w:rPr>
                  <m:t>+</m:t>
                </m:r>
                <m:r>
                  <w:rPr>
                    <w:rFonts w:ascii="Cambria Math" w:eastAsiaTheme="minorEastAsia" w:hAnsi="Cambria Math"/>
                    <w:sz w:val="21"/>
                  </w:rPr>
                  <m:t>A</m:t>
                </m:r>
                <m:r>
                  <m:rPr>
                    <m:sty m:val="p"/>
                  </m:rPr>
                  <w:rPr>
                    <w:rFonts w:ascii="Cambria Math" w:eastAsiaTheme="minorEastAsia" w:hAnsi="Cambria Math"/>
                    <w:sz w:val="21"/>
                  </w:rPr>
                  <m:t>=</m:t>
                </m:r>
                <m:r>
                  <w:rPr>
                    <w:rFonts w:ascii="Cambria Math" w:eastAsiaTheme="minorEastAsia" w:hAnsi="Cambria Math"/>
                    <w:sz w:val="21"/>
                  </w:rPr>
                  <m:t>A</m:t>
                </m:r>
              </m:oMath>
            </m:oMathPara>
          </w:p>
        </w:tc>
        <w:tc>
          <w:tcPr>
            <w:tcW w:w="0" w:type="auto"/>
            <w:vAlign w:val="center"/>
          </w:tcPr>
          <w:p w14:paraId="5B7C231E" w14:textId="77777777" w:rsidR="00FA317F" w:rsidRPr="00FA317F" w:rsidRDefault="00FA317F" w:rsidP="00FA317F">
            <w:pPr>
              <w:jc w:val="center"/>
              <w:rPr>
                <w:rFonts w:eastAsiaTheme="minorEastAsia"/>
              </w:rPr>
            </w:pPr>
          </w:p>
        </w:tc>
      </w:tr>
      <w:tr w:rsidR="00FA317F" w:rsidRPr="00FA317F" w14:paraId="15A4AD24" w14:textId="77777777" w:rsidTr="00FA317F">
        <w:trPr>
          <w:trHeight w:val="567"/>
          <w:jc w:val="center"/>
        </w:trPr>
        <w:tc>
          <w:tcPr>
            <w:tcW w:w="0" w:type="auto"/>
            <w:vAlign w:val="center"/>
          </w:tcPr>
          <w:p w14:paraId="1B810F93" w14:textId="77777777" w:rsidR="00FA317F" w:rsidRPr="00FA317F" w:rsidRDefault="00FA317F" w:rsidP="00FA317F">
            <w:pPr>
              <w:jc w:val="center"/>
              <w:rPr>
                <w:rFonts w:eastAsiaTheme="minorEastAsia"/>
              </w:rPr>
            </w:pPr>
            <m:oMathPara>
              <m:oMath>
                <m:r>
                  <w:rPr>
                    <w:rFonts w:ascii="Cambria Math" w:hAnsi="Cambria Math"/>
                    <w:sz w:val="21"/>
                  </w:rPr>
                  <m:t>A</m:t>
                </m:r>
                <m:d>
                  <m:dPr>
                    <m:ctrlPr>
                      <w:rPr>
                        <w:rFonts w:ascii="Cambria Math" w:hAnsi="Cambria Math"/>
                        <w:sz w:val="21"/>
                      </w:rPr>
                    </m:ctrlPr>
                  </m:dPr>
                  <m:e>
                    <m:r>
                      <w:rPr>
                        <w:rFonts w:ascii="Cambria Math" w:hAnsi="Cambria Math"/>
                        <w:sz w:val="21"/>
                      </w:rPr>
                      <m:t>BC</m:t>
                    </m:r>
                  </m:e>
                </m:d>
                <m:r>
                  <m:rPr>
                    <m:sty m:val="p"/>
                  </m:rPr>
                  <w:rPr>
                    <w:rFonts w:ascii="Cambria Math" w:hAnsi="Cambria Math"/>
                    <w:sz w:val="21"/>
                  </w:rPr>
                  <m:t>=</m:t>
                </m:r>
                <m:d>
                  <m:dPr>
                    <m:ctrlPr>
                      <w:rPr>
                        <w:rFonts w:ascii="Cambria Math" w:hAnsi="Cambria Math"/>
                        <w:sz w:val="21"/>
                      </w:rPr>
                    </m:ctrlPr>
                  </m:dPr>
                  <m:e>
                    <m:r>
                      <w:rPr>
                        <w:rFonts w:ascii="Cambria Math" w:hAnsi="Cambria Math"/>
                        <w:sz w:val="21"/>
                      </w:rPr>
                      <m:t>AB</m:t>
                    </m:r>
                  </m:e>
                </m:d>
                <m:r>
                  <w:rPr>
                    <w:rFonts w:ascii="Cambria Math" w:hAnsi="Cambria Math"/>
                    <w:sz w:val="21"/>
                  </w:rPr>
                  <m:t>C</m:t>
                </m:r>
              </m:oMath>
            </m:oMathPara>
          </w:p>
        </w:tc>
        <w:tc>
          <w:tcPr>
            <w:tcW w:w="0" w:type="auto"/>
            <w:vAlign w:val="center"/>
          </w:tcPr>
          <w:p w14:paraId="413F42B5" w14:textId="77777777" w:rsidR="00FA317F" w:rsidRPr="00FA317F" w:rsidRDefault="00FA317F" w:rsidP="00FA317F">
            <w:pPr>
              <w:jc w:val="center"/>
              <w:rPr>
                <w:rFonts w:eastAsiaTheme="minorEastAsia"/>
              </w:rPr>
            </w:pPr>
            <m:oMathPara>
              <m:oMath>
                <m:r>
                  <w:rPr>
                    <w:rFonts w:ascii="Cambria Math" w:eastAsiaTheme="minorEastAsia" w:hAnsi="Cambria Math"/>
                    <w:sz w:val="21"/>
                  </w:rPr>
                  <m:t>A</m:t>
                </m:r>
                <m:r>
                  <m:rPr>
                    <m:sty m:val="p"/>
                  </m:rPr>
                  <w:rPr>
                    <w:rFonts w:ascii="Cambria Math" w:eastAsiaTheme="minorEastAsia" w:hAnsi="Cambria Math"/>
                    <w:sz w:val="21"/>
                  </w:rPr>
                  <m:t>+</m:t>
                </m:r>
                <m:d>
                  <m:dPr>
                    <m:ctrlPr>
                      <w:rPr>
                        <w:rFonts w:ascii="Cambria Math" w:eastAsiaTheme="minorEastAsia" w:hAnsi="Cambria Math"/>
                        <w:sz w:val="21"/>
                      </w:rPr>
                    </m:ctrlPr>
                  </m:dPr>
                  <m:e>
                    <m:r>
                      <w:rPr>
                        <w:rFonts w:ascii="Cambria Math" w:eastAsiaTheme="minorEastAsia" w:hAnsi="Cambria Math"/>
                        <w:sz w:val="21"/>
                      </w:rPr>
                      <m:t>B</m:t>
                    </m:r>
                    <m:r>
                      <m:rPr>
                        <m:sty m:val="p"/>
                      </m:rPr>
                      <w:rPr>
                        <w:rFonts w:ascii="Cambria Math" w:eastAsiaTheme="minorEastAsia" w:hAnsi="Cambria Math"/>
                        <w:sz w:val="21"/>
                      </w:rPr>
                      <m:t>+</m:t>
                    </m:r>
                    <m:r>
                      <w:rPr>
                        <w:rFonts w:ascii="Cambria Math" w:eastAsiaTheme="minorEastAsia" w:hAnsi="Cambria Math"/>
                        <w:sz w:val="21"/>
                      </w:rPr>
                      <m:t>C</m:t>
                    </m:r>
                  </m:e>
                </m:d>
                <m:r>
                  <m:rPr>
                    <m:sty m:val="p"/>
                  </m:rPr>
                  <w:rPr>
                    <w:rFonts w:ascii="Cambria Math" w:eastAsiaTheme="minorEastAsia" w:hAnsi="Cambria Math"/>
                    <w:sz w:val="21"/>
                  </w:rPr>
                  <m:t>=</m:t>
                </m:r>
                <m:d>
                  <m:dPr>
                    <m:ctrlPr>
                      <w:rPr>
                        <w:rFonts w:ascii="Cambria Math" w:eastAsiaTheme="minorEastAsia" w:hAnsi="Cambria Math"/>
                        <w:sz w:val="21"/>
                      </w:rPr>
                    </m:ctrlPr>
                  </m:dPr>
                  <m:e>
                    <m:r>
                      <w:rPr>
                        <w:rFonts w:ascii="Cambria Math" w:eastAsiaTheme="minorEastAsia" w:hAnsi="Cambria Math"/>
                        <w:sz w:val="21"/>
                      </w:rPr>
                      <m:t>A</m:t>
                    </m:r>
                    <m:r>
                      <m:rPr>
                        <m:sty m:val="p"/>
                      </m:rPr>
                      <w:rPr>
                        <w:rFonts w:ascii="Cambria Math" w:eastAsiaTheme="minorEastAsia" w:hAnsi="Cambria Math"/>
                        <w:sz w:val="21"/>
                      </w:rPr>
                      <m:t>+</m:t>
                    </m:r>
                    <m:r>
                      <w:rPr>
                        <w:rFonts w:ascii="Cambria Math" w:eastAsiaTheme="minorEastAsia" w:hAnsi="Cambria Math"/>
                        <w:sz w:val="21"/>
                      </w:rPr>
                      <m:t>B</m:t>
                    </m:r>
                  </m:e>
                </m:d>
                <m:r>
                  <m:rPr>
                    <m:sty m:val="p"/>
                  </m:rPr>
                  <w:rPr>
                    <w:rFonts w:ascii="Cambria Math" w:eastAsiaTheme="minorEastAsia" w:hAnsi="Cambria Math"/>
                    <w:sz w:val="21"/>
                  </w:rPr>
                  <m:t>+</m:t>
                </m:r>
                <m:r>
                  <w:rPr>
                    <w:rFonts w:ascii="Cambria Math" w:eastAsiaTheme="minorEastAsia" w:hAnsi="Cambria Math"/>
                    <w:sz w:val="21"/>
                  </w:rPr>
                  <m:t>C</m:t>
                </m:r>
              </m:oMath>
            </m:oMathPara>
          </w:p>
        </w:tc>
        <w:tc>
          <w:tcPr>
            <w:tcW w:w="0" w:type="auto"/>
            <w:vAlign w:val="center"/>
          </w:tcPr>
          <w:p w14:paraId="32EEFE75" w14:textId="77777777" w:rsidR="00FA317F" w:rsidRPr="00FA317F" w:rsidRDefault="00FA317F" w:rsidP="00FA317F">
            <w:pPr>
              <w:jc w:val="center"/>
              <w:rPr>
                <w:rFonts w:eastAsiaTheme="minorEastAsia"/>
              </w:rPr>
            </w:pPr>
            <w:r w:rsidRPr="00FA317F">
              <w:rPr>
                <w:rFonts w:eastAsiaTheme="minorEastAsia"/>
              </w:rPr>
              <w:t>Associative Laws</w:t>
            </w:r>
          </w:p>
        </w:tc>
      </w:tr>
      <w:tr w:rsidR="00FA317F" w:rsidRPr="00CE051D" w14:paraId="2AB2FE29" w14:textId="77777777" w:rsidTr="00FA317F">
        <w:trPr>
          <w:trHeight w:val="567"/>
          <w:jc w:val="center"/>
        </w:trPr>
        <w:tc>
          <w:tcPr>
            <w:tcW w:w="0" w:type="auto"/>
            <w:vAlign w:val="center"/>
          </w:tcPr>
          <w:p w14:paraId="6993015D" w14:textId="77777777" w:rsidR="00FA317F" w:rsidRPr="00FA317F" w:rsidRDefault="00DC24EE" w:rsidP="00FA317F">
            <w:pPr>
              <w:jc w:val="center"/>
              <w:rPr>
                <w:rFonts w:eastAsiaTheme="minorEastAsia"/>
              </w:rPr>
            </w:pPr>
            <m:oMathPara>
              <m:oMath>
                <m:acc>
                  <m:accPr>
                    <m:chr m:val="̅"/>
                    <m:ctrlPr>
                      <w:rPr>
                        <w:rFonts w:ascii="Cambria Math" w:hAnsi="Cambria Math"/>
                        <w:sz w:val="21"/>
                      </w:rPr>
                    </m:ctrlPr>
                  </m:accPr>
                  <m:e>
                    <m:r>
                      <w:rPr>
                        <w:rFonts w:ascii="Cambria Math" w:hAnsi="Cambria Math"/>
                        <w:sz w:val="21"/>
                      </w:rPr>
                      <m:t>AB</m:t>
                    </m:r>
                  </m:e>
                </m:acc>
                <m:r>
                  <m:rPr>
                    <m:sty m:val="p"/>
                  </m:rPr>
                  <w:rPr>
                    <w:rFonts w:ascii="Cambria Math" w:hAnsi="Cambria Math"/>
                    <w:sz w:val="21"/>
                  </w:rPr>
                  <m:t> =</m:t>
                </m:r>
                <m:acc>
                  <m:accPr>
                    <m:chr m:val="̅"/>
                    <m:ctrlPr>
                      <w:rPr>
                        <w:rFonts w:ascii="Cambria Math" w:hAnsi="Cambria Math"/>
                        <w:sz w:val="21"/>
                      </w:rPr>
                    </m:ctrlPr>
                  </m:accPr>
                  <m:e>
                    <m:r>
                      <w:rPr>
                        <w:rFonts w:ascii="Cambria Math" w:hAnsi="Cambria Math"/>
                        <w:sz w:val="21"/>
                      </w:rPr>
                      <m:t>A</m:t>
                    </m:r>
                  </m:e>
                </m:acc>
                <m:r>
                  <m:rPr>
                    <m:sty m:val="p"/>
                  </m:rPr>
                  <w:rPr>
                    <w:rFonts w:ascii="Cambria Math" w:hAnsi="Cambria Math"/>
                    <w:sz w:val="21"/>
                  </w:rPr>
                  <m:t>+</m:t>
                </m:r>
                <m:acc>
                  <m:accPr>
                    <m:chr m:val="̅"/>
                    <m:ctrlPr>
                      <w:rPr>
                        <w:rFonts w:ascii="Cambria Math" w:hAnsi="Cambria Math"/>
                        <w:sz w:val="21"/>
                      </w:rPr>
                    </m:ctrlPr>
                  </m:accPr>
                  <m:e>
                    <m:r>
                      <w:rPr>
                        <w:rFonts w:ascii="Cambria Math" w:hAnsi="Cambria Math"/>
                        <w:sz w:val="21"/>
                      </w:rPr>
                      <m:t>B</m:t>
                    </m:r>
                  </m:e>
                </m:acc>
              </m:oMath>
            </m:oMathPara>
          </w:p>
        </w:tc>
        <w:tc>
          <w:tcPr>
            <w:tcW w:w="0" w:type="auto"/>
            <w:vAlign w:val="center"/>
          </w:tcPr>
          <w:p w14:paraId="47A82AF8" w14:textId="77777777" w:rsidR="00FA317F" w:rsidRPr="00FA317F" w:rsidRDefault="00DC24EE" w:rsidP="00FA317F">
            <w:pPr>
              <w:jc w:val="center"/>
              <w:rPr>
                <w:rFonts w:eastAsiaTheme="minorEastAsia"/>
              </w:rPr>
            </w:pPr>
            <m:oMathPara>
              <m:oMath>
                <m:acc>
                  <m:accPr>
                    <m:chr m:val="̅"/>
                    <m:ctrlPr>
                      <w:rPr>
                        <w:rFonts w:ascii="Cambria Math" w:eastAsiaTheme="minorEastAsia" w:hAnsi="Cambria Math"/>
                        <w:sz w:val="21"/>
                      </w:rPr>
                    </m:ctrlPr>
                  </m:accPr>
                  <m:e>
                    <m:r>
                      <w:rPr>
                        <w:rFonts w:ascii="Cambria Math" w:eastAsiaTheme="minorEastAsia" w:hAnsi="Cambria Math"/>
                        <w:sz w:val="21"/>
                      </w:rPr>
                      <m:t>A</m:t>
                    </m:r>
                    <m:r>
                      <m:rPr>
                        <m:sty m:val="p"/>
                      </m:rPr>
                      <w:rPr>
                        <w:rFonts w:ascii="Cambria Math" w:eastAsiaTheme="minorEastAsia" w:hAnsi="Cambria Math"/>
                        <w:sz w:val="21"/>
                      </w:rPr>
                      <m:t>+</m:t>
                    </m:r>
                    <m:r>
                      <w:rPr>
                        <w:rFonts w:ascii="Cambria Math" w:eastAsiaTheme="minorEastAsia" w:hAnsi="Cambria Math"/>
                        <w:sz w:val="21"/>
                      </w:rPr>
                      <m:t>B</m:t>
                    </m:r>
                  </m:e>
                </m:acc>
                <m:r>
                  <m:rPr>
                    <m:sty m:val="p"/>
                  </m:rPr>
                  <w:rPr>
                    <w:rFonts w:ascii="Cambria Math" w:eastAsiaTheme="minorEastAsia" w:hAnsi="Cambria Math"/>
                    <w:sz w:val="21"/>
                  </w:rPr>
                  <m:t>=</m:t>
                </m:r>
                <m:acc>
                  <m:accPr>
                    <m:chr m:val="̅"/>
                    <m:ctrlPr>
                      <w:rPr>
                        <w:rFonts w:ascii="Cambria Math" w:eastAsiaTheme="minorEastAsia" w:hAnsi="Cambria Math"/>
                        <w:sz w:val="21"/>
                      </w:rPr>
                    </m:ctrlPr>
                  </m:accPr>
                  <m:e>
                    <m:r>
                      <w:rPr>
                        <w:rFonts w:ascii="Cambria Math" w:eastAsiaTheme="minorEastAsia" w:hAnsi="Cambria Math"/>
                        <w:sz w:val="21"/>
                      </w:rPr>
                      <m:t>A</m:t>
                    </m:r>
                  </m:e>
                </m:acc>
                <m:r>
                  <m:rPr>
                    <m:sty m:val="p"/>
                  </m:rPr>
                  <w:rPr>
                    <w:rFonts w:ascii="Cambria Math" w:eastAsiaTheme="minorEastAsia" w:hAnsi="Cambria Math"/>
                    <w:sz w:val="21"/>
                  </w:rPr>
                  <m:t>⋅</m:t>
                </m:r>
                <m:acc>
                  <m:accPr>
                    <m:chr m:val="̅"/>
                    <m:ctrlPr>
                      <w:rPr>
                        <w:rFonts w:ascii="Cambria Math" w:eastAsiaTheme="minorEastAsia" w:hAnsi="Cambria Math"/>
                        <w:sz w:val="21"/>
                      </w:rPr>
                    </m:ctrlPr>
                  </m:accPr>
                  <m:e>
                    <m:r>
                      <w:rPr>
                        <w:rFonts w:ascii="Cambria Math" w:eastAsiaTheme="minorEastAsia" w:hAnsi="Cambria Math"/>
                        <w:sz w:val="21"/>
                      </w:rPr>
                      <m:t>B</m:t>
                    </m:r>
                  </m:e>
                </m:acc>
              </m:oMath>
            </m:oMathPara>
          </w:p>
        </w:tc>
        <w:tc>
          <w:tcPr>
            <w:tcW w:w="0" w:type="auto"/>
            <w:vAlign w:val="center"/>
          </w:tcPr>
          <w:p w14:paraId="1985524C" w14:textId="77777777" w:rsidR="00FA317F" w:rsidRPr="00CE051D" w:rsidRDefault="00FA317F" w:rsidP="00FA317F">
            <w:pPr>
              <w:jc w:val="center"/>
            </w:pPr>
            <w:r w:rsidRPr="00FA317F">
              <w:rPr>
                <w:rFonts w:eastAsiaTheme="minorEastAsia"/>
              </w:rPr>
              <w:t>De Morgan’s Theorem</w:t>
            </w:r>
          </w:p>
        </w:tc>
      </w:tr>
    </w:tbl>
    <w:p w14:paraId="2FCD287D" w14:textId="77777777" w:rsidR="00CE051D" w:rsidRDefault="00CE051D" w:rsidP="00FA317F"/>
    <w:p w14:paraId="4987C88B" w14:textId="77777777" w:rsidR="00186BB8" w:rsidRDefault="00186BB8">
      <w:pPr>
        <w:jc w:val="left"/>
        <w:rPr>
          <w:rFonts w:eastAsiaTheme="majorEastAsia" w:cstheme="majorBidi"/>
          <w:b/>
          <w:szCs w:val="26"/>
        </w:rPr>
      </w:pPr>
      <w:r>
        <w:br w:type="page"/>
      </w:r>
    </w:p>
    <w:p w14:paraId="78505FB3" w14:textId="7D3A8831" w:rsidR="00FA317F" w:rsidRDefault="00FA317F" w:rsidP="00FA317F">
      <w:pPr>
        <w:pStyle w:val="Heading2"/>
      </w:pPr>
      <w:bookmarkStart w:id="1" w:name="_Toc50662240"/>
      <w:r>
        <w:t>11.2 Gates</w:t>
      </w:r>
      <w:bookmarkEnd w:id="1"/>
    </w:p>
    <w:p w14:paraId="3E7456D4" w14:textId="60231DC2" w:rsidR="00FA317F" w:rsidRDefault="00A203DA" w:rsidP="00FA317F">
      <w:r>
        <w:t xml:space="preserve">A gate is an electronic circuit that produces an output signal that is a simple Boolean operation on its input signals. Logical functions are implemented by the interconnection of gates. The basic gates used in digital logic are </w:t>
      </w:r>
      <w:r w:rsidRPr="00AC1D9E">
        <w:rPr>
          <w:rFonts w:ascii="Victor Mono Medium" w:hAnsi="Victor Mono Medium"/>
          <w:sz w:val="21"/>
        </w:rPr>
        <w:t>AND</w:t>
      </w:r>
      <w:r>
        <w:t xml:space="preserve">, </w:t>
      </w:r>
      <w:r w:rsidRPr="00AC1D9E">
        <w:rPr>
          <w:rFonts w:ascii="Victor Mono Medium" w:hAnsi="Victor Mono Medium"/>
          <w:sz w:val="21"/>
        </w:rPr>
        <w:t>OR</w:t>
      </w:r>
      <w:r>
        <w:t xml:space="preserve">, </w:t>
      </w:r>
      <w:r w:rsidRPr="00AC1D9E">
        <w:rPr>
          <w:rFonts w:ascii="Victor Mono Medium" w:hAnsi="Victor Mono Medium"/>
          <w:sz w:val="21"/>
        </w:rPr>
        <w:t>NOT</w:t>
      </w:r>
      <w:r>
        <w:t xml:space="preserve">, </w:t>
      </w:r>
      <w:r w:rsidRPr="00AC1D9E">
        <w:rPr>
          <w:rFonts w:ascii="Victor Mono Medium" w:hAnsi="Victor Mono Medium"/>
          <w:sz w:val="21"/>
        </w:rPr>
        <w:t>NAND</w:t>
      </w:r>
      <w:r>
        <w:t xml:space="preserve">, </w:t>
      </w:r>
      <w:r w:rsidRPr="00AC1D9E">
        <w:rPr>
          <w:rFonts w:ascii="Victor Mono Medium" w:hAnsi="Victor Mono Medium"/>
          <w:sz w:val="21"/>
        </w:rPr>
        <w:t>NOR</w:t>
      </w:r>
      <w:r>
        <w:t xml:space="preserve"> and </w:t>
      </w:r>
      <w:r w:rsidRPr="00AC1D9E">
        <w:rPr>
          <w:rFonts w:ascii="Victor Mono Medium" w:hAnsi="Victor Mono Medium"/>
          <w:sz w:val="21"/>
        </w:rPr>
        <w:t>XOR</w:t>
      </w:r>
      <w:r>
        <w:t>.</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858"/>
        <w:gridCol w:w="2196"/>
        <w:gridCol w:w="2281"/>
        <w:gridCol w:w="2241"/>
      </w:tblGrid>
      <w:tr w:rsidR="00190167" w14:paraId="12443A5B" w14:textId="77777777" w:rsidTr="00186BB8">
        <w:trPr>
          <w:trHeight w:val="567"/>
          <w:jc w:val="center"/>
        </w:trPr>
        <w:tc>
          <w:tcPr>
            <w:tcW w:w="0" w:type="auto"/>
            <w:vAlign w:val="center"/>
          </w:tcPr>
          <w:p w14:paraId="2A2FA35A" w14:textId="6A0F5E4F" w:rsidR="00190167" w:rsidRDefault="00190167" w:rsidP="00186BB8">
            <w:pPr>
              <w:jc w:val="center"/>
            </w:pPr>
            <w:r>
              <w:t>Name</w:t>
            </w:r>
          </w:p>
        </w:tc>
        <w:tc>
          <w:tcPr>
            <w:tcW w:w="0" w:type="auto"/>
            <w:vAlign w:val="center"/>
          </w:tcPr>
          <w:p w14:paraId="009A72CA" w14:textId="5A60EF3E" w:rsidR="00190167" w:rsidRDefault="00190167" w:rsidP="00186BB8">
            <w:pPr>
              <w:jc w:val="center"/>
            </w:pPr>
            <w:r>
              <w:t>Graphical Symbol</w:t>
            </w:r>
          </w:p>
        </w:tc>
        <w:tc>
          <w:tcPr>
            <w:tcW w:w="0" w:type="auto"/>
            <w:vAlign w:val="center"/>
          </w:tcPr>
          <w:p w14:paraId="4032609C" w14:textId="1103735B" w:rsidR="00190167" w:rsidRDefault="00190167" w:rsidP="00186BB8">
            <w:pPr>
              <w:jc w:val="center"/>
            </w:pPr>
            <w:r>
              <w:t>Algebraic Function</w:t>
            </w:r>
          </w:p>
        </w:tc>
        <w:tc>
          <w:tcPr>
            <w:tcW w:w="0" w:type="auto"/>
            <w:vAlign w:val="center"/>
          </w:tcPr>
          <w:p w14:paraId="67B12779" w14:textId="32E0A035" w:rsidR="00190167" w:rsidRPr="00DB53DC" w:rsidRDefault="00190167" w:rsidP="00186BB8">
            <w:pPr>
              <w:jc w:val="center"/>
              <w:rPr>
                <w:rFonts w:asciiTheme="majorHAnsi" w:hAnsiTheme="majorHAnsi"/>
              </w:rPr>
            </w:pPr>
            <w:r w:rsidRPr="00DB53DC">
              <w:rPr>
                <w:rFonts w:asciiTheme="majorHAnsi" w:hAnsiTheme="majorHAnsi"/>
              </w:rPr>
              <w:t>Truth Table</w:t>
            </w:r>
          </w:p>
        </w:tc>
      </w:tr>
      <w:tr w:rsidR="00190167" w14:paraId="4DDBE672" w14:textId="77777777" w:rsidTr="00186BB8">
        <w:trPr>
          <w:jc w:val="center"/>
        </w:trPr>
        <w:tc>
          <w:tcPr>
            <w:tcW w:w="0" w:type="auto"/>
            <w:vAlign w:val="center"/>
          </w:tcPr>
          <w:p w14:paraId="5E7F7007" w14:textId="1817FB6F"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AND</w:t>
            </w:r>
          </w:p>
        </w:tc>
        <w:tc>
          <w:tcPr>
            <w:tcW w:w="0" w:type="auto"/>
            <w:vAlign w:val="center"/>
          </w:tcPr>
          <w:p w14:paraId="59F99482" w14:textId="63AD5E6D" w:rsidR="00190167" w:rsidRDefault="00DB53DC" w:rsidP="00186BB8">
            <w:pPr>
              <w:jc w:val="center"/>
            </w:pPr>
            <w:r>
              <w:rPr>
                <w:noProof/>
              </w:rPr>
              <w:drawing>
                <wp:inline distT="0" distB="0" distL="0" distR="0" wp14:anchorId="0D0C658D" wp14:editId="54084B6D">
                  <wp:extent cx="1220869" cy="360000"/>
                  <wp:effectExtent l="0" t="0" r="0" b="254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9Rsti65_vs4mym_778.svg"/>
                          <pic:cNvPicPr/>
                        </pic:nvPicPr>
                        <pic:blipFill>
                          <a:blip r:embed="rId5">
                            <a:extLst>
                              <a:ext uri="{96DAC541-7B7A-43D3-8B79-37D633B846F1}">
                                <asvg:svgBlip xmlns:asvg="http://schemas.microsoft.com/office/drawing/2016/SVG/main" r:embed="rId6"/>
                              </a:ext>
                            </a:extLst>
                          </a:blip>
                          <a:stretch>
                            <a:fillRect/>
                          </a:stretch>
                        </pic:blipFill>
                        <pic:spPr>
                          <a:xfrm>
                            <a:off x="0" y="0"/>
                            <a:ext cx="1220869" cy="360000"/>
                          </a:xfrm>
                          <a:prstGeom prst="rect">
                            <a:avLst/>
                          </a:prstGeom>
                        </pic:spPr>
                      </pic:pic>
                    </a:graphicData>
                  </a:graphic>
                </wp:inline>
              </w:drawing>
            </w:r>
          </w:p>
        </w:tc>
        <w:tc>
          <w:tcPr>
            <w:tcW w:w="0" w:type="auto"/>
            <w:vAlign w:val="center"/>
          </w:tcPr>
          <w:p w14:paraId="751B1095" w14:textId="77777777" w:rsidR="00190167" w:rsidRPr="00190167" w:rsidRDefault="00190167" w:rsidP="00186BB8">
            <w:pPr>
              <w:jc w:val="center"/>
              <w:rPr>
                <w:rFonts w:eastAsiaTheme="minorEastAsia"/>
              </w:rPr>
            </w:pPr>
            <m:oMathPara>
              <m:oMath>
                <m:r>
                  <w:rPr>
                    <w:rFonts w:ascii="Cambria Math" w:hAnsi="Cambria Math"/>
                    <w:sz w:val="21"/>
                  </w:rPr>
                  <m:t>F</m:t>
                </m:r>
                <m:r>
                  <m:rPr>
                    <m:sty m:val="p"/>
                  </m:rPr>
                  <w:rPr>
                    <w:rFonts w:ascii="Cambria Math" w:hAnsi="Cambria Math"/>
                    <w:sz w:val="21"/>
                  </w:rPr>
                  <m:t>=</m:t>
                </m:r>
                <m:r>
                  <w:rPr>
                    <w:rFonts w:ascii="Cambria Math" w:hAnsi="Cambria Math"/>
                    <w:sz w:val="21"/>
                  </w:rPr>
                  <m:t>A</m:t>
                </m:r>
                <m:r>
                  <m:rPr>
                    <m:sty m:val="p"/>
                  </m:rPr>
                  <w:rPr>
                    <w:rFonts w:ascii="Cambria Math" w:hAnsi="Cambria Math"/>
                    <w:sz w:val="21"/>
                  </w:rPr>
                  <m:t>⋅</m:t>
                </m:r>
                <m:r>
                  <w:rPr>
                    <w:rFonts w:ascii="Cambria Math" w:hAnsi="Cambria Math"/>
                    <w:sz w:val="21"/>
                  </w:rPr>
                  <m:t>B</m:t>
                </m:r>
              </m:oMath>
            </m:oMathPara>
          </w:p>
          <w:p w14:paraId="3CA0E1DC" w14:textId="77777777" w:rsidR="00190167" w:rsidRDefault="00190167" w:rsidP="00186BB8">
            <w:pPr>
              <w:jc w:val="center"/>
              <w:rPr>
                <w:rFonts w:eastAsiaTheme="minorEastAsia"/>
              </w:rPr>
            </w:pPr>
            <w:r>
              <w:rPr>
                <w:rFonts w:eastAsiaTheme="minorEastAsia"/>
              </w:rPr>
              <w:t>or</w:t>
            </w:r>
          </w:p>
          <w:p w14:paraId="56C32281" w14:textId="3164D323" w:rsidR="00190167" w:rsidRPr="00190167" w:rsidRDefault="00190167" w:rsidP="00186BB8">
            <w:pPr>
              <w:jc w:val="center"/>
              <w:rPr>
                <w:rFonts w:eastAsiaTheme="minorEastAsia"/>
              </w:rPr>
            </w:pPr>
            <m:oMathPara>
              <m:oMath>
                <m:r>
                  <w:rPr>
                    <w:rFonts w:ascii="Cambria Math" w:eastAsiaTheme="minorEastAsia" w:hAnsi="Cambria Math"/>
                  </w:rPr>
                  <m:t>F=AB</m:t>
                </m:r>
              </m:oMath>
            </m:oMathPara>
          </w:p>
        </w:tc>
        <w:tc>
          <w:tcPr>
            <w:tcW w:w="0" w:type="auto"/>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675"/>
              <w:gridCol w:w="675"/>
            </w:tblGrid>
            <w:tr w:rsidR="00190167" w:rsidRPr="00DB53DC" w14:paraId="48587655" w14:textId="77777777" w:rsidTr="00DB53DC">
              <w:tc>
                <w:tcPr>
                  <w:tcW w:w="675" w:type="dxa"/>
                  <w:tcBorders>
                    <w:bottom w:val="single" w:sz="8" w:space="0" w:color="FFFFFF" w:themeColor="background1"/>
                  </w:tcBorders>
                </w:tcPr>
                <w:p w14:paraId="73EE996B" w14:textId="703D4F4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A</w:t>
                  </w:r>
                </w:p>
              </w:tc>
              <w:tc>
                <w:tcPr>
                  <w:tcW w:w="675" w:type="dxa"/>
                  <w:tcBorders>
                    <w:bottom w:val="single" w:sz="8" w:space="0" w:color="FFFFFF" w:themeColor="background1"/>
                    <w:right w:val="single" w:sz="8" w:space="0" w:color="FFFFFF" w:themeColor="background1"/>
                  </w:tcBorders>
                </w:tcPr>
                <w:p w14:paraId="2380A3B2" w14:textId="7B173A98"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B</w:t>
                  </w:r>
                </w:p>
              </w:tc>
              <w:tc>
                <w:tcPr>
                  <w:tcW w:w="675" w:type="dxa"/>
                  <w:tcBorders>
                    <w:left w:val="single" w:sz="8" w:space="0" w:color="FFFFFF" w:themeColor="background1"/>
                    <w:bottom w:val="single" w:sz="8" w:space="0" w:color="FFFFFF" w:themeColor="background1"/>
                  </w:tcBorders>
                </w:tcPr>
                <w:p w14:paraId="1914A707" w14:textId="452FD753"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F</w:t>
                  </w:r>
                </w:p>
              </w:tc>
            </w:tr>
            <w:tr w:rsidR="00190167" w:rsidRPr="00DB53DC" w14:paraId="0791B981" w14:textId="77777777" w:rsidTr="00DB53DC">
              <w:tc>
                <w:tcPr>
                  <w:tcW w:w="675" w:type="dxa"/>
                  <w:tcBorders>
                    <w:top w:val="single" w:sz="8" w:space="0" w:color="FFFFFF" w:themeColor="background1"/>
                  </w:tcBorders>
                </w:tcPr>
                <w:p w14:paraId="04C07CF7" w14:textId="5764599A"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0</w:t>
                  </w:r>
                </w:p>
              </w:tc>
              <w:tc>
                <w:tcPr>
                  <w:tcW w:w="675" w:type="dxa"/>
                  <w:tcBorders>
                    <w:top w:val="single" w:sz="8" w:space="0" w:color="FFFFFF" w:themeColor="background1"/>
                    <w:right w:val="single" w:sz="8" w:space="0" w:color="FFFFFF" w:themeColor="background1"/>
                  </w:tcBorders>
                </w:tcPr>
                <w:p w14:paraId="6786BA4A" w14:textId="3FCE499A"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0</w:t>
                  </w:r>
                </w:p>
              </w:tc>
              <w:tc>
                <w:tcPr>
                  <w:tcW w:w="675" w:type="dxa"/>
                  <w:tcBorders>
                    <w:top w:val="single" w:sz="8" w:space="0" w:color="FFFFFF" w:themeColor="background1"/>
                    <w:left w:val="single" w:sz="8" w:space="0" w:color="FFFFFF" w:themeColor="background1"/>
                  </w:tcBorders>
                </w:tcPr>
                <w:p w14:paraId="36A58951" w14:textId="0B7C7D5A"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0</w:t>
                  </w:r>
                </w:p>
              </w:tc>
            </w:tr>
            <w:tr w:rsidR="00190167" w:rsidRPr="00DB53DC" w14:paraId="367AD60B" w14:textId="77777777" w:rsidTr="00DB53DC">
              <w:tc>
                <w:tcPr>
                  <w:tcW w:w="675" w:type="dxa"/>
                </w:tcPr>
                <w:p w14:paraId="7C862B81" w14:textId="67EA7EEC"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0</w:t>
                  </w:r>
                </w:p>
              </w:tc>
              <w:tc>
                <w:tcPr>
                  <w:tcW w:w="675" w:type="dxa"/>
                  <w:tcBorders>
                    <w:right w:val="single" w:sz="8" w:space="0" w:color="FFFFFF" w:themeColor="background1"/>
                  </w:tcBorders>
                </w:tcPr>
                <w:p w14:paraId="423FE30F" w14:textId="2A1405BE"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1</w:t>
                  </w:r>
                </w:p>
              </w:tc>
              <w:tc>
                <w:tcPr>
                  <w:tcW w:w="675" w:type="dxa"/>
                  <w:tcBorders>
                    <w:left w:val="single" w:sz="8" w:space="0" w:color="FFFFFF" w:themeColor="background1"/>
                  </w:tcBorders>
                </w:tcPr>
                <w:p w14:paraId="27F67F35" w14:textId="41E19A4C"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0</w:t>
                  </w:r>
                </w:p>
              </w:tc>
            </w:tr>
            <w:tr w:rsidR="00190167" w:rsidRPr="00DB53DC" w14:paraId="4FCE4AD8" w14:textId="77777777" w:rsidTr="00DB53DC">
              <w:tc>
                <w:tcPr>
                  <w:tcW w:w="675" w:type="dxa"/>
                </w:tcPr>
                <w:p w14:paraId="217229E8" w14:textId="5D2D13FA"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1</w:t>
                  </w:r>
                </w:p>
              </w:tc>
              <w:tc>
                <w:tcPr>
                  <w:tcW w:w="675" w:type="dxa"/>
                  <w:tcBorders>
                    <w:right w:val="single" w:sz="8" w:space="0" w:color="FFFFFF" w:themeColor="background1"/>
                  </w:tcBorders>
                </w:tcPr>
                <w:p w14:paraId="33BE6ED1" w14:textId="25644260"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0</w:t>
                  </w:r>
                </w:p>
              </w:tc>
              <w:tc>
                <w:tcPr>
                  <w:tcW w:w="675" w:type="dxa"/>
                  <w:tcBorders>
                    <w:left w:val="single" w:sz="8" w:space="0" w:color="FFFFFF" w:themeColor="background1"/>
                  </w:tcBorders>
                </w:tcPr>
                <w:p w14:paraId="2BAE10FC" w14:textId="06E91CB8"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0</w:t>
                  </w:r>
                </w:p>
              </w:tc>
            </w:tr>
            <w:tr w:rsidR="00190167" w:rsidRPr="00DB53DC" w14:paraId="0C1A9C6B" w14:textId="77777777" w:rsidTr="00DB53DC">
              <w:tc>
                <w:tcPr>
                  <w:tcW w:w="675" w:type="dxa"/>
                </w:tcPr>
                <w:p w14:paraId="381A1C42" w14:textId="12532D93"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1</w:t>
                  </w:r>
                </w:p>
              </w:tc>
              <w:tc>
                <w:tcPr>
                  <w:tcW w:w="675" w:type="dxa"/>
                  <w:tcBorders>
                    <w:right w:val="single" w:sz="8" w:space="0" w:color="FFFFFF" w:themeColor="background1"/>
                  </w:tcBorders>
                </w:tcPr>
                <w:p w14:paraId="5CBAD702" w14:textId="1C082BEF"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1</w:t>
                  </w:r>
                </w:p>
              </w:tc>
              <w:tc>
                <w:tcPr>
                  <w:tcW w:w="675" w:type="dxa"/>
                  <w:tcBorders>
                    <w:left w:val="single" w:sz="8" w:space="0" w:color="FFFFFF" w:themeColor="background1"/>
                  </w:tcBorders>
                </w:tcPr>
                <w:p w14:paraId="06D74910" w14:textId="37FF80C8"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1</w:t>
                  </w:r>
                </w:p>
              </w:tc>
            </w:tr>
          </w:tbl>
          <w:p w14:paraId="170FA28E" w14:textId="77777777" w:rsidR="00190167" w:rsidRPr="00DB53DC" w:rsidRDefault="00190167" w:rsidP="00186BB8">
            <w:pPr>
              <w:jc w:val="center"/>
              <w:rPr>
                <w:rFonts w:ascii="Victor Mono Medium" w:hAnsi="Victor Mono Medium"/>
                <w:sz w:val="21"/>
                <w:szCs w:val="21"/>
              </w:rPr>
            </w:pPr>
          </w:p>
        </w:tc>
      </w:tr>
      <w:tr w:rsidR="00190167" w14:paraId="5FE4972F" w14:textId="77777777" w:rsidTr="00186BB8">
        <w:trPr>
          <w:jc w:val="center"/>
        </w:trPr>
        <w:tc>
          <w:tcPr>
            <w:tcW w:w="0" w:type="auto"/>
            <w:vAlign w:val="center"/>
          </w:tcPr>
          <w:p w14:paraId="08247A7C" w14:textId="5536CEAA"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OR</w:t>
            </w:r>
          </w:p>
        </w:tc>
        <w:tc>
          <w:tcPr>
            <w:tcW w:w="0" w:type="auto"/>
            <w:vAlign w:val="center"/>
          </w:tcPr>
          <w:p w14:paraId="7A7B9D11" w14:textId="0DF9729C" w:rsidR="00190167" w:rsidRDefault="00DB53DC" w:rsidP="00186BB8">
            <w:pPr>
              <w:jc w:val="center"/>
            </w:pPr>
            <w:r>
              <w:rPr>
                <w:noProof/>
              </w:rPr>
              <w:drawing>
                <wp:inline distT="0" distB="0" distL="0" distR="0" wp14:anchorId="35AE7070" wp14:editId="2A61469F">
                  <wp:extent cx="1189565" cy="360000"/>
                  <wp:effectExtent l="0" t="0" r="0" b="254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9Rvj3jip_vs4mys_778.svg"/>
                          <pic:cNvPicPr/>
                        </pic:nvPicPr>
                        <pic:blipFill>
                          <a:blip r:embed="rId7">
                            <a:extLst>
                              <a:ext uri="{96DAC541-7B7A-43D3-8B79-37D633B846F1}">
                                <asvg:svgBlip xmlns:asvg="http://schemas.microsoft.com/office/drawing/2016/SVG/main" r:embed="rId8"/>
                              </a:ext>
                            </a:extLst>
                          </a:blip>
                          <a:stretch>
                            <a:fillRect/>
                          </a:stretch>
                        </pic:blipFill>
                        <pic:spPr>
                          <a:xfrm>
                            <a:off x="0" y="0"/>
                            <a:ext cx="1189565" cy="360000"/>
                          </a:xfrm>
                          <a:prstGeom prst="rect">
                            <a:avLst/>
                          </a:prstGeom>
                        </pic:spPr>
                      </pic:pic>
                    </a:graphicData>
                  </a:graphic>
                </wp:inline>
              </w:drawing>
            </w:r>
          </w:p>
        </w:tc>
        <w:tc>
          <w:tcPr>
            <w:tcW w:w="0" w:type="auto"/>
            <w:vAlign w:val="center"/>
          </w:tcPr>
          <w:p w14:paraId="734593F4" w14:textId="23A0CC1B" w:rsidR="00190167" w:rsidRDefault="00190167" w:rsidP="00186BB8">
            <w:pPr>
              <w:jc w:val="center"/>
            </w:pPr>
            <m:oMathPara>
              <m:oMath>
                <m:r>
                  <w:rPr>
                    <w:rFonts w:ascii="Cambria Math" w:hAnsi="Cambria Math"/>
                  </w:rPr>
                  <m:t>F=A+B</m:t>
                </m:r>
              </m:oMath>
            </m:oMathPara>
          </w:p>
        </w:tc>
        <w:tc>
          <w:tcPr>
            <w:tcW w:w="0" w:type="auto"/>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675"/>
              <w:gridCol w:w="675"/>
            </w:tblGrid>
            <w:tr w:rsidR="00190167" w:rsidRPr="00DB53DC" w14:paraId="622C94D2" w14:textId="77777777" w:rsidTr="00DB53DC">
              <w:tc>
                <w:tcPr>
                  <w:tcW w:w="675" w:type="dxa"/>
                  <w:tcBorders>
                    <w:bottom w:val="single" w:sz="8" w:space="0" w:color="FFFFFF" w:themeColor="background1"/>
                  </w:tcBorders>
                </w:tcPr>
                <w:p w14:paraId="58C19E5E"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A</w:t>
                  </w:r>
                </w:p>
              </w:tc>
              <w:tc>
                <w:tcPr>
                  <w:tcW w:w="675" w:type="dxa"/>
                  <w:tcBorders>
                    <w:bottom w:val="single" w:sz="8" w:space="0" w:color="FFFFFF" w:themeColor="background1"/>
                    <w:right w:val="single" w:sz="8" w:space="0" w:color="FFFFFF" w:themeColor="background1"/>
                  </w:tcBorders>
                </w:tcPr>
                <w:p w14:paraId="16E562CE"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B</w:t>
                  </w:r>
                </w:p>
              </w:tc>
              <w:tc>
                <w:tcPr>
                  <w:tcW w:w="675" w:type="dxa"/>
                  <w:tcBorders>
                    <w:left w:val="single" w:sz="8" w:space="0" w:color="FFFFFF" w:themeColor="background1"/>
                    <w:bottom w:val="single" w:sz="8" w:space="0" w:color="FFFFFF" w:themeColor="background1"/>
                  </w:tcBorders>
                </w:tcPr>
                <w:p w14:paraId="790C2677"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F</w:t>
                  </w:r>
                </w:p>
              </w:tc>
            </w:tr>
            <w:tr w:rsidR="00190167" w:rsidRPr="00DB53DC" w14:paraId="3D635871" w14:textId="77777777" w:rsidTr="00DB53DC">
              <w:tc>
                <w:tcPr>
                  <w:tcW w:w="675" w:type="dxa"/>
                  <w:tcBorders>
                    <w:top w:val="single" w:sz="8" w:space="0" w:color="FFFFFF" w:themeColor="background1"/>
                  </w:tcBorders>
                </w:tcPr>
                <w:p w14:paraId="63562436"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0</w:t>
                  </w:r>
                </w:p>
              </w:tc>
              <w:tc>
                <w:tcPr>
                  <w:tcW w:w="675" w:type="dxa"/>
                  <w:tcBorders>
                    <w:top w:val="single" w:sz="8" w:space="0" w:color="FFFFFF" w:themeColor="background1"/>
                    <w:right w:val="single" w:sz="8" w:space="0" w:color="FFFFFF" w:themeColor="background1"/>
                  </w:tcBorders>
                </w:tcPr>
                <w:p w14:paraId="7AB82958"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0</w:t>
                  </w:r>
                </w:p>
              </w:tc>
              <w:tc>
                <w:tcPr>
                  <w:tcW w:w="675" w:type="dxa"/>
                  <w:tcBorders>
                    <w:top w:val="single" w:sz="8" w:space="0" w:color="FFFFFF" w:themeColor="background1"/>
                    <w:left w:val="single" w:sz="8" w:space="0" w:color="FFFFFF" w:themeColor="background1"/>
                  </w:tcBorders>
                </w:tcPr>
                <w:p w14:paraId="06170D3C" w14:textId="5FFC4C80"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0</w:t>
                  </w:r>
                </w:p>
              </w:tc>
            </w:tr>
            <w:tr w:rsidR="00190167" w:rsidRPr="00DB53DC" w14:paraId="10780207" w14:textId="77777777" w:rsidTr="00DB53DC">
              <w:tc>
                <w:tcPr>
                  <w:tcW w:w="675" w:type="dxa"/>
                </w:tcPr>
                <w:p w14:paraId="2744AFE2"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0</w:t>
                  </w:r>
                </w:p>
              </w:tc>
              <w:tc>
                <w:tcPr>
                  <w:tcW w:w="675" w:type="dxa"/>
                  <w:tcBorders>
                    <w:right w:val="single" w:sz="8" w:space="0" w:color="FFFFFF" w:themeColor="background1"/>
                  </w:tcBorders>
                </w:tcPr>
                <w:p w14:paraId="111C39DC"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1</w:t>
                  </w:r>
                </w:p>
              </w:tc>
              <w:tc>
                <w:tcPr>
                  <w:tcW w:w="675" w:type="dxa"/>
                  <w:tcBorders>
                    <w:left w:val="single" w:sz="8" w:space="0" w:color="FFFFFF" w:themeColor="background1"/>
                  </w:tcBorders>
                </w:tcPr>
                <w:p w14:paraId="02E46EB7" w14:textId="6D0FAE2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1</w:t>
                  </w:r>
                </w:p>
              </w:tc>
            </w:tr>
            <w:tr w:rsidR="00190167" w:rsidRPr="00DB53DC" w14:paraId="6FA502FF" w14:textId="77777777" w:rsidTr="00DB53DC">
              <w:tc>
                <w:tcPr>
                  <w:tcW w:w="675" w:type="dxa"/>
                </w:tcPr>
                <w:p w14:paraId="66F28C14"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1</w:t>
                  </w:r>
                </w:p>
              </w:tc>
              <w:tc>
                <w:tcPr>
                  <w:tcW w:w="675" w:type="dxa"/>
                  <w:tcBorders>
                    <w:right w:val="single" w:sz="8" w:space="0" w:color="FFFFFF" w:themeColor="background1"/>
                  </w:tcBorders>
                </w:tcPr>
                <w:p w14:paraId="01F4BB54"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0</w:t>
                  </w:r>
                </w:p>
              </w:tc>
              <w:tc>
                <w:tcPr>
                  <w:tcW w:w="675" w:type="dxa"/>
                  <w:tcBorders>
                    <w:left w:val="single" w:sz="8" w:space="0" w:color="FFFFFF" w:themeColor="background1"/>
                  </w:tcBorders>
                </w:tcPr>
                <w:p w14:paraId="24C333C0" w14:textId="0D98FE5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1</w:t>
                  </w:r>
                </w:p>
              </w:tc>
            </w:tr>
            <w:tr w:rsidR="00190167" w:rsidRPr="00DB53DC" w14:paraId="03B0F6BD" w14:textId="77777777" w:rsidTr="00DB53DC">
              <w:tc>
                <w:tcPr>
                  <w:tcW w:w="675" w:type="dxa"/>
                </w:tcPr>
                <w:p w14:paraId="2870F4F6"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1</w:t>
                  </w:r>
                </w:p>
              </w:tc>
              <w:tc>
                <w:tcPr>
                  <w:tcW w:w="675" w:type="dxa"/>
                  <w:tcBorders>
                    <w:right w:val="single" w:sz="8" w:space="0" w:color="FFFFFF" w:themeColor="background1"/>
                  </w:tcBorders>
                </w:tcPr>
                <w:p w14:paraId="107252D1"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1</w:t>
                  </w:r>
                </w:p>
              </w:tc>
              <w:tc>
                <w:tcPr>
                  <w:tcW w:w="675" w:type="dxa"/>
                  <w:tcBorders>
                    <w:left w:val="single" w:sz="8" w:space="0" w:color="FFFFFF" w:themeColor="background1"/>
                  </w:tcBorders>
                </w:tcPr>
                <w:p w14:paraId="0CDFE06A" w14:textId="4161FFEF"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1</w:t>
                  </w:r>
                </w:p>
              </w:tc>
            </w:tr>
          </w:tbl>
          <w:p w14:paraId="4F49DE5E" w14:textId="77777777" w:rsidR="00190167" w:rsidRPr="00DB53DC" w:rsidRDefault="00190167" w:rsidP="00186BB8">
            <w:pPr>
              <w:jc w:val="center"/>
              <w:rPr>
                <w:rFonts w:ascii="Victor Mono Medium" w:hAnsi="Victor Mono Medium"/>
                <w:sz w:val="21"/>
                <w:szCs w:val="21"/>
              </w:rPr>
            </w:pPr>
          </w:p>
        </w:tc>
      </w:tr>
      <w:tr w:rsidR="00190167" w14:paraId="377ACACE" w14:textId="77777777" w:rsidTr="00186BB8">
        <w:trPr>
          <w:jc w:val="center"/>
        </w:trPr>
        <w:tc>
          <w:tcPr>
            <w:tcW w:w="0" w:type="auto"/>
            <w:vAlign w:val="center"/>
          </w:tcPr>
          <w:p w14:paraId="5F88DA83" w14:textId="6186E9DD"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NOT</w:t>
            </w:r>
          </w:p>
        </w:tc>
        <w:tc>
          <w:tcPr>
            <w:tcW w:w="0" w:type="auto"/>
            <w:vAlign w:val="center"/>
          </w:tcPr>
          <w:p w14:paraId="2033B7C5" w14:textId="3824AC49" w:rsidR="00190167" w:rsidRDefault="00DB53DC" w:rsidP="00186BB8">
            <w:pPr>
              <w:jc w:val="center"/>
            </w:pPr>
            <w:r>
              <w:rPr>
                <w:noProof/>
              </w:rPr>
              <w:drawing>
                <wp:inline distT="0" distB="0" distL="0" distR="0" wp14:anchorId="71F238DE" wp14:editId="5E5A4ED9">
                  <wp:extent cx="1200000" cy="360000"/>
                  <wp:effectExtent l="0" t="0" r="635" b="254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9Ry3opa2_vs4myu_778.svg"/>
                          <pic:cNvPicPr/>
                        </pic:nvPicPr>
                        <pic:blipFill>
                          <a:blip r:embed="rId9">
                            <a:extLst>
                              <a:ext uri="{96DAC541-7B7A-43D3-8B79-37D633B846F1}">
                                <asvg:svgBlip xmlns:asvg="http://schemas.microsoft.com/office/drawing/2016/SVG/main" r:embed="rId10"/>
                              </a:ext>
                            </a:extLst>
                          </a:blip>
                          <a:stretch>
                            <a:fillRect/>
                          </a:stretch>
                        </pic:blipFill>
                        <pic:spPr>
                          <a:xfrm>
                            <a:off x="0" y="0"/>
                            <a:ext cx="1200000" cy="360000"/>
                          </a:xfrm>
                          <a:prstGeom prst="rect">
                            <a:avLst/>
                          </a:prstGeom>
                        </pic:spPr>
                      </pic:pic>
                    </a:graphicData>
                  </a:graphic>
                </wp:inline>
              </w:drawing>
            </w:r>
          </w:p>
        </w:tc>
        <w:tc>
          <w:tcPr>
            <w:tcW w:w="0" w:type="auto"/>
            <w:vAlign w:val="center"/>
          </w:tcPr>
          <w:p w14:paraId="1B111549" w14:textId="77777777" w:rsidR="00190167" w:rsidRPr="00190167" w:rsidRDefault="00190167" w:rsidP="00186BB8">
            <w:pPr>
              <w:jc w:val="center"/>
              <w:rPr>
                <w:rFonts w:eastAsiaTheme="minorEastAsia"/>
              </w:rPr>
            </w:pPr>
            <m:oMathPara>
              <m:oMath>
                <m:r>
                  <w:rPr>
                    <w:rFonts w:ascii="Cambria Math" w:hAnsi="Cambria Math"/>
                    <w:sz w:val="21"/>
                  </w:rPr>
                  <m:t>F</m:t>
                </m:r>
                <m:r>
                  <m:rPr>
                    <m:sty m:val="p"/>
                  </m:rPr>
                  <w:rPr>
                    <w:rFonts w:ascii="Cambria Math" w:hAnsi="Cambria Math"/>
                    <w:sz w:val="21"/>
                  </w:rPr>
                  <m:t>=</m:t>
                </m:r>
                <m:acc>
                  <m:accPr>
                    <m:chr m:val="̅"/>
                    <m:ctrlPr>
                      <w:rPr>
                        <w:rFonts w:ascii="Cambria Math" w:eastAsiaTheme="minorEastAsia" w:hAnsi="Cambria Math"/>
                        <w:sz w:val="21"/>
                      </w:rPr>
                    </m:ctrlPr>
                  </m:accPr>
                  <m:e>
                    <m:r>
                      <w:rPr>
                        <w:rFonts w:ascii="Cambria Math" w:hAnsi="Cambria Math"/>
                        <w:sz w:val="21"/>
                      </w:rPr>
                      <m:t>A</m:t>
                    </m:r>
                    <m:ctrlPr>
                      <w:rPr>
                        <w:rFonts w:ascii="Cambria Math" w:hAnsi="Cambria Math"/>
                        <w:sz w:val="21"/>
                      </w:rPr>
                    </m:ctrlPr>
                  </m:e>
                </m:acc>
              </m:oMath>
            </m:oMathPara>
          </w:p>
          <w:p w14:paraId="7350155F" w14:textId="77777777" w:rsidR="00190167" w:rsidRDefault="00190167" w:rsidP="00186BB8">
            <w:pPr>
              <w:jc w:val="center"/>
              <w:rPr>
                <w:rFonts w:eastAsiaTheme="minorEastAsia"/>
              </w:rPr>
            </w:pPr>
            <w:r>
              <w:rPr>
                <w:rFonts w:eastAsiaTheme="minorEastAsia"/>
              </w:rPr>
              <w:t>or</w:t>
            </w:r>
          </w:p>
          <w:p w14:paraId="7B1DD4C8" w14:textId="4B0200B5" w:rsidR="00190167" w:rsidRDefault="00190167" w:rsidP="00186BB8">
            <w:pPr>
              <w:jc w:val="center"/>
            </w:pPr>
            <m:oMathPara>
              <m:oMath>
                <m:r>
                  <w:rPr>
                    <w:rFonts w:ascii="Cambria Math" w:hAnsi="Cambria Math"/>
                    <w:sz w:val="21"/>
                  </w:rPr>
                  <m:t>F</m:t>
                </m:r>
                <m:r>
                  <m:rPr>
                    <m:sty m:val="p"/>
                  </m:rPr>
                  <w:rPr>
                    <w:rFonts w:ascii="Cambria Math" w:hAnsi="Cambria Math"/>
                    <w:sz w:val="21"/>
                  </w:rPr>
                  <m:t>=</m:t>
                </m:r>
                <m:sSup>
                  <m:sSupPr>
                    <m:ctrlPr>
                      <w:rPr>
                        <w:rFonts w:ascii="Cambria Math" w:hAnsi="Cambria Math"/>
                        <w:sz w:val="21"/>
                      </w:rPr>
                    </m:ctrlPr>
                  </m:sSupPr>
                  <m:e>
                    <m:r>
                      <w:rPr>
                        <w:rFonts w:ascii="Cambria Math" w:hAnsi="Cambria Math"/>
                        <w:sz w:val="21"/>
                      </w:rPr>
                      <m:t>A</m:t>
                    </m:r>
                  </m:e>
                  <m:sup>
                    <m:r>
                      <m:rPr>
                        <m:sty m:val="p"/>
                      </m:rPr>
                      <w:rPr>
                        <w:rFonts w:ascii="Cambria Math" w:hAnsi="Cambria Math"/>
                        <w:sz w:val="21"/>
                      </w:rPr>
                      <m:t>'</m:t>
                    </m:r>
                  </m:sup>
                </m:sSup>
              </m:oMath>
            </m:oMathPara>
          </w:p>
        </w:tc>
        <w:tc>
          <w:tcPr>
            <w:tcW w:w="0" w:type="auto"/>
            <w:vAlign w:val="center"/>
          </w:tcPr>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2"/>
              <w:gridCol w:w="672"/>
            </w:tblGrid>
            <w:tr w:rsidR="00190167" w:rsidRPr="00DB53DC" w14:paraId="768DEF1F" w14:textId="77777777" w:rsidTr="00186BB8">
              <w:trPr>
                <w:jc w:val="center"/>
              </w:trPr>
              <w:tc>
                <w:tcPr>
                  <w:tcW w:w="672" w:type="dxa"/>
                  <w:tcBorders>
                    <w:bottom w:val="single" w:sz="8" w:space="0" w:color="FFFFFF" w:themeColor="background1"/>
                    <w:right w:val="single" w:sz="8" w:space="0" w:color="FFFFFF" w:themeColor="background1"/>
                  </w:tcBorders>
                </w:tcPr>
                <w:p w14:paraId="36F654ED"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A</w:t>
                  </w:r>
                </w:p>
              </w:tc>
              <w:tc>
                <w:tcPr>
                  <w:tcW w:w="672" w:type="dxa"/>
                  <w:tcBorders>
                    <w:left w:val="single" w:sz="8" w:space="0" w:color="FFFFFF" w:themeColor="background1"/>
                    <w:bottom w:val="single" w:sz="8" w:space="0" w:color="FFFFFF" w:themeColor="background1"/>
                  </w:tcBorders>
                </w:tcPr>
                <w:p w14:paraId="587E0B8C"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F</w:t>
                  </w:r>
                </w:p>
              </w:tc>
            </w:tr>
            <w:tr w:rsidR="00190167" w:rsidRPr="00DB53DC" w14:paraId="0C1F11E4" w14:textId="77777777" w:rsidTr="00186BB8">
              <w:trPr>
                <w:jc w:val="center"/>
              </w:trPr>
              <w:tc>
                <w:tcPr>
                  <w:tcW w:w="672" w:type="dxa"/>
                  <w:tcBorders>
                    <w:top w:val="single" w:sz="8" w:space="0" w:color="FFFFFF" w:themeColor="background1"/>
                    <w:right w:val="single" w:sz="8" w:space="0" w:color="FFFFFF" w:themeColor="background1"/>
                  </w:tcBorders>
                </w:tcPr>
                <w:p w14:paraId="3E1B5C5E"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0</w:t>
                  </w:r>
                </w:p>
              </w:tc>
              <w:tc>
                <w:tcPr>
                  <w:tcW w:w="672" w:type="dxa"/>
                  <w:tcBorders>
                    <w:top w:val="single" w:sz="8" w:space="0" w:color="FFFFFF" w:themeColor="background1"/>
                    <w:left w:val="single" w:sz="8" w:space="0" w:color="FFFFFF" w:themeColor="background1"/>
                  </w:tcBorders>
                </w:tcPr>
                <w:p w14:paraId="0BF9E050" w14:textId="0CDB8A70"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1</w:t>
                  </w:r>
                </w:p>
              </w:tc>
            </w:tr>
            <w:tr w:rsidR="00190167" w:rsidRPr="00DB53DC" w14:paraId="42E77A01" w14:textId="77777777" w:rsidTr="00186BB8">
              <w:trPr>
                <w:jc w:val="center"/>
              </w:trPr>
              <w:tc>
                <w:tcPr>
                  <w:tcW w:w="672" w:type="dxa"/>
                  <w:tcBorders>
                    <w:right w:val="single" w:sz="8" w:space="0" w:color="FFFFFF" w:themeColor="background1"/>
                  </w:tcBorders>
                </w:tcPr>
                <w:p w14:paraId="1EFE0D7B" w14:textId="5567DECF"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1</w:t>
                  </w:r>
                </w:p>
              </w:tc>
              <w:tc>
                <w:tcPr>
                  <w:tcW w:w="672" w:type="dxa"/>
                  <w:tcBorders>
                    <w:left w:val="single" w:sz="8" w:space="0" w:color="FFFFFF" w:themeColor="background1"/>
                  </w:tcBorders>
                </w:tcPr>
                <w:p w14:paraId="2CD001F2" w14:textId="5D5A98FE"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0</w:t>
                  </w:r>
                </w:p>
              </w:tc>
            </w:tr>
          </w:tbl>
          <w:p w14:paraId="42790327" w14:textId="77777777" w:rsidR="00190167" w:rsidRPr="00DB53DC" w:rsidRDefault="00190167" w:rsidP="00186BB8">
            <w:pPr>
              <w:jc w:val="center"/>
              <w:rPr>
                <w:rFonts w:ascii="Victor Mono Medium" w:hAnsi="Victor Mono Medium"/>
                <w:sz w:val="21"/>
                <w:szCs w:val="21"/>
              </w:rPr>
            </w:pPr>
          </w:p>
        </w:tc>
      </w:tr>
      <w:tr w:rsidR="00190167" w14:paraId="3EDE3380" w14:textId="77777777" w:rsidTr="00186BB8">
        <w:trPr>
          <w:jc w:val="center"/>
        </w:trPr>
        <w:tc>
          <w:tcPr>
            <w:tcW w:w="0" w:type="auto"/>
            <w:vAlign w:val="center"/>
          </w:tcPr>
          <w:p w14:paraId="7CC3204B" w14:textId="2BE26D2D"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NAND</w:t>
            </w:r>
          </w:p>
        </w:tc>
        <w:tc>
          <w:tcPr>
            <w:tcW w:w="0" w:type="auto"/>
            <w:vAlign w:val="center"/>
          </w:tcPr>
          <w:p w14:paraId="64BAC6D1" w14:textId="40C24D05" w:rsidR="00190167" w:rsidRDefault="00186BB8" w:rsidP="00186BB8">
            <w:pPr>
              <w:jc w:val="center"/>
            </w:pPr>
            <w:r>
              <w:rPr>
                <w:noProof/>
              </w:rPr>
              <w:drawing>
                <wp:inline distT="0" distB="0" distL="0" distR="0" wp14:anchorId="79118DDB" wp14:editId="66E2F7CA">
                  <wp:extent cx="1220870" cy="360000"/>
                  <wp:effectExtent l="0" t="0" r="0" b="2540"/>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9Rk3ayjl_vs4myw_778.svg"/>
                          <pic:cNvPicPr/>
                        </pic:nvPicPr>
                        <pic:blipFill>
                          <a:blip r:embed="rId11">
                            <a:extLst>
                              <a:ext uri="{96DAC541-7B7A-43D3-8B79-37D633B846F1}">
                                <asvg:svgBlip xmlns:asvg="http://schemas.microsoft.com/office/drawing/2016/SVG/main" r:embed="rId12"/>
                              </a:ext>
                            </a:extLst>
                          </a:blip>
                          <a:stretch>
                            <a:fillRect/>
                          </a:stretch>
                        </pic:blipFill>
                        <pic:spPr>
                          <a:xfrm>
                            <a:off x="0" y="0"/>
                            <a:ext cx="1220870" cy="360000"/>
                          </a:xfrm>
                          <a:prstGeom prst="rect">
                            <a:avLst/>
                          </a:prstGeom>
                        </pic:spPr>
                      </pic:pic>
                    </a:graphicData>
                  </a:graphic>
                </wp:inline>
              </w:drawing>
            </w:r>
          </w:p>
        </w:tc>
        <w:tc>
          <w:tcPr>
            <w:tcW w:w="0" w:type="auto"/>
            <w:vAlign w:val="center"/>
          </w:tcPr>
          <w:p w14:paraId="6C6A3D94" w14:textId="18280B53" w:rsidR="00190167" w:rsidRDefault="00190167" w:rsidP="00186BB8">
            <w:pPr>
              <w:jc w:val="center"/>
            </w:pPr>
            <m:oMathPara>
              <m:oMath>
                <m:r>
                  <w:rPr>
                    <w:rFonts w:ascii="Cambria Math" w:hAnsi="Cambria Math"/>
                    <w:sz w:val="21"/>
                  </w:rPr>
                  <m:t>F</m:t>
                </m:r>
                <m:r>
                  <m:rPr>
                    <m:sty m:val="p"/>
                  </m:rPr>
                  <w:rPr>
                    <w:rFonts w:ascii="Cambria Math" w:hAnsi="Cambria Math"/>
                    <w:sz w:val="21"/>
                  </w:rPr>
                  <m:t>=</m:t>
                </m:r>
                <m:acc>
                  <m:accPr>
                    <m:chr m:val="̅"/>
                    <m:ctrlPr>
                      <w:rPr>
                        <w:rFonts w:ascii="Cambria Math" w:hAnsi="Cambria Math"/>
                        <w:sz w:val="21"/>
                      </w:rPr>
                    </m:ctrlPr>
                  </m:accPr>
                  <m:e>
                    <m:r>
                      <w:rPr>
                        <w:rFonts w:ascii="Cambria Math" w:hAnsi="Cambria Math"/>
                        <w:sz w:val="21"/>
                      </w:rPr>
                      <m:t>AB</m:t>
                    </m:r>
                  </m:e>
                </m:acc>
              </m:oMath>
            </m:oMathPara>
          </w:p>
        </w:tc>
        <w:tc>
          <w:tcPr>
            <w:tcW w:w="0" w:type="auto"/>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675"/>
              <w:gridCol w:w="675"/>
            </w:tblGrid>
            <w:tr w:rsidR="00190167" w:rsidRPr="00DB53DC" w14:paraId="31E9CD1C" w14:textId="77777777" w:rsidTr="00DB53DC">
              <w:tc>
                <w:tcPr>
                  <w:tcW w:w="675" w:type="dxa"/>
                  <w:tcBorders>
                    <w:bottom w:val="single" w:sz="8" w:space="0" w:color="FFFFFF" w:themeColor="background1"/>
                  </w:tcBorders>
                </w:tcPr>
                <w:p w14:paraId="337CE029"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A</w:t>
                  </w:r>
                </w:p>
              </w:tc>
              <w:tc>
                <w:tcPr>
                  <w:tcW w:w="675" w:type="dxa"/>
                  <w:tcBorders>
                    <w:bottom w:val="single" w:sz="8" w:space="0" w:color="FFFFFF" w:themeColor="background1"/>
                    <w:right w:val="single" w:sz="8" w:space="0" w:color="FFFFFF" w:themeColor="background1"/>
                  </w:tcBorders>
                </w:tcPr>
                <w:p w14:paraId="58B05CEF"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B</w:t>
                  </w:r>
                </w:p>
              </w:tc>
              <w:tc>
                <w:tcPr>
                  <w:tcW w:w="675" w:type="dxa"/>
                  <w:tcBorders>
                    <w:left w:val="single" w:sz="8" w:space="0" w:color="FFFFFF" w:themeColor="background1"/>
                    <w:bottom w:val="single" w:sz="8" w:space="0" w:color="FFFFFF" w:themeColor="background1"/>
                  </w:tcBorders>
                </w:tcPr>
                <w:p w14:paraId="00EA2714"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F</w:t>
                  </w:r>
                </w:p>
              </w:tc>
            </w:tr>
            <w:tr w:rsidR="00190167" w:rsidRPr="00DB53DC" w14:paraId="3EFBD2EC" w14:textId="77777777" w:rsidTr="00DB53DC">
              <w:tc>
                <w:tcPr>
                  <w:tcW w:w="675" w:type="dxa"/>
                  <w:tcBorders>
                    <w:top w:val="single" w:sz="8" w:space="0" w:color="FFFFFF" w:themeColor="background1"/>
                  </w:tcBorders>
                </w:tcPr>
                <w:p w14:paraId="716E7067"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0</w:t>
                  </w:r>
                </w:p>
              </w:tc>
              <w:tc>
                <w:tcPr>
                  <w:tcW w:w="675" w:type="dxa"/>
                  <w:tcBorders>
                    <w:top w:val="single" w:sz="8" w:space="0" w:color="FFFFFF" w:themeColor="background1"/>
                    <w:right w:val="single" w:sz="8" w:space="0" w:color="FFFFFF" w:themeColor="background1"/>
                  </w:tcBorders>
                </w:tcPr>
                <w:p w14:paraId="34DB24D4"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0</w:t>
                  </w:r>
                </w:p>
              </w:tc>
              <w:tc>
                <w:tcPr>
                  <w:tcW w:w="675" w:type="dxa"/>
                  <w:tcBorders>
                    <w:top w:val="single" w:sz="8" w:space="0" w:color="FFFFFF" w:themeColor="background1"/>
                    <w:left w:val="single" w:sz="8" w:space="0" w:color="FFFFFF" w:themeColor="background1"/>
                  </w:tcBorders>
                </w:tcPr>
                <w:p w14:paraId="5620AF8F" w14:textId="77AC2BDA"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1</w:t>
                  </w:r>
                </w:p>
              </w:tc>
            </w:tr>
            <w:tr w:rsidR="00190167" w:rsidRPr="00DB53DC" w14:paraId="5740DDDE" w14:textId="77777777" w:rsidTr="00DB53DC">
              <w:tc>
                <w:tcPr>
                  <w:tcW w:w="675" w:type="dxa"/>
                </w:tcPr>
                <w:p w14:paraId="5DD776A2"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0</w:t>
                  </w:r>
                </w:p>
              </w:tc>
              <w:tc>
                <w:tcPr>
                  <w:tcW w:w="675" w:type="dxa"/>
                  <w:tcBorders>
                    <w:right w:val="single" w:sz="8" w:space="0" w:color="FFFFFF" w:themeColor="background1"/>
                  </w:tcBorders>
                </w:tcPr>
                <w:p w14:paraId="2DEF08F5"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1</w:t>
                  </w:r>
                </w:p>
              </w:tc>
              <w:tc>
                <w:tcPr>
                  <w:tcW w:w="675" w:type="dxa"/>
                  <w:tcBorders>
                    <w:left w:val="single" w:sz="8" w:space="0" w:color="FFFFFF" w:themeColor="background1"/>
                  </w:tcBorders>
                </w:tcPr>
                <w:p w14:paraId="46376C41" w14:textId="231B3366"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1</w:t>
                  </w:r>
                </w:p>
              </w:tc>
            </w:tr>
            <w:tr w:rsidR="00190167" w:rsidRPr="00DB53DC" w14:paraId="13298CB2" w14:textId="77777777" w:rsidTr="00DB53DC">
              <w:tc>
                <w:tcPr>
                  <w:tcW w:w="675" w:type="dxa"/>
                </w:tcPr>
                <w:p w14:paraId="6E8C68D5"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1</w:t>
                  </w:r>
                </w:p>
              </w:tc>
              <w:tc>
                <w:tcPr>
                  <w:tcW w:w="675" w:type="dxa"/>
                  <w:tcBorders>
                    <w:right w:val="single" w:sz="8" w:space="0" w:color="FFFFFF" w:themeColor="background1"/>
                  </w:tcBorders>
                </w:tcPr>
                <w:p w14:paraId="1B9EB5C2"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0</w:t>
                  </w:r>
                </w:p>
              </w:tc>
              <w:tc>
                <w:tcPr>
                  <w:tcW w:w="675" w:type="dxa"/>
                  <w:tcBorders>
                    <w:left w:val="single" w:sz="8" w:space="0" w:color="FFFFFF" w:themeColor="background1"/>
                  </w:tcBorders>
                </w:tcPr>
                <w:p w14:paraId="32AF890D" w14:textId="658F846D"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1</w:t>
                  </w:r>
                </w:p>
              </w:tc>
            </w:tr>
            <w:tr w:rsidR="00190167" w:rsidRPr="00DB53DC" w14:paraId="49FE665A" w14:textId="77777777" w:rsidTr="00DB53DC">
              <w:tc>
                <w:tcPr>
                  <w:tcW w:w="675" w:type="dxa"/>
                </w:tcPr>
                <w:p w14:paraId="3C073B64"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1</w:t>
                  </w:r>
                </w:p>
              </w:tc>
              <w:tc>
                <w:tcPr>
                  <w:tcW w:w="675" w:type="dxa"/>
                  <w:tcBorders>
                    <w:right w:val="single" w:sz="8" w:space="0" w:color="FFFFFF" w:themeColor="background1"/>
                  </w:tcBorders>
                </w:tcPr>
                <w:p w14:paraId="7C7E440A"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1</w:t>
                  </w:r>
                </w:p>
              </w:tc>
              <w:tc>
                <w:tcPr>
                  <w:tcW w:w="675" w:type="dxa"/>
                  <w:tcBorders>
                    <w:left w:val="single" w:sz="8" w:space="0" w:color="FFFFFF" w:themeColor="background1"/>
                  </w:tcBorders>
                </w:tcPr>
                <w:p w14:paraId="1305363C" w14:textId="4DD8488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0</w:t>
                  </w:r>
                </w:p>
              </w:tc>
            </w:tr>
          </w:tbl>
          <w:p w14:paraId="42C9480F" w14:textId="77777777" w:rsidR="00190167" w:rsidRPr="00DB53DC" w:rsidRDefault="00190167" w:rsidP="00186BB8">
            <w:pPr>
              <w:jc w:val="center"/>
              <w:rPr>
                <w:rFonts w:ascii="Victor Mono Medium" w:hAnsi="Victor Mono Medium"/>
                <w:sz w:val="21"/>
                <w:szCs w:val="21"/>
              </w:rPr>
            </w:pPr>
          </w:p>
        </w:tc>
      </w:tr>
      <w:tr w:rsidR="00190167" w14:paraId="5823119E" w14:textId="77777777" w:rsidTr="00186BB8">
        <w:trPr>
          <w:jc w:val="center"/>
        </w:trPr>
        <w:tc>
          <w:tcPr>
            <w:tcW w:w="0" w:type="auto"/>
            <w:vAlign w:val="center"/>
          </w:tcPr>
          <w:p w14:paraId="6D6A9D59" w14:textId="1571E3E6"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NOR</w:t>
            </w:r>
          </w:p>
        </w:tc>
        <w:tc>
          <w:tcPr>
            <w:tcW w:w="0" w:type="auto"/>
            <w:vAlign w:val="center"/>
          </w:tcPr>
          <w:p w14:paraId="2E235618" w14:textId="7B82742F" w:rsidR="00190167" w:rsidRDefault="00186BB8" w:rsidP="00186BB8">
            <w:pPr>
              <w:jc w:val="center"/>
            </w:pPr>
            <w:r>
              <w:rPr>
                <w:noProof/>
              </w:rPr>
              <w:drawing>
                <wp:inline distT="0" distB="0" distL="0" distR="0" wp14:anchorId="56B02C81" wp14:editId="3C605066">
                  <wp:extent cx="1189567" cy="360000"/>
                  <wp:effectExtent l="0" t="0" r="0" b="2540"/>
                  <wp:docPr id="27" name="Graph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9R1bzaxij_vs4myy_778.svg"/>
                          <pic:cNvPicPr/>
                        </pic:nvPicPr>
                        <pic:blipFill>
                          <a:blip r:embed="rId13">
                            <a:extLst>
                              <a:ext uri="{96DAC541-7B7A-43D3-8B79-37D633B846F1}">
                                <asvg:svgBlip xmlns:asvg="http://schemas.microsoft.com/office/drawing/2016/SVG/main" r:embed="rId14"/>
                              </a:ext>
                            </a:extLst>
                          </a:blip>
                          <a:stretch>
                            <a:fillRect/>
                          </a:stretch>
                        </pic:blipFill>
                        <pic:spPr>
                          <a:xfrm>
                            <a:off x="0" y="0"/>
                            <a:ext cx="1189567" cy="360000"/>
                          </a:xfrm>
                          <a:prstGeom prst="rect">
                            <a:avLst/>
                          </a:prstGeom>
                        </pic:spPr>
                      </pic:pic>
                    </a:graphicData>
                  </a:graphic>
                </wp:inline>
              </w:drawing>
            </w:r>
          </w:p>
        </w:tc>
        <w:tc>
          <w:tcPr>
            <w:tcW w:w="0" w:type="auto"/>
            <w:vAlign w:val="center"/>
          </w:tcPr>
          <w:p w14:paraId="1CAAACD0" w14:textId="59FFBA57" w:rsidR="00190167" w:rsidRDefault="00190167" w:rsidP="00186BB8">
            <w:pPr>
              <w:jc w:val="center"/>
            </w:pPr>
            <m:oMathPara>
              <m:oMath>
                <m:r>
                  <w:rPr>
                    <w:rFonts w:ascii="Cambria Math" w:hAnsi="Cambria Math"/>
                    <w:sz w:val="21"/>
                  </w:rPr>
                  <m:t>F</m:t>
                </m:r>
                <m:r>
                  <m:rPr>
                    <m:sty m:val="p"/>
                  </m:rPr>
                  <w:rPr>
                    <w:rFonts w:ascii="Cambria Math" w:hAnsi="Cambria Math"/>
                    <w:sz w:val="21"/>
                  </w:rPr>
                  <m:t>=</m:t>
                </m:r>
                <m:acc>
                  <m:accPr>
                    <m:chr m:val="̅"/>
                    <m:ctrlPr>
                      <w:rPr>
                        <w:rFonts w:ascii="Cambria Math" w:hAnsi="Cambria Math"/>
                        <w:sz w:val="21"/>
                      </w:rPr>
                    </m:ctrlPr>
                  </m:accPr>
                  <m:e>
                    <m:r>
                      <w:rPr>
                        <w:rFonts w:ascii="Cambria Math" w:hAnsi="Cambria Math"/>
                        <w:sz w:val="21"/>
                      </w:rPr>
                      <m:t>A</m:t>
                    </m:r>
                    <m:r>
                      <m:rPr>
                        <m:sty m:val="p"/>
                      </m:rPr>
                      <w:rPr>
                        <w:rFonts w:ascii="Cambria Math" w:hAnsi="Cambria Math"/>
                        <w:sz w:val="21"/>
                      </w:rPr>
                      <m:t>+</m:t>
                    </m:r>
                    <m:r>
                      <w:rPr>
                        <w:rFonts w:ascii="Cambria Math" w:hAnsi="Cambria Math"/>
                        <w:sz w:val="21"/>
                      </w:rPr>
                      <m:t>B</m:t>
                    </m:r>
                  </m:e>
                </m:acc>
              </m:oMath>
            </m:oMathPara>
          </w:p>
        </w:tc>
        <w:tc>
          <w:tcPr>
            <w:tcW w:w="0" w:type="auto"/>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675"/>
              <w:gridCol w:w="675"/>
            </w:tblGrid>
            <w:tr w:rsidR="00190167" w:rsidRPr="00DB53DC" w14:paraId="701B4E7F" w14:textId="77777777" w:rsidTr="00DB53DC">
              <w:tc>
                <w:tcPr>
                  <w:tcW w:w="675" w:type="dxa"/>
                  <w:tcBorders>
                    <w:bottom w:val="single" w:sz="8" w:space="0" w:color="FFFFFF" w:themeColor="background1"/>
                  </w:tcBorders>
                </w:tcPr>
                <w:p w14:paraId="3FA95A45"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A</w:t>
                  </w:r>
                </w:p>
              </w:tc>
              <w:tc>
                <w:tcPr>
                  <w:tcW w:w="675" w:type="dxa"/>
                  <w:tcBorders>
                    <w:bottom w:val="single" w:sz="8" w:space="0" w:color="FFFFFF" w:themeColor="background1"/>
                    <w:right w:val="single" w:sz="8" w:space="0" w:color="FFFFFF" w:themeColor="background1"/>
                  </w:tcBorders>
                </w:tcPr>
                <w:p w14:paraId="5EF8DF28"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B</w:t>
                  </w:r>
                </w:p>
              </w:tc>
              <w:tc>
                <w:tcPr>
                  <w:tcW w:w="675" w:type="dxa"/>
                  <w:tcBorders>
                    <w:left w:val="single" w:sz="8" w:space="0" w:color="FFFFFF" w:themeColor="background1"/>
                    <w:bottom w:val="single" w:sz="8" w:space="0" w:color="FFFFFF" w:themeColor="background1"/>
                  </w:tcBorders>
                </w:tcPr>
                <w:p w14:paraId="0C95F66C"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F</w:t>
                  </w:r>
                </w:p>
              </w:tc>
            </w:tr>
            <w:tr w:rsidR="00190167" w:rsidRPr="00DB53DC" w14:paraId="3F84FCF6" w14:textId="77777777" w:rsidTr="00DB53DC">
              <w:tc>
                <w:tcPr>
                  <w:tcW w:w="675" w:type="dxa"/>
                  <w:tcBorders>
                    <w:top w:val="single" w:sz="8" w:space="0" w:color="FFFFFF" w:themeColor="background1"/>
                  </w:tcBorders>
                </w:tcPr>
                <w:p w14:paraId="629F3FFE"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0</w:t>
                  </w:r>
                </w:p>
              </w:tc>
              <w:tc>
                <w:tcPr>
                  <w:tcW w:w="675" w:type="dxa"/>
                  <w:tcBorders>
                    <w:top w:val="single" w:sz="8" w:space="0" w:color="FFFFFF" w:themeColor="background1"/>
                    <w:right w:val="single" w:sz="8" w:space="0" w:color="FFFFFF" w:themeColor="background1"/>
                  </w:tcBorders>
                </w:tcPr>
                <w:p w14:paraId="1266D5CF"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0</w:t>
                  </w:r>
                </w:p>
              </w:tc>
              <w:tc>
                <w:tcPr>
                  <w:tcW w:w="675" w:type="dxa"/>
                  <w:tcBorders>
                    <w:top w:val="single" w:sz="8" w:space="0" w:color="FFFFFF" w:themeColor="background1"/>
                    <w:left w:val="single" w:sz="8" w:space="0" w:color="FFFFFF" w:themeColor="background1"/>
                  </w:tcBorders>
                </w:tcPr>
                <w:p w14:paraId="0E251435" w14:textId="7D63315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1</w:t>
                  </w:r>
                </w:p>
              </w:tc>
            </w:tr>
            <w:tr w:rsidR="00190167" w:rsidRPr="00DB53DC" w14:paraId="6FFF91F0" w14:textId="77777777" w:rsidTr="00DB53DC">
              <w:tc>
                <w:tcPr>
                  <w:tcW w:w="675" w:type="dxa"/>
                </w:tcPr>
                <w:p w14:paraId="6BE93CAF"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0</w:t>
                  </w:r>
                </w:p>
              </w:tc>
              <w:tc>
                <w:tcPr>
                  <w:tcW w:w="675" w:type="dxa"/>
                  <w:tcBorders>
                    <w:right w:val="single" w:sz="8" w:space="0" w:color="FFFFFF" w:themeColor="background1"/>
                  </w:tcBorders>
                </w:tcPr>
                <w:p w14:paraId="6DCA052D"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1</w:t>
                  </w:r>
                </w:p>
              </w:tc>
              <w:tc>
                <w:tcPr>
                  <w:tcW w:w="675" w:type="dxa"/>
                  <w:tcBorders>
                    <w:left w:val="single" w:sz="8" w:space="0" w:color="FFFFFF" w:themeColor="background1"/>
                  </w:tcBorders>
                </w:tcPr>
                <w:p w14:paraId="7A357612" w14:textId="6168CFB0"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0</w:t>
                  </w:r>
                </w:p>
              </w:tc>
            </w:tr>
            <w:tr w:rsidR="00190167" w:rsidRPr="00DB53DC" w14:paraId="05961BD1" w14:textId="77777777" w:rsidTr="00DB53DC">
              <w:tc>
                <w:tcPr>
                  <w:tcW w:w="675" w:type="dxa"/>
                </w:tcPr>
                <w:p w14:paraId="3A8E98B4"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1</w:t>
                  </w:r>
                </w:p>
              </w:tc>
              <w:tc>
                <w:tcPr>
                  <w:tcW w:w="675" w:type="dxa"/>
                  <w:tcBorders>
                    <w:right w:val="single" w:sz="8" w:space="0" w:color="FFFFFF" w:themeColor="background1"/>
                  </w:tcBorders>
                </w:tcPr>
                <w:p w14:paraId="0B84F641"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0</w:t>
                  </w:r>
                </w:p>
              </w:tc>
              <w:tc>
                <w:tcPr>
                  <w:tcW w:w="675" w:type="dxa"/>
                  <w:tcBorders>
                    <w:left w:val="single" w:sz="8" w:space="0" w:color="FFFFFF" w:themeColor="background1"/>
                  </w:tcBorders>
                </w:tcPr>
                <w:p w14:paraId="06E7CC52" w14:textId="0CF48129"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0</w:t>
                  </w:r>
                </w:p>
              </w:tc>
            </w:tr>
            <w:tr w:rsidR="00190167" w:rsidRPr="00DB53DC" w14:paraId="1FE5E5C3" w14:textId="77777777" w:rsidTr="00DB53DC">
              <w:tc>
                <w:tcPr>
                  <w:tcW w:w="675" w:type="dxa"/>
                </w:tcPr>
                <w:p w14:paraId="6AB5D2FA"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1</w:t>
                  </w:r>
                </w:p>
              </w:tc>
              <w:tc>
                <w:tcPr>
                  <w:tcW w:w="675" w:type="dxa"/>
                  <w:tcBorders>
                    <w:right w:val="single" w:sz="8" w:space="0" w:color="FFFFFF" w:themeColor="background1"/>
                  </w:tcBorders>
                </w:tcPr>
                <w:p w14:paraId="5C6BA78C"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1</w:t>
                  </w:r>
                </w:p>
              </w:tc>
              <w:tc>
                <w:tcPr>
                  <w:tcW w:w="675" w:type="dxa"/>
                  <w:tcBorders>
                    <w:left w:val="single" w:sz="8" w:space="0" w:color="FFFFFF" w:themeColor="background1"/>
                  </w:tcBorders>
                </w:tcPr>
                <w:p w14:paraId="290780D3" w14:textId="1B0BBCCA"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0</w:t>
                  </w:r>
                </w:p>
              </w:tc>
            </w:tr>
          </w:tbl>
          <w:p w14:paraId="5AB47616" w14:textId="77777777" w:rsidR="00190167" w:rsidRPr="00DB53DC" w:rsidRDefault="00190167" w:rsidP="00186BB8">
            <w:pPr>
              <w:jc w:val="center"/>
              <w:rPr>
                <w:rFonts w:ascii="Victor Mono Medium" w:hAnsi="Victor Mono Medium"/>
                <w:sz w:val="21"/>
                <w:szCs w:val="21"/>
              </w:rPr>
            </w:pPr>
          </w:p>
        </w:tc>
      </w:tr>
      <w:tr w:rsidR="00190167" w14:paraId="65DD040E" w14:textId="77777777" w:rsidTr="00186BB8">
        <w:trPr>
          <w:jc w:val="center"/>
        </w:trPr>
        <w:tc>
          <w:tcPr>
            <w:tcW w:w="0" w:type="auto"/>
            <w:vAlign w:val="center"/>
          </w:tcPr>
          <w:p w14:paraId="5467BC41" w14:textId="50F05BB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XOR</w:t>
            </w:r>
          </w:p>
        </w:tc>
        <w:tc>
          <w:tcPr>
            <w:tcW w:w="0" w:type="auto"/>
            <w:vAlign w:val="center"/>
          </w:tcPr>
          <w:p w14:paraId="2AADEBFF" w14:textId="51DAC71E" w:rsidR="00190167" w:rsidRDefault="00186BB8" w:rsidP="00186BB8">
            <w:pPr>
              <w:jc w:val="center"/>
            </w:pPr>
            <w:r>
              <w:rPr>
                <w:noProof/>
              </w:rPr>
              <w:drawing>
                <wp:inline distT="0" distB="0" distL="0" distR="0" wp14:anchorId="51159BDF" wp14:editId="07D30700">
                  <wp:extent cx="1252173" cy="360000"/>
                  <wp:effectExtent l="0" t="0" r="5715" b="2540"/>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9R17dszmk_vs4mz0_778.svg"/>
                          <pic:cNvPicPr/>
                        </pic:nvPicPr>
                        <pic:blipFill>
                          <a:blip r:embed="rId15">
                            <a:extLst>
                              <a:ext uri="{96DAC541-7B7A-43D3-8B79-37D633B846F1}">
                                <asvg:svgBlip xmlns:asvg="http://schemas.microsoft.com/office/drawing/2016/SVG/main" r:embed="rId16"/>
                              </a:ext>
                            </a:extLst>
                          </a:blip>
                          <a:stretch>
                            <a:fillRect/>
                          </a:stretch>
                        </pic:blipFill>
                        <pic:spPr>
                          <a:xfrm>
                            <a:off x="0" y="0"/>
                            <a:ext cx="1252173" cy="360000"/>
                          </a:xfrm>
                          <a:prstGeom prst="rect">
                            <a:avLst/>
                          </a:prstGeom>
                        </pic:spPr>
                      </pic:pic>
                    </a:graphicData>
                  </a:graphic>
                </wp:inline>
              </w:drawing>
            </w:r>
          </w:p>
        </w:tc>
        <w:tc>
          <w:tcPr>
            <w:tcW w:w="0" w:type="auto"/>
            <w:vAlign w:val="center"/>
          </w:tcPr>
          <w:p w14:paraId="6D435C11" w14:textId="23D5EDD6" w:rsidR="00190167" w:rsidRDefault="00190167" w:rsidP="00186BB8">
            <w:pPr>
              <w:jc w:val="center"/>
            </w:pPr>
            <m:oMathPara>
              <m:oMath>
                <m:r>
                  <w:rPr>
                    <w:rFonts w:ascii="Cambria Math" w:hAnsi="Cambria Math"/>
                  </w:rPr>
                  <m:t>F=A⨁B</m:t>
                </m:r>
              </m:oMath>
            </m:oMathPara>
          </w:p>
        </w:tc>
        <w:tc>
          <w:tcPr>
            <w:tcW w:w="0" w:type="auto"/>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675"/>
              <w:gridCol w:w="675"/>
            </w:tblGrid>
            <w:tr w:rsidR="00190167" w:rsidRPr="00DB53DC" w14:paraId="57BC8D51" w14:textId="77777777" w:rsidTr="00DB53DC">
              <w:tc>
                <w:tcPr>
                  <w:tcW w:w="675" w:type="dxa"/>
                  <w:tcBorders>
                    <w:bottom w:val="single" w:sz="8" w:space="0" w:color="FFFFFF" w:themeColor="background1"/>
                  </w:tcBorders>
                </w:tcPr>
                <w:p w14:paraId="51AC2BC7"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A</w:t>
                  </w:r>
                </w:p>
              </w:tc>
              <w:tc>
                <w:tcPr>
                  <w:tcW w:w="675" w:type="dxa"/>
                  <w:tcBorders>
                    <w:bottom w:val="single" w:sz="8" w:space="0" w:color="FFFFFF" w:themeColor="background1"/>
                    <w:right w:val="single" w:sz="8" w:space="0" w:color="FFFFFF" w:themeColor="background1"/>
                  </w:tcBorders>
                </w:tcPr>
                <w:p w14:paraId="55184523"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B</w:t>
                  </w:r>
                </w:p>
              </w:tc>
              <w:tc>
                <w:tcPr>
                  <w:tcW w:w="675" w:type="dxa"/>
                  <w:tcBorders>
                    <w:left w:val="single" w:sz="8" w:space="0" w:color="FFFFFF" w:themeColor="background1"/>
                    <w:bottom w:val="single" w:sz="8" w:space="0" w:color="FFFFFF" w:themeColor="background1"/>
                  </w:tcBorders>
                </w:tcPr>
                <w:p w14:paraId="1F21335F"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F</w:t>
                  </w:r>
                </w:p>
              </w:tc>
            </w:tr>
            <w:tr w:rsidR="00190167" w:rsidRPr="00DB53DC" w14:paraId="626ED227" w14:textId="77777777" w:rsidTr="00DB53DC">
              <w:tc>
                <w:tcPr>
                  <w:tcW w:w="675" w:type="dxa"/>
                  <w:tcBorders>
                    <w:top w:val="single" w:sz="8" w:space="0" w:color="FFFFFF" w:themeColor="background1"/>
                  </w:tcBorders>
                </w:tcPr>
                <w:p w14:paraId="7786330A"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0</w:t>
                  </w:r>
                </w:p>
              </w:tc>
              <w:tc>
                <w:tcPr>
                  <w:tcW w:w="675" w:type="dxa"/>
                  <w:tcBorders>
                    <w:top w:val="single" w:sz="8" w:space="0" w:color="FFFFFF" w:themeColor="background1"/>
                    <w:right w:val="single" w:sz="8" w:space="0" w:color="FFFFFF" w:themeColor="background1"/>
                  </w:tcBorders>
                </w:tcPr>
                <w:p w14:paraId="726105EF"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0</w:t>
                  </w:r>
                </w:p>
              </w:tc>
              <w:tc>
                <w:tcPr>
                  <w:tcW w:w="675" w:type="dxa"/>
                  <w:tcBorders>
                    <w:top w:val="single" w:sz="8" w:space="0" w:color="FFFFFF" w:themeColor="background1"/>
                    <w:left w:val="single" w:sz="8" w:space="0" w:color="FFFFFF" w:themeColor="background1"/>
                  </w:tcBorders>
                </w:tcPr>
                <w:p w14:paraId="0F2D930B" w14:textId="2C566262"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0</w:t>
                  </w:r>
                </w:p>
              </w:tc>
            </w:tr>
            <w:tr w:rsidR="00190167" w:rsidRPr="00DB53DC" w14:paraId="4C16AB91" w14:textId="77777777" w:rsidTr="00DB53DC">
              <w:tc>
                <w:tcPr>
                  <w:tcW w:w="675" w:type="dxa"/>
                </w:tcPr>
                <w:p w14:paraId="5081151B"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0</w:t>
                  </w:r>
                </w:p>
              </w:tc>
              <w:tc>
                <w:tcPr>
                  <w:tcW w:w="675" w:type="dxa"/>
                  <w:tcBorders>
                    <w:right w:val="single" w:sz="8" w:space="0" w:color="FFFFFF" w:themeColor="background1"/>
                  </w:tcBorders>
                </w:tcPr>
                <w:p w14:paraId="03139F14"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1</w:t>
                  </w:r>
                </w:p>
              </w:tc>
              <w:tc>
                <w:tcPr>
                  <w:tcW w:w="675" w:type="dxa"/>
                  <w:tcBorders>
                    <w:left w:val="single" w:sz="8" w:space="0" w:color="FFFFFF" w:themeColor="background1"/>
                  </w:tcBorders>
                </w:tcPr>
                <w:p w14:paraId="22CA75D2" w14:textId="09090AA5"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1</w:t>
                  </w:r>
                </w:p>
              </w:tc>
            </w:tr>
            <w:tr w:rsidR="00190167" w:rsidRPr="00DB53DC" w14:paraId="4350EF0F" w14:textId="77777777" w:rsidTr="00DB53DC">
              <w:tc>
                <w:tcPr>
                  <w:tcW w:w="675" w:type="dxa"/>
                </w:tcPr>
                <w:p w14:paraId="1CC0C5F3"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1</w:t>
                  </w:r>
                </w:p>
              </w:tc>
              <w:tc>
                <w:tcPr>
                  <w:tcW w:w="675" w:type="dxa"/>
                  <w:tcBorders>
                    <w:right w:val="single" w:sz="8" w:space="0" w:color="FFFFFF" w:themeColor="background1"/>
                  </w:tcBorders>
                </w:tcPr>
                <w:p w14:paraId="2A76C0D0"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0</w:t>
                  </w:r>
                </w:p>
              </w:tc>
              <w:tc>
                <w:tcPr>
                  <w:tcW w:w="675" w:type="dxa"/>
                  <w:tcBorders>
                    <w:left w:val="single" w:sz="8" w:space="0" w:color="FFFFFF" w:themeColor="background1"/>
                  </w:tcBorders>
                </w:tcPr>
                <w:p w14:paraId="28CFB49F" w14:textId="3AEA0288"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1</w:t>
                  </w:r>
                </w:p>
              </w:tc>
            </w:tr>
            <w:tr w:rsidR="00190167" w:rsidRPr="00DB53DC" w14:paraId="3434CE52" w14:textId="77777777" w:rsidTr="00DB53DC">
              <w:tc>
                <w:tcPr>
                  <w:tcW w:w="675" w:type="dxa"/>
                </w:tcPr>
                <w:p w14:paraId="12EFEE3D"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1</w:t>
                  </w:r>
                </w:p>
              </w:tc>
              <w:tc>
                <w:tcPr>
                  <w:tcW w:w="675" w:type="dxa"/>
                  <w:tcBorders>
                    <w:right w:val="single" w:sz="8" w:space="0" w:color="FFFFFF" w:themeColor="background1"/>
                  </w:tcBorders>
                </w:tcPr>
                <w:p w14:paraId="19936132" w14:textId="77777777"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1</w:t>
                  </w:r>
                </w:p>
              </w:tc>
              <w:tc>
                <w:tcPr>
                  <w:tcW w:w="675" w:type="dxa"/>
                  <w:tcBorders>
                    <w:left w:val="single" w:sz="8" w:space="0" w:color="FFFFFF" w:themeColor="background1"/>
                  </w:tcBorders>
                </w:tcPr>
                <w:p w14:paraId="46047622" w14:textId="3E6FE3CA" w:rsidR="00190167" w:rsidRPr="00DB53DC" w:rsidRDefault="00190167" w:rsidP="00186BB8">
                  <w:pPr>
                    <w:jc w:val="center"/>
                    <w:rPr>
                      <w:rFonts w:ascii="Victor Mono Medium" w:hAnsi="Victor Mono Medium"/>
                      <w:sz w:val="21"/>
                      <w:szCs w:val="21"/>
                    </w:rPr>
                  </w:pPr>
                  <w:r w:rsidRPr="00DB53DC">
                    <w:rPr>
                      <w:rFonts w:ascii="Victor Mono Medium" w:hAnsi="Victor Mono Medium"/>
                      <w:sz w:val="21"/>
                      <w:szCs w:val="21"/>
                    </w:rPr>
                    <w:t>0</w:t>
                  </w:r>
                </w:p>
              </w:tc>
            </w:tr>
          </w:tbl>
          <w:p w14:paraId="4C2FEE7D" w14:textId="77777777" w:rsidR="00190167" w:rsidRPr="00DB53DC" w:rsidRDefault="00190167" w:rsidP="00186BB8">
            <w:pPr>
              <w:jc w:val="center"/>
              <w:rPr>
                <w:rFonts w:ascii="Victor Mono Medium" w:hAnsi="Victor Mono Medium"/>
                <w:sz w:val="21"/>
                <w:szCs w:val="21"/>
              </w:rPr>
            </w:pPr>
          </w:p>
        </w:tc>
      </w:tr>
    </w:tbl>
    <w:p w14:paraId="11421B13" w14:textId="45C04C43" w:rsidR="00A203DA" w:rsidRDefault="00A203DA" w:rsidP="00186BB8"/>
    <w:p w14:paraId="2B481211" w14:textId="77777777" w:rsidR="00186BB8" w:rsidRDefault="00186BB8">
      <w:pPr>
        <w:jc w:val="left"/>
      </w:pPr>
      <w:r>
        <w:br w:type="page"/>
      </w:r>
    </w:p>
    <w:p w14:paraId="7B64FDD9" w14:textId="7925695D" w:rsidR="00A203DA" w:rsidRDefault="00A203DA" w:rsidP="00FA317F">
      <w:r>
        <w:t xml:space="preserve">Each of the gates shown, except </w:t>
      </w:r>
      <w:r w:rsidRPr="00AC1D9E">
        <w:rPr>
          <w:rFonts w:ascii="Victor Mono Medium" w:hAnsi="Victor Mono Medium"/>
          <w:sz w:val="21"/>
        </w:rPr>
        <w:t>NOT</w:t>
      </w:r>
      <w:r>
        <w:t xml:space="preserve">, can have more than 2 inputs. When one or more values at the input are changed, the correct output signals </w:t>
      </w:r>
      <w:r w:rsidR="00495E27">
        <w:t>appear</w:t>
      </w:r>
      <w:r>
        <w:t xml:space="preserve"> almost instantly, delayed only by the propagation time of signals through the gate (the gate delay).</w:t>
      </w:r>
    </w:p>
    <w:p w14:paraId="1130CB86" w14:textId="044EA897" w:rsidR="00A203DA" w:rsidRDefault="00A203DA" w:rsidP="00FA317F">
      <w:r>
        <w:t>It is simpler to use only one or two types of gates for a single implementation. Thus, functionally complete sets of gates are used. Any Boolean function can be implemented using only the gates in a single set. The functionally complete sets are:</w:t>
      </w:r>
    </w:p>
    <w:p w14:paraId="58A6677F" w14:textId="0B0A76D1" w:rsidR="00A203DA" w:rsidRDefault="00A203DA" w:rsidP="00A203DA">
      <w:pPr>
        <w:pStyle w:val="ListParagraph"/>
        <w:numPr>
          <w:ilvl w:val="0"/>
          <w:numId w:val="1"/>
        </w:numPr>
      </w:pPr>
      <w:r w:rsidRPr="00186BB8">
        <w:rPr>
          <w:rFonts w:ascii="Victor Mono Medium" w:hAnsi="Victor Mono Medium"/>
          <w:sz w:val="21"/>
          <w:szCs w:val="21"/>
        </w:rPr>
        <w:t>AND</w:t>
      </w:r>
      <w:r>
        <w:t xml:space="preserve">, </w:t>
      </w:r>
      <w:r w:rsidR="00186BB8">
        <w:rPr>
          <w:rFonts w:ascii="Victor Mono Medium" w:hAnsi="Victor Mono Medium"/>
          <w:sz w:val="21"/>
          <w:szCs w:val="21"/>
        </w:rPr>
        <w:t>OR</w:t>
      </w:r>
      <w:r>
        <w:t xml:space="preserve"> and </w:t>
      </w:r>
      <w:r w:rsidR="00186BB8">
        <w:rPr>
          <w:rFonts w:ascii="Victor Mono Medium" w:hAnsi="Victor Mono Medium"/>
          <w:sz w:val="21"/>
          <w:szCs w:val="21"/>
        </w:rPr>
        <w:t>NOT</w:t>
      </w:r>
    </w:p>
    <w:p w14:paraId="4AC182DE" w14:textId="4DFF72C4" w:rsidR="00A203DA" w:rsidRDefault="00186BB8" w:rsidP="00A203DA">
      <w:pPr>
        <w:pStyle w:val="ListParagraph"/>
        <w:numPr>
          <w:ilvl w:val="0"/>
          <w:numId w:val="1"/>
        </w:numPr>
      </w:pPr>
      <w:r w:rsidRPr="00186BB8">
        <w:rPr>
          <w:rFonts w:ascii="Victor Mono Medium" w:hAnsi="Victor Mono Medium"/>
          <w:sz w:val="21"/>
          <w:szCs w:val="21"/>
        </w:rPr>
        <w:t>AND</w:t>
      </w:r>
      <w:r w:rsidR="00A203DA">
        <w:t xml:space="preserve"> and </w:t>
      </w:r>
      <w:r>
        <w:rPr>
          <w:rFonts w:ascii="Victor Mono Medium" w:hAnsi="Victor Mono Medium"/>
          <w:sz w:val="21"/>
          <w:szCs w:val="21"/>
        </w:rPr>
        <w:t>NOT</w:t>
      </w:r>
    </w:p>
    <w:p w14:paraId="50EE3B47" w14:textId="152A31B2" w:rsidR="00A203DA" w:rsidRDefault="00186BB8" w:rsidP="00A203DA">
      <w:pPr>
        <w:pStyle w:val="ListParagraph"/>
        <w:numPr>
          <w:ilvl w:val="0"/>
          <w:numId w:val="1"/>
        </w:numPr>
      </w:pPr>
      <w:r>
        <w:rPr>
          <w:rFonts w:ascii="Victor Mono Medium" w:hAnsi="Victor Mono Medium"/>
          <w:sz w:val="21"/>
          <w:szCs w:val="21"/>
        </w:rPr>
        <w:t>OR</w:t>
      </w:r>
      <w:r w:rsidR="00A203DA">
        <w:t xml:space="preserve"> and </w:t>
      </w:r>
      <w:r>
        <w:rPr>
          <w:rFonts w:ascii="Victor Mono Medium" w:hAnsi="Victor Mono Medium"/>
          <w:sz w:val="21"/>
          <w:szCs w:val="21"/>
        </w:rPr>
        <w:t>NOT</w:t>
      </w:r>
    </w:p>
    <w:p w14:paraId="060CF1B1" w14:textId="7E34C27F" w:rsidR="00A203DA" w:rsidRDefault="00186BB8" w:rsidP="00A203DA">
      <w:pPr>
        <w:pStyle w:val="ListParagraph"/>
        <w:numPr>
          <w:ilvl w:val="0"/>
          <w:numId w:val="1"/>
        </w:numPr>
      </w:pPr>
      <w:r>
        <w:rPr>
          <w:rFonts w:ascii="Victor Mono Medium" w:hAnsi="Victor Mono Medium"/>
          <w:sz w:val="21"/>
          <w:szCs w:val="21"/>
        </w:rPr>
        <w:t>NAND</w:t>
      </w:r>
    </w:p>
    <w:p w14:paraId="243F9EEC" w14:textId="55F2AA5F" w:rsidR="00A203DA" w:rsidRDefault="00186BB8" w:rsidP="00A203DA">
      <w:pPr>
        <w:pStyle w:val="ListParagraph"/>
        <w:numPr>
          <w:ilvl w:val="0"/>
          <w:numId w:val="1"/>
        </w:numPr>
      </w:pPr>
      <w:r>
        <w:rPr>
          <w:rFonts w:ascii="Victor Mono Medium" w:hAnsi="Victor Mono Medium"/>
          <w:sz w:val="21"/>
          <w:szCs w:val="21"/>
        </w:rPr>
        <w:t>NOR</w:t>
      </w:r>
    </w:p>
    <w:p w14:paraId="0C9D6020" w14:textId="5EF624E2" w:rsidR="00A203DA" w:rsidRDefault="00186BB8" w:rsidP="00A203DA">
      <w:r w:rsidRPr="00186BB8">
        <w:rPr>
          <w:rFonts w:ascii="Victor Mono Medium" w:hAnsi="Victor Mono Medium"/>
          <w:sz w:val="21"/>
          <w:szCs w:val="21"/>
        </w:rPr>
        <w:t>A</w:t>
      </w:r>
      <w:r>
        <w:rPr>
          <w:rFonts w:ascii="Victor Mono Medium" w:hAnsi="Victor Mono Medium"/>
          <w:sz w:val="21"/>
          <w:szCs w:val="21"/>
        </w:rPr>
        <w:t>ND</w:t>
      </w:r>
      <w:r w:rsidR="00A203DA">
        <w:t xml:space="preserve"> and </w:t>
      </w:r>
      <w:r>
        <w:rPr>
          <w:rFonts w:ascii="Victor Mono Medium" w:hAnsi="Victor Mono Medium"/>
          <w:sz w:val="21"/>
          <w:szCs w:val="21"/>
        </w:rPr>
        <w:t>NOT</w:t>
      </w:r>
      <w:r w:rsidR="00A203DA">
        <w:t xml:space="preserve"> can be used to create an </w:t>
      </w:r>
      <w:r>
        <w:rPr>
          <w:rFonts w:ascii="Victor Mono Medium" w:hAnsi="Victor Mono Medium"/>
          <w:sz w:val="21"/>
          <w:szCs w:val="21"/>
        </w:rPr>
        <w:t>OR</w:t>
      </w:r>
      <w:r w:rsidR="00A203DA">
        <w:t xml:space="preserve"> using De Morgan’s theorem. Similarly, </w:t>
      </w:r>
      <w:r>
        <w:rPr>
          <w:rFonts w:ascii="Victor Mono Medium" w:hAnsi="Victor Mono Medium"/>
          <w:sz w:val="21"/>
          <w:szCs w:val="21"/>
        </w:rPr>
        <w:t>OR</w:t>
      </w:r>
      <w:r w:rsidR="00A203DA">
        <w:t xml:space="preserve"> and </w:t>
      </w:r>
      <w:r>
        <w:rPr>
          <w:rFonts w:ascii="Victor Mono Medium" w:hAnsi="Victor Mono Medium"/>
          <w:sz w:val="21"/>
          <w:szCs w:val="21"/>
        </w:rPr>
        <w:t>NOT</w:t>
      </w:r>
      <w:r w:rsidR="00A203DA">
        <w:t xml:space="preserve"> can be used to create an </w:t>
      </w:r>
      <w:r w:rsidRPr="00186BB8">
        <w:rPr>
          <w:rFonts w:ascii="Victor Mono Medium" w:hAnsi="Victor Mono Medium"/>
          <w:sz w:val="21"/>
          <w:szCs w:val="21"/>
        </w:rPr>
        <w:t>A</w:t>
      </w:r>
      <w:r>
        <w:rPr>
          <w:rFonts w:ascii="Victor Mono Medium" w:hAnsi="Victor Mono Medium"/>
          <w:sz w:val="21"/>
          <w:szCs w:val="21"/>
        </w:rPr>
        <w:t>ND</w:t>
      </w:r>
      <w:r w:rsidR="00A203DA">
        <w:t xml:space="preserve">. All three of the basic operations can be implemented using only </w:t>
      </w:r>
      <w:r>
        <w:rPr>
          <w:rFonts w:ascii="Victor Mono Medium" w:hAnsi="Victor Mono Medium"/>
          <w:sz w:val="21"/>
          <w:szCs w:val="21"/>
        </w:rPr>
        <w:t>NAND</w:t>
      </w:r>
      <w:r w:rsidR="00A203DA">
        <w:t xml:space="preserve"> or only </w:t>
      </w:r>
      <w:r>
        <w:rPr>
          <w:rFonts w:ascii="Victor Mono Medium" w:hAnsi="Victor Mono Medium"/>
          <w:sz w:val="21"/>
          <w:szCs w:val="21"/>
        </w:rPr>
        <w:t>NOR</w:t>
      </w:r>
      <w:r w:rsidR="00A203DA">
        <w:t xml:space="preserve"> gates.</w:t>
      </w:r>
    </w:p>
    <w:p w14:paraId="28530C73" w14:textId="3DEA95AE" w:rsidR="00A203DA" w:rsidRDefault="00A203DA" w:rsidP="00A203DA">
      <w:pPr>
        <w:jc w:val="center"/>
      </w:pPr>
      <w:r w:rsidRPr="00A203DA">
        <w:rPr>
          <w:noProof/>
        </w:rPr>
        <w:drawing>
          <wp:inline distT="0" distB="0" distL="0" distR="0" wp14:anchorId="3DF29518" wp14:editId="7E43FBCD">
            <wp:extent cx="2408732" cy="226050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2408732" cy="2260503"/>
                    </a:xfrm>
                    <a:prstGeom prst="rect">
                      <a:avLst/>
                    </a:prstGeom>
                  </pic:spPr>
                </pic:pic>
              </a:graphicData>
            </a:graphic>
          </wp:inline>
        </w:drawing>
      </w:r>
      <w:r>
        <w:tab/>
      </w:r>
      <w:r w:rsidRPr="00A203DA">
        <w:rPr>
          <w:noProof/>
        </w:rPr>
        <w:drawing>
          <wp:inline distT="0" distB="0" distL="0" distR="0" wp14:anchorId="70E12600" wp14:editId="616AD955">
            <wp:extent cx="2403499" cy="22672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2403499" cy="2267219"/>
                    </a:xfrm>
                    <a:prstGeom prst="rect">
                      <a:avLst/>
                    </a:prstGeom>
                  </pic:spPr>
                </pic:pic>
              </a:graphicData>
            </a:graphic>
          </wp:inline>
        </w:drawing>
      </w:r>
    </w:p>
    <w:p w14:paraId="7632911E" w14:textId="77777777" w:rsidR="00495E27" w:rsidRDefault="00495E27">
      <w:pPr>
        <w:jc w:val="left"/>
        <w:rPr>
          <w:rFonts w:eastAsiaTheme="majorEastAsia" w:cstheme="majorBidi"/>
          <w:b/>
          <w:szCs w:val="26"/>
        </w:rPr>
      </w:pPr>
      <w:r>
        <w:br w:type="page"/>
      </w:r>
    </w:p>
    <w:p w14:paraId="3B8BA966" w14:textId="49810891" w:rsidR="00A203DA" w:rsidRDefault="00A203DA" w:rsidP="00A203DA">
      <w:pPr>
        <w:pStyle w:val="Heading2"/>
      </w:pPr>
      <w:bookmarkStart w:id="2" w:name="_Toc50662241"/>
      <w:r>
        <w:t>11.3 Combinational Circuits</w:t>
      </w:r>
      <w:bookmarkEnd w:id="2"/>
    </w:p>
    <w:p w14:paraId="5B932ABC" w14:textId="77777777" w:rsidR="00832AC7" w:rsidRPr="00832AC7" w:rsidRDefault="00832AC7" w:rsidP="00832AC7"/>
    <w:p w14:paraId="310C4116" w14:textId="3C04DC61" w:rsidR="00832AC7" w:rsidRDefault="00832AC7" w:rsidP="00832AC7">
      <w:pPr>
        <w:pStyle w:val="Heading3"/>
      </w:pPr>
      <w:bookmarkStart w:id="3" w:name="_Toc50662242"/>
      <w:r>
        <w:t>Implementation of Boolean Functions</w:t>
      </w:r>
      <w:bookmarkEnd w:id="3"/>
    </w:p>
    <w:p w14:paraId="7B81CB4E" w14:textId="20B7E80E" w:rsidR="00487AD6" w:rsidRDefault="00A203DA" w:rsidP="00A203DA">
      <w:pPr>
        <w:rPr>
          <w:rFonts w:eastAsiaTheme="minorEastAsia"/>
        </w:rPr>
      </w:pPr>
      <w:r>
        <w:t>A combinational circuit is an interconnected set of gates whose output at any time is a function only of the inputs at that time.</w:t>
      </w:r>
      <w:r w:rsidR="00487AD6">
        <w:t xml:space="preserve"> A single Boolean function can have a number of possible inputs, which all result in either a </w:t>
      </w:r>
      <m:oMath>
        <m:r>
          <m:rPr>
            <m:sty m:val="p"/>
          </m:rPr>
          <w:rPr>
            <w:rFonts w:ascii="Cambria Math" w:hAnsi="Cambria Math"/>
            <w:sz w:val="21"/>
          </w:rPr>
          <m:t>1</m:t>
        </m:r>
      </m:oMath>
      <w:r w:rsidR="00487AD6">
        <w:rPr>
          <w:rFonts w:eastAsiaTheme="minorEastAsia"/>
        </w:rPr>
        <w:t xml:space="preserve"> or a </w:t>
      </w:r>
      <m:oMath>
        <m:r>
          <m:rPr>
            <m:sty m:val="p"/>
          </m:rPr>
          <w:rPr>
            <w:rFonts w:ascii="Cambria Math" w:eastAsiaTheme="minorEastAsia" w:hAnsi="Cambria Math"/>
            <w:sz w:val="21"/>
          </w:rPr>
          <m:t>0</m:t>
        </m:r>
      </m:oMath>
      <w:r w:rsidR="00487AD6">
        <w:rPr>
          <w:rFonts w:eastAsiaTheme="minorEastAsia"/>
        </w:rPr>
        <w:t xml:space="preserve"> as output. For example, for the function </w:t>
      </w:r>
      <m:oMath>
        <m:r>
          <w:rPr>
            <w:rFonts w:ascii="Cambria Math" w:eastAsiaTheme="minorEastAsia" w:hAnsi="Cambria Math"/>
            <w:sz w:val="21"/>
          </w:rPr>
          <m:t>F</m:t>
        </m:r>
        <m:r>
          <m:rPr>
            <m:sty m:val="p"/>
          </m:rPr>
          <w:rPr>
            <w:rFonts w:ascii="Cambria Math" w:eastAsiaTheme="minorEastAsia" w:hAnsi="Cambria Math"/>
            <w:sz w:val="21"/>
          </w:rPr>
          <m:t>=</m:t>
        </m:r>
        <m:acc>
          <m:accPr>
            <m:chr m:val="̅"/>
            <m:ctrlPr>
              <w:rPr>
                <w:rFonts w:ascii="Cambria Math" w:eastAsiaTheme="minorEastAsia" w:hAnsi="Cambria Math"/>
                <w:sz w:val="21"/>
              </w:rPr>
            </m:ctrlPr>
          </m:accPr>
          <m:e>
            <m:r>
              <w:rPr>
                <w:rFonts w:ascii="Cambria Math" w:eastAsiaTheme="minorEastAsia" w:hAnsi="Cambria Math"/>
                <w:sz w:val="21"/>
              </w:rPr>
              <m:t>A</m:t>
            </m:r>
          </m:e>
        </m:acc>
        <m:r>
          <w:rPr>
            <w:rFonts w:ascii="Cambria Math" w:eastAsiaTheme="minorEastAsia" w:hAnsi="Cambria Math"/>
            <w:sz w:val="21"/>
          </w:rPr>
          <m:t>B</m:t>
        </m:r>
        <m:acc>
          <m:accPr>
            <m:chr m:val="̅"/>
            <m:ctrlPr>
              <w:rPr>
                <w:rFonts w:ascii="Cambria Math" w:eastAsiaTheme="minorEastAsia" w:hAnsi="Cambria Math"/>
                <w:sz w:val="21"/>
              </w:rPr>
            </m:ctrlPr>
          </m:accPr>
          <m:e>
            <m:r>
              <w:rPr>
                <w:rFonts w:ascii="Cambria Math" w:eastAsiaTheme="minorEastAsia" w:hAnsi="Cambria Math"/>
                <w:sz w:val="21"/>
              </w:rPr>
              <m:t>C</m:t>
            </m:r>
          </m:e>
        </m:acc>
        <m:r>
          <m:rPr>
            <m:sty m:val="p"/>
          </m:rPr>
          <w:rPr>
            <w:rFonts w:ascii="Cambria Math" w:eastAsiaTheme="minorEastAsia" w:hAnsi="Cambria Math"/>
            <w:sz w:val="21"/>
          </w:rPr>
          <m:t>+</m:t>
        </m:r>
        <m:acc>
          <m:accPr>
            <m:chr m:val="̅"/>
            <m:ctrlPr>
              <w:rPr>
                <w:rFonts w:ascii="Cambria Math" w:eastAsiaTheme="minorEastAsia" w:hAnsi="Cambria Math"/>
                <w:sz w:val="21"/>
              </w:rPr>
            </m:ctrlPr>
          </m:accPr>
          <m:e>
            <m:r>
              <w:rPr>
                <w:rFonts w:ascii="Cambria Math" w:eastAsiaTheme="minorEastAsia" w:hAnsi="Cambria Math"/>
                <w:sz w:val="21"/>
              </w:rPr>
              <m:t>A</m:t>
            </m:r>
          </m:e>
        </m:acc>
        <m:r>
          <w:rPr>
            <w:rFonts w:ascii="Cambria Math" w:eastAsiaTheme="minorEastAsia" w:hAnsi="Cambria Math"/>
            <w:sz w:val="21"/>
          </w:rPr>
          <m:t>BC</m:t>
        </m:r>
        <m:r>
          <m:rPr>
            <m:sty m:val="p"/>
          </m:rPr>
          <w:rPr>
            <w:rFonts w:ascii="Cambria Math" w:eastAsiaTheme="minorEastAsia" w:hAnsi="Cambria Math"/>
            <w:sz w:val="21"/>
          </w:rPr>
          <m:t>+</m:t>
        </m:r>
        <m:r>
          <w:rPr>
            <w:rFonts w:ascii="Cambria Math" w:eastAsiaTheme="minorEastAsia" w:hAnsi="Cambria Math"/>
            <w:sz w:val="21"/>
          </w:rPr>
          <m:t>AB</m:t>
        </m:r>
        <m:acc>
          <m:accPr>
            <m:chr m:val="̅"/>
            <m:ctrlPr>
              <w:rPr>
                <w:rFonts w:ascii="Cambria Math" w:eastAsiaTheme="minorEastAsia" w:hAnsi="Cambria Math"/>
                <w:sz w:val="21"/>
              </w:rPr>
            </m:ctrlPr>
          </m:accPr>
          <m:e>
            <m:r>
              <w:rPr>
                <w:rFonts w:ascii="Cambria Math" w:eastAsiaTheme="minorEastAsia" w:hAnsi="Cambria Math"/>
                <w:sz w:val="21"/>
              </w:rPr>
              <m:t>C</m:t>
            </m:r>
          </m:e>
        </m:acc>
      </m:oMath>
      <w:r w:rsidR="00487AD6">
        <w:rPr>
          <w:rFonts w:eastAsiaTheme="minorEastAsia"/>
        </w:rPr>
        <w:t>, the truth table stands:</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567"/>
        <w:gridCol w:w="567"/>
        <w:gridCol w:w="567"/>
        <w:gridCol w:w="567"/>
      </w:tblGrid>
      <w:tr w:rsidR="00495E27" w:rsidRPr="00186BB8" w14:paraId="14BB8B80" w14:textId="77777777" w:rsidTr="00495E27">
        <w:trPr>
          <w:trHeight w:val="567"/>
          <w:jc w:val="center"/>
        </w:trPr>
        <w:tc>
          <w:tcPr>
            <w:tcW w:w="567" w:type="dxa"/>
            <w:vAlign w:val="center"/>
          </w:tcPr>
          <w:p w14:paraId="07E535FD" w14:textId="77777777" w:rsidR="00495E27" w:rsidRPr="00186BB8" w:rsidRDefault="00495E27" w:rsidP="00495E27">
            <w:pPr>
              <w:jc w:val="center"/>
              <w:rPr>
                <w:rFonts w:ascii="Victor Mono Medium" w:eastAsiaTheme="minorEastAsia" w:hAnsi="Victor Mono Medium"/>
                <w:b/>
                <w:bCs/>
                <w:sz w:val="21"/>
                <w:szCs w:val="21"/>
              </w:rPr>
            </w:pPr>
            <w:r w:rsidRPr="00186BB8">
              <w:rPr>
                <w:rFonts w:ascii="Victor Mono Medium" w:eastAsiaTheme="minorEastAsia" w:hAnsi="Victor Mono Medium"/>
                <w:b/>
                <w:bCs/>
                <w:sz w:val="21"/>
                <w:szCs w:val="21"/>
              </w:rPr>
              <w:t>A</w:t>
            </w:r>
          </w:p>
        </w:tc>
        <w:tc>
          <w:tcPr>
            <w:tcW w:w="567" w:type="dxa"/>
            <w:vAlign w:val="center"/>
          </w:tcPr>
          <w:p w14:paraId="7F54E44D" w14:textId="77777777" w:rsidR="00495E27" w:rsidRPr="00186BB8" w:rsidRDefault="00495E27" w:rsidP="00495E27">
            <w:pPr>
              <w:jc w:val="center"/>
              <w:rPr>
                <w:rFonts w:ascii="Victor Mono Medium" w:eastAsiaTheme="minorEastAsia" w:hAnsi="Victor Mono Medium"/>
                <w:b/>
                <w:bCs/>
                <w:sz w:val="21"/>
                <w:szCs w:val="21"/>
              </w:rPr>
            </w:pPr>
            <w:r w:rsidRPr="00186BB8">
              <w:rPr>
                <w:rFonts w:ascii="Victor Mono Medium" w:eastAsiaTheme="minorEastAsia" w:hAnsi="Victor Mono Medium"/>
                <w:b/>
                <w:bCs/>
                <w:sz w:val="21"/>
                <w:szCs w:val="21"/>
              </w:rPr>
              <w:t>B</w:t>
            </w:r>
          </w:p>
        </w:tc>
        <w:tc>
          <w:tcPr>
            <w:tcW w:w="567" w:type="dxa"/>
            <w:vAlign w:val="center"/>
          </w:tcPr>
          <w:p w14:paraId="76C7636B" w14:textId="77777777" w:rsidR="00495E27" w:rsidRPr="00186BB8" w:rsidRDefault="00495E27" w:rsidP="00495E27">
            <w:pPr>
              <w:jc w:val="center"/>
              <w:rPr>
                <w:rFonts w:ascii="Victor Mono Medium" w:eastAsiaTheme="minorEastAsia" w:hAnsi="Victor Mono Medium"/>
                <w:b/>
                <w:bCs/>
                <w:sz w:val="21"/>
                <w:szCs w:val="21"/>
              </w:rPr>
            </w:pPr>
            <w:r w:rsidRPr="00186BB8">
              <w:rPr>
                <w:rFonts w:ascii="Victor Mono Medium" w:eastAsiaTheme="minorEastAsia" w:hAnsi="Victor Mono Medium"/>
                <w:b/>
                <w:bCs/>
                <w:sz w:val="21"/>
                <w:szCs w:val="21"/>
              </w:rPr>
              <w:t>C</w:t>
            </w:r>
          </w:p>
        </w:tc>
        <w:tc>
          <w:tcPr>
            <w:tcW w:w="567" w:type="dxa"/>
            <w:vAlign w:val="center"/>
          </w:tcPr>
          <w:p w14:paraId="5A3DED0A" w14:textId="77777777" w:rsidR="00495E27" w:rsidRPr="00186BB8" w:rsidRDefault="00495E27" w:rsidP="00495E27">
            <w:pPr>
              <w:jc w:val="center"/>
              <w:rPr>
                <w:rFonts w:ascii="Victor Mono Medium" w:eastAsiaTheme="minorEastAsia" w:hAnsi="Victor Mono Medium"/>
                <w:sz w:val="21"/>
                <w:szCs w:val="21"/>
              </w:rPr>
            </w:pPr>
            <w:r w:rsidRPr="00186BB8">
              <w:rPr>
                <w:rFonts w:ascii="Victor Mono Medium" w:eastAsiaTheme="minorEastAsia" w:hAnsi="Victor Mono Medium"/>
                <w:b/>
                <w:bCs/>
                <w:sz w:val="21"/>
                <w:szCs w:val="21"/>
              </w:rPr>
              <w:t>D</w:t>
            </w:r>
          </w:p>
        </w:tc>
      </w:tr>
      <w:tr w:rsidR="00495E27" w:rsidRPr="00186BB8" w14:paraId="21E57FAC" w14:textId="77777777" w:rsidTr="00495E27">
        <w:trPr>
          <w:trHeight w:val="567"/>
          <w:jc w:val="center"/>
        </w:trPr>
        <w:tc>
          <w:tcPr>
            <w:tcW w:w="567" w:type="dxa"/>
            <w:vAlign w:val="center"/>
          </w:tcPr>
          <w:p w14:paraId="79E3726E" w14:textId="77777777" w:rsidR="00495E27" w:rsidRPr="00186BB8" w:rsidRDefault="00495E27" w:rsidP="00495E27">
            <w:pPr>
              <w:jc w:val="center"/>
              <w:rPr>
                <w:rFonts w:ascii="Victor Mono Medium" w:eastAsiaTheme="minorEastAsia" w:hAnsi="Victor Mono Medium"/>
                <w:sz w:val="21"/>
                <w:szCs w:val="21"/>
              </w:rPr>
            </w:pPr>
            <w:r w:rsidRPr="00186BB8">
              <w:rPr>
                <w:rFonts w:ascii="Victor Mono Medium" w:eastAsiaTheme="minorEastAsia" w:hAnsi="Victor Mono Medium"/>
                <w:sz w:val="21"/>
                <w:szCs w:val="21"/>
              </w:rPr>
              <w:t>0</w:t>
            </w:r>
          </w:p>
        </w:tc>
        <w:tc>
          <w:tcPr>
            <w:tcW w:w="567" w:type="dxa"/>
            <w:vAlign w:val="center"/>
          </w:tcPr>
          <w:p w14:paraId="25A9EA5C" w14:textId="77777777" w:rsidR="00495E27" w:rsidRPr="00186BB8" w:rsidRDefault="00495E27" w:rsidP="00495E27">
            <w:pPr>
              <w:jc w:val="center"/>
              <w:rPr>
                <w:rFonts w:ascii="Victor Mono Medium" w:eastAsiaTheme="minorEastAsia" w:hAnsi="Victor Mono Medium"/>
                <w:sz w:val="21"/>
                <w:szCs w:val="21"/>
              </w:rPr>
            </w:pPr>
            <w:r w:rsidRPr="00186BB8">
              <w:rPr>
                <w:rFonts w:ascii="Victor Mono Medium" w:eastAsiaTheme="minorEastAsia" w:hAnsi="Victor Mono Medium"/>
                <w:sz w:val="21"/>
                <w:szCs w:val="21"/>
              </w:rPr>
              <w:t>0</w:t>
            </w:r>
          </w:p>
        </w:tc>
        <w:tc>
          <w:tcPr>
            <w:tcW w:w="567" w:type="dxa"/>
            <w:vAlign w:val="center"/>
          </w:tcPr>
          <w:p w14:paraId="0290A3C4" w14:textId="77777777" w:rsidR="00495E27" w:rsidRPr="00186BB8" w:rsidRDefault="00495E27" w:rsidP="00495E27">
            <w:pPr>
              <w:jc w:val="center"/>
              <w:rPr>
                <w:rFonts w:ascii="Victor Mono Medium" w:eastAsiaTheme="minorEastAsia" w:hAnsi="Victor Mono Medium"/>
                <w:sz w:val="21"/>
                <w:szCs w:val="21"/>
              </w:rPr>
            </w:pPr>
            <w:r w:rsidRPr="00186BB8">
              <w:rPr>
                <w:rFonts w:ascii="Victor Mono Medium" w:eastAsiaTheme="minorEastAsia" w:hAnsi="Victor Mono Medium"/>
                <w:sz w:val="21"/>
                <w:szCs w:val="21"/>
              </w:rPr>
              <w:t>0</w:t>
            </w:r>
          </w:p>
        </w:tc>
        <w:tc>
          <w:tcPr>
            <w:tcW w:w="567" w:type="dxa"/>
            <w:vAlign w:val="center"/>
          </w:tcPr>
          <w:p w14:paraId="01E74F9A" w14:textId="77777777" w:rsidR="00495E27" w:rsidRPr="00186BB8" w:rsidRDefault="00495E27" w:rsidP="00495E27">
            <w:pPr>
              <w:jc w:val="center"/>
              <w:rPr>
                <w:rFonts w:ascii="Victor Mono Medium" w:eastAsiaTheme="minorEastAsia" w:hAnsi="Victor Mono Medium"/>
                <w:sz w:val="21"/>
                <w:szCs w:val="21"/>
              </w:rPr>
            </w:pPr>
            <w:r w:rsidRPr="00186BB8">
              <w:rPr>
                <w:rFonts w:ascii="Victor Mono Medium" w:eastAsiaTheme="minorEastAsia" w:hAnsi="Victor Mono Medium"/>
                <w:sz w:val="21"/>
                <w:szCs w:val="21"/>
              </w:rPr>
              <w:t>0</w:t>
            </w:r>
          </w:p>
        </w:tc>
      </w:tr>
      <w:tr w:rsidR="00495E27" w:rsidRPr="00186BB8" w14:paraId="3BF0B018" w14:textId="77777777" w:rsidTr="00495E27">
        <w:trPr>
          <w:trHeight w:val="567"/>
          <w:jc w:val="center"/>
        </w:trPr>
        <w:tc>
          <w:tcPr>
            <w:tcW w:w="567" w:type="dxa"/>
            <w:vAlign w:val="center"/>
          </w:tcPr>
          <w:p w14:paraId="7C5FA0D9" w14:textId="77777777" w:rsidR="00495E27" w:rsidRPr="00186BB8" w:rsidRDefault="00495E27" w:rsidP="00495E27">
            <w:pPr>
              <w:jc w:val="center"/>
              <w:rPr>
                <w:rFonts w:ascii="Victor Mono Medium" w:eastAsiaTheme="minorEastAsia" w:hAnsi="Victor Mono Medium"/>
                <w:sz w:val="21"/>
                <w:szCs w:val="21"/>
              </w:rPr>
            </w:pPr>
            <w:r w:rsidRPr="00186BB8">
              <w:rPr>
                <w:rFonts w:ascii="Victor Mono Medium" w:eastAsiaTheme="minorEastAsia" w:hAnsi="Victor Mono Medium"/>
                <w:sz w:val="21"/>
                <w:szCs w:val="21"/>
              </w:rPr>
              <w:t>0</w:t>
            </w:r>
          </w:p>
        </w:tc>
        <w:tc>
          <w:tcPr>
            <w:tcW w:w="567" w:type="dxa"/>
            <w:vAlign w:val="center"/>
          </w:tcPr>
          <w:p w14:paraId="7BAAA64E" w14:textId="77777777" w:rsidR="00495E27" w:rsidRPr="00186BB8" w:rsidRDefault="00495E27" w:rsidP="00495E27">
            <w:pPr>
              <w:jc w:val="center"/>
              <w:rPr>
                <w:rFonts w:ascii="Victor Mono Medium" w:eastAsiaTheme="minorEastAsia" w:hAnsi="Victor Mono Medium"/>
                <w:sz w:val="21"/>
                <w:szCs w:val="21"/>
              </w:rPr>
            </w:pPr>
            <w:r w:rsidRPr="00186BB8">
              <w:rPr>
                <w:rFonts w:ascii="Victor Mono Medium" w:eastAsiaTheme="minorEastAsia" w:hAnsi="Victor Mono Medium"/>
                <w:sz w:val="21"/>
                <w:szCs w:val="21"/>
              </w:rPr>
              <w:t>0</w:t>
            </w:r>
          </w:p>
        </w:tc>
        <w:tc>
          <w:tcPr>
            <w:tcW w:w="567" w:type="dxa"/>
            <w:vAlign w:val="center"/>
          </w:tcPr>
          <w:p w14:paraId="5CBAF9BE" w14:textId="77777777" w:rsidR="00495E27" w:rsidRPr="00186BB8" w:rsidRDefault="00495E27" w:rsidP="00495E27">
            <w:pPr>
              <w:jc w:val="center"/>
              <w:rPr>
                <w:rFonts w:ascii="Victor Mono Medium" w:eastAsiaTheme="minorEastAsia" w:hAnsi="Victor Mono Medium"/>
                <w:sz w:val="21"/>
                <w:szCs w:val="21"/>
              </w:rPr>
            </w:pPr>
            <w:r w:rsidRPr="00186BB8">
              <w:rPr>
                <w:rFonts w:ascii="Victor Mono Medium" w:eastAsiaTheme="minorEastAsia" w:hAnsi="Victor Mono Medium"/>
                <w:sz w:val="21"/>
                <w:szCs w:val="21"/>
              </w:rPr>
              <w:t>1</w:t>
            </w:r>
          </w:p>
        </w:tc>
        <w:tc>
          <w:tcPr>
            <w:tcW w:w="567" w:type="dxa"/>
            <w:vAlign w:val="center"/>
          </w:tcPr>
          <w:p w14:paraId="0C0BCE29" w14:textId="77777777" w:rsidR="00495E27" w:rsidRPr="00186BB8" w:rsidRDefault="00495E27" w:rsidP="00495E27">
            <w:pPr>
              <w:jc w:val="center"/>
              <w:rPr>
                <w:rFonts w:ascii="Victor Mono Medium" w:eastAsiaTheme="minorEastAsia" w:hAnsi="Victor Mono Medium"/>
                <w:sz w:val="21"/>
                <w:szCs w:val="21"/>
              </w:rPr>
            </w:pPr>
            <w:r w:rsidRPr="00186BB8">
              <w:rPr>
                <w:rFonts w:ascii="Victor Mono Medium" w:eastAsiaTheme="minorEastAsia" w:hAnsi="Victor Mono Medium"/>
                <w:sz w:val="21"/>
                <w:szCs w:val="21"/>
              </w:rPr>
              <w:t>0</w:t>
            </w:r>
          </w:p>
        </w:tc>
      </w:tr>
      <w:tr w:rsidR="00495E27" w:rsidRPr="00186BB8" w14:paraId="400009AD" w14:textId="77777777" w:rsidTr="00495E27">
        <w:trPr>
          <w:trHeight w:val="567"/>
          <w:jc w:val="center"/>
        </w:trPr>
        <w:tc>
          <w:tcPr>
            <w:tcW w:w="567" w:type="dxa"/>
            <w:vAlign w:val="center"/>
          </w:tcPr>
          <w:p w14:paraId="1BA06136" w14:textId="77777777" w:rsidR="00495E27" w:rsidRPr="00186BB8" w:rsidRDefault="00495E27" w:rsidP="00495E27">
            <w:pPr>
              <w:jc w:val="center"/>
              <w:rPr>
                <w:rFonts w:ascii="Victor Mono Medium" w:eastAsiaTheme="minorEastAsia" w:hAnsi="Victor Mono Medium"/>
                <w:sz w:val="21"/>
                <w:szCs w:val="21"/>
              </w:rPr>
            </w:pPr>
            <w:r w:rsidRPr="00186BB8">
              <w:rPr>
                <w:rFonts w:ascii="Victor Mono Medium" w:eastAsiaTheme="minorEastAsia" w:hAnsi="Victor Mono Medium"/>
                <w:sz w:val="21"/>
                <w:szCs w:val="21"/>
              </w:rPr>
              <w:t>0</w:t>
            </w:r>
          </w:p>
        </w:tc>
        <w:tc>
          <w:tcPr>
            <w:tcW w:w="567" w:type="dxa"/>
            <w:vAlign w:val="center"/>
          </w:tcPr>
          <w:p w14:paraId="72BE1BF2" w14:textId="77777777" w:rsidR="00495E27" w:rsidRPr="00186BB8" w:rsidRDefault="00495E27" w:rsidP="00495E27">
            <w:pPr>
              <w:jc w:val="center"/>
              <w:rPr>
                <w:rFonts w:ascii="Victor Mono Medium" w:eastAsiaTheme="minorEastAsia" w:hAnsi="Victor Mono Medium"/>
                <w:sz w:val="21"/>
                <w:szCs w:val="21"/>
              </w:rPr>
            </w:pPr>
            <w:r w:rsidRPr="00186BB8">
              <w:rPr>
                <w:rFonts w:ascii="Victor Mono Medium" w:eastAsiaTheme="minorEastAsia" w:hAnsi="Victor Mono Medium"/>
                <w:sz w:val="21"/>
                <w:szCs w:val="21"/>
              </w:rPr>
              <w:t>1</w:t>
            </w:r>
          </w:p>
        </w:tc>
        <w:tc>
          <w:tcPr>
            <w:tcW w:w="567" w:type="dxa"/>
            <w:vAlign w:val="center"/>
          </w:tcPr>
          <w:p w14:paraId="02431020" w14:textId="77777777" w:rsidR="00495E27" w:rsidRPr="00186BB8" w:rsidRDefault="00495E27" w:rsidP="00495E27">
            <w:pPr>
              <w:jc w:val="center"/>
              <w:rPr>
                <w:rFonts w:ascii="Victor Mono Medium" w:eastAsiaTheme="minorEastAsia" w:hAnsi="Victor Mono Medium"/>
                <w:sz w:val="21"/>
                <w:szCs w:val="21"/>
              </w:rPr>
            </w:pPr>
            <w:r w:rsidRPr="00186BB8">
              <w:rPr>
                <w:rFonts w:ascii="Victor Mono Medium" w:eastAsiaTheme="minorEastAsia" w:hAnsi="Victor Mono Medium"/>
                <w:sz w:val="21"/>
                <w:szCs w:val="21"/>
              </w:rPr>
              <w:t>0</w:t>
            </w:r>
          </w:p>
        </w:tc>
        <w:tc>
          <w:tcPr>
            <w:tcW w:w="567" w:type="dxa"/>
            <w:vAlign w:val="center"/>
          </w:tcPr>
          <w:p w14:paraId="61CE3CD1" w14:textId="77777777" w:rsidR="00495E27" w:rsidRPr="00186BB8" w:rsidRDefault="00495E27" w:rsidP="00495E27">
            <w:pPr>
              <w:jc w:val="center"/>
              <w:rPr>
                <w:rFonts w:ascii="Victor Mono Medium" w:eastAsiaTheme="minorEastAsia" w:hAnsi="Victor Mono Medium"/>
                <w:sz w:val="21"/>
                <w:szCs w:val="21"/>
              </w:rPr>
            </w:pPr>
            <w:r w:rsidRPr="00186BB8">
              <w:rPr>
                <w:rFonts w:ascii="Victor Mono Medium" w:eastAsiaTheme="minorEastAsia" w:hAnsi="Victor Mono Medium"/>
                <w:sz w:val="21"/>
                <w:szCs w:val="21"/>
              </w:rPr>
              <w:t>1</w:t>
            </w:r>
          </w:p>
        </w:tc>
      </w:tr>
      <w:tr w:rsidR="00495E27" w:rsidRPr="00186BB8" w14:paraId="4CDB0261" w14:textId="77777777" w:rsidTr="00495E27">
        <w:trPr>
          <w:trHeight w:val="567"/>
          <w:jc w:val="center"/>
        </w:trPr>
        <w:tc>
          <w:tcPr>
            <w:tcW w:w="567" w:type="dxa"/>
            <w:vAlign w:val="center"/>
          </w:tcPr>
          <w:p w14:paraId="5C8003F8" w14:textId="77777777" w:rsidR="00495E27" w:rsidRPr="00186BB8" w:rsidRDefault="00495E27" w:rsidP="00495E27">
            <w:pPr>
              <w:jc w:val="center"/>
              <w:rPr>
                <w:rFonts w:ascii="Victor Mono Medium" w:eastAsiaTheme="minorEastAsia" w:hAnsi="Victor Mono Medium"/>
                <w:sz w:val="21"/>
                <w:szCs w:val="21"/>
              </w:rPr>
            </w:pPr>
            <w:r w:rsidRPr="00186BB8">
              <w:rPr>
                <w:rFonts w:ascii="Victor Mono Medium" w:eastAsiaTheme="minorEastAsia" w:hAnsi="Victor Mono Medium"/>
                <w:sz w:val="21"/>
                <w:szCs w:val="21"/>
              </w:rPr>
              <w:t>0</w:t>
            </w:r>
          </w:p>
        </w:tc>
        <w:tc>
          <w:tcPr>
            <w:tcW w:w="567" w:type="dxa"/>
            <w:vAlign w:val="center"/>
          </w:tcPr>
          <w:p w14:paraId="36251DEE" w14:textId="77777777" w:rsidR="00495E27" w:rsidRPr="00186BB8" w:rsidRDefault="00495E27" w:rsidP="00495E27">
            <w:pPr>
              <w:jc w:val="center"/>
              <w:rPr>
                <w:rFonts w:ascii="Victor Mono Medium" w:eastAsiaTheme="minorEastAsia" w:hAnsi="Victor Mono Medium"/>
                <w:sz w:val="21"/>
                <w:szCs w:val="21"/>
              </w:rPr>
            </w:pPr>
            <w:r w:rsidRPr="00186BB8">
              <w:rPr>
                <w:rFonts w:ascii="Victor Mono Medium" w:eastAsiaTheme="minorEastAsia" w:hAnsi="Victor Mono Medium"/>
                <w:sz w:val="21"/>
                <w:szCs w:val="21"/>
              </w:rPr>
              <w:t>1</w:t>
            </w:r>
          </w:p>
        </w:tc>
        <w:tc>
          <w:tcPr>
            <w:tcW w:w="567" w:type="dxa"/>
            <w:vAlign w:val="center"/>
          </w:tcPr>
          <w:p w14:paraId="48FA0F53" w14:textId="77777777" w:rsidR="00495E27" w:rsidRPr="00186BB8" w:rsidRDefault="00495E27" w:rsidP="00495E27">
            <w:pPr>
              <w:jc w:val="center"/>
              <w:rPr>
                <w:rFonts w:ascii="Victor Mono Medium" w:eastAsiaTheme="minorEastAsia" w:hAnsi="Victor Mono Medium"/>
                <w:sz w:val="21"/>
                <w:szCs w:val="21"/>
              </w:rPr>
            </w:pPr>
            <w:r w:rsidRPr="00186BB8">
              <w:rPr>
                <w:rFonts w:ascii="Victor Mono Medium" w:eastAsiaTheme="minorEastAsia" w:hAnsi="Victor Mono Medium"/>
                <w:sz w:val="21"/>
                <w:szCs w:val="21"/>
              </w:rPr>
              <w:t>1</w:t>
            </w:r>
          </w:p>
        </w:tc>
        <w:tc>
          <w:tcPr>
            <w:tcW w:w="567" w:type="dxa"/>
            <w:vAlign w:val="center"/>
          </w:tcPr>
          <w:p w14:paraId="3C2AB127" w14:textId="77777777" w:rsidR="00495E27" w:rsidRPr="00186BB8" w:rsidRDefault="00495E27" w:rsidP="00495E27">
            <w:pPr>
              <w:jc w:val="center"/>
              <w:rPr>
                <w:rFonts w:ascii="Victor Mono Medium" w:eastAsiaTheme="minorEastAsia" w:hAnsi="Victor Mono Medium"/>
                <w:sz w:val="21"/>
                <w:szCs w:val="21"/>
              </w:rPr>
            </w:pPr>
            <w:r w:rsidRPr="00186BB8">
              <w:rPr>
                <w:rFonts w:ascii="Victor Mono Medium" w:eastAsiaTheme="minorEastAsia" w:hAnsi="Victor Mono Medium"/>
                <w:sz w:val="21"/>
                <w:szCs w:val="21"/>
              </w:rPr>
              <w:t>1</w:t>
            </w:r>
          </w:p>
        </w:tc>
      </w:tr>
      <w:tr w:rsidR="00495E27" w:rsidRPr="00186BB8" w14:paraId="66B544A5" w14:textId="77777777" w:rsidTr="00495E27">
        <w:trPr>
          <w:trHeight w:val="567"/>
          <w:jc w:val="center"/>
        </w:trPr>
        <w:tc>
          <w:tcPr>
            <w:tcW w:w="567" w:type="dxa"/>
            <w:vAlign w:val="center"/>
          </w:tcPr>
          <w:p w14:paraId="08F71B95" w14:textId="77777777" w:rsidR="00495E27" w:rsidRPr="00186BB8" w:rsidRDefault="00495E27" w:rsidP="00495E27">
            <w:pPr>
              <w:jc w:val="center"/>
              <w:rPr>
                <w:rFonts w:ascii="Victor Mono Medium" w:eastAsiaTheme="minorEastAsia" w:hAnsi="Victor Mono Medium"/>
                <w:sz w:val="21"/>
                <w:szCs w:val="21"/>
              </w:rPr>
            </w:pPr>
            <w:r w:rsidRPr="00186BB8">
              <w:rPr>
                <w:rFonts w:ascii="Victor Mono Medium" w:eastAsiaTheme="minorEastAsia" w:hAnsi="Victor Mono Medium"/>
                <w:sz w:val="21"/>
                <w:szCs w:val="21"/>
              </w:rPr>
              <w:t>1</w:t>
            </w:r>
          </w:p>
        </w:tc>
        <w:tc>
          <w:tcPr>
            <w:tcW w:w="567" w:type="dxa"/>
            <w:vAlign w:val="center"/>
          </w:tcPr>
          <w:p w14:paraId="0AE9DC87" w14:textId="77777777" w:rsidR="00495E27" w:rsidRPr="00186BB8" w:rsidRDefault="00495E27" w:rsidP="00495E27">
            <w:pPr>
              <w:jc w:val="center"/>
              <w:rPr>
                <w:rFonts w:ascii="Victor Mono Medium" w:eastAsiaTheme="minorEastAsia" w:hAnsi="Victor Mono Medium"/>
                <w:sz w:val="21"/>
                <w:szCs w:val="21"/>
              </w:rPr>
            </w:pPr>
            <w:r w:rsidRPr="00186BB8">
              <w:rPr>
                <w:rFonts w:ascii="Victor Mono Medium" w:eastAsiaTheme="minorEastAsia" w:hAnsi="Victor Mono Medium"/>
                <w:sz w:val="21"/>
                <w:szCs w:val="21"/>
              </w:rPr>
              <w:t>0</w:t>
            </w:r>
          </w:p>
        </w:tc>
        <w:tc>
          <w:tcPr>
            <w:tcW w:w="567" w:type="dxa"/>
            <w:vAlign w:val="center"/>
          </w:tcPr>
          <w:p w14:paraId="48BDDFC3" w14:textId="77777777" w:rsidR="00495E27" w:rsidRPr="00186BB8" w:rsidRDefault="00495E27" w:rsidP="00495E27">
            <w:pPr>
              <w:jc w:val="center"/>
              <w:rPr>
                <w:rFonts w:ascii="Victor Mono Medium" w:eastAsiaTheme="minorEastAsia" w:hAnsi="Victor Mono Medium"/>
                <w:sz w:val="21"/>
                <w:szCs w:val="21"/>
              </w:rPr>
            </w:pPr>
            <w:r w:rsidRPr="00186BB8">
              <w:rPr>
                <w:rFonts w:ascii="Victor Mono Medium" w:eastAsiaTheme="minorEastAsia" w:hAnsi="Victor Mono Medium"/>
                <w:sz w:val="21"/>
                <w:szCs w:val="21"/>
              </w:rPr>
              <w:t>0</w:t>
            </w:r>
          </w:p>
        </w:tc>
        <w:tc>
          <w:tcPr>
            <w:tcW w:w="567" w:type="dxa"/>
            <w:vAlign w:val="center"/>
          </w:tcPr>
          <w:p w14:paraId="373E28F0" w14:textId="77777777" w:rsidR="00495E27" w:rsidRPr="00186BB8" w:rsidRDefault="00495E27" w:rsidP="00495E27">
            <w:pPr>
              <w:jc w:val="center"/>
              <w:rPr>
                <w:rFonts w:ascii="Victor Mono Medium" w:eastAsiaTheme="minorEastAsia" w:hAnsi="Victor Mono Medium"/>
                <w:sz w:val="21"/>
                <w:szCs w:val="21"/>
              </w:rPr>
            </w:pPr>
            <w:r w:rsidRPr="00186BB8">
              <w:rPr>
                <w:rFonts w:ascii="Victor Mono Medium" w:eastAsiaTheme="minorEastAsia" w:hAnsi="Victor Mono Medium"/>
                <w:sz w:val="21"/>
                <w:szCs w:val="21"/>
              </w:rPr>
              <w:t>0</w:t>
            </w:r>
          </w:p>
        </w:tc>
      </w:tr>
      <w:tr w:rsidR="00495E27" w:rsidRPr="00186BB8" w14:paraId="7DBB6DEE" w14:textId="77777777" w:rsidTr="00495E27">
        <w:trPr>
          <w:trHeight w:val="567"/>
          <w:jc w:val="center"/>
        </w:trPr>
        <w:tc>
          <w:tcPr>
            <w:tcW w:w="567" w:type="dxa"/>
            <w:vAlign w:val="center"/>
          </w:tcPr>
          <w:p w14:paraId="53175664" w14:textId="77777777" w:rsidR="00495E27" w:rsidRPr="00186BB8" w:rsidRDefault="00495E27" w:rsidP="00495E27">
            <w:pPr>
              <w:jc w:val="center"/>
              <w:rPr>
                <w:rFonts w:ascii="Victor Mono Medium" w:eastAsiaTheme="minorEastAsia" w:hAnsi="Victor Mono Medium"/>
                <w:sz w:val="21"/>
                <w:szCs w:val="21"/>
              </w:rPr>
            </w:pPr>
            <w:r w:rsidRPr="00186BB8">
              <w:rPr>
                <w:rFonts w:ascii="Victor Mono Medium" w:eastAsiaTheme="minorEastAsia" w:hAnsi="Victor Mono Medium"/>
                <w:sz w:val="21"/>
                <w:szCs w:val="21"/>
              </w:rPr>
              <w:t>1</w:t>
            </w:r>
          </w:p>
        </w:tc>
        <w:tc>
          <w:tcPr>
            <w:tcW w:w="567" w:type="dxa"/>
            <w:vAlign w:val="center"/>
          </w:tcPr>
          <w:p w14:paraId="415A1C1C" w14:textId="77777777" w:rsidR="00495E27" w:rsidRPr="00186BB8" w:rsidRDefault="00495E27" w:rsidP="00495E27">
            <w:pPr>
              <w:jc w:val="center"/>
              <w:rPr>
                <w:rFonts w:ascii="Victor Mono Medium" w:eastAsiaTheme="minorEastAsia" w:hAnsi="Victor Mono Medium"/>
                <w:sz w:val="21"/>
                <w:szCs w:val="21"/>
              </w:rPr>
            </w:pPr>
            <w:r w:rsidRPr="00186BB8">
              <w:rPr>
                <w:rFonts w:ascii="Victor Mono Medium" w:eastAsiaTheme="minorEastAsia" w:hAnsi="Victor Mono Medium"/>
                <w:sz w:val="21"/>
                <w:szCs w:val="21"/>
              </w:rPr>
              <w:t>0</w:t>
            </w:r>
          </w:p>
        </w:tc>
        <w:tc>
          <w:tcPr>
            <w:tcW w:w="567" w:type="dxa"/>
            <w:vAlign w:val="center"/>
          </w:tcPr>
          <w:p w14:paraId="38F53996" w14:textId="77777777" w:rsidR="00495E27" w:rsidRPr="00186BB8" w:rsidRDefault="00495E27" w:rsidP="00495E27">
            <w:pPr>
              <w:jc w:val="center"/>
              <w:rPr>
                <w:rFonts w:ascii="Victor Mono Medium" w:eastAsiaTheme="minorEastAsia" w:hAnsi="Victor Mono Medium"/>
                <w:sz w:val="21"/>
                <w:szCs w:val="21"/>
              </w:rPr>
            </w:pPr>
            <w:r w:rsidRPr="00186BB8">
              <w:rPr>
                <w:rFonts w:ascii="Victor Mono Medium" w:eastAsiaTheme="minorEastAsia" w:hAnsi="Victor Mono Medium"/>
                <w:sz w:val="21"/>
                <w:szCs w:val="21"/>
              </w:rPr>
              <w:t>1</w:t>
            </w:r>
          </w:p>
        </w:tc>
        <w:tc>
          <w:tcPr>
            <w:tcW w:w="567" w:type="dxa"/>
            <w:vAlign w:val="center"/>
          </w:tcPr>
          <w:p w14:paraId="32AEFA0C" w14:textId="77777777" w:rsidR="00495E27" w:rsidRPr="00186BB8" w:rsidRDefault="00495E27" w:rsidP="00495E27">
            <w:pPr>
              <w:jc w:val="center"/>
              <w:rPr>
                <w:rFonts w:ascii="Victor Mono Medium" w:eastAsiaTheme="minorEastAsia" w:hAnsi="Victor Mono Medium"/>
                <w:sz w:val="21"/>
                <w:szCs w:val="21"/>
              </w:rPr>
            </w:pPr>
            <w:r w:rsidRPr="00186BB8">
              <w:rPr>
                <w:rFonts w:ascii="Victor Mono Medium" w:eastAsiaTheme="minorEastAsia" w:hAnsi="Victor Mono Medium"/>
                <w:sz w:val="21"/>
                <w:szCs w:val="21"/>
              </w:rPr>
              <w:t>0</w:t>
            </w:r>
          </w:p>
        </w:tc>
      </w:tr>
      <w:tr w:rsidR="00495E27" w:rsidRPr="00186BB8" w14:paraId="5A6C3250" w14:textId="77777777" w:rsidTr="00495E27">
        <w:trPr>
          <w:trHeight w:val="567"/>
          <w:jc w:val="center"/>
        </w:trPr>
        <w:tc>
          <w:tcPr>
            <w:tcW w:w="567" w:type="dxa"/>
            <w:vAlign w:val="center"/>
          </w:tcPr>
          <w:p w14:paraId="1A753FEB" w14:textId="77777777" w:rsidR="00495E27" w:rsidRPr="00186BB8" w:rsidRDefault="00495E27" w:rsidP="00495E27">
            <w:pPr>
              <w:jc w:val="center"/>
              <w:rPr>
                <w:rFonts w:ascii="Victor Mono Medium" w:eastAsiaTheme="minorEastAsia" w:hAnsi="Victor Mono Medium"/>
                <w:sz w:val="21"/>
                <w:szCs w:val="21"/>
              </w:rPr>
            </w:pPr>
            <w:r w:rsidRPr="00186BB8">
              <w:rPr>
                <w:rFonts w:ascii="Victor Mono Medium" w:eastAsiaTheme="minorEastAsia" w:hAnsi="Victor Mono Medium"/>
                <w:sz w:val="21"/>
                <w:szCs w:val="21"/>
              </w:rPr>
              <w:t>1</w:t>
            </w:r>
          </w:p>
        </w:tc>
        <w:tc>
          <w:tcPr>
            <w:tcW w:w="567" w:type="dxa"/>
            <w:vAlign w:val="center"/>
          </w:tcPr>
          <w:p w14:paraId="1F21E8F9" w14:textId="77777777" w:rsidR="00495E27" w:rsidRPr="00186BB8" w:rsidRDefault="00495E27" w:rsidP="00495E27">
            <w:pPr>
              <w:jc w:val="center"/>
              <w:rPr>
                <w:rFonts w:ascii="Victor Mono Medium" w:eastAsiaTheme="minorEastAsia" w:hAnsi="Victor Mono Medium"/>
                <w:sz w:val="21"/>
                <w:szCs w:val="21"/>
              </w:rPr>
            </w:pPr>
            <w:r w:rsidRPr="00186BB8">
              <w:rPr>
                <w:rFonts w:ascii="Victor Mono Medium" w:eastAsiaTheme="minorEastAsia" w:hAnsi="Victor Mono Medium"/>
                <w:sz w:val="21"/>
                <w:szCs w:val="21"/>
              </w:rPr>
              <w:t>1</w:t>
            </w:r>
          </w:p>
        </w:tc>
        <w:tc>
          <w:tcPr>
            <w:tcW w:w="567" w:type="dxa"/>
            <w:vAlign w:val="center"/>
          </w:tcPr>
          <w:p w14:paraId="72F360AF" w14:textId="77777777" w:rsidR="00495E27" w:rsidRPr="00186BB8" w:rsidRDefault="00495E27" w:rsidP="00495E27">
            <w:pPr>
              <w:jc w:val="center"/>
              <w:rPr>
                <w:rFonts w:ascii="Victor Mono Medium" w:eastAsiaTheme="minorEastAsia" w:hAnsi="Victor Mono Medium"/>
                <w:sz w:val="21"/>
                <w:szCs w:val="21"/>
              </w:rPr>
            </w:pPr>
            <w:r w:rsidRPr="00186BB8">
              <w:rPr>
                <w:rFonts w:ascii="Victor Mono Medium" w:eastAsiaTheme="minorEastAsia" w:hAnsi="Victor Mono Medium"/>
                <w:sz w:val="21"/>
                <w:szCs w:val="21"/>
              </w:rPr>
              <w:t>0</w:t>
            </w:r>
          </w:p>
        </w:tc>
        <w:tc>
          <w:tcPr>
            <w:tcW w:w="567" w:type="dxa"/>
            <w:vAlign w:val="center"/>
          </w:tcPr>
          <w:p w14:paraId="7DD11DAB" w14:textId="77777777" w:rsidR="00495E27" w:rsidRPr="00186BB8" w:rsidRDefault="00495E27" w:rsidP="00495E27">
            <w:pPr>
              <w:jc w:val="center"/>
              <w:rPr>
                <w:rFonts w:ascii="Victor Mono Medium" w:eastAsiaTheme="minorEastAsia" w:hAnsi="Victor Mono Medium"/>
                <w:sz w:val="21"/>
                <w:szCs w:val="21"/>
              </w:rPr>
            </w:pPr>
            <w:r w:rsidRPr="00186BB8">
              <w:rPr>
                <w:rFonts w:ascii="Victor Mono Medium" w:eastAsiaTheme="minorEastAsia" w:hAnsi="Victor Mono Medium"/>
                <w:sz w:val="21"/>
                <w:szCs w:val="21"/>
              </w:rPr>
              <w:t>1</w:t>
            </w:r>
          </w:p>
        </w:tc>
      </w:tr>
      <w:tr w:rsidR="00495E27" w:rsidRPr="00186BB8" w14:paraId="21D15EFD" w14:textId="77777777" w:rsidTr="00495E27">
        <w:trPr>
          <w:trHeight w:val="567"/>
          <w:jc w:val="center"/>
        </w:trPr>
        <w:tc>
          <w:tcPr>
            <w:tcW w:w="567" w:type="dxa"/>
            <w:vAlign w:val="center"/>
          </w:tcPr>
          <w:p w14:paraId="03D31762" w14:textId="77777777" w:rsidR="00495E27" w:rsidRPr="00186BB8" w:rsidRDefault="00495E27" w:rsidP="00495E27">
            <w:pPr>
              <w:jc w:val="center"/>
              <w:rPr>
                <w:rFonts w:ascii="Victor Mono Medium" w:eastAsiaTheme="minorEastAsia" w:hAnsi="Victor Mono Medium"/>
                <w:sz w:val="21"/>
                <w:szCs w:val="21"/>
              </w:rPr>
            </w:pPr>
            <w:r w:rsidRPr="00186BB8">
              <w:rPr>
                <w:rFonts w:ascii="Victor Mono Medium" w:eastAsiaTheme="minorEastAsia" w:hAnsi="Victor Mono Medium"/>
                <w:sz w:val="21"/>
                <w:szCs w:val="21"/>
              </w:rPr>
              <w:t>1</w:t>
            </w:r>
          </w:p>
        </w:tc>
        <w:tc>
          <w:tcPr>
            <w:tcW w:w="567" w:type="dxa"/>
            <w:vAlign w:val="center"/>
          </w:tcPr>
          <w:p w14:paraId="5434C8CB" w14:textId="77777777" w:rsidR="00495E27" w:rsidRPr="00186BB8" w:rsidRDefault="00495E27" w:rsidP="00495E27">
            <w:pPr>
              <w:jc w:val="center"/>
              <w:rPr>
                <w:rFonts w:ascii="Victor Mono Medium" w:eastAsiaTheme="minorEastAsia" w:hAnsi="Victor Mono Medium"/>
                <w:sz w:val="21"/>
                <w:szCs w:val="21"/>
              </w:rPr>
            </w:pPr>
            <w:r w:rsidRPr="00186BB8">
              <w:rPr>
                <w:rFonts w:ascii="Victor Mono Medium" w:eastAsiaTheme="minorEastAsia" w:hAnsi="Victor Mono Medium"/>
                <w:sz w:val="21"/>
                <w:szCs w:val="21"/>
              </w:rPr>
              <w:t>1</w:t>
            </w:r>
          </w:p>
        </w:tc>
        <w:tc>
          <w:tcPr>
            <w:tcW w:w="567" w:type="dxa"/>
            <w:vAlign w:val="center"/>
          </w:tcPr>
          <w:p w14:paraId="0807E473" w14:textId="77777777" w:rsidR="00495E27" w:rsidRPr="00186BB8" w:rsidRDefault="00495E27" w:rsidP="00495E27">
            <w:pPr>
              <w:jc w:val="center"/>
              <w:rPr>
                <w:rFonts w:ascii="Victor Mono Medium" w:eastAsiaTheme="minorEastAsia" w:hAnsi="Victor Mono Medium"/>
                <w:sz w:val="21"/>
                <w:szCs w:val="21"/>
              </w:rPr>
            </w:pPr>
            <w:r w:rsidRPr="00186BB8">
              <w:rPr>
                <w:rFonts w:ascii="Victor Mono Medium" w:eastAsiaTheme="minorEastAsia" w:hAnsi="Victor Mono Medium"/>
                <w:sz w:val="21"/>
                <w:szCs w:val="21"/>
              </w:rPr>
              <w:t>1</w:t>
            </w:r>
          </w:p>
        </w:tc>
        <w:tc>
          <w:tcPr>
            <w:tcW w:w="567" w:type="dxa"/>
            <w:vAlign w:val="center"/>
          </w:tcPr>
          <w:p w14:paraId="31D3B4F1" w14:textId="77777777" w:rsidR="00495E27" w:rsidRPr="00186BB8" w:rsidRDefault="00495E27" w:rsidP="00495E27">
            <w:pPr>
              <w:jc w:val="center"/>
              <w:rPr>
                <w:rFonts w:ascii="Victor Mono Medium" w:eastAsiaTheme="minorEastAsia" w:hAnsi="Victor Mono Medium"/>
                <w:sz w:val="21"/>
                <w:szCs w:val="21"/>
              </w:rPr>
            </w:pPr>
            <w:r w:rsidRPr="00186BB8">
              <w:rPr>
                <w:rFonts w:ascii="Victor Mono Medium" w:eastAsiaTheme="minorEastAsia" w:hAnsi="Victor Mono Medium"/>
                <w:sz w:val="21"/>
                <w:szCs w:val="21"/>
              </w:rPr>
              <w:t>0</w:t>
            </w:r>
          </w:p>
        </w:tc>
      </w:tr>
    </w:tbl>
    <w:p w14:paraId="59858485" w14:textId="77777777" w:rsidR="00495E27" w:rsidRDefault="00495E27" w:rsidP="00A203DA">
      <w:pPr>
        <w:rPr>
          <w:rFonts w:eastAsiaTheme="minorEastAsia"/>
        </w:rPr>
      </w:pPr>
    </w:p>
    <w:p w14:paraId="4F5F1724" w14:textId="0CF62210" w:rsidR="00487AD6" w:rsidRDefault="00487AD6" w:rsidP="00A203DA">
      <w:pPr>
        <w:rPr>
          <w:rFonts w:eastAsiaTheme="minorEastAsia"/>
        </w:rPr>
      </w:pPr>
      <w:r>
        <w:rPr>
          <w:rFonts w:eastAsiaTheme="minorEastAsia"/>
        </w:rPr>
        <w:t>For obvious reasons, the function as it is currently depicted is called the sum of products (SOP) form.</w:t>
      </w:r>
    </w:p>
    <w:p w14:paraId="65B68EB3" w14:textId="272F3CC3" w:rsidR="00487AD6" w:rsidRDefault="00487AD6" w:rsidP="00495E27">
      <w:pPr>
        <w:jc w:val="center"/>
        <w:rPr>
          <w:rFonts w:eastAsiaTheme="minorEastAsia"/>
        </w:rPr>
      </w:pPr>
      <w:r w:rsidRPr="00487AD6">
        <w:rPr>
          <w:rFonts w:eastAsiaTheme="minorEastAsia"/>
          <w:noProof/>
        </w:rPr>
        <w:drawing>
          <wp:inline distT="0" distB="0" distL="0" distR="0" wp14:anchorId="179CD40A" wp14:editId="76E9A59E">
            <wp:extent cx="2893410" cy="221069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2893410" cy="2210696"/>
                    </a:xfrm>
                    <a:prstGeom prst="rect">
                      <a:avLst/>
                    </a:prstGeom>
                  </pic:spPr>
                </pic:pic>
              </a:graphicData>
            </a:graphic>
          </wp:inline>
        </w:drawing>
      </w:r>
    </w:p>
    <w:p w14:paraId="5A3AC61A" w14:textId="21215F79" w:rsidR="00487AD6" w:rsidRDefault="00487AD6" w:rsidP="00A203DA">
      <w:pPr>
        <w:rPr>
          <w:rFonts w:eastAsiaTheme="minorEastAsia"/>
        </w:rPr>
      </w:pPr>
      <w:r>
        <w:rPr>
          <w:rFonts w:eastAsiaTheme="minorEastAsia"/>
        </w:rPr>
        <w:t xml:space="preserve">The SOP form essentially says that </w:t>
      </w:r>
      <m:oMath>
        <m:r>
          <w:rPr>
            <w:rFonts w:ascii="Cambria Math" w:eastAsiaTheme="minorEastAsia" w:hAnsi="Cambria Math"/>
            <w:sz w:val="21"/>
          </w:rPr>
          <m:t>F</m:t>
        </m:r>
      </m:oMath>
      <w:r>
        <w:rPr>
          <w:rFonts w:eastAsiaTheme="minorEastAsia"/>
        </w:rPr>
        <w:t xml:space="preserve"> is true if any of the input conditions that cause </w:t>
      </w:r>
      <m:oMath>
        <m:r>
          <w:rPr>
            <w:rFonts w:ascii="Cambria Math" w:eastAsiaTheme="minorEastAsia" w:hAnsi="Cambria Math"/>
            <w:sz w:val="21"/>
          </w:rPr>
          <m:t>F</m:t>
        </m:r>
      </m:oMath>
      <w:r>
        <w:rPr>
          <w:rFonts w:eastAsiaTheme="minorEastAsia"/>
        </w:rPr>
        <w:t xml:space="preserve"> to be </w:t>
      </w:r>
      <m:oMath>
        <m:r>
          <m:rPr>
            <m:sty m:val="p"/>
          </m:rPr>
          <w:rPr>
            <w:rFonts w:ascii="Cambria Math" w:eastAsiaTheme="minorEastAsia" w:hAnsi="Cambria Math"/>
            <w:sz w:val="21"/>
          </w:rPr>
          <m:t>1</m:t>
        </m:r>
      </m:oMath>
      <w:r>
        <w:rPr>
          <w:rFonts w:eastAsiaTheme="minorEastAsia"/>
        </w:rPr>
        <w:t xml:space="preserve"> are true. Alternatively, we could say that </w:t>
      </w:r>
      <m:oMath>
        <m:r>
          <w:rPr>
            <w:rFonts w:ascii="Cambria Math" w:eastAsiaTheme="minorEastAsia" w:hAnsi="Cambria Math"/>
            <w:sz w:val="21"/>
          </w:rPr>
          <m:t>F</m:t>
        </m:r>
      </m:oMath>
      <w:r>
        <w:rPr>
          <w:rFonts w:eastAsiaTheme="minorEastAsia"/>
        </w:rPr>
        <w:t xml:space="preserve"> is true if none of the input conditions that cause </w:t>
      </w:r>
      <m:oMath>
        <m:r>
          <w:rPr>
            <w:rFonts w:ascii="Cambria Math" w:eastAsiaTheme="minorEastAsia" w:hAnsi="Cambria Math"/>
            <w:sz w:val="21"/>
          </w:rPr>
          <m:t>F</m:t>
        </m:r>
      </m:oMath>
      <w:r>
        <w:rPr>
          <w:rFonts w:eastAsiaTheme="minorEastAsia"/>
        </w:rPr>
        <w:t xml:space="preserve"> to be false are true, i.e. </w:t>
      </w:r>
      <m:oMath>
        <m:r>
          <w:rPr>
            <w:rFonts w:ascii="Cambria Math" w:eastAsiaTheme="minorEastAsia" w:hAnsi="Cambria Math"/>
            <w:sz w:val="21"/>
          </w:rPr>
          <m:t>F</m:t>
        </m:r>
        <m:r>
          <m:rPr>
            <m:sty m:val="p"/>
          </m:rPr>
          <w:rPr>
            <w:rFonts w:ascii="Cambria Math" w:eastAsiaTheme="minorEastAsia" w:hAnsi="Cambria Math"/>
            <w:sz w:val="21"/>
          </w:rPr>
          <m:t>=</m:t>
        </m:r>
        <m:acc>
          <m:accPr>
            <m:chr m:val="̅"/>
            <m:ctrlPr>
              <w:rPr>
                <w:rFonts w:ascii="Cambria Math" w:eastAsiaTheme="minorEastAsia" w:hAnsi="Cambria Math"/>
                <w:sz w:val="21"/>
              </w:rPr>
            </m:ctrlPr>
          </m:accPr>
          <m:e>
            <m:acc>
              <m:accPr>
                <m:chr m:val="̅"/>
                <m:ctrlPr>
                  <w:rPr>
                    <w:rFonts w:ascii="Cambria Math" w:eastAsiaTheme="minorEastAsia" w:hAnsi="Cambria Math"/>
                    <w:sz w:val="21"/>
                  </w:rPr>
                </m:ctrlPr>
              </m:accPr>
              <m:e>
                <m:r>
                  <w:rPr>
                    <w:rFonts w:ascii="Cambria Math" w:eastAsiaTheme="minorEastAsia" w:hAnsi="Cambria Math"/>
                    <w:sz w:val="21"/>
                  </w:rPr>
                  <m:t>A</m:t>
                </m:r>
              </m:e>
            </m:acc>
            <m:acc>
              <m:accPr>
                <m:chr m:val="̅"/>
                <m:ctrlPr>
                  <w:rPr>
                    <w:rFonts w:ascii="Cambria Math" w:eastAsiaTheme="minorEastAsia" w:hAnsi="Cambria Math"/>
                    <w:sz w:val="21"/>
                  </w:rPr>
                </m:ctrlPr>
              </m:accPr>
              <m:e>
                <m:r>
                  <w:rPr>
                    <w:rFonts w:ascii="Cambria Math" w:eastAsiaTheme="minorEastAsia" w:hAnsi="Cambria Math"/>
                    <w:sz w:val="21"/>
                  </w:rPr>
                  <m:t>B</m:t>
                </m:r>
              </m:e>
            </m:acc>
            <m:acc>
              <m:accPr>
                <m:chr m:val="̅"/>
                <m:ctrlPr>
                  <w:rPr>
                    <w:rFonts w:ascii="Cambria Math" w:eastAsiaTheme="minorEastAsia" w:hAnsi="Cambria Math"/>
                    <w:sz w:val="21"/>
                  </w:rPr>
                </m:ctrlPr>
              </m:accPr>
              <m:e>
                <m:r>
                  <w:rPr>
                    <w:rFonts w:ascii="Cambria Math" w:eastAsiaTheme="minorEastAsia" w:hAnsi="Cambria Math"/>
                    <w:sz w:val="21"/>
                  </w:rPr>
                  <m:t>C</m:t>
                </m:r>
              </m:e>
            </m:acc>
          </m:e>
        </m:acc>
        <m:r>
          <m:rPr>
            <m:sty m:val="p"/>
          </m:rPr>
          <w:rPr>
            <w:rFonts w:ascii="Cambria Math" w:eastAsiaTheme="minorEastAsia" w:hAnsi="Cambria Math"/>
            <w:sz w:val="21"/>
          </w:rPr>
          <m:t>⋅</m:t>
        </m:r>
        <m:acc>
          <m:accPr>
            <m:chr m:val="̅"/>
            <m:ctrlPr>
              <w:rPr>
                <w:rFonts w:ascii="Cambria Math" w:eastAsiaTheme="minorEastAsia" w:hAnsi="Cambria Math"/>
                <w:sz w:val="21"/>
              </w:rPr>
            </m:ctrlPr>
          </m:accPr>
          <m:e>
            <m:acc>
              <m:accPr>
                <m:chr m:val="̅"/>
                <m:ctrlPr>
                  <w:rPr>
                    <w:rFonts w:ascii="Cambria Math" w:eastAsiaTheme="minorEastAsia" w:hAnsi="Cambria Math"/>
                    <w:sz w:val="21"/>
                  </w:rPr>
                </m:ctrlPr>
              </m:accPr>
              <m:e>
                <m:r>
                  <w:rPr>
                    <w:rFonts w:ascii="Cambria Math" w:eastAsiaTheme="minorEastAsia" w:hAnsi="Cambria Math"/>
                    <w:sz w:val="21"/>
                  </w:rPr>
                  <m:t>A</m:t>
                </m:r>
              </m:e>
            </m:acc>
            <m:acc>
              <m:accPr>
                <m:chr m:val="̅"/>
                <m:ctrlPr>
                  <w:rPr>
                    <w:rFonts w:ascii="Cambria Math" w:eastAsiaTheme="minorEastAsia" w:hAnsi="Cambria Math"/>
                    <w:sz w:val="21"/>
                  </w:rPr>
                </m:ctrlPr>
              </m:accPr>
              <m:e>
                <m:r>
                  <w:rPr>
                    <w:rFonts w:ascii="Cambria Math" w:eastAsiaTheme="minorEastAsia" w:hAnsi="Cambria Math"/>
                    <w:sz w:val="21"/>
                  </w:rPr>
                  <m:t>B</m:t>
                </m:r>
              </m:e>
            </m:acc>
            <m:r>
              <w:rPr>
                <w:rFonts w:ascii="Cambria Math" w:eastAsiaTheme="minorEastAsia" w:hAnsi="Cambria Math"/>
                <w:sz w:val="21"/>
              </w:rPr>
              <m:t>C</m:t>
            </m:r>
          </m:e>
        </m:acc>
        <m:r>
          <m:rPr>
            <m:sty m:val="p"/>
          </m:rPr>
          <w:rPr>
            <w:rFonts w:ascii="Cambria Math" w:eastAsiaTheme="minorEastAsia" w:hAnsi="Cambria Math"/>
            <w:sz w:val="21"/>
          </w:rPr>
          <m:t>⋅</m:t>
        </m:r>
        <m:acc>
          <m:accPr>
            <m:chr m:val="̅"/>
            <m:ctrlPr>
              <w:rPr>
                <w:rFonts w:ascii="Cambria Math" w:eastAsiaTheme="minorEastAsia" w:hAnsi="Cambria Math"/>
                <w:sz w:val="21"/>
              </w:rPr>
            </m:ctrlPr>
          </m:accPr>
          <m:e>
            <m:r>
              <w:rPr>
                <w:rFonts w:ascii="Cambria Math" w:eastAsiaTheme="minorEastAsia" w:hAnsi="Cambria Math"/>
                <w:sz w:val="21"/>
              </w:rPr>
              <m:t>A</m:t>
            </m:r>
            <m:acc>
              <m:accPr>
                <m:chr m:val="̅"/>
                <m:ctrlPr>
                  <w:rPr>
                    <w:rFonts w:ascii="Cambria Math" w:eastAsiaTheme="minorEastAsia" w:hAnsi="Cambria Math"/>
                    <w:sz w:val="21"/>
                  </w:rPr>
                </m:ctrlPr>
              </m:accPr>
              <m:e>
                <m:r>
                  <w:rPr>
                    <w:rFonts w:ascii="Cambria Math" w:eastAsiaTheme="minorEastAsia" w:hAnsi="Cambria Math"/>
                    <w:sz w:val="21"/>
                  </w:rPr>
                  <m:t>B</m:t>
                </m:r>
              </m:e>
            </m:acc>
            <m:acc>
              <m:accPr>
                <m:chr m:val="̅"/>
                <m:ctrlPr>
                  <w:rPr>
                    <w:rFonts w:ascii="Cambria Math" w:eastAsiaTheme="minorEastAsia" w:hAnsi="Cambria Math"/>
                    <w:sz w:val="21"/>
                  </w:rPr>
                </m:ctrlPr>
              </m:accPr>
              <m:e>
                <m:r>
                  <w:rPr>
                    <w:rFonts w:ascii="Cambria Math" w:eastAsiaTheme="minorEastAsia" w:hAnsi="Cambria Math"/>
                    <w:sz w:val="21"/>
                  </w:rPr>
                  <m:t>C</m:t>
                </m:r>
              </m:e>
            </m:acc>
          </m:e>
        </m:acc>
        <m:r>
          <m:rPr>
            <m:sty m:val="p"/>
          </m:rPr>
          <w:rPr>
            <w:rFonts w:ascii="Cambria Math" w:eastAsiaTheme="minorEastAsia" w:hAnsi="Cambria Math"/>
            <w:sz w:val="21"/>
          </w:rPr>
          <m:t>⋅</m:t>
        </m:r>
        <m:acc>
          <m:accPr>
            <m:chr m:val="̅"/>
            <m:ctrlPr>
              <w:rPr>
                <w:rFonts w:ascii="Cambria Math" w:eastAsiaTheme="minorEastAsia" w:hAnsi="Cambria Math"/>
                <w:sz w:val="21"/>
              </w:rPr>
            </m:ctrlPr>
          </m:accPr>
          <m:e>
            <m:r>
              <w:rPr>
                <w:rFonts w:ascii="Cambria Math" w:eastAsiaTheme="minorEastAsia" w:hAnsi="Cambria Math"/>
                <w:sz w:val="21"/>
              </w:rPr>
              <m:t>A</m:t>
            </m:r>
            <m:acc>
              <m:accPr>
                <m:chr m:val="̅"/>
                <m:ctrlPr>
                  <w:rPr>
                    <w:rFonts w:ascii="Cambria Math" w:eastAsiaTheme="minorEastAsia" w:hAnsi="Cambria Math"/>
                    <w:sz w:val="21"/>
                  </w:rPr>
                </m:ctrlPr>
              </m:accPr>
              <m:e>
                <m:r>
                  <w:rPr>
                    <w:rFonts w:ascii="Cambria Math" w:eastAsiaTheme="minorEastAsia" w:hAnsi="Cambria Math"/>
                    <w:sz w:val="21"/>
                  </w:rPr>
                  <m:t>B</m:t>
                </m:r>
              </m:e>
            </m:acc>
            <m:r>
              <w:rPr>
                <w:rFonts w:ascii="Cambria Math" w:eastAsiaTheme="minorEastAsia" w:hAnsi="Cambria Math"/>
                <w:sz w:val="21"/>
              </w:rPr>
              <m:t>C</m:t>
            </m:r>
          </m:e>
        </m:acc>
        <m:r>
          <m:rPr>
            <m:sty m:val="p"/>
          </m:rPr>
          <w:rPr>
            <w:rFonts w:ascii="Cambria Math" w:eastAsiaTheme="minorEastAsia" w:hAnsi="Cambria Math"/>
            <w:sz w:val="21"/>
          </w:rPr>
          <m:t>⋅</m:t>
        </m:r>
        <m:acc>
          <m:accPr>
            <m:chr m:val="̅"/>
            <m:ctrlPr>
              <w:rPr>
                <w:rFonts w:ascii="Cambria Math" w:eastAsiaTheme="minorEastAsia" w:hAnsi="Cambria Math"/>
                <w:sz w:val="21"/>
              </w:rPr>
            </m:ctrlPr>
          </m:accPr>
          <m:e>
            <m:r>
              <w:rPr>
                <w:rFonts w:ascii="Cambria Math" w:eastAsiaTheme="minorEastAsia" w:hAnsi="Cambria Math"/>
                <w:sz w:val="21"/>
              </w:rPr>
              <m:t>ABC</m:t>
            </m:r>
          </m:e>
        </m:acc>
      </m:oMath>
      <w:r>
        <w:rPr>
          <w:rFonts w:eastAsiaTheme="minorEastAsia"/>
        </w:rPr>
        <w:t xml:space="preserve">. This can also be rewritten using De Morgan’s theorem using the general formula </w:t>
      </w:r>
      <m:oMath>
        <m:acc>
          <m:accPr>
            <m:chr m:val="̅"/>
            <m:ctrlPr>
              <w:rPr>
                <w:rFonts w:ascii="Cambria Math" w:eastAsiaTheme="minorEastAsia" w:hAnsi="Cambria Math"/>
                <w:sz w:val="21"/>
              </w:rPr>
            </m:ctrlPr>
          </m:accPr>
          <m:e>
            <m:r>
              <w:rPr>
                <w:rFonts w:ascii="Cambria Math" w:eastAsiaTheme="minorEastAsia" w:hAnsi="Cambria Math"/>
                <w:sz w:val="21"/>
              </w:rPr>
              <m:t>XYZ</m:t>
            </m:r>
          </m:e>
        </m:acc>
        <m:r>
          <m:rPr>
            <m:sty m:val="p"/>
          </m:rPr>
          <w:rPr>
            <w:rFonts w:ascii="Cambria Math" w:eastAsiaTheme="minorEastAsia" w:hAnsi="Cambria Math"/>
            <w:sz w:val="21"/>
          </w:rPr>
          <m:t>=</m:t>
        </m:r>
        <m:acc>
          <m:accPr>
            <m:chr m:val="̅"/>
            <m:ctrlPr>
              <w:rPr>
                <w:rFonts w:ascii="Cambria Math" w:eastAsiaTheme="minorEastAsia" w:hAnsi="Cambria Math"/>
                <w:sz w:val="21"/>
              </w:rPr>
            </m:ctrlPr>
          </m:accPr>
          <m:e>
            <m:r>
              <w:rPr>
                <w:rFonts w:ascii="Cambria Math" w:eastAsiaTheme="minorEastAsia" w:hAnsi="Cambria Math"/>
                <w:sz w:val="21"/>
              </w:rPr>
              <m:t>X</m:t>
            </m:r>
          </m:e>
        </m:acc>
        <m:r>
          <m:rPr>
            <m:sty m:val="p"/>
          </m:rPr>
          <w:rPr>
            <w:rFonts w:ascii="Cambria Math" w:eastAsiaTheme="minorEastAsia" w:hAnsi="Cambria Math"/>
            <w:sz w:val="21"/>
          </w:rPr>
          <m:t>+</m:t>
        </m:r>
        <m:acc>
          <m:accPr>
            <m:chr m:val="̅"/>
            <m:ctrlPr>
              <w:rPr>
                <w:rFonts w:ascii="Cambria Math" w:eastAsiaTheme="minorEastAsia" w:hAnsi="Cambria Math"/>
                <w:sz w:val="21"/>
              </w:rPr>
            </m:ctrlPr>
          </m:accPr>
          <m:e>
            <m:r>
              <w:rPr>
                <w:rFonts w:ascii="Cambria Math" w:eastAsiaTheme="minorEastAsia" w:hAnsi="Cambria Math"/>
                <w:sz w:val="21"/>
              </w:rPr>
              <m:t>Y</m:t>
            </m:r>
          </m:e>
        </m:acc>
        <m:r>
          <m:rPr>
            <m:sty m:val="p"/>
          </m:rPr>
          <w:rPr>
            <w:rFonts w:ascii="Cambria Math" w:eastAsiaTheme="minorEastAsia" w:hAnsi="Cambria Math"/>
            <w:sz w:val="21"/>
          </w:rPr>
          <m:t>+</m:t>
        </m:r>
        <m:acc>
          <m:accPr>
            <m:chr m:val="̅"/>
            <m:ctrlPr>
              <w:rPr>
                <w:rFonts w:ascii="Cambria Math" w:eastAsiaTheme="minorEastAsia" w:hAnsi="Cambria Math"/>
                <w:sz w:val="21"/>
              </w:rPr>
            </m:ctrlPr>
          </m:accPr>
          <m:e>
            <m:r>
              <w:rPr>
                <w:rFonts w:ascii="Cambria Math" w:eastAsiaTheme="minorEastAsia" w:hAnsi="Cambria Math"/>
                <w:sz w:val="21"/>
              </w:rPr>
              <m:t>Z</m:t>
            </m:r>
          </m:e>
        </m:acc>
      </m:oMath>
      <w:r>
        <w:rPr>
          <w:rFonts w:eastAsiaTheme="minorEastAsia"/>
        </w:rPr>
        <w:t xml:space="preserve"> on each term. This is thus called the product of sums (POS) form.</w:t>
      </w:r>
    </w:p>
    <w:p w14:paraId="18587A87" w14:textId="54933563" w:rsidR="00487AD6" w:rsidRDefault="00487AD6" w:rsidP="00495E27">
      <w:pPr>
        <w:jc w:val="center"/>
        <w:rPr>
          <w:rFonts w:eastAsiaTheme="minorEastAsia"/>
        </w:rPr>
      </w:pPr>
      <w:r w:rsidRPr="00487AD6">
        <w:rPr>
          <w:rFonts w:eastAsiaTheme="minorEastAsia"/>
          <w:noProof/>
        </w:rPr>
        <w:drawing>
          <wp:inline distT="0" distB="0" distL="0" distR="0" wp14:anchorId="00862076" wp14:editId="717E2073">
            <wp:extent cx="1778213" cy="26945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1778213" cy="2694593"/>
                    </a:xfrm>
                    <a:prstGeom prst="rect">
                      <a:avLst/>
                    </a:prstGeom>
                  </pic:spPr>
                </pic:pic>
              </a:graphicData>
            </a:graphic>
          </wp:inline>
        </w:drawing>
      </w:r>
    </w:p>
    <w:p w14:paraId="2E73ECD6" w14:textId="7A8AF6FF" w:rsidR="006E15D6" w:rsidRDefault="006E15D6" w:rsidP="00A203DA">
      <w:pPr>
        <w:rPr>
          <w:rFonts w:eastAsiaTheme="minorEastAsia"/>
        </w:rPr>
      </w:pPr>
      <w:r>
        <w:rPr>
          <w:rFonts w:eastAsiaTheme="minorEastAsia"/>
        </w:rPr>
        <w:t xml:space="preserve">At this point, it should be obvious that since SOP has one term for each </w:t>
      </w:r>
      <m:oMath>
        <m:r>
          <m:rPr>
            <m:sty m:val="p"/>
          </m:rPr>
          <w:rPr>
            <w:rFonts w:ascii="Cambria Math" w:eastAsiaTheme="minorEastAsia" w:hAnsi="Cambria Math"/>
            <w:sz w:val="21"/>
          </w:rPr>
          <m:t>1</m:t>
        </m:r>
      </m:oMath>
      <w:r>
        <w:rPr>
          <w:rFonts w:eastAsiaTheme="minorEastAsia"/>
        </w:rPr>
        <w:t xml:space="preserve"> and POS has one term for each </w:t>
      </w:r>
      <m:oMath>
        <m:r>
          <m:rPr>
            <m:sty m:val="p"/>
          </m:rPr>
          <w:rPr>
            <w:rFonts w:ascii="Cambria Math" w:eastAsiaTheme="minorEastAsia" w:hAnsi="Cambria Math"/>
            <w:sz w:val="21"/>
          </w:rPr>
          <m:t>0</m:t>
        </m:r>
      </m:oMath>
      <w:r>
        <w:rPr>
          <w:rFonts w:eastAsiaTheme="minorEastAsia"/>
        </w:rPr>
        <w:t xml:space="preserve">, which form to use depends on whether the truth table has more </w:t>
      </w:r>
      <m:oMath>
        <m:r>
          <m:rPr>
            <m:sty m:val="p"/>
          </m:rPr>
          <w:rPr>
            <w:rFonts w:ascii="Cambria Math" w:eastAsiaTheme="minorEastAsia" w:hAnsi="Cambria Math"/>
            <w:sz w:val="21"/>
          </w:rPr>
          <m:t>1</m:t>
        </m:r>
      </m:oMath>
      <w:r>
        <w:rPr>
          <w:rFonts w:eastAsiaTheme="minorEastAsia"/>
        </w:rPr>
        <w:t xml:space="preserve">s or </w:t>
      </w:r>
      <m:oMath>
        <m:r>
          <m:rPr>
            <m:sty m:val="p"/>
          </m:rPr>
          <w:rPr>
            <w:rFonts w:ascii="Cambria Math" w:eastAsiaTheme="minorEastAsia" w:hAnsi="Cambria Math"/>
            <w:sz w:val="21"/>
          </w:rPr>
          <m:t>0</m:t>
        </m:r>
        <m:r>
          <w:rPr>
            <w:rFonts w:ascii="Cambria Math" w:eastAsiaTheme="minorEastAsia" w:hAnsi="Cambria Math"/>
            <w:sz w:val="21"/>
          </w:rPr>
          <m:t>s</m:t>
        </m:r>
      </m:oMath>
      <w:r>
        <w:rPr>
          <w:rFonts w:eastAsiaTheme="minorEastAsia"/>
        </w:rPr>
        <w:t xml:space="preserve">. However, we also need to consider that it may be preferable to implement the function using a single type of gate, i.e. </w:t>
      </w:r>
      <w:r w:rsidRPr="00AC1D9E">
        <w:rPr>
          <w:rFonts w:ascii="Victor Mono Medium" w:eastAsiaTheme="minorEastAsia" w:hAnsi="Victor Mono Medium"/>
          <w:sz w:val="21"/>
        </w:rPr>
        <w:t>NAND</w:t>
      </w:r>
      <w:r>
        <w:rPr>
          <w:rFonts w:eastAsiaTheme="minorEastAsia"/>
        </w:rPr>
        <w:t xml:space="preserve"> or </w:t>
      </w:r>
      <w:r w:rsidRPr="00AC1D9E">
        <w:rPr>
          <w:rFonts w:ascii="Victor Mono Medium" w:eastAsiaTheme="minorEastAsia" w:hAnsi="Victor Mono Medium"/>
          <w:sz w:val="21"/>
        </w:rPr>
        <w:t>NOR</w:t>
      </w:r>
      <w:r>
        <w:rPr>
          <w:rFonts w:eastAsiaTheme="minorEastAsia"/>
        </w:rPr>
        <w:t>, and that sometimes it is possible to derive a simpler Boolean expression from the truth table than either SOP or POS. This second point means fewer gates will be needed. Three methods can be used to achieve this, algebraic simplification, Karnaugh maps and Quine-McCluskey tables.</w:t>
      </w:r>
    </w:p>
    <w:p w14:paraId="4032839B" w14:textId="6CEFAB98" w:rsidR="006E15D6" w:rsidRDefault="006E15D6" w:rsidP="00A203DA">
      <w:pPr>
        <w:rPr>
          <w:rFonts w:eastAsiaTheme="minorEastAsia"/>
        </w:rPr>
      </w:pPr>
    </w:p>
    <w:p w14:paraId="4196E1B3" w14:textId="6E10F095" w:rsidR="006E15D6" w:rsidRDefault="005F115B" w:rsidP="00A203DA">
      <w:pPr>
        <w:rPr>
          <w:rFonts w:eastAsiaTheme="minorEastAsia"/>
        </w:rPr>
      </w:pPr>
      <w:r>
        <w:rPr>
          <w:rFonts w:eastAsiaTheme="minorEastAsia"/>
        </w:rPr>
        <w:t>Algebraic simplification involved applying the identities seen earlier to reduce the Boolean expression to one with fewer elements. This however, can only be done with simple expression. More complex expressions require a systematic approach.</w:t>
      </w:r>
    </w:p>
    <w:p w14:paraId="1AEA7AAB" w14:textId="3070B363" w:rsidR="005F115B" w:rsidRDefault="005F115B" w:rsidP="00A203DA">
      <w:pPr>
        <w:rPr>
          <w:rFonts w:eastAsiaTheme="minorEastAsia"/>
        </w:rPr>
      </w:pPr>
    </w:p>
    <w:p w14:paraId="6E9E9875" w14:textId="78FAE2DA" w:rsidR="005F115B" w:rsidRDefault="005F115B" w:rsidP="00A203DA">
      <w:pPr>
        <w:rPr>
          <w:rFonts w:eastAsiaTheme="minorEastAsia"/>
        </w:rPr>
      </w:pPr>
      <w:r>
        <w:rPr>
          <w:rFonts w:eastAsiaTheme="minorEastAsia"/>
        </w:rPr>
        <w:t>Karnaugh maps are convenient when representing Boolean functions with up to 4 variables.</w:t>
      </w:r>
    </w:p>
    <w:tbl>
      <w:tblPr>
        <w:tblStyle w:val="TableGrid"/>
        <w:tblW w:w="0" w:type="auto"/>
        <w:jc w:val="center"/>
        <w:tblLook w:val="04A0" w:firstRow="1" w:lastRow="0" w:firstColumn="1" w:lastColumn="0" w:noHBand="0" w:noVBand="1"/>
      </w:tblPr>
      <w:tblGrid>
        <w:gridCol w:w="720"/>
        <w:gridCol w:w="720"/>
        <w:gridCol w:w="720"/>
        <w:gridCol w:w="720"/>
        <w:gridCol w:w="720"/>
      </w:tblGrid>
      <w:tr w:rsidR="002E4EB1" w14:paraId="62509159" w14:textId="77777777" w:rsidTr="002E4EB1">
        <w:trPr>
          <w:trHeight w:val="288"/>
          <w:jc w:val="center"/>
        </w:trPr>
        <w:tc>
          <w:tcPr>
            <w:tcW w:w="720" w:type="dxa"/>
            <w:tcBorders>
              <w:top w:val="nil"/>
              <w:left w:val="nil"/>
              <w:bottom w:val="nil"/>
              <w:right w:val="nil"/>
              <w:tl2br w:val="single" w:sz="4" w:space="0" w:color="FFFFFF" w:themeColor="background1"/>
            </w:tcBorders>
            <w:vAlign w:val="center"/>
          </w:tcPr>
          <w:p w14:paraId="150D6413" w14:textId="77777777" w:rsidR="002E4EB1" w:rsidRPr="00873DF3" w:rsidRDefault="002E4EB1" w:rsidP="008A4F02">
            <w:pPr>
              <w:jc w:val="left"/>
              <w:rPr>
                <w:rFonts w:eastAsiaTheme="minorEastAsia"/>
                <w:sz w:val="32"/>
                <w:szCs w:val="28"/>
                <w:vertAlign w:val="superscript"/>
              </w:rPr>
            </w:pPr>
            <w:r w:rsidRPr="00873DF3">
              <w:rPr>
                <w:rFonts w:eastAsiaTheme="minorEastAsia"/>
                <w:sz w:val="32"/>
                <w:szCs w:val="28"/>
                <w:vertAlign w:val="subscript"/>
              </w:rPr>
              <w:t>A</w:t>
            </w:r>
            <w:r>
              <w:rPr>
                <w:rFonts w:eastAsiaTheme="minorEastAsia"/>
                <w:sz w:val="32"/>
                <w:szCs w:val="28"/>
                <w:vertAlign w:val="subscript"/>
              </w:rPr>
              <w:t>B</w:t>
            </w:r>
            <w:r>
              <w:rPr>
                <w:rFonts w:eastAsiaTheme="minorEastAsia"/>
                <w:sz w:val="32"/>
                <w:szCs w:val="28"/>
                <w:vertAlign w:val="superscript"/>
              </w:rPr>
              <w:t>CD</w:t>
            </w:r>
          </w:p>
        </w:tc>
        <w:tc>
          <w:tcPr>
            <w:tcW w:w="720" w:type="dxa"/>
            <w:tcBorders>
              <w:top w:val="nil"/>
              <w:left w:val="nil"/>
              <w:bottom w:val="thinThickSmallGap" w:sz="24" w:space="0" w:color="2ACA7C" w:themeColor="accent6"/>
              <w:right w:val="nil"/>
            </w:tcBorders>
            <w:vAlign w:val="bottom"/>
          </w:tcPr>
          <w:p w14:paraId="3DC4E58C" w14:textId="77777777" w:rsidR="002E4EB1" w:rsidRDefault="002E4EB1" w:rsidP="008A4F02">
            <w:pPr>
              <w:jc w:val="center"/>
              <w:rPr>
                <w:rFonts w:eastAsiaTheme="minorEastAsia"/>
              </w:rPr>
            </w:pPr>
            <w:r>
              <w:rPr>
                <w:rFonts w:eastAsiaTheme="minorEastAsia"/>
              </w:rPr>
              <w:t>00</w:t>
            </w:r>
          </w:p>
        </w:tc>
        <w:tc>
          <w:tcPr>
            <w:tcW w:w="720" w:type="dxa"/>
            <w:tcBorders>
              <w:top w:val="nil"/>
              <w:left w:val="nil"/>
              <w:bottom w:val="thinThickSmallGap" w:sz="24" w:space="0" w:color="2ACA7C" w:themeColor="accent6"/>
              <w:right w:val="nil"/>
            </w:tcBorders>
            <w:vAlign w:val="bottom"/>
          </w:tcPr>
          <w:p w14:paraId="45A711FD" w14:textId="77777777" w:rsidR="002E4EB1" w:rsidRDefault="002E4EB1" w:rsidP="008A4F02">
            <w:pPr>
              <w:jc w:val="center"/>
              <w:rPr>
                <w:rFonts w:eastAsiaTheme="minorEastAsia"/>
              </w:rPr>
            </w:pPr>
            <w:r>
              <w:rPr>
                <w:rFonts w:eastAsiaTheme="minorEastAsia"/>
              </w:rPr>
              <w:t>01</w:t>
            </w:r>
          </w:p>
        </w:tc>
        <w:tc>
          <w:tcPr>
            <w:tcW w:w="720" w:type="dxa"/>
            <w:tcBorders>
              <w:top w:val="nil"/>
              <w:left w:val="nil"/>
              <w:bottom w:val="thinThickSmallGap" w:sz="24" w:space="0" w:color="2ACA7C" w:themeColor="accent6"/>
              <w:right w:val="nil"/>
            </w:tcBorders>
            <w:vAlign w:val="bottom"/>
          </w:tcPr>
          <w:p w14:paraId="3569E07E" w14:textId="77777777" w:rsidR="002E4EB1" w:rsidRDefault="002E4EB1" w:rsidP="008A4F02">
            <w:pPr>
              <w:jc w:val="center"/>
              <w:rPr>
                <w:rFonts w:eastAsiaTheme="minorEastAsia"/>
              </w:rPr>
            </w:pPr>
            <w:r>
              <w:rPr>
                <w:rFonts w:eastAsiaTheme="minorEastAsia"/>
              </w:rPr>
              <w:t>11</w:t>
            </w:r>
          </w:p>
        </w:tc>
        <w:tc>
          <w:tcPr>
            <w:tcW w:w="720" w:type="dxa"/>
            <w:tcBorders>
              <w:top w:val="nil"/>
              <w:left w:val="nil"/>
              <w:bottom w:val="thinThickSmallGap" w:sz="24" w:space="0" w:color="2ACA7C" w:themeColor="accent6"/>
              <w:right w:val="nil"/>
            </w:tcBorders>
            <w:vAlign w:val="bottom"/>
          </w:tcPr>
          <w:p w14:paraId="39D6037C" w14:textId="77777777" w:rsidR="002E4EB1" w:rsidRDefault="002E4EB1" w:rsidP="008A4F02">
            <w:pPr>
              <w:jc w:val="center"/>
              <w:rPr>
                <w:rFonts w:eastAsiaTheme="minorEastAsia"/>
              </w:rPr>
            </w:pPr>
            <w:r>
              <w:rPr>
                <w:rFonts w:eastAsiaTheme="minorEastAsia"/>
              </w:rPr>
              <w:t>10</w:t>
            </w:r>
          </w:p>
        </w:tc>
      </w:tr>
      <w:tr w:rsidR="002E4EB1" w14:paraId="34CE630C" w14:textId="77777777" w:rsidTr="002E4EB1">
        <w:trPr>
          <w:trHeight w:val="720"/>
          <w:jc w:val="center"/>
        </w:trPr>
        <w:tc>
          <w:tcPr>
            <w:tcW w:w="720" w:type="dxa"/>
            <w:tcBorders>
              <w:top w:val="nil"/>
              <w:left w:val="nil"/>
              <w:bottom w:val="nil"/>
              <w:right w:val="thinThickSmallGap" w:sz="24" w:space="0" w:color="2ACA7C" w:themeColor="accent6"/>
            </w:tcBorders>
            <w:vAlign w:val="center"/>
          </w:tcPr>
          <w:p w14:paraId="47E4F35A" w14:textId="77777777" w:rsidR="002E4EB1" w:rsidRDefault="002E4EB1" w:rsidP="008A4F02">
            <w:pPr>
              <w:jc w:val="right"/>
              <w:rPr>
                <w:rFonts w:eastAsiaTheme="minorEastAsia"/>
              </w:rPr>
            </w:pPr>
            <w:r>
              <w:rPr>
                <w:rFonts w:eastAsiaTheme="minorEastAsia"/>
              </w:rPr>
              <w:t>00</w:t>
            </w:r>
          </w:p>
        </w:tc>
        <w:tc>
          <w:tcPr>
            <w:tcW w:w="720" w:type="dxa"/>
            <w:tcBorders>
              <w:top w:val="thinThickSmallGap" w:sz="24" w:space="0" w:color="2ACA7C" w:themeColor="accent6"/>
              <w:left w:val="thinThickSmallGap" w:sz="24" w:space="0" w:color="2ACA7C" w:themeColor="accent6"/>
              <w:bottom w:val="thickThinSmallGap" w:sz="24" w:space="0" w:color="2ACA7C" w:themeColor="accent6"/>
              <w:right w:val="single" w:sz="4" w:space="0" w:color="FFFFFF" w:themeColor="background1"/>
            </w:tcBorders>
            <w:vAlign w:val="center"/>
          </w:tcPr>
          <w:p w14:paraId="35588C60" w14:textId="77777777" w:rsidR="002E4EB1" w:rsidRPr="00E82B18" w:rsidRDefault="002E4EB1" w:rsidP="008A4F02">
            <w:pPr>
              <w:jc w:val="center"/>
              <w:rPr>
                <w:rFonts w:eastAsiaTheme="minorEastAsia"/>
              </w:rPr>
            </w:pPr>
            <w:r>
              <w:rPr>
                <w:rFonts w:eastAsiaTheme="minorEastAsia"/>
              </w:rPr>
              <w:t>1</w:t>
            </w:r>
          </w:p>
        </w:tc>
        <w:tc>
          <w:tcPr>
            <w:tcW w:w="720" w:type="dxa"/>
            <w:tcBorders>
              <w:top w:val="thinThickSmallGap" w:sz="24" w:space="0" w:color="2ACA7C" w:themeColor="accent6"/>
              <w:left w:val="single" w:sz="4" w:space="0" w:color="FFFFFF" w:themeColor="background1"/>
              <w:bottom w:val="thickThinSmallGap" w:sz="24" w:space="0" w:color="2ACA7C" w:themeColor="accent6"/>
              <w:right w:val="single" w:sz="4" w:space="0" w:color="FFFFFF" w:themeColor="background1"/>
            </w:tcBorders>
            <w:vAlign w:val="center"/>
          </w:tcPr>
          <w:p w14:paraId="210E200F" w14:textId="360A5E65" w:rsidR="002E4EB1" w:rsidRPr="00E82B18" w:rsidRDefault="002E4EB1" w:rsidP="008A4F02">
            <w:pPr>
              <w:jc w:val="center"/>
              <w:rPr>
                <w:rFonts w:eastAsiaTheme="minorEastAsia"/>
              </w:rPr>
            </w:pPr>
            <w:r>
              <w:rPr>
                <w:rFonts w:eastAsiaTheme="minorEastAsia"/>
              </w:rPr>
              <w:t>1</w:t>
            </w:r>
          </w:p>
        </w:tc>
        <w:tc>
          <w:tcPr>
            <w:tcW w:w="720" w:type="dxa"/>
            <w:tcBorders>
              <w:top w:val="thinThickSmallGap" w:sz="24" w:space="0" w:color="2ACA7C" w:themeColor="accent6"/>
              <w:left w:val="single" w:sz="4" w:space="0" w:color="FFFFFF" w:themeColor="background1"/>
              <w:bottom w:val="thickThinSmallGap" w:sz="24" w:space="0" w:color="2ACA7C" w:themeColor="accent6"/>
              <w:right w:val="single" w:sz="4" w:space="0" w:color="FFFFFF" w:themeColor="background1"/>
            </w:tcBorders>
            <w:vAlign w:val="center"/>
          </w:tcPr>
          <w:p w14:paraId="35F0A97B" w14:textId="77777777" w:rsidR="002E4EB1" w:rsidRPr="00E82B18" w:rsidRDefault="002E4EB1" w:rsidP="008A4F02">
            <w:pPr>
              <w:jc w:val="center"/>
              <w:rPr>
                <w:rFonts w:eastAsiaTheme="minorEastAsia"/>
              </w:rPr>
            </w:pPr>
            <w:r>
              <w:rPr>
                <w:rFonts w:eastAsiaTheme="minorEastAsia"/>
              </w:rPr>
              <w:t>1</w:t>
            </w:r>
          </w:p>
        </w:tc>
        <w:tc>
          <w:tcPr>
            <w:tcW w:w="720" w:type="dxa"/>
            <w:tcBorders>
              <w:top w:val="thinThickSmallGap" w:sz="24" w:space="0" w:color="2ACA7C" w:themeColor="accent6"/>
              <w:left w:val="single" w:sz="4" w:space="0" w:color="FFFFFF" w:themeColor="background1"/>
              <w:bottom w:val="thickThinSmallGap" w:sz="24" w:space="0" w:color="2ACA7C" w:themeColor="accent6"/>
              <w:right w:val="thickThinSmallGap" w:sz="24" w:space="0" w:color="2ACA7C" w:themeColor="accent6"/>
            </w:tcBorders>
            <w:vAlign w:val="center"/>
          </w:tcPr>
          <w:p w14:paraId="6CA298D7" w14:textId="77777777" w:rsidR="002E4EB1" w:rsidRPr="00E82B18" w:rsidRDefault="002E4EB1" w:rsidP="008A4F02">
            <w:pPr>
              <w:jc w:val="center"/>
              <w:rPr>
                <w:rFonts w:eastAsiaTheme="minorEastAsia"/>
              </w:rPr>
            </w:pPr>
            <w:r>
              <w:rPr>
                <w:rFonts w:eastAsiaTheme="minorEastAsia"/>
              </w:rPr>
              <w:t>1</w:t>
            </w:r>
          </w:p>
        </w:tc>
      </w:tr>
      <w:tr w:rsidR="002E4EB1" w14:paraId="5A593A94" w14:textId="77777777" w:rsidTr="002E4EB1">
        <w:trPr>
          <w:trHeight w:val="720"/>
          <w:jc w:val="center"/>
        </w:trPr>
        <w:tc>
          <w:tcPr>
            <w:tcW w:w="720" w:type="dxa"/>
            <w:tcBorders>
              <w:top w:val="nil"/>
              <w:left w:val="nil"/>
              <w:bottom w:val="nil"/>
              <w:right w:val="single" w:sz="4" w:space="0" w:color="FFFFFF" w:themeColor="background1"/>
            </w:tcBorders>
            <w:vAlign w:val="center"/>
          </w:tcPr>
          <w:p w14:paraId="6CBA8F69" w14:textId="77777777" w:rsidR="002E4EB1" w:rsidRDefault="002E4EB1" w:rsidP="008A4F02">
            <w:pPr>
              <w:jc w:val="right"/>
              <w:rPr>
                <w:rFonts w:eastAsiaTheme="minorEastAsia"/>
              </w:rPr>
            </w:pPr>
            <w:r>
              <w:rPr>
                <w:rFonts w:eastAsiaTheme="minorEastAsia"/>
              </w:rPr>
              <w:t>01</w:t>
            </w:r>
          </w:p>
        </w:tc>
        <w:tc>
          <w:tcPr>
            <w:tcW w:w="720" w:type="dxa"/>
            <w:tcBorders>
              <w:top w:val="thickThinSmallGap" w:sz="24" w:space="0" w:color="2ACA7C" w:themeColor="accent6"/>
              <w:left w:val="single" w:sz="4" w:space="0" w:color="FFFFFF" w:themeColor="background1"/>
              <w:bottom w:val="single" w:sz="4" w:space="0" w:color="FFFFFF" w:themeColor="background1"/>
              <w:right w:val="single" w:sz="4" w:space="0" w:color="FFFFFF" w:themeColor="background1"/>
            </w:tcBorders>
            <w:vAlign w:val="center"/>
          </w:tcPr>
          <w:p w14:paraId="4C1C96FF" w14:textId="77777777" w:rsidR="002E4EB1" w:rsidRPr="00E82B18" w:rsidRDefault="002E4EB1" w:rsidP="008A4F02">
            <w:pPr>
              <w:jc w:val="center"/>
              <w:rPr>
                <w:rFonts w:eastAsiaTheme="minorEastAsia"/>
              </w:rPr>
            </w:pPr>
            <w:r>
              <w:rPr>
                <w:rFonts w:eastAsiaTheme="minorEastAsia"/>
              </w:rPr>
              <w:t>0</w:t>
            </w:r>
          </w:p>
        </w:tc>
        <w:tc>
          <w:tcPr>
            <w:tcW w:w="720" w:type="dxa"/>
            <w:tcBorders>
              <w:top w:val="thickThinSmallGap" w:sz="24" w:space="0" w:color="2ACA7C" w:themeColor="accent6"/>
              <w:left w:val="single" w:sz="4" w:space="0" w:color="FFFFFF" w:themeColor="background1"/>
              <w:bottom w:val="single" w:sz="4" w:space="0" w:color="FFFFFF" w:themeColor="background1"/>
              <w:right w:val="single" w:sz="4" w:space="0" w:color="FFFFFF" w:themeColor="background1"/>
            </w:tcBorders>
            <w:vAlign w:val="center"/>
          </w:tcPr>
          <w:p w14:paraId="7FD9852E" w14:textId="77777777" w:rsidR="002E4EB1" w:rsidRPr="00E82B18" w:rsidRDefault="002E4EB1" w:rsidP="008A4F02">
            <w:pPr>
              <w:jc w:val="center"/>
              <w:rPr>
                <w:rFonts w:eastAsiaTheme="minorEastAsia"/>
              </w:rPr>
            </w:pPr>
            <w:r>
              <w:rPr>
                <w:rFonts w:eastAsiaTheme="minorEastAsia"/>
              </w:rPr>
              <w:t>0</w:t>
            </w:r>
          </w:p>
        </w:tc>
        <w:tc>
          <w:tcPr>
            <w:tcW w:w="720" w:type="dxa"/>
            <w:tcBorders>
              <w:top w:val="thickThinSmallGap" w:sz="24" w:space="0" w:color="2ACA7C" w:themeColor="accent6"/>
              <w:left w:val="single" w:sz="4" w:space="0" w:color="FFFFFF" w:themeColor="background1"/>
              <w:bottom w:val="single" w:sz="4" w:space="0" w:color="FFFFFF" w:themeColor="background1"/>
              <w:right w:val="single" w:sz="4" w:space="0" w:color="FFFFFF" w:themeColor="background1"/>
            </w:tcBorders>
            <w:vAlign w:val="center"/>
          </w:tcPr>
          <w:p w14:paraId="56D74007" w14:textId="501011AD" w:rsidR="002E4EB1" w:rsidRPr="00E82B18" w:rsidRDefault="002E4EB1" w:rsidP="008A4F02">
            <w:pPr>
              <w:jc w:val="center"/>
              <w:rPr>
                <w:rFonts w:eastAsiaTheme="minorEastAsia"/>
              </w:rPr>
            </w:pPr>
            <w:r>
              <w:rPr>
                <w:rFonts w:eastAsiaTheme="minorEastAsia"/>
              </w:rPr>
              <w:t>0</w:t>
            </w:r>
          </w:p>
        </w:tc>
        <w:tc>
          <w:tcPr>
            <w:tcW w:w="720" w:type="dxa"/>
            <w:tcBorders>
              <w:top w:val="thickThinSmallGap" w:sz="24" w:space="0" w:color="2ACA7C" w:themeColor="accent6"/>
              <w:left w:val="single" w:sz="4" w:space="0" w:color="FFFFFF" w:themeColor="background1"/>
              <w:bottom w:val="single" w:sz="4" w:space="0" w:color="FFFFFF" w:themeColor="background1"/>
              <w:right w:val="single" w:sz="4" w:space="0" w:color="FFFFFF" w:themeColor="background1"/>
            </w:tcBorders>
            <w:vAlign w:val="center"/>
          </w:tcPr>
          <w:p w14:paraId="1AC03260" w14:textId="77777777" w:rsidR="002E4EB1" w:rsidRPr="00E82B18" w:rsidRDefault="002E4EB1" w:rsidP="008A4F02">
            <w:pPr>
              <w:jc w:val="center"/>
              <w:rPr>
                <w:rFonts w:eastAsiaTheme="minorEastAsia"/>
              </w:rPr>
            </w:pPr>
            <w:r>
              <w:rPr>
                <w:rFonts w:eastAsiaTheme="minorEastAsia"/>
              </w:rPr>
              <w:t>0</w:t>
            </w:r>
          </w:p>
        </w:tc>
      </w:tr>
      <w:tr w:rsidR="002E4EB1" w14:paraId="2457A538" w14:textId="77777777" w:rsidTr="002E4EB1">
        <w:trPr>
          <w:trHeight w:val="720"/>
          <w:jc w:val="center"/>
        </w:trPr>
        <w:tc>
          <w:tcPr>
            <w:tcW w:w="720" w:type="dxa"/>
            <w:tcBorders>
              <w:top w:val="nil"/>
              <w:left w:val="nil"/>
              <w:bottom w:val="nil"/>
              <w:right w:val="single" w:sz="4" w:space="0" w:color="FFFFFF" w:themeColor="background1"/>
            </w:tcBorders>
            <w:vAlign w:val="center"/>
          </w:tcPr>
          <w:p w14:paraId="2C293854" w14:textId="77777777" w:rsidR="002E4EB1" w:rsidRDefault="002E4EB1" w:rsidP="008A4F02">
            <w:pPr>
              <w:jc w:val="right"/>
              <w:rPr>
                <w:rFonts w:eastAsiaTheme="minorEastAsia"/>
              </w:rPr>
            </w:pPr>
            <w:r>
              <w:rPr>
                <w:rFonts w:eastAsiaTheme="minorEastAsia"/>
              </w:rPr>
              <w:t>11</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62ABF5" w14:textId="77777777" w:rsidR="002E4EB1" w:rsidRPr="00E82B18" w:rsidRDefault="002E4EB1" w:rsidP="008A4F02">
            <w:pPr>
              <w:jc w:val="center"/>
              <w:rPr>
                <w:rFonts w:eastAsiaTheme="minorEastAsia"/>
              </w:rPr>
            </w:pPr>
            <w:r>
              <w:rPr>
                <w:rFonts w:eastAsiaTheme="minorEastAsia"/>
              </w:rPr>
              <w:t>0</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86BADBF" w14:textId="307FD664" w:rsidR="002E4EB1" w:rsidRPr="00E82B18" w:rsidRDefault="002E4EB1" w:rsidP="008A4F02">
            <w:pPr>
              <w:jc w:val="center"/>
              <w:rPr>
                <w:rFonts w:eastAsiaTheme="minorEastAsia"/>
              </w:rPr>
            </w:pPr>
            <w:r>
              <w:rPr>
                <w:rFonts w:eastAsiaTheme="minorEastAsia"/>
              </w:rPr>
              <w:t>0</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5F546C2" w14:textId="24077EE0" w:rsidR="002E4EB1" w:rsidRPr="00E82B18" w:rsidRDefault="002E4EB1" w:rsidP="008A4F02">
            <w:pPr>
              <w:jc w:val="center"/>
              <w:rPr>
                <w:rFonts w:eastAsiaTheme="minorEastAsia"/>
              </w:rPr>
            </w:pPr>
            <w:r>
              <w:rPr>
                <w:rFonts w:eastAsiaTheme="minorEastAsia"/>
              </w:rPr>
              <w:t>0</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DA88087" w14:textId="3E10E68B" w:rsidR="002E4EB1" w:rsidRPr="00E82B18" w:rsidRDefault="002E4EB1" w:rsidP="008A4F02">
            <w:pPr>
              <w:jc w:val="center"/>
              <w:rPr>
                <w:rFonts w:eastAsiaTheme="minorEastAsia"/>
              </w:rPr>
            </w:pPr>
            <w:r>
              <w:rPr>
                <w:rFonts w:eastAsiaTheme="minorEastAsia"/>
              </w:rPr>
              <w:t>0</w:t>
            </w:r>
          </w:p>
        </w:tc>
      </w:tr>
      <w:tr w:rsidR="002E4EB1" w14:paraId="7EFAA7EA" w14:textId="77777777" w:rsidTr="002E4EB1">
        <w:trPr>
          <w:trHeight w:val="720"/>
          <w:jc w:val="center"/>
        </w:trPr>
        <w:tc>
          <w:tcPr>
            <w:tcW w:w="720" w:type="dxa"/>
            <w:tcBorders>
              <w:top w:val="nil"/>
              <w:left w:val="nil"/>
              <w:bottom w:val="nil"/>
              <w:right w:val="single" w:sz="4" w:space="0" w:color="FFFFFF" w:themeColor="background1"/>
            </w:tcBorders>
            <w:vAlign w:val="center"/>
          </w:tcPr>
          <w:p w14:paraId="516A1794" w14:textId="77777777" w:rsidR="002E4EB1" w:rsidRDefault="002E4EB1" w:rsidP="008A4F02">
            <w:pPr>
              <w:jc w:val="right"/>
              <w:rPr>
                <w:rFonts w:eastAsiaTheme="minorEastAsia"/>
              </w:rPr>
            </w:pPr>
            <w:r>
              <w:rPr>
                <w:rFonts w:eastAsiaTheme="minorEastAsia"/>
              </w:rPr>
              <w:t>10</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E17787B" w14:textId="77777777" w:rsidR="002E4EB1" w:rsidRPr="00E82B18" w:rsidRDefault="002E4EB1" w:rsidP="008A4F02">
            <w:pPr>
              <w:jc w:val="center"/>
              <w:rPr>
                <w:rFonts w:eastAsiaTheme="minorEastAsia"/>
              </w:rPr>
            </w:pPr>
            <w:r>
              <w:rPr>
                <w:rFonts w:eastAsiaTheme="minorEastAsia"/>
              </w:rPr>
              <w:t>0</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5760038" w14:textId="77777777" w:rsidR="002E4EB1" w:rsidRPr="00E82B18" w:rsidRDefault="002E4EB1" w:rsidP="008A4F02">
            <w:pPr>
              <w:jc w:val="center"/>
              <w:rPr>
                <w:rFonts w:eastAsiaTheme="minorEastAsia"/>
              </w:rPr>
            </w:pPr>
            <w:r>
              <w:rPr>
                <w:rFonts w:eastAsiaTheme="minorEastAsia"/>
              </w:rPr>
              <w:t>0</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AF32FCB" w14:textId="31AAD153" w:rsidR="002E4EB1" w:rsidRPr="00E82B18" w:rsidRDefault="002E4EB1" w:rsidP="008A4F02">
            <w:pPr>
              <w:jc w:val="center"/>
              <w:rPr>
                <w:rFonts w:eastAsiaTheme="minorEastAsia"/>
              </w:rPr>
            </w:pPr>
            <w:r>
              <w:rPr>
                <w:rFonts w:eastAsiaTheme="minorEastAsia"/>
              </w:rPr>
              <w:t>0</w:t>
            </w:r>
          </w:p>
        </w:tc>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E7D7B94" w14:textId="77777777" w:rsidR="002E4EB1" w:rsidRPr="00E82B18" w:rsidRDefault="002E4EB1" w:rsidP="008A4F02">
            <w:pPr>
              <w:jc w:val="center"/>
              <w:rPr>
                <w:rFonts w:eastAsiaTheme="minorEastAsia"/>
              </w:rPr>
            </w:pPr>
            <w:r>
              <w:rPr>
                <w:rFonts w:eastAsiaTheme="minorEastAsia"/>
              </w:rPr>
              <w:t>0</w:t>
            </w:r>
          </w:p>
        </w:tc>
      </w:tr>
    </w:tbl>
    <w:p w14:paraId="5C5F5706" w14:textId="42473D6C" w:rsidR="005F115B" w:rsidRDefault="005F115B" w:rsidP="002E4EB1">
      <w:pPr>
        <w:rPr>
          <w:rFonts w:eastAsiaTheme="minorEastAsia"/>
        </w:rPr>
      </w:pPr>
    </w:p>
    <w:p w14:paraId="21A54225" w14:textId="47ABB9BF" w:rsidR="005F115B" w:rsidRDefault="00730B69" w:rsidP="00A203DA">
      <w:pPr>
        <w:rPr>
          <w:rFonts w:eastAsiaTheme="minorEastAsia"/>
        </w:rPr>
      </w:pPr>
      <w:r>
        <w:rPr>
          <w:rFonts w:eastAsiaTheme="minorEastAsia"/>
        </w:rPr>
        <w:t xml:space="preserve">Before starting to work with the Karnaugh map, it is essential to put the expression in the canonical form, where each term contains every variable. In the map, if adjacent cells have </w:t>
      </w:r>
      <m:oMath>
        <m:r>
          <m:rPr>
            <m:sty m:val="p"/>
          </m:rPr>
          <w:rPr>
            <w:rFonts w:ascii="Cambria Math" w:eastAsiaTheme="minorEastAsia" w:hAnsi="Cambria Math"/>
            <w:sz w:val="21"/>
          </w:rPr>
          <m:t>1</m:t>
        </m:r>
      </m:oMath>
      <w:r>
        <w:rPr>
          <w:rFonts w:eastAsiaTheme="minorEastAsia"/>
        </w:rPr>
        <w:t xml:space="preserve">s in them, the variable that differs in those cells can be ignored in the expression. Thus, </w:t>
      </w:r>
      <m:oMath>
        <m:r>
          <w:rPr>
            <w:rFonts w:ascii="Cambria Math" w:eastAsiaTheme="minorEastAsia" w:hAnsi="Cambria Math"/>
            <w:sz w:val="21"/>
          </w:rPr>
          <m:t>C</m:t>
        </m:r>
      </m:oMath>
      <w:r>
        <w:rPr>
          <w:rFonts w:eastAsiaTheme="minorEastAsia"/>
        </w:rPr>
        <w:t xml:space="preserve"> and </w:t>
      </w:r>
      <m:oMath>
        <m:r>
          <w:rPr>
            <w:rFonts w:ascii="Cambria Math" w:eastAsiaTheme="minorEastAsia" w:hAnsi="Cambria Math"/>
            <w:sz w:val="21"/>
          </w:rPr>
          <m:t>D</m:t>
        </m:r>
      </m:oMath>
      <w:r>
        <w:rPr>
          <w:rFonts w:eastAsiaTheme="minorEastAsia"/>
        </w:rPr>
        <w:t xml:space="preserve"> have been ignored above. Note that groups of cells can only be formed with </w:t>
      </w:r>
      <m:oMath>
        <m:sSup>
          <m:sSupPr>
            <m:ctrlPr>
              <w:rPr>
                <w:rFonts w:ascii="Cambria Math" w:eastAsiaTheme="minorEastAsia" w:hAnsi="Cambria Math"/>
                <w:sz w:val="21"/>
              </w:rPr>
            </m:ctrlPr>
          </m:sSupPr>
          <m:e>
            <m:r>
              <m:rPr>
                <m:sty m:val="p"/>
              </m:rPr>
              <w:rPr>
                <w:rFonts w:ascii="Cambria Math" w:eastAsiaTheme="minorEastAsia" w:hAnsi="Cambria Math"/>
                <w:sz w:val="21"/>
              </w:rPr>
              <m:t>2</m:t>
            </m:r>
          </m:e>
          <m:sup>
            <m:r>
              <w:rPr>
                <w:rFonts w:ascii="Cambria Math" w:eastAsiaTheme="minorEastAsia" w:hAnsi="Cambria Math"/>
                <w:sz w:val="21"/>
              </w:rPr>
              <m:t>n</m:t>
            </m:r>
          </m:sup>
        </m:sSup>
      </m:oMath>
      <w:r>
        <w:rPr>
          <w:rFonts w:eastAsiaTheme="minorEastAsia"/>
        </w:rPr>
        <w:t xml:space="preserve"> cells. We can have overlaps, but every </w:t>
      </w:r>
      <m:oMath>
        <m:r>
          <m:rPr>
            <m:sty m:val="p"/>
          </m:rPr>
          <w:rPr>
            <w:rFonts w:ascii="Cambria Math" w:eastAsiaTheme="minorEastAsia" w:hAnsi="Cambria Math"/>
            <w:sz w:val="21"/>
          </w:rPr>
          <m:t>1</m:t>
        </m:r>
      </m:oMath>
      <w:r>
        <w:rPr>
          <w:rFonts w:eastAsiaTheme="minorEastAsia"/>
        </w:rPr>
        <w:t xml:space="preserve"> needs to be included. If any group exists that is completely overlapped by other groups, that group can be eliminated since is results are redundant.</w:t>
      </w:r>
    </w:p>
    <w:p w14:paraId="2201B173" w14:textId="17545821" w:rsidR="00730B69" w:rsidRDefault="00730B69" w:rsidP="00A203DA">
      <w:pPr>
        <w:rPr>
          <w:rFonts w:eastAsiaTheme="minorEastAsia"/>
        </w:rPr>
      </w:pPr>
      <w:r>
        <w:rPr>
          <w:rFonts w:eastAsiaTheme="minorEastAsia"/>
        </w:rPr>
        <w:t xml:space="preserve">Under certain conditions, some combinations do not matter and are called ‘don’t care’ conditions. They are marked with a </w:t>
      </w:r>
      <m:oMath>
        <m:r>
          <w:rPr>
            <w:rFonts w:ascii="Cambria Math" w:eastAsiaTheme="minorEastAsia" w:hAnsi="Cambria Math"/>
            <w:sz w:val="21"/>
          </w:rPr>
          <m:t>d</m:t>
        </m:r>
      </m:oMath>
      <w:r>
        <w:rPr>
          <w:rFonts w:eastAsiaTheme="minorEastAsia"/>
        </w:rPr>
        <w:t xml:space="preserve"> and can be considered to be a </w:t>
      </w:r>
      <m:oMath>
        <m:r>
          <m:rPr>
            <m:sty m:val="p"/>
          </m:rPr>
          <w:rPr>
            <w:rFonts w:ascii="Cambria Math" w:eastAsiaTheme="minorEastAsia" w:hAnsi="Cambria Math"/>
            <w:sz w:val="21"/>
          </w:rPr>
          <m:t>1</m:t>
        </m:r>
      </m:oMath>
      <w:r>
        <w:rPr>
          <w:rFonts w:eastAsiaTheme="minorEastAsia"/>
        </w:rPr>
        <w:t xml:space="preserve"> or </w:t>
      </w:r>
      <m:oMath>
        <m:r>
          <m:rPr>
            <m:sty m:val="p"/>
          </m:rPr>
          <w:rPr>
            <w:rFonts w:ascii="Cambria Math" w:eastAsiaTheme="minorEastAsia" w:hAnsi="Cambria Math"/>
            <w:sz w:val="21"/>
          </w:rPr>
          <m:t>0</m:t>
        </m:r>
      </m:oMath>
      <w:r>
        <w:rPr>
          <w:rFonts w:eastAsiaTheme="minorEastAsia"/>
        </w:rPr>
        <w:t xml:space="preserve"> while making the groups, whichever is more convenient.</w:t>
      </w:r>
    </w:p>
    <w:p w14:paraId="6AC5890E" w14:textId="71680B44" w:rsidR="00730B69" w:rsidRDefault="00853874" w:rsidP="00A203DA">
      <w:pPr>
        <w:rPr>
          <w:rFonts w:eastAsiaTheme="minorEastAsia"/>
        </w:rPr>
      </w:pPr>
      <w:r>
        <w:rPr>
          <w:rFonts w:eastAsiaTheme="minorEastAsia"/>
        </w:rPr>
        <w:t>The Quine-McCluskey method is used with more than four variables and is suitable for programming on a computer to give an automatic tool for producing minimized Boolean expressions.</w:t>
      </w:r>
    </w:p>
    <w:p w14:paraId="3F85166E" w14:textId="74885B02" w:rsidR="00853874" w:rsidRDefault="00853874" w:rsidP="00A203DA">
      <w:pPr>
        <w:rPr>
          <w:rFonts w:eastAsiaTheme="minorEastAsia"/>
        </w:rPr>
      </w:pPr>
      <w:r>
        <w:rPr>
          <w:rFonts w:eastAsiaTheme="minorEastAsia"/>
        </w:rPr>
        <w:t xml:space="preserve">Consider the </w:t>
      </w:r>
      <w:r w:rsidR="00C7268D">
        <w:rPr>
          <w:rFonts w:eastAsiaTheme="minorEastAsia"/>
        </w:rPr>
        <w:t xml:space="preserve">expression </w:t>
      </w:r>
      <m:oMath>
        <m:acc>
          <m:accPr>
            <m:chr m:val="̅"/>
            <m:ctrlPr>
              <w:rPr>
                <w:rFonts w:ascii="Cambria Math" w:eastAsiaTheme="minorEastAsia" w:hAnsi="Cambria Math"/>
                <w:sz w:val="21"/>
              </w:rPr>
            </m:ctrlPr>
          </m:accPr>
          <m:e>
            <m:r>
              <w:rPr>
                <w:rFonts w:ascii="Cambria Math" w:eastAsiaTheme="minorEastAsia" w:hAnsi="Cambria Math"/>
                <w:sz w:val="21"/>
              </w:rPr>
              <m:t>A</m:t>
            </m:r>
          </m:e>
        </m:acc>
        <m:acc>
          <m:accPr>
            <m:chr m:val="̅"/>
            <m:ctrlPr>
              <w:rPr>
                <w:rFonts w:ascii="Cambria Math" w:eastAsiaTheme="minorEastAsia" w:hAnsi="Cambria Math"/>
                <w:sz w:val="21"/>
              </w:rPr>
            </m:ctrlPr>
          </m:accPr>
          <m:e>
            <m:r>
              <w:rPr>
                <w:rFonts w:ascii="Cambria Math" w:eastAsiaTheme="minorEastAsia" w:hAnsi="Cambria Math"/>
                <w:sz w:val="21"/>
              </w:rPr>
              <m:t>B</m:t>
            </m:r>
          </m:e>
        </m:acc>
        <m:acc>
          <m:accPr>
            <m:chr m:val="̅"/>
            <m:ctrlPr>
              <w:rPr>
                <w:rFonts w:ascii="Cambria Math" w:eastAsiaTheme="minorEastAsia" w:hAnsi="Cambria Math"/>
                <w:sz w:val="21"/>
              </w:rPr>
            </m:ctrlPr>
          </m:accPr>
          <m:e>
            <m:r>
              <w:rPr>
                <w:rFonts w:ascii="Cambria Math" w:eastAsiaTheme="minorEastAsia" w:hAnsi="Cambria Math"/>
                <w:sz w:val="21"/>
              </w:rPr>
              <m:t>C</m:t>
            </m:r>
          </m:e>
        </m:acc>
        <m:r>
          <w:rPr>
            <w:rFonts w:ascii="Cambria Math" w:eastAsiaTheme="minorEastAsia" w:hAnsi="Cambria Math"/>
            <w:sz w:val="21"/>
          </w:rPr>
          <m:t>D</m:t>
        </m:r>
        <m:r>
          <m:rPr>
            <m:sty m:val="p"/>
          </m:rPr>
          <w:rPr>
            <w:rFonts w:ascii="Cambria Math" w:eastAsiaTheme="minorEastAsia" w:hAnsi="Cambria Math"/>
            <w:sz w:val="21"/>
          </w:rPr>
          <m:t>+</m:t>
        </m:r>
        <m:acc>
          <m:accPr>
            <m:chr m:val="̅"/>
            <m:ctrlPr>
              <w:rPr>
                <w:rFonts w:ascii="Cambria Math" w:eastAsiaTheme="minorEastAsia" w:hAnsi="Cambria Math"/>
                <w:sz w:val="21"/>
              </w:rPr>
            </m:ctrlPr>
          </m:accPr>
          <m:e>
            <m:r>
              <w:rPr>
                <w:rFonts w:ascii="Cambria Math" w:eastAsiaTheme="minorEastAsia" w:hAnsi="Cambria Math"/>
                <w:sz w:val="21"/>
              </w:rPr>
              <m:t>A</m:t>
            </m:r>
          </m:e>
        </m:acc>
        <m:r>
          <w:rPr>
            <w:rFonts w:ascii="Cambria Math" w:eastAsiaTheme="minorEastAsia" w:hAnsi="Cambria Math"/>
            <w:sz w:val="21"/>
          </w:rPr>
          <m:t>B</m:t>
        </m:r>
        <m:acc>
          <m:accPr>
            <m:chr m:val="̅"/>
            <m:ctrlPr>
              <w:rPr>
                <w:rFonts w:ascii="Cambria Math" w:eastAsiaTheme="minorEastAsia" w:hAnsi="Cambria Math"/>
                <w:sz w:val="21"/>
              </w:rPr>
            </m:ctrlPr>
          </m:accPr>
          <m:e>
            <m:r>
              <w:rPr>
                <w:rFonts w:ascii="Cambria Math" w:eastAsiaTheme="minorEastAsia" w:hAnsi="Cambria Math"/>
                <w:sz w:val="21"/>
              </w:rPr>
              <m:t>C</m:t>
            </m:r>
          </m:e>
        </m:acc>
        <m:acc>
          <m:accPr>
            <m:chr m:val="̅"/>
            <m:ctrlPr>
              <w:rPr>
                <w:rFonts w:ascii="Cambria Math" w:eastAsiaTheme="minorEastAsia" w:hAnsi="Cambria Math"/>
                <w:sz w:val="21"/>
              </w:rPr>
            </m:ctrlPr>
          </m:accPr>
          <m:e>
            <m:r>
              <w:rPr>
                <w:rFonts w:ascii="Cambria Math" w:eastAsiaTheme="minorEastAsia" w:hAnsi="Cambria Math"/>
                <w:sz w:val="21"/>
              </w:rPr>
              <m:t>D</m:t>
            </m:r>
          </m:e>
        </m:acc>
        <m:r>
          <m:rPr>
            <m:sty m:val="p"/>
          </m:rPr>
          <w:rPr>
            <w:rFonts w:ascii="Cambria Math" w:eastAsiaTheme="minorEastAsia" w:hAnsi="Cambria Math"/>
            <w:sz w:val="21"/>
          </w:rPr>
          <m:t>+</m:t>
        </m:r>
        <m:r>
          <w:rPr>
            <w:rFonts w:ascii="Cambria Math" w:eastAsiaTheme="minorEastAsia" w:hAnsi="Cambria Math"/>
            <w:sz w:val="21"/>
          </w:rPr>
          <m:t>A</m:t>
        </m:r>
        <m:acc>
          <m:accPr>
            <m:chr m:val="̅"/>
            <m:ctrlPr>
              <w:rPr>
                <w:rFonts w:ascii="Cambria Math" w:eastAsiaTheme="minorEastAsia" w:hAnsi="Cambria Math"/>
                <w:sz w:val="21"/>
              </w:rPr>
            </m:ctrlPr>
          </m:accPr>
          <m:e>
            <m:r>
              <w:rPr>
                <w:rFonts w:ascii="Cambria Math" w:eastAsiaTheme="minorEastAsia" w:hAnsi="Cambria Math"/>
                <w:sz w:val="21"/>
              </w:rPr>
              <m:t>B</m:t>
            </m:r>
          </m:e>
        </m:acc>
        <m:acc>
          <m:accPr>
            <m:chr m:val="̅"/>
            <m:ctrlPr>
              <w:rPr>
                <w:rFonts w:ascii="Cambria Math" w:eastAsiaTheme="minorEastAsia" w:hAnsi="Cambria Math"/>
                <w:sz w:val="21"/>
              </w:rPr>
            </m:ctrlPr>
          </m:accPr>
          <m:e>
            <m:r>
              <w:rPr>
                <w:rFonts w:ascii="Cambria Math" w:eastAsiaTheme="minorEastAsia" w:hAnsi="Cambria Math"/>
                <w:sz w:val="21"/>
              </w:rPr>
              <m:t>C</m:t>
            </m:r>
          </m:e>
        </m:acc>
        <m:acc>
          <m:accPr>
            <m:chr m:val="̅"/>
            <m:ctrlPr>
              <w:rPr>
                <w:rFonts w:ascii="Cambria Math" w:eastAsiaTheme="minorEastAsia" w:hAnsi="Cambria Math"/>
                <w:sz w:val="21"/>
              </w:rPr>
            </m:ctrlPr>
          </m:accPr>
          <m:e>
            <m:r>
              <w:rPr>
                <w:rFonts w:ascii="Cambria Math" w:eastAsiaTheme="minorEastAsia" w:hAnsi="Cambria Math"/>
                <w:sz w:val="21"/>
              </w:rPr>
              <m:t>D</m:t>
            </m:r>
          </m:e>
        </m:acc>
        <m:r>
          <m:rPr>
            <m:sty m:val="p"/>
          </m:rPr>
          <w:rPr>
            <w:rFonts w:ascii="Cambria Math" w:eastAsiaTheme="minorEastAsia" w:hAnsi="Cambria Math"/>
            <w:sz w:val="21"/>
          </w:rPr>
          <m:t>+</m:t>
        </m:r>
        <m:acc>
          <m:accPr>
            <m:chr m:val="̅"/>
            <m:ctrlPr>
              <w:rPr>
                <w:rFonts w:ascii="Cambria Math" w:eastAsiaTheme="minorEastAsia" w:hAnsi="Cambria Math"/>
                <w:sz w:val="21"/>
              </w:rPr>
            </m:ctrlPr>
          </m:accPr>
          <m:e>
            <m:r>
              <w:rPr>
                <w:rFonts w:ascii="Cambria Math" w:eastAsiaTheme="minorEastAsia" w:hAnsi="Cambria Math"/>
                <w:sz w:val="21"/>
              </w:rPr>
              <m:t>A</m:t>
            </m:r>
          </m:e>
        </m:acc>
        <m:r>
          <w:rPr>
            <w:rFonts w:ascii="Cambria Math" w:eastAsiaTheme="minorEastAsia" w:hAnsi="Cambria Math"/>
            <w:sz w:val="21"/>
          </w:rPr>
          <m:t>BC</m:t>
        </m:r>
        <m:acc>
          <m:accPr>
            <m:chr m:val="̅"/>
            <m:ctrlPr>
              <w:rPr>
                <w:rFonts w:ascii="Cambria Math" w:eastAsiaTheme="minorEastAsia" w:hAnsi="Cambria Math"/>
                <w:sz w:val="21"/>
              </w:rPr>
            </m:ctrlPr>
          </m:accPr>
          <m:e>
            <m:r>
              <w:rPr>
                <w:rFonts w:ascii="Cambria Math" w:eastAsiaTheme="minorEastAsia" w:hAnsi="Cambria Math"/>
                <w:sz w:val="21"/>
              </w:rPr>
              <m:t>D</m:t>
            </m:r>
          </m:e>
        </m:acc>
        <m:r>
          <m:rPr>
            <m:sty m:val="p"/>
          </m:rPr>
          <w:rPr>
            <w:rFonts w:ascii="Cambria Math" w:eastAsiaTheme="minorEastAsia" w:hAnsi="Cambria Math"/>
            <w:sz w:val="21"/>
          </w:rPr>
          <m:t>+</m:t>
        </m:r>
        <m:r>
          <w:rPr>
            <w:rFonts w:ascii="Cambria Math" w:eastAsiaTheme="minorEastAsia" w:hAnsi="Cambria Math"/>
            <w:sz w:val="21"/>
          </w:rPr>
          <m:t>A</m:t>
        </m:r>
        <m:acc>
          <m:accPr>
            <m:chr m:val="̅"/>
            <m:ctrlPr>
              <w:rPr>
                <w:rFonts w:ascii="Cambria Math" w:eastAsiaTheme="minorEastAsia" w:hAnsi="Cambria Math"/>
                <w:sz w:val="21"/>
              </w:rPr>
            </m:ctrlPr>
          </m:accPr>
          <m:e>
            <m:r>
              <w:rPr>
                <w:rFonts w:ascii="Cambria Math" w:eastAsiaTheme="minorEastAsia" w:hAnsi="Cambria Math"/>
                <w:sz w:val="21"/>
              </w:rPr>
              <m:t>B</m:t>
            </m:r>
          </m:e>
        </m:acc>
        <m:acc>
          <m:accPr>
            <m:chr m:val="̅"/>
            <m:ctrlPr>
              <w:rPr>
                <w:rFonts w:ascii="Cambria Math" w:eastAsiaTheme="minorEastAsia" w:hAnsi="Cambria Math"/>
                <w:sz w:val="21"/>
              </w:rPr>
            </m:ctrlPr>
          </m:accPr>
          <m:e>
            <m:r>
              <w:rPr>
                <w:rFonts w:ascii="Cambria Math" w:eastAsiaTheme="minorEastAsia" w:hAnsi="Cambria Math"/>
                <w:sz w:val="21"/>
              </w:rPr>
              <m:t>C</m:t>
            </m:r>
          </m:e>
        </m:acc>
        <m:r>
          <w:rPr>
            <w:rFonts w:ascii="Cambria Math" w:eastAsiaTheme="minorEastAsia" w:hAnsi="Cambria Math"/>
            <w:sz w:val="21"/>
          </w:rPr>
          <m:t>D</m:t>
        </m:r>
        <m:r>
          <m:rPr>
            <m:sty m:val="p"/>
          </m:rPr>
          <w:rPr>
            <w:rFonts w:ascii="Cambria Math" w:eastAsiaTheme="minorEastAsia" w:hAnsi="Cambria Math"/>
            <w:sz w:val="21"/>
          </w:rPr>
          <m:t>+</m:t>
        </m:r>
        <m:r>
          <w:rPr>
            <w:rFonts w:ascii="Cambria Math" w:eastAsiaTheme="minorEastAsia" w:hAnsi="Cambria Math"/>
            <w:sz w:val="21"/>
          </w:rPr>
          <m:t>A</m:t>
        </m:r>
        <m:acc>
          <m:accPr>
            <m:chr m:val="̅"/>
            <m:ctrlPr>
              <w:rPr>
                <w:rFonts w:ascii="Cambria Math" w:eastAsiaTheme="minorEastAsia" w:hAnsi="Cambria Math"/>
                <w:sz w:val="21"/>
              </w:rPr>
            </m:ctrlPr>
          </m:accPr>
          <m:e>
            <m:r>
              <w:rPr>
                <w:rFonts w:ascii="Cambria Math" w:eastAsiaTheme="minorEastAsia" w:hAnsi="Cambria Math"/>
                <w:sz w:val="21"/>
              </w:rPr>
              <m:t>B</m:t>
            </m:r>
          </m:e>
        </m:acc>
        <m:r>
          <w:rPr>
            <w:rFonts w:ascii="Cambria Math" w:eastAsiaTheme="minorEastAsia" w:hAnsi="Cambria Math"/>
            <w:sz w:val="21"/>
          </w:rPr>
          <m:t>C</m:t>
        </m:r>
        <m:acc>
          <m:accPr>
            <m:chr m:val="̅"/>
            <m:ctrlPr>
              <w:rPr>
                <w:rFonts w:ascii="Cambria Math" w:eastAsiaTheme="minorEastAsia" w:hAnsi="Cambria Math"/>
                <w:sz w:val="21"/>
              </w:rPr>
            </m:ctrlPr>
          </m:accPr>
          <m:e>
            <m:r>
              <w:rPr>
                <w:rFonts w:ascii="Cambria Math" w:eastAsiaTheme="minorEastAsia" w:hAnsi="Cambria Math"/>
                <w:sz w:val="21"/>
              </w:rPr>
              <m:t>D</m:t>
            </m:r>
          </m:e>
        </m:acc>
        <m:r>
          <m:rPr>
            <m:sty m:val="p"/>
          </m:rPr>
          <w:rPr>
            <w:rFonts w:ascii="Cambria Math" w:eastAsiaTheme="minorEastAsia" w:hAnsi="Cambria Math"/>
            <w:sz w:val="21"/>
          </w:rPr>
          <m:t>+</m:t>
        </m:r>
        <m:acc>
          <m:accPr>
            <m:chr m:val="̅"/>
            <m:ctrlPr>
              <w:rPr>
                <w:rFonts w:ascii="Cambria Math" w:eastAsiaTheme="minorEastAsia" w:hAnsi="Cambria Math"/>
                <w:sz w:val="21"/>
              </w:rPr>
            </m:ctrlPr>
          </m:accPr>
          <m:e>
            <m:r>
              <w:rPr>
                <w:rFonts w:ascii="Cambria Math" w:eastAsiaTheme="minorEastAsia" w:hAnsi="Cambria Math"/>
                <w:sz w:val="21"/>
              </w:rPr>
              <m:t>A</m:t>
            </m:r>
          </m:e>
        </m:acc>
        <m:r>
          <w:rPr>
            <w:rFonts w:ascii="Cambria Math" w:eastAsiaTheme="minorEastAsia" w:hAnsi="Cambria Math"/>
            <w:sz w:val="21"/>
          </w:rPr>
          <m:t>BCD</m:t>
        </m:r>
        <m:r>
          <m:rPr>
            <m:sty m:val="p"/>
          </m:rPr>
          <w:rPr>
            <w:rFonts w:ascii="Cambria Math" w:eastAsiaTheme="minorEastAsia" w:hAnsi="Cambria Math"/>
            <w:sz w:val="21"/>
          </w:rPr>
          <m:t>+</m:t>
        </m:r>
        <m:r>
          <w:rPr>
            <w:rFonts w:ascii="Cambria Math" w:eastAsiaTheme="minorEastAsia" w:hAnsi="Cambria Math"/>
            <w:sz w:val="21"/>
          </w:rPr>
          <m:t>A</m:t>
        </m:r>
        <m:acc>
          <m:accPr>
            <m:chr m:val="̅"/>
            <m:ctrlPr>
              <w:rPr>
                <w:rFonts w:ascii="Cambria Math" w:eastAsiaTheme="minorEastAsia" w:hAnsi="Cambria Math"/>
                <w:sz w:val="21"/>
              </w:rPr>
            </m:ctrlPr>
          </m:accPr>
          <m:e>
            <m:r>
              <w:rPr>
                <w:rFonts w:ascii="Cambria Math" w:eastAsiaTheme="minorEastAsia" w:hAnsi="Cambria Math"/>
                <w:sz w:val="21"/>
              </w:rPr>
              <m:t>B</m:t>
            </m:r>
          </m:e>
        </m:acc>
        <m:r>
          <w:rPr>
            <w:rFonts w:ascii="Cambria Math" w:eastAsiaTheme="minorEastAsia" w:hAnsi="Cambria Math"/>
            <w:sz w:val="21"/>
          </w:rPr>
          <m:t>CD</m:t>
        </m:r>
        <m:r>
          <m:rPr>
            <m:sty m:val="p"/>
          </m:rPr>
          <w:rPr>
            <w:rFonts w:ascii="Cambria Math" w:eastAsiaTheme="minorEastAsia" w:hAnsi="Cambria Math"/>
            <w:sz w:val="21"/>
          </w:rPr>
          <m:t>+</m:t>
        </m:r>
        <m:r>
          <w:rPr>
            <w:rFonts w:ascii="Cambria Math" w:eastAsiaTheme="minorEastAsia" w:hAnsi="Cambria Math"/>
            <w:sz w:val="21"/>
          </w:rPr>
          <m:t>ABCD</m:t>
        </m:r>
      </m:oMath>
    </w:p>
    <w:p w14:paraId="0930C3A7" w14:textId="26DE67DB" w:rsidR="00C7268D" w:rsidRDefault="00C7268D" w:rsidP="00A203DA">
      <w:pPr>
        <w:rPr>
          <w:rFonts w:eastAsiaTheme="minorEastAsia"/>
        </w:rPr>
      </w:pPr>
      <w:r>
        <w:rPr>
          <w:rFonts w:eastAsiaTheme="minorEastAsia"/>
        </w:rPr>
        <w:t xml:space="preserve">The first step is to create a list of all the terms in the expression. We group together the terms that have the same number of uncomplemented variables (same number of </w:t>
      </w:r>
      <m:oMath>
        <m:r>
          <m:rPr>
            <m:sty m:val="p"/>
          </m:rPr>
          <w:rPr>
            <w:rFonts w:ascii="Cambria Math" w:eastAsiaTheme="minorEastAsia" w:hAnsi="Cambria Math"/>
            <w:sz w:val="21"/>
          </w:rPr>
          <m:t>1</m:t>
        </m:r>
      </m:oMath>
      <w:r>
        <w:rPr>
          <w:rFonts w:eastAsiaTheme="minorEastAsia"/>
        </w:rPr>
        <w:t xml:space="preserve">s). Next, we make a list of every possible pair between a member of one group and a member of the group just after it, for which the terms only differ by a single variable. </w:t>
      </w:r>
      <w:r w:rsidR="005B5515">
        <w:rPr>
          <w:rFonts w:eastAsiaTheme="minorEastAsia"/>
        </w:rPr>
        <w:t xml:space="preserve">We leave the variable that is different blank. </w:t>
      </w:r>
      <w:r>
        <w:rPr>
          <w:rFonts w:eastAsiaTheme="minorEastAsia"/>
        </w:rPr>
        <w:t xml:space="preserve">If a term is used in a pair, we place a checkmark next to it. We repeat this until a new list cannot be created since there are not terms that can be paired.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398"/>
        <w:gridCol w:w="995"/>
        <w:gridCol w:w="518"/>
        <w:gridCol w:w="973"/>
        <w:gridCol w:w="263"/>
      </w:tblGrid>
      <w:tr w:rsidR="006C579A" w14:paraId="5C8D8E14" w14:textId="77777777" w:rsidTr="006C579A">
        <w:trPr>
          <w:trHeight w:val="432"/>
          <w:jc w:val="center"/>
        </w:trPr>
        <w:tc>
          <w:tcPr>
            <w:tcW w:w="0" w:type="auto"/>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03C3601" w14:textId="77777777" w:rsidR="006C579A" w:rsidRDefault="006C579A" w:rsidP="006C579A">
            <w:pPr>
              <w:jc w:val="center"/>
              <w:rPr>
                <w:rFonts w:eastAsiaTheme="minorEastAsia"/>
              </w:rPr>
            </w:pPr>
            <w:r>
              <w:rPr>
                <w:rFonts w:eastAsia="Times New Roman" w:cs="Times New Roman"/>
              </w:rPr>
              <w:t>First List</w:t>
            </w:r>
          </w:p>
        </w:tc>
        <w:tc>
          <w:tcPr>
            <w:tcW w:w="0" w:type="auto"/>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0F0A4CC" w14:textId="77777777" w:rsidR="006C579A" w:rsidRDefault="006C579A" w:rsidP="006C579A">
            <w:pPr>
              <w:jc w:val="center"/>
              <w:rPr>
                <w:rFonts w:eastAsiaTheme="minorEastAsia"/>
              </w:rPr>
            </w:pPr>
            <w:r>
              <w:rPr>
                <w:rFonts w:eastAsiaTheme="minorEastAsia"/>
              </w:rPr>
              <w:t>Second List</w:t>
            </w:r>
          </w:p>
        </w:tc>
        <w:tc>
          <w:tcPr>
            <w:tcW w:w="0" w:type="auto"/>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EEF72F" w14:textId="77777777" w:rsidR="006C579A" w:rsidRDefault="006C579A" w:rsidP="006C579A">
            <w:pPr>
              <w:jc w:val="center"/>
              <w:rPr>
                <w:rFonts w:eastAsiaTheme="minorEastAsia"/>
              </w:rPr>
            </w:pPr>
            <w:r>
              <w:rPr>
                <w:rFonts w:eastAsiaTheme="minorEastAsia"/>
              </w:rPr>
              <w:t>Third List</w:t>
            </w:r>
          </w:p>
        </w:tc>
      </w:tr>
      <w:tr w:rsidR="006C579A" w14:paraId="474803A4" w14:textId="77777777" w:rsidTr="006C579A">
        <w:trPr>
          <w:trHeight w:val="432"/>
          <w:jc w:val="center"/>
        </w:trPr>
        <w:tc>
          <w:tcPr>
            <w:tcW w:w="0" w:type="auto"/>
            <w:tcBorders>
              <w:top w:val="single" w:sz="4" w:space="0" w:color="FFFFFF" w:themeColor="background1"/>
              <w:left w:val="single" w:sz="4" w:space="0" w:color="FFFFFF" w:themeColor="background1"/>
            </w:tcBorders>
            <w:vAlign w:val="center"/>
          </w:tcPr>
          <w:p w14:paraId="3D908476" w14:textId="523D6D3A" w:rsidR="006C579A" w:rsidRDefault="006C579A" w:rsidP="006C579A">
            <w:pPr>
              <w:jc w:val="center"/>
              <w:rPr>
                <w:rFonts w:eastAsiaTheme="minorEastAsia"/>
              </w:rPr>
            </w:pPr>
            <w:r>
              <w:rPr>
                <w:rFonts w:eastAsiaTheme="minorEastAsia"/>
              </w:rPr>
              <w:t>0001</w:t>
            </w:r>
          </w:p>
        </w:tc>
        <w:tc>
          <w:tcPr>
            <w:tcW w:w="0" w:type="auto"/>
            <w:tcBorders>
              <w:top w:val="single" w:sz="4" w:space="0" w:color="FFFFFF" w:themeColor="background1"/>
              <w:right w:val="single" w:sz="4" w:space="0" w:color="FFFFFF" w:themeColor="background1"/>
            </w:tcBorders>
            <w:vAlign w:val="center"/>
          </w:tcPr>
          <w:p w14:paraId="7ECB9AE9" w14:textId="77777777" w:rsidR="006C579A" w:rsidRDefault="006C579A" w:rsidP="006C579A">
            <w:pPr>
              <w:jc w:val="center"/>
              <w:rPr>
                <w:rFonts w:eastAsiaTheme="minorEastAsia"/>
              </w:rPr>
            </w:pPr>
            <w:r>
              <w:rPr>
                <w:rFonts w:eastAsiaTheme="minorEastAsia"/>
              </w:rPr>
              <w:t>✓</w:t>
            </w:r>
          </w:p>
        </w:tc>
        <w:tc>
          <w:tcPr>
            <w:tcW w:w="0" w:type="auto"/>
            <w:tcBorders>
              <w:top w:val="single" w:sz="4" w:space="0" w:color="FFFFFF" w:themeColor="background1"/>
              <w:left w:val="single" w:sz="4" w:space="0" w:color="FFFFFF" w:themeColor="background1"/>
            </w:tcBorders>
            <w:vAlign w:val="center"/>
          </w:tcPr>
          <w:p w14:paraId="6402C910" w14:textId="22C51B41" w:rsidR="006C579A" w:rsidRDefault="006C579A" w:rsidP="006C579A">
            <w:pPr>
              <w:jc w:val="center"/>
              <w:rPr>
                <w:rFonts w:eastAsiaTheme="minorEastAsia"/>
              </w:rPr>
            </w:pPr>
            <w:r>
              <w:rPr>
                <w:rFonts w:eastAsiaTheme="minorEastAsia"/>
              </w:rPr>
              <w:t>_001</w:t>
            </w:r>
          </w:p>
        </w:tc>
        <w:tc>
          <w:tcPr>
            <w:tcW w:w="0" w:type="auto"/>
            <w:tcBorders>
              <w:top w:val="single" w:sz="4" w:space="0" w:color="FFFFFF" w:themeColor="background1"/>
              <w:right w:val="single" w:sz="4" w:space="0" w:color="FFFFFF" w:themeColor="background1"/>
            </w:tcBorders>
            <w:vAlign w:val="center"/>
          </w:tcPr>
          <w:p w14:paraId="436CD4FD" w14:textId="77777777" w:rsidR="006C579A" w:rsidRDefault="006C579A" w:rsidP="006C579A">
            <w:pPr>
              <w:jc w:val="center"/>
              <w:rPr>
                <w:rFonts w:eastAsiaTheme="minorEastAsia"/>
              </w:rPr>
            </w:pPr>
          </w:p>
        </w:tc>
        <w:tc>
          <w:tcPr>
            <w:tcW w:w="0" w:type="auto"/>
            <w:tcBorders>
              <w:top w:val="single" w:sz="4" w:space="0" w:color="FFFFFF" w:themeColor="background1"/>
              <w:left w:val="single" w:sz="4" w:space="0" w:color="FFFFFF" w:themeColor="background1"/>
            </w:tcBorders>
            <w:vAlign w:val="center"/>
          </w:tcPr>
          <w:p w14:paraId="4133C833" w14:textId="489AD64F" w:rsidR="006C579A" w:rsidRDefault="006C579A" w:rsidP="006C579A">
            <w:pPr>
              <w:jc w:val="center"/>
              <w:rPr>
                <w:rFonts w:eastAsiaTheme="minorEastAsia"/>
              </w:rPr>
            </w:pPr>
            <w:r>
              <w:rPr>
                <w:rFonts w:eastAsiaTheme="minorEastAsia"/>
              </w:rPr>
              <w:t>10_ _</w:t>
            </w:r>
          </w:p>
        </w:tc>
        <w:tc>
          <w:tcPr>
            <w:tcW w:w="0" w:type="auto"/>
            <w:tcBorders>
              <w:top w:val="single" w:sz="4" w:space="0" w:color="FFFFFF" w:themeColor="background1"/>
              <w:right w:val="single" w:sz="4" w:space="0" w:color="FFFFFF" w:themeColor="background1"/>
            </w:tcBorders>
            <w:vAlign w:val="center"/>
          </w:tcPr>
          <w:p w14:paraId="1FDB9DF8" w14:textId="77777777" w:rsidR="006C579A" w:rsidRDefault="006C579A" w:rsidP="006C579A">
            <w:pPr>
              <w:jc w:val="center"/>
              <w:rPr>
                <w:rFonts w:eastAsiaTheme="minorEastAsia"/>
              </w:rPr>
            </w:pPr>
          </w:p>
        </w:tc>
      </w:tr>
      <w:tr w:rsidR="006C579A" w14:paraId="0780591B" w14:textId="77777777" w:rsidTr="006C579A">
        <w:trPr>
          <w:trHeight w:val="432"/>
          <w:jc w:val="center"/>
        </w:trPr>
        <w:tc>
          <w:tcPr>
            <w:tcW w:w="0" w:type="auto"/>
            <w:tcBorders>
              <w:left w:val="single" w:sz="4" w:space="0" w:color="FFFFFF" w:themeColor="background1"/>
            </w:tcBorders>
            <w:vAlign w:val="center"/>
          </w:tcPr>
          <w:p w14:paraId="30C08E89" w14:textId="632CB393" w:rsidR="006C579A" w:rsidRDefault="006C579A" w:rsidP="006C579A">
            <w:pPr>
              <w:jc w:val="center"/>
              <w:rPr>
                <w:rFonts w:eastAsia="Times New Roman" w:cs="Times New Roman"/>
              </w:rPr>
            </w:pPr>
            <w:r>
              <w:rPr>
                <w:rFonts w:eastAsiaTheme="minorEastAsia"/>
              </w:rPr>
              <w:t>0100</w:t>
            </w:r>
          </w:p>
        </w:tc>
        <w:tc>
          <w:tcPr>
            <w:tcW w:w="0" w:type="auto"/>
            <w:tcBorders>
              <w:right w:val="single" w:sz="4" w:space="0" w:color="FFFFFF" w:themeColor="background1"/>
            </w:tcBorders>
            <w:vAlign w:val="center"/>
          </w:tcPr>
          <w:p w14:paraId="48B65B20" w14:textId="77777777" w:rsidR="006C579A" w:rsidRDefault="006C579A" w:rsidP="006C579A">
            <w:pPr>
              <w:jc w:val="center"/>
              <w:rPr>
                <w:rFonts w:eastAsiaTheme="minorEastAsia"/>
              </w:rPr>
            </w:pPr>
            <w:r>
              <w:rPr>
                <w:rFonts w:eastAsiaTheme="minorEastAsia"/>
              </w:rPr>
              <w:t>✓</w:t>
            </w:r>
          </w:p>
        </w:tc>
        <w:tc>
          <w:tcPr>
            <w:tcW w:w="0" w:type="auto"/>
            <w:tcBorders>
              <w:left w:val="single" w:sz="4" w:space="0" w:color="FFFFFF" w:themeColor="background1"/>
            </w:tcBorders>
            <w:vAlign w:val="center"/>
          </w:tcPr>
          <w:p w14:paraId="16D2B511" w14:textId="3ED0D6F7" w:rsidR="006C579A" w:rsidRDefault="006C579A" w:rsidP="006C579A">
            <w:pPr>
              <w:jc w:val="center"/>
              <w:rPr>
                <w:rFonts w:eastAsiaTheme="minorEastAsia"/>
              </w:rPr>
            </w:pPr>
            <w:r>
              <w:rPr>
                <w:rFonts w:eastAsiaTheme="minorEastAsia"/>
              </w:rPr>
              <w:t>01_0</w:t>
            </w:r>
          </w:p>
        </w:tc>
        <w:tc>
          <w:tcPr>
            <w:tcW w:w="0" w:type="auto"/>
            <w:tcBorders>
              <w:right w:val="single" w:sz="4" w:space="0" w:color="FFFFFF" w:themeColor="background1"/>
            </w:tcBorders>
            <w:vAlign w:val="center"/>
          </w:tcPr>
          <w:p w14:paraId="3A7C686F" w14:textId="77777777" w:rsidR="006C579A" w:rsidRDefault="006C579A" w:rsidP="006C579A">
            <w:pPr>
              <w:jc w:val="center"/>
              <w:rPr>
                <w:rFonts w:eastAsiaTheme="minorEastAsia"/>
              </w:rPr>
            </w:pPr>
          </w:p>
        </w:tc>
        <w:tc>
          <w:tcPr>
            <w:tcW w:w="0" w:type="auto"/>
            <w:tcBorders>
              <w:left w:val="single" w:sz="4" w:space="0" w:color="FFFFFF" w:themeColor="background1"/>
              <w:bottom w:val="single" w:sz="4" w:space="0" w:color="FFFFFF" w:themeColor="background1"/>
            </w:tcBorders>
            <w:vAlign w:val="center"/>
          </w:tcPr>
          <w:p w14:paraId="51BF3B8C" w14:textId="19E32922" w:rsidR="006C579A" w:rsidRDefault="006C579A" w:rsidP="006C579A">
            <w:pPr>
              <w:jc w:val="center"/>
              <w:rPr>
                <w:rFonts w:eastAsiaTheme="minorEastAsia"/>
              </w:rPr>
            </w:pPr>
            <w:r>
              <w:rPr>
                <w:rFonts w:eastAsiaTheme="minorEastAsia"/>
              </w:rPr>
              <w:t>10_ _</w:t>
            </w:r>
          </w:p>
        </w:tc>
        <w:tc>
          <w:tcPr>
            <w:tcW w:w="0" w:type="auto"/>
            <w:tcBorders>
              <w:bottom w:val="single" w:sz="4" w:space="0" w:color="FFFFFF" w:themeColor="background1"/>
              <w:right w:val="single" w:sz="4" w:space="0" w:color="FFFFFF" w:themeColor="background1"/>
            </w:tcBorders>
            <w:vAlign w:val="center"/>
          </w:tcPr>
          <w:p w14:paraId="5E08826C" w14:textId="77777777" w:rsidR="006C579A" w:rsidRDefault="006C579A" w:rsidP="006C579A">
            <w:pPr>
              <w:jc w:val="center"/>
              <w:rPr>
                <w:rFonts w:eastAsiaTheme="minorEastAsia"/>
              </w:rPr>
            </w:pPr>
          </w:p>
        </w:tc>
      </w:tr>
      <w:tr w:rsidR="006C579A" w14:paraId="13538EBF" w14:textId="77777777" w:rsidTr="006C579A">
        <w:trPr>
          <w:gridAfter w:val="1"/>
          <w:trHeight w:val="432"/>
          <w:jc w:val="center"/>
        </w:trPr>
        <w:tc>
          <w:tcPr>
            <w:tcW w:w="0" w:type="auto"/>
            <w:tcBorders>
              <w:left w:val="single" w:sz="4" w:space="0" w:color="FFFFFF" w:themeColor="background1"/>
              <w:bottom w:val="single" w:sz="4" w:space="0" w:color="FFFFFF" w:themeColor="background1"/>
            </w:tcBorders>
            <w:vAlign w:val="center"/>
          </w:tcPr>
          <w:p w14:paraId="61E71B8D" w14:textId="109256C0" w:rsidR="006C579A" w:rsidRDefault="006C579A" w:rsidP="006C579A">
            <w:pPr>
              <w:jc w:val="center"/>
              <w:rPr>
                <w:rFonts w:eastAsia="Times New Roman" w:cs="Times New Roman"/>
              </w:rPr>
            </w:pPr>
            <w:r>
              <w:rPr>
                <w:rFonts w:eastAsiaTheme="minorEastAsia"/>
              </w:rPr>
              <w:t>1000</w:t>
            </w:r>
          </w:p>
        </w:tc>
        <w:tc>
          <w:tcPr>
            <w:tcW w:w="0" w:type="auto"/>
            <w:tcBorders>
              <w:bottom w:val="single" w:sz="4" w:space="0" w:color="FFFFFF" w:themeColor="background1"/>
              <w:right w:val="single" w:sz="4" w:space="0" w:color="FFFFFF" w:themeColor="background1"/>
            </w:tcBorders>
            <w:vAlign w:val="center"/>
          </w:tcPr>
          <w:p w14:paraId="26627E96" w14:textId="77777777" w:rsidR="006C579A" w:rsidRDefault="006C579A" w:rsidP="006C579A">
            <w:pPr>
              <w:jc w:val="center"/>
              <w:rPr>
                <w:rFonts w:eastAsiaTheme="minorEastAsia"/>
              </w:rPr>
            </w:pPr>
            <w:r>
              <w:rPr>
                <w:rFonts w:eastAsiaTheme="minorEastAsia"/>
              </w:rPr>
              <w:t>✓</w:t>
            </w:r>
          </w:p>
        </w:tc>
        <w:tc>
          <w:tcPr>
            <w:tcW w:w="0" w:type="auto"/>
            <w:tcBorders>
              <w:left w:val="single" w:sz="4" w:space="0" w:color="FFFFFF" w:themeColor="background1"/>
            </w:tcBorders>
            <w:vAlign w:val="center"/>
          </w:tcPr>
          <w:p w14:paraId="2B9F0CD8" w14:textId="0DD2F867" w:rsidR="006C579A" w:rsidRDefault="006C579A" w:rsidP="006C579A">
            <w:pPr>
              <w:jc w:val="center"/>
              <w:rPr>
                <w:rFonts w:eastAsiaTheme="minorEastAsia"/>
              </w:rPr>
            </w:pPr>
            <w:r>
              <w:rPr>
                <w:rFonts w:eastAsiaTheme="minorEastAsia"/>
              </w:rPr>
              <w:t>100_</w:t>
            </w:r>
          </w:p>
        </w:tc>
        <w:tc>
          <w:tcPr>
            <w:tcW w:w="0" w:type="auto"/>
            <w:tcBorders>
              <w:right w:val="single" w:sz="4" w:space="0" w:color="FFFFFF" w:themeColor="background1"/>
            </w:tcBorders>
            <w:vAlign w:val="center"/>
          </w:tcPr>
          <w:p w14:paraId="5119864B" w14:textId="77777777" w:rsidR="006C579A" w:rsidRDefault="006C579A" w:rsidP="006C579A">
            <w:pPr>
              <w:jc w:val="center"/>
              <w:rPr>
                <w:rFonts w:eastAsiaTheme="minorEastAsia"/>
              </w:rPr>
            </w:pPr>
            <w:r>
              <w:rPr>
                <w:rFonts w:eastAsiaTheme="minorEastAsia"/>
              </w:rPr>
              <w:t>✓</w:t>
            </w:r>
          </w:p>
        </w:tc>
        <w:tc>
          <w:tcPr>
            <w:tcW w:w="0" w:type="auto"/>
            <w:tcBorders>
              <w:top w:val="single" w:sz="4" w:space="0" w:color="FFFFFF" w:themeColor="background1"/>
              <w:left w:val="single" w:sz="4" w:space="0" w:color="FFFFFF" w:themeColor="background1"/>
            </w:tcBorders>
            <w:vAlign w:val="center"/>
          </w:tcPr>
          <w:p w14:paraId="5B41C2C3" w14:textId="77777777" w:rsidR="006C579A" w:rsidRDefault="006C579A" w:rsidP="006C579A">
            <w:pPr>
              <w:jc w:val="center"/>
              <w:rPr>
                <w:rFonts w:eastAsiaTheme="minorEastAsia"/>
              </w:rPr>
            </w:pPr>
          </w:p>
        </w:tc>
      </w:tr>
      <w:tr w:rsidR="006C579A" w14:paraId="3951715F" w14:textId="77777777" w:rsidTr="006C579A">
        <w:trPr>
          <w:gridAfter w:val="1"/>
          <w:trHeight w:val="432"/>
          <w:jc w:val="center"/>
        </w:trPr>
        <w:tc>
          <w:tcPr>
            <w:tcW w:w="0" w:type="auto"/>
            <w:tcBorders>
              <w:top w:val="single" w:sz="4" w:space="0" w:color="FFFFFF" w:themeColor="background1"/>
              <w:left w:val="single" w:sz="4" w:space="0" w:color="FFFFFF" w:themeColor="background1"/>
            </w:tcBorders>
            <w:vAlign w:val="center"/>
          </w:tcPr>
          <w:p w14:paraId="0797FB39" w14:textId="5671C9E6" w:rsidR="006C579A" w:rsidRDefault="006C579A" w:rsidP="006C579A">
            <w:pPr>
              <w:jc w:val="center"/>
              <w:rPr>
                <w:rFonts w:eastAsia="Times New Roman" w:cs="Times New Roman"/>
              </w:rPr>
            </w:pPr>
            <w:r>
              <w:rPr>
                <w:rFonts w:eastAsiaTheme="minorEastAsia"/>
              </w:rPr>
              <w:t>0110</w:t>
            </w:r>
          </w:p>
        </w:tc>
        <w:tc>
          <w:tcPr>
            <w:tcW w:w="0" w:type="auto"/>
            <w:tcBorders>
              <w:top w:val="single" w:sz="4" w:space="0" w:color="FFFFFF" w:themeColor="background1"/>
              <w:right w:val="single" w:sz="4" w:space="0" w:color="FFFFFF" w:themeColor="background1"/>
            </w:tcBorders>
            <w:vAlign w:val="center"/>
          </w:tcPr>
          <w:p w14:paraId="0A4BE29C" w14:textId="77777777" w:rsidR="006C579A" w:rsidRDefault="006C579A" w:rsidP="006C579A">
            <w:pPr>
              <w:jc w:val="center"/>
              <w:rPr>
                <w:rFonts w:eastAsiaTheme="minorEastAsia"/>
              </w:rPr>
            </w:pPr>
            <w:r>
              <w:rPr>
                <w:rFonts w:eastAsiaTheme="minorEastAsia"/>
              </w:rPr>
              <w:t>✓</w:t>
            </w:r>
          </w:p>
        </w:tc>
        <w:tc>
          <w:tcPr>
            <w:tcW w:w="0" w:type="auto"/>
            <w:tcBorders>
              <w:left w:val="single" w:sz="4" w:space="0" w:color="FFFFFF" w:themeColor="background1"/>
              <w:bottom w:val="single" w:sz="4" w:space="0" w:color="FFFFFF" w:themeColor="background1"/>
            </w:tcBorders>
            <w:vAlign w:val="center"/>
          </w:tcPr>
          <w:p w14:paraId="1C4131BF" w14:textId="46ABA3CB" w:rsidR="006C579A" w:rsidRDefault="006C579A" w:rsidP="006C579A">
            <w:pPr>
              <w:jc w:val="center"/>
              <w:rPr>
                <w:rFonts w:eastAsiaTheme="minorEastAsia"/>
              </w:rPr>
            </w:pPr>
            <w:r>
              <w:rPr>
                <w:rFonts w:eastAsiaTheme="minorEastAsia"/>
              </w:rPr>
              <w:t>10_0</w:t>
            </w:r>
          </w:p>
        </w:tc>
        <w:tc>
          <w:tcPr>
            <w:tcW w:w="0" w:type="auto"/>
            <w:tcBorders>
              <w:bottom w:val="single" w:sz="4" w:space="0" w:color="FFFFFF" w:themeColor="background1"/>
              <w:right w:val="single" w:sz="4" w:space="0" w:color="FFFFFF" w:themeColor="background1"/>
            </w:tcBorders>
            <w:vAlign w:val="center"/>
          </w:tcPr>
          <w:p w14:paraId="7DA1B175" w14:textId="77777777" w:rsidR="006C579A" w:rsidRDefault="006C579A" w:rsidP="006C579A">
            <w:pPr>
              <w:jc w:val="center"/>
              <w:rPr>
                <w:rFonts w:eastAsiaTheme="minorEastAsia"/>
              </w:rPr>
            </w:pPr>
            <w:r>
              <w:rPr>
                <w:rFonts w:eastAsiaTheme="minorEastAsia"/>
              </w:rPr>
              <w:t>✓</w:t>
            </w:r>
          </w:p>
        </w:tc>
        <w:tc>
          <w:tcPr>
            <w:tcW w:w="0" w:type="auto"/>
            <w:tcBorders>
              <w:left w:val="single" w:sz="4" w:space="0" w:color="FFFFFF" w:themeColor="background1"/>
            </w:tcBorders>
            <w:vAlign w:val="center"/>
          </w:tcPr>
          <w:p w14:paraId="3F21DC13" w14:textId="77777777" w:rsidR="006C579A" w:rsidRDefault="006C579A" w:rsidP="006C579A">
            <w:pPr>
              <w:jc w:val="center"/>
              <w:rPr>
                <w:rFonts w:eastAsiaTheme="minorEastAsia"/>
              </w:rPr>
            </w:pPr>
          </w:p>
        </w:tc>
      </w:tr>
      <w:tr w:rsidR="006C579A" w14:paraId="5077E1F4" w14:textId="77777777" w:rsidTr="006C579A">
        <w:trPr>
          <w:gridAfter w:val="1"/>
          <w:trHeight w:val="432"/>
          <w:jc w:val="center"/>
        </w:trPr>
        <w:tc>
          <w:tcPr>
            <w:tcW w:w="0" w:type="auto"/>
            <w:tcBorders>
              <w:left w:val="single" w:sz="4" w:space="0" w:color="FFFFFF" w:themeColor="background1"/>
            </w:tcBorders>
            <w:vAlign w:val="center"/>
          </w:tcPr>
          <w:p w14:paraId="04771CE9" w14:textId="598CACAC" w:rsidR="006C579A" w:rsidRDefault="006C579A" w:rsidP="006C579A">
            <w:pPr>
              <w:jc w:val="center"/>
              <w:rPr>
                <w:rFonts w:eastAsia="Times New Roman" w:cs="Times New Roman"/>
              </w:rPr>
            </w:pPr>
            <w:r>
              <w:rPr>
                <w:rFonts w:eastAsiaTheme="minorEastAsia"/>
              </w:rPr>
              <w:t>1001</w:t>
            </w:r>
          </w:p>
        </w:tc>
        <w:tc>
          <w:tcPr>
            <w:tcW w:w="0" w:type="auto"/>
            <w:tcBorders>
              <w:right w:val="single" w:sz="4" w:space="0" w:color="FFFFFF" w:themeColor="background1"/>
            </w:tcBorders>
            <w:vAlign w:val="center"/>
          </w:tcPr>
          <w:p w14:paraId="62F72DF0" w14:textId="77777777" w:rsidR="006C579A" w:rsidRDefault="006C579A" w:rsidP="006C579A">
            <w:pPr>
              <w:jc w:val="center"/>
              <w:rPr>
                <w:rFonts w:eastAsiaTheme="minorEastAsia"/>
              </w:rPr>
            </w:pPr>
            <w:r>
              <w:rPr>
                <w:rFonts w:eastAsiaTheme="minorEastAsia"/>
              </w:rPr>
              <w:t>✓</w:t>
            </w:r>
          </w:p>
        </w:tc>
        <w:tc>
          <w:tcPr>
            <w:tcW w:w="0" w:type="auto"/>
            <w:tcBorders>
              <w:top w:val="single" w:sz="4" w:space="0" w:color="FFFFFF" w:themeColor="background1"/>
              <w:left w:val="single" w:sz="4" w:space="0" w:color="FFFFFF" w:themeColor="background1"/>
            </w:tcBorders>
            <w:vAlign w:val="center"/>
          </w:tcPr>
          <w:p w14:paraId="3FAA4AEC" w14:textId="361F6495" w:rsidR="006C579A" w:rsidRDefault="006C579A" w:rsidP="006C579A">
            <w:pPr>
              <w:jc w:val="center"/>
              <w:rPr>
                <w:rFonts w:eastAsiaTheme="minorEastAsia"/>
              </w:rPr>
            </w:pPr>
            <w:r>
              <w:rPr>
                <w:rFonts w:eastAsiaTheme="minorEastAsia"/>
              </w:rPr>
              <w:t>011_</w:t>
            </w:r>
          </w:p>
        </w:tc>
        <w:tc>
          <w:tcPr>
            <w:tcW w:w="0" w:type="auto"/>
            <w:tcBorders>
              <w:top w:val="single" w:sz="4" w:space="0" w:color="FFFFFF" w:themeColor="background1"/>
              <w:right w:val="single" w:sz="4" w:space="0" w:color="FFFFFF" w:themeColor="background1"/>
            </w:tcBorders>
            <w:vAlign w:val="center"/>
          </w:tcPr>
          <w:p w14:paraId="0C6F4D60" w14:textId="77777777" w:rsidR="006C579A" w:rsidRDefault="006C579A" w:rsidP="006C579A">
            <w:pPr>
              <w:jc w:val="center"/>
              <w:rPr>
                <w:rFonts w:eastAsiaTheme="minorEastAsia"/>
              </w:rPr>
            </w:pPr>
          </w:p>
        </w:tc>
        <w:tc>
          <w:tcPr>
            <w:tcW w:w="0" w:type="auto"/>
            <w:tcBorders>
              <w:left w:val="single" w:sz="4" w:space="0" w:color="FFFFFF" w:themeColor="background1"/>
            </w:tcBorders>
            <w:vAlign w:val="center"/>
          </w:tcPr>
          <w:p w14:paraId="24F80EC1" w14:textId="77777777" w:rsidR="006C579A" w:rsidRDefault="006C579A" w:rsidP="006C579A">
            <w:pPr>
              <w:jc w:val="center"/>
              <w:rPr>
                <w:rFonts w:eastAsiaTheme="minorEastAsia"/>
              </w:rPr>
            </w:pPr>
          </w:p>
        </w:tc>
      </w:tr>
      <w:tr w:rsidR="006C579A" w14:paraId="4B3C2EF8" w14:textId="77777777" w:rsidTr="006C579A">
        <w:trPr>
          <w:gridAfter w:val="1"/>
          <w:trHeight w:val="432"/>
          <w:jc w:val="center"/>
        </w:trPr>
        <w:tc>
          <w:tcPr>
            <w:tcW w:w="0" w:type="auto"/>
            <w:tcBorders>
              <w:left w:val="single" w:sz="4" w:space="0" w:color="FFFFFF" w:themeColor="background1"/>
              <w:bottom w:val="single" w:sz="4" w:space="0" w:color="FFFFFF" w:themeColor="background1"/>
            </w:tcBorders>
            <w:vAlign w:val="center"/>
          </w:tcPr>
          <w:p w14:paraId="2224339F" w14:textId="33D19C7F" w:rsidR="006C579A" w:rsidRDefault="006C579A" w:rsidP="006C579A">
            <w:pPr>
              <w:jc w:val="center"/>
              <w:rPr>
                <w:rFonts w:eastAsia="Times New Roman" w:cs="Times New Roman"/>
              </w:rPr>
            </w:pPr>
            <w:r>
              <w:rPr>
                <w:rFonts w:eastAsiaTheme="minorEastAsia"/>
              </w:rPr>
              <w:t>1010</w:t>
            </w:r>
          </w:p>
        </w:tc>
        <w:tc>
          <w:tcPr>
            <w:tcW w:w="0" w:type="auto"/>
            <w:tcBorders>
              <w:bottom w:val="single" w:sz="4" w:space="0" w:color="FFFFFF" w:themeColor="background1"/>
              <w:right w:val="single" w:sz="4" w:space="0" w:color="FFFFFF" w:themeColor="background1"/>
            </w:tcBorders>
            <w:vAlign w:val="center"/>
          </w:tcPr>
          <w:p w14:paraId="79B15DBB" w14:textId="77777777" w:rsidR="006C579A" w:rsidRDefault="006C579A" w:rsidP="006C579A">
            <w:pPr>
              <w:jc w:val="center"/>
              <w:rPr>
                <w:rFonts w:eastAsiaTheme="minorEastAsia"/>
              </w:rPr>
            </w:pPr>
            <w:r>
              <w:rPr>
                <w:rFonts w:eastAsiaTheme="minorEastAsia"/>
              </w:rPr>
              <w:t>✓</w:t>
            </w:r>
          </w:p>
        </w:tc>
        <w:tc>
          <w:tcPr>
            <w:tcW w:w="0" w:type="auto"/>
            <w:tcBorders>
              <w:left w:val="single" w:sz="4" w:space="0" w:color="FFFFFF" w:themeColor="background1"/>
            </w:tcBorders>
            <w:vAlign w:val="center"/>
          </w:tcPr>
          <w:p w14:paraId="2465D9DA" w14:textId="731BC710" w:rsidR="006C579A" w:rsidRDefault="006C579A" w:rsidP="006C579A">
            <w:pPr>
              <w:jc w:val="center"/>
              <w:rPr>
                <w:rFonts w:eastAsiaTheme="minorEastAsia"/>
              </w:rPr>
            </w:pPr>
            <w:r>
              <w:rPr>
                <w:rFonts w:eastAsiaTheme="minorEastAsia"/>
              </w:rPr>
              <w:t>10_1</w:t>
            </w:r>
          </w:p>
        </w:tc>
        <w:tc>
          <w:tcPr>
            <w:tcW w:w="0" w:type="auto"/>
            <w:tcBorders>
              <w:right w:val="single" w:sz="4" w:space="0" w:color="FFFFFF" w:themeColor="background1"/>
            </w:tcBorders>
            <w:vAlign w:val="center"/>
          </w:tcPr>
          <w:p w14:paraId="6728EC75" w14:textId="77777777" w:rsidR="006C579A" w:rsidRDefault="006C579A" w:rsidP="006C579A">
            <w:pPr>
              <w:jc w:val="center"/>
              <w:rPr>
                <w:rFonts w:eastAsiaTheme="minorEastAsia"/>
              </w:rPr>
            </w:pPr>
            <w:r>
              <w:rPr>
                <w:rFonts w:eastAsiaTheme="minorEastAsia"/>
              </w:rPr>
              <w:t>✓</w:t>
            </w:r>
          </w:p>
        </w:tc>
        <w:tc>
          <w:tcPr>
            <w:tcW w:w="0" w:type="auto"/>
            <w:tcBorders>
              <w:left w:val="single" w:sz="4" w:space="0" w:color="FFFFFF" w:themeColor="background1"/>
            </w:tcBorders>
            <w:vAlign w:val="center"/>
          </w:tcPr>
          <w:p w14:paraId="28044036" w14:textId="77777777" w:rsidR="006C579A" w:rsidRDefault="006C579A" w:rsidP="006C579A">
            <w:pPr>
              <w:jc w:val="center"/>
              <w:rPr>
                <w:rFonts w:eastAsiaTheme="minorEastAsia"/>
              </w:rPr>
            </w:pPr>
          </w:p>
        </w:tc>
      </w:tr>
      <w:tr w:rsidR="006C579A" w14:paraId="5E8F88AE" w14:textId="77777777" w:rsidTr="006C579A">
        <w:trPr>
          <w:gridAfter w:val="1"/>
          <w:trHeight w:val="432"/>
          <w:jc w:val="center"/>
        </w:trPr>
        <w:tc>
          <w:tcPr>
            <w:tcW w:w="0" w:type="auto"/>
            <w:tcBorders>
              <w:top w:val="single" w:sz="4" w:space="0" w:color="FFFFFF" w:themeColor="background1"/>
              <w:left w:val="single" w:sz="4" w:space="0" w:color="FFFFFF" w:themeColor="background1"/>
            </w:tcBorders>
            <w:vAlign w:val="center"/>
          </w:tcPr>
          <w:p w14:paraId="5EE2BF53" w14:textId="02969C65" w:rsidR="006C579A" w:rsidRDefault="006C579A" w:rsidP="006C579A">
            <w:pPr>
              <w:jc w:val="center"/>
              <w:rPr>
                <w:rFonts w:eastAsia="Times New Roman" w:cs="Times New Roman"/>
              </w:rPr>
            </w:pPr>
            <w:r>
              <w:rPr>
                <w:rFonts w:eastAsiaTheme="minorEastAsia"/>
              </w:rPr>
              <w:t>0111</w:t>
            </w:r>
          </w:p>
        </w:tc>
        <w:tc>
          <w:tcPr>
            <w:tcW w:w="0" w:type="auto"/>
            <w:tcBorders>
              <w:top w:val="single" w:sz="4" w:space="0" w:color="FFFFFF" w:themeColor="background1"/>
              <w:right w:val="single" w:sz="4" w:space="0" w:color="FFFFFF" w:themeColor="background1"/>
            </w:tcBorders>
            <w:vAlign w:val="center"/>
          </w:tcPr>
          <w:p w14:paraId="213CC4A8" w14:textId="77777777" w:rsidR="006C579A" w:rsidRDefault="006C579A" w:rsidP="006C579A">
            <w:pPr>
              <w:jc w:val="center"/>
              <w:rPr>
                <w:rFonts w:eastAsiaTheme="minorEastAsia"/>
              </w:rPr>
            </w:pPr>
            <w:r>
              <w:rPr>
                <w:rFonts w:eastAsiaTheme="minorEastAsia"/>
              </w:rPr>
              <w:t>✓</w:t>
            </w:r>
          </w:p>
        </w:tc>
        <w:tc>
          <w:tcPr>
            <w:tcW w:w="0" w:type="auto"/>
            <w:tcBorders>
              <w:left w:val="single" w:sz="4" w:space="0" w:color="FFFFFF" w:themeColor="background1"/>
              <w:bottom w:val="single" w:sz="4" w:space="0" w:color="FFFFFF" w:themeColor="background1"/>
            </w:tcBorders>
            <w:vAlign w:val="center"/>
          </w:tcPr>
          <w:p w14:paraId="335123DE" w14:textId="11535CEE" w:rsidR="006C579A" w:rsidRDefault="006C579A" w:rsidP="006C579A">
            <w:pPr>
              <w:jc w:val="center"/>
              <w:rPr>
                <w:rFonts w:eastAsiaTheme="minorEastAsia"/>
              </w:rPr>
            </w:pPr>
            <w:r>
              <w:rPr>
                <w:rFonts w:eastAsiaTheme="minorEastAsia"/>
              </w:rPr>
              <w:t>101_</w:t>
            </w:r>
          </w:p>
        </w:tc>
        <w:tc>
          <w:tcPr>
            <w:tcW w:w="0" w:type="auto"/>
            <w:tcBorders>
              <w:bottom w:val="single" w:sz="4" w:space="0" w:color="FFFFFF" w:themeColor="background1"/>
              <w:right w:val="single" w:sz="4" w:space="0" w:color="FFFFFF" w:themeColor="background1"/>
            </w:tcBorders>
            <w:vAlign w:val="center"/>
          </w:tcPr>
          <w:p w14:paraId="22026C88" w14:textId="77777777" w:rsidR="006C579A" w:rsidRDefault="006C579A" w:rsidP="006C579A">
            <w:pPr>
              <w:jc w:val="center"/>
              <w:rPr>
                <w:rFonts w:eastAsiaTheme="minorEastAsia"/>
              </w:rPr>
            </w:pPr>
            <w:r>
              <w:rPr>
                <w:rFonts w:eastAsiaTheme="minorEastAsia"/>
              </w:rPr>
              <w:t>✓</w:t>
            </w:r>
          </w:p>
        </w:tc>
        <w:tc>
          <w:tcPr>
            <w:tcW w:w="0" w:type="auto"/>
            <w:tcBorders>
              <w:left w:val="single" w:sz="4" w:space="0" w:color="FFFFFF" w:themeColor="background1"/>
            </w:tcBorders>
            <w:vAlign w:val="center"/>
          </w:tcPr>
          <w:p w14:paraId="520A6BB5" w14:textId="77777777" w:rsidR="006C579A" w:rsidRDefault="006C579A" w:rsidP="006C579A">
            <w:pPr>
              <w:jc w:val="center"/>
              <w:rPr>
                <w:rFonts w:eastAsiaTheme="minorEastAsia"/>
              </w:rPr>
            </w:pPr>
          </w:p>
        </w:tc>
      </w:tr>
      <w:tr w:rsidR="006C579A" w14:paraId="31B17C03" w14:textId="77777777" w:rsidTr="006C579A">
        <w:trPr>
          <w:gridAfter w:val="1"/>
          <w:trHeight w:val="432"/>
          <w:jc w:val="center"/>
        </w:trPr>
        <w:tc>
          <w:tcPr>
            <w:tcW w:w="0" w:type="auto"/>
            <w:tcBorders>
              <w:left w:val="single" w:sz="4" w:space="0" w:color="FFFFFF" w:themeColor="background1"/>
              <w:bottom w:val="single" w:sz="4" w:space="0" w:color="FFFFFF" w:themeColor="background1"/>
            </w:tcBorders>
            <w:vAlign w:val="center"/>
          </w:tcPr>
          <w:p w14:paraId="437B532D" w14:textId="35492750" w:rsidR="006C579A" w:rsidRDefault="006C579A" w:rsidP="006C579A">
            <w:pPr>
              <w:jc w:val="center"/>
              <w:rPr>
                <w:rFonts w:eastAsia="Times New Roman" w:cs="Times New Roman"/>
              </w:rPr>
            </w:pPr>
            <w:r>
              <w:rPr>
                <w:rFonts w:eastAsiaTheme="minorEastAsia"/>
              </w:rPr>
              <w:t>1011</w:t>
            </w:r>
          </w:p>
        </w:tc>
        <w:tc>
          <w:tcPr>
            <w:tcW w:w="0" w:type="auto"/>
            <w:tcBorders>
              <w:bottom w:val="single" w:sz="4" w:space="0" w:color="FFFFFF" w:themeColor="background1"/>
              <w:right w:val="single" w:sz="4" w:space="0" w:color="FFFFFF" w:themeColor="background1"/>
            </w:tcBorders>
            <w:vAlign w:val="center"/>
          </w:tcPr>
          <w:p w14:paraId="504795D0" w14:textId="77777777" w:rsidR="006C579A" w:rsidRDefault="006C579A" w:rsidP="006C579A">
            <w:pPr>
              <w:jc w:val="center"/>
              <w:rPr>
                <w:rFonts w:eastAsiaTheme="minorEastAsia"/>
              </w:rPr>
            </w:pPr>
            <w:r>
              <w:rPr>
                <w:rFonts w:eastAsiaTheme="minorEastAsia"/>
              </w:rPr>
              <w:t>✓</w:t>
            </w:r>
          </w:p>
        </w:tc>
        <w:tc>
          <w:tcPr>
            <w:tcW w:w="0" w:type="auto"/>
            <w:tcBorders>
              <w:top w:val="single" w:sz="4" w:space="0" w:color="FFFFFF" w:themeColor="background1"/>
              <w:left w:val="single" w:sz="4" w:space="0" w:color="FFFFFF" w:themeColor="background1"/>
            </w:tcBorders>
            <w:vAlign w:val="center"/>
          </w:tcPr>
          <w:p w14:paraId="654B37C8" w14:textId="76D540FB" w:rsidR="006C579A" w:rsidRDefault="006C579A" w:rsidP="006C579A">
            <w:pPr>
              <w:jc w:val="center"/>
              <w:rPr>
                <w:rFonts w:eastAsiaTheme="minorEastAsia"/>
              </w:rPr>
            </w:pPr>
            <w:r>
              <w:rPr>
                <w:rFonts w:eastAsiaTheme="minorEastAsia"/>
              </w:rPr>
              <w:t>_111</w:t>
            </w:r>
          </w:p>
        </w:tc>
        <w:tc>
          <w:tcPr>
            <w:tcW w:w="0" w:type="auto"/>
            <w:tcBorders>
              <w:top w:val="single" w:sz="4" w:space="0" w:color="FFFFFF" w:themeColor="background1"/>
              <w:right w:val="single" w:sz="4" w:space="0" w:color="FFFFFF" w:themeColor="background1"/>
            </w:tcBorders>
            <w:vAlign w:val="center"/>
          </w:tcPr>
          <w:p w14:paraId="72D8B560" w14:textId="77777777" w:rsidR="006C579A" w:rsidRDefault="006C579A" w:rsidP="006C579A">
            <w:pPr>
              <w:jc w:val="center"/>
              <w:rPr>
                <w:rFonts w:eastAsiaTheme="minorEastAsia"/>
              </w:rPr>
            </w:pPr>
          </w:p>
        </w:tc>
        <w:tc>
          <w:tcPr>
            <w:tcW w:w="0" w:type="auto"/>
            <w:tcBorders>
              <w:left w:val="single" w:sz="4" w:space="0" w:color="FFFFFF" w:themeColor="background1"/>
            </w:tcBorders>
            <w:vAlign w:val="center"/>
          </w:tcPr>
          <w:p w14:paraId="7EB322A6" w14:textId="77777777" w:rsidR="006C579A" w:rsidRDefault="006C579A" w:rsidP="006C579A">
            <w:pPr>
              <w:jc w:val="center"/>
              <w:rPr>
                <w:rFonts w:eastAsiaTheme="minorEastAsia"/>
              </w:rPr>
            </w:pPr>
          </w:p>
        </w:tc>
      </w:tr>
      <w:tr w:rsidR="006C579A" w14:paraId="64F7AF06" w14:textId="77777777" w:rsidTr="006C579A">
        <w:trPr>
          <w:gridAfter w:val="1"/>
          <w:trHeight w:val="432"/>
          <w:jc w:val="center"/>
        </w:trPr>
        <w:tc>
          <w:tcPr>
            <w:tcW w:w="0" w:type="auto"/>
            <w:tcBorders>
              <w:top w:val="single" w:sz="4" w:space="0" w:color="FFFFFF" w:themeColor="background1"/>
              <w:left w:val="single" w:sz="4" w:space="0" w:color="FFFFFF" w:themeColor="background1"/>
              <w:bottom w:val="single" w:sz="4" w:space="0" w:color="FFFFFF" w:themeColor="background1"/>
            </w:tcBorders>
            <w:vAlign w:val="center"/>
          </w:tcPr>
          <w:p w14:paraId="00EF3CE9" w14:textId="10541936" w:rsidR="006C579A" w:rsidRDefault="006C579A" w:rsidP="006C579A">
            <w:pPr>
              <w:jc w:val="center"/>
              <w:rPr>
                <w:rFonts w:eastAsia="Times New Roman" w:cs="Times New Roman"/>
              </w:rPr>
            </w:pPr>
            <w:r>
              <w:rPr>
                <w:rFonts w:eastAsiaTheme="minorEastAsia"/>
              </w:rPr>
              <w:t>1111</w:t>
            </w:r>
          </w:p>
        </w:tc>
        <w:tc>
          <w:tcPr>
            <w:tcW w:w="0" w:type="auto"/>
            <w:tcBorders>
              <w:top w:val="single" w:sz="4" w:space="0" w:color="FFFFFF" w:themeColor="background1"/>
              <w:bottom w:val="single" w:sz="4" w:space="0" w:color="FFFFFF" w:themeColor="background1"/>
              <w:right w:val="single" w:sz="4" w:space="0" w:color="FFFFFF" w:themeColor="background1"/>
            </w:tcBorders>
            <w:vAlign w:val="center"/>
          </w:tcPr>
          <w:p w14:paraId="2B1C62A3" w14:textId="77777777" w:rsidR="006C579A" w:rsidRDefault="006C579A" w:rsidP="006C579A">
            <w:pPr>
              <w:jc w:val="center"/>
              <w:rPr>
                <w:rFonts w:eastAsiaTheme="minorEastAsia"/>
              </w:rPr>
            </w:pPr>
            <w:r>
              <w:rPr>
                <w:rFonts w:eastAsiaTheme="minorEastAsia"/>
              </w:rPr>
              <w:t>✓</w:t>
            </w:r>
          </w:p>
        </w:tc>
        <w:tc>
          <w:tcPr>
            <w:tcW w:w="0" w:type="auto"/>
            <w:tcBorders>
              <w:left w:val="single" w:sz="4" w:space="0" w:color="FFFFFF" w:themeColor="background1"/>
              <w:bottom w:val="single" w:sz="4" w:space="0" w:color="FFFFFF" w:themeColor="background1"/>
            </w:tcBorders>
            <w:vAlign w:val="center"/>
          </w:tcPr>
          <w:p w14:paraId="7B00C806" w14:textId="7BD563A5" w:rsidR="006C579A" w:rsidRDefault="006C579A" w:rsidP="006C579A">
            <w:pPr>
              <w:jc w:val="center"/>
              <w:rPr>
                <w:rFonts w:eastAsiaTheme="minorEastAsia"/>
              </w:rPr>
            </w:pPr>
            <w:r>
              <w:rPr>
                <w:rFonts w:eastAsiaTheme="minorEastAsia"/>
              </w:rPr>
              <w:t>1_11</w:t>
            </w:r>
          </w:p>
        </w:tc>
        <w:tc>
          <w:tcPr>
            <w:tcW w:w="0" w:type="auto"/>
            <w:tcBorders>
              <w:bottom w:val="single" w:sz="4" w:space="0" w:color="FFFFFF" w:themeColor="background1"/>
              <w:right w:val="single" w:sz="4" w:space="0" w:color="FFFFFF" w:themeColor="background1"/>
            </w:tcBorders>
            <w:vAlign w:val="center"/>
          </w:tcPr>
          <w:p w14:paraId="5F406F62" w14:textId="77777777" w:rsidR="006C579A" w:rsidRDefault="006C579A" w:rsidP="006C579A">
            <w:pPr>
              <w:jc w:val="center"/>
              <w:rPr>
                <w:rFonts w:eastAsiaTheme="minorEastAsia"/>
              </w:rPr>
            </w:pPr>
          </w:p>
        </w:tc>
        <w:tc>
          <w:tcPr>
            <w:tcW w:w="0" w:type="auto"/>
            <w:tcBorders>
              <w:left w:val="single" w:sz="4" w:space="0" w:color="FFFFFF" w:themeColor="background1"/>
            </w:tcBorders>
            <w:vAlign w:val="center"/>
          </w:tcPr>
          <w:p w14:paraId="45FDED26" w14:textId="77777777" w:rsidR="006C579A" w:rsidRDefault="006C579A" w:rsidP="006C579A">
            <w:pPr>
              <w:jc w:val="center"/>
              <w:rPr>
                <w:rFonts w:eastAsiaTheme="minorEastAsia"/>
              </w:rPr>
            </w:pPr>
          </w:p>
        </w:tc>
      </w:tr>
    </w:tbl>
    <w:p w14:paraId="233E3817" w14:textId="3D430444" w:rsidR="00853874" w:rsidRDefault="00853874" w:rsidP="00A203DA">
      <w:pPr>
        <w:rPr>
          <w:rFonts w:eastAsiaTheme="minorEastAsia"/>
        </w:rPr>
      </w:pPr>
    </w:p>
    <w:p w14:paraId="5A6E92DA" w14:textId="664932D6" w:rsidR="00495E27" w:rsidRDefault="005B5515" w:rsidP="002E4EB1">
      <w:pPr>
        <w:rPr>
          <w:rFonts w:eastAsiaTheme="minorEastAsia"/>
        </w:rPr>
      </w:pPr>
      <w:r>
        <w:rPr>
          <w:rFonts w:eastAsiaTheme="minorEastAsia"/>
        </w:rPr>
        <w:t>The terms that have no checkmarks next to them are used to construct a final table that is used to check which terms from the original expression each of the terms we have found can cover.</w:t>
      </w:r>
    </w:p>
    <w:tbl>
      <w:tblPr>
        <w:tblStyle w:val="TableGrid"/>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647"/>
        <w:gridCol w:w="781"/>
        <w:gridCol w:w="781"/>
        <w:gridCol w:w="781"/>
        <w:gridCol w:w="775"/>
        <w:gridCol w:w="781"/>
        <w:gridCol w:w="781"/>
        <w:gridCol w:w="766"/>
        <w:gridCol w:w="772"/>
        <w:gridCol w:w="764"/>
      </w:tblGrid>
      <w:tr w:rsidR="006C579A" w14:paraId="74FC38E4" w14:textId="2AC65E28" w:rsidTr="00167D48">
        <w:trPr>
          <w:trHeight w:val="432"/>
          <w:jc w:val="center"/>
        </w:trPr>
        <w:tc>
          <w:tcPr>
            <w:tcW w:w="0" w:type="auto"/>
            <w:vAlign w:val="center"/>
          </w:tcPr>
          <w:p w14:paraId="32F29D41" w14:textId="77777777" w:rsidR="006C579A" w:rsidRDefault="006C579A" w:rsidP="00167D48">
            <w:pPr>
              <w:jc w:val="center"/>
              <w:rPr>
                <w:rFonts w:eastAsiaTheme="minorEastAsia"/>
              </w:rPr>
            </w:pPr>
          </w:p>
        </w:tc>
        <w:tc>
          <w:tcPr>
            <w:tcW w:w="0" w:type="auto"/>
            <w:vAlign w:val="center"/>
          </w:tcPr>
          <w:p w14:paraId="0E0F34B9" w14:textId="759033DC" w:rsidR="006C579A" w:rsidRDefault="00DC24EE" w:rsidP="00167D48">
            <w:pPr>
              <w:jc w:val="center"/>
              <w:rPr>
                <w:rFonts w:eastAsiaTheme="minorEastAsia"/>
              </w:rPr>
            </w:pPr>
            <m:oMathPara>
              <m:oMath>
                <m:acc>
                  <m:accPr>
                    <m:chr m:val="̅"/>
                    <m:ctrlPr>
                      <w:rPr>
                        <w:rFonts w:ascii="Cambria Math" w:eastAsiaTheme="minorEastAsia" w:hAnsi="Cambria Math"/>
                        <w:sz w:val="21"/>
                      </w:rPr>
                    </m:ctrlPr>
                  </m:accPr>
                  <m:e>
                    <m:r>
                      <w:rPr>
                        <w:rFonts w:ascii="Cambria Math" w:eastAsiaTheme="minorEastAsia" w:hAnsi="Cambria Math"/>
                        <w:sz w:val="21"/>
                      </w:rPr>
                      <m:t>A</m:t>
                    </m:r>
                  </m:e>
                </m:acc>
                <m:acc>
                  <m:accPr>
                    <m:chr m:val="̅"/>
                    <m:ctrlPr>
                      <w:rPr>
                        <w:rFonts w:ascii="Cambria Math" w:eastAsiaTheme="minorEastAsia" w:hAnsi="Cambria Math"/>
                        <w:sz w:val="21"/>
                      </w:rPr>
                    </m:ctrlPr>
                  </m:accPr>
                  <m:e>
                    <m:r>
                      <w:rPr>
                        <w:rFonts w:ascii="Cambria Math" w:eastAsiaTheme="minorEastAsia" w:hAnsi="Cambria Math"/>
                        <w:sz w:val="21"/>
                      </w:rPr>
                      <m:t>B</m:t>
                    </m:r>
                  </m:e>
                </m:acc>
                <m:acc>
                  <m:accPr>
                    <m:chr m:val="̅"/>
                    <m:ctrlPr>
                      <w:rPr>
                        <w:rFonts w:ascii="Cambria Math" w:eastAsiaTheme="minorEastAsia" w:hAnsi="Cambria Math"/>
                        <w:sz w:val="21"/>
                      </w:rPr>
                    </m:ctrlPr>
                  </m:accPr>
                  <m:e>
                    <m:r>
                      <w:rPr>
                        <w:rFonts w:ascii="Cambria Math" w:eastAsiaTheme="minorEastAsia" w:hAnsi="Cambria Math"/>
                        <w:sz w:val="21"/>
                      </w:rPr>
                      <m:t>C</m:t>
                    </m:r>
                  </m:e>
                </m:acc>
                <m:r>
                  <w:rPr>
                    <w:rFonts w:ascii="Cambria Math" w:eastAsiaTheme="minorEastAsia" w:hAnsi="Cambria Math"/>
                    <w:sz w:val="21"/>
                  </w:rPr>
                  <m:t>D</m:t>
                </m:r>
              </m:oMath>
            </m:oMathPara>
          </w:p>
        </w:tc>
        <w:tc>
          <w:tcPr>
            <w:tcW w:w="0" w:type="auto"/>
            <w:vAlign w:val="center"/>
          </w:tcPr>
          <w:p w14:paraId="786646B7" w14:textId="086FCB34" w:rsidR="006C579A" w:rsidRDefault="00DC24EE" w:rsidP="00167D48">
            <w:pPr>
              <w:jc w:val="center"/>
              <w:rPr>
                <w:rFonts w:eastAsiaTheme="minorEastAsia"/>
              </w:rPr>
            </w:pPr>
            <m:oMathPara>
              <m:oMath>
                <m:acc>
                  <m:accPr>
                    <m:chr m:val="̅"/>
                    <m:ctrlPr>
                      <w:rPr>
                        <w:rFonts w:ascii="Cambria Math" w:eastAsiaTheme="minorEastAsia" w:hAnsi="Cambria Math"/>
                        <w:sz w:val="21"/>
                      </w:rPr>
                    </m:ctrlPr>
                  </m:accPr>
                  <m:e>
                    <m:r>
                      <w:rPr>
                        <w:rFonts w:ascii="Cambria Math" w:eastAsiaTheme="minorEastAsia" w:hAnsi="Cambria Math"/>
                        <w:sz w:val="21"/>
                      </w:rPr>
                      <m:t>A</m:t>
                    </m:r>
                  </m:e>
                </m:acc>
                <m:r>
                  <w:rPr>
                    <w:rFonts w:ascii="Cambria Math" w:eastAsiaTheme="minorEastAsia" w:hAnsi="Cambria Math"/>
                    <w:sz w:val="21"/>
                  </w:rPr>
                  <m:t>B</m:t>
                </m:r>
                <m:acc>
                  <m:accPr>
                    <m:chr m:val="̅"/>
                    <m:ctrlPr>
                      <w:rPr>
                        <w:rFonts w:ascii="Cambria Math" w:eastAsiaTheme="minorEastAsia" w:hAnsi="Cambria Math"/>
                        <w:sz w:val="21"/>
                      </w:rPr>
                    </m:ctrlPr>
                  </m:accPr>
                  <m:e>
                    <m:r>
                      <w:rPr>
                        <w:rFonts w:ascii="Cambria Math" w:eastAsiaTheme="minorEastAsia" w:hAnsi="Cambria Math"/>
                        <w:sz w:val="21"/>
                      </w:rPr>
                      <m:t>C</m:t>
                    </m:r>
                  </m:e>
                </m:acc>
                <m:acc>
                  <m:accPr>
                    <m:chr m:val="̅"/>
                    <m:ctrlPr>
                      <w:rPr>
                        <w:rFonts w:ascii="Cambria Math" w:eastAsiaTheme="minorEastAsia" w:hAnsi="Cambria Math"/>
                        <w:sz w:val="21"/>
                      </w:rPr>
                    </m:ctrlPr>
                  </m:accPr>
                  <m:e>
                    <m:r>
                      <w:rPr>
                        <w:rFonts w:ascii="Cambria Math" w:eastAsiaTheme="minorEastAsia" w:hAnsi="Cambria Math"/>
                        <w:sz w:val="21"/>
                      </w:rPr>
                      <m:t>D</m:t>
                    </m:r>
                  </m:e>
                </m:acc>
              </m:oMath>
            </m:oMathPara>
          </w:p>
        </w:tc>
        <w:tc>
          <w:tcPr>
            <w:tcW w:w="0" w:type="auto"/>
            <w:vAlign w:val="center"/>
          </w:tcPr>
          <w:p w14:paraId="06B3CC73" w14:textId="16107C99" w:rsidR="006C579A" w:rsidRDefault="006C579A" w:rsidP="00167D48">
            <w:pPr>
              <w:jc w:val="center"/>
              <w:rPr>
                <w:rFonts w:eastAsiaTheme="minorEastAsia"/>
              </w:rPr>
            </w:pPr>
            <m:oMathPara>
              <m:oMath>
                <m:r>
                  <w:rPr>
                    <w:rFonts w:ascii="Cambria Math" w:eastAsiaTheme="minorEastAsia" w:hAnsi="Cambria Math"/>
                    <w:sz w:val="21"/>
                  </w:rPr>
                  <m:t>A</m:t>
                </m:r>
                <m:acc>
                  <m:accPr>
                    <m:chr m:val="̅"/>
                    <m:ctrlPr>
                      <w:rPr>
                        <w:rFonts w:ascii="Cambria Math" w:eastAsiaTheme="minorEastAsia" w:hAnsi="Cambria Math"/>
                        <w:sz w:val="21"/>
                      </w:rPr>
                    </m:ctrlPr>
                  </m:accPr>
                  <m:e>
                    <m:r>
                      <w:rPr>
                        <w:rFonts w:ascii="Cambria Math" w:eastAsiaTheme="minorEastAsia" w:hAnsi="Cambria Math"/>
                        <w:sz w:val="21"/>
                      </w:rPr>
                      <m:t>B</m:t>
                    </m:r>
                  </m:e>
                </m:acc>
                <m:acc>
                  <m:accPr>
                    <m:chr m:val="̅"/>
                    <m:ctrlPr>
                      <w:rPr>
                        <w:rFonts w:ascii="Cambria Math" w:eastAsiaTheme="minorEastAsia" w:hAnsi="Cambria Math"/>
                        <w:sz w:val="21"/>
                      </w:rPr>
                    </m:ctrlPr>
                  </m:accPr>
                  <m:e>
                    <m:r>
                      <w:rPr>
                        <w:rFonts w:ascii="Cambria Math" w:eastAsiaTheme="minorEastAsia" w:hAnsi="Cambria Math"/>
                        <w:sz w:val="21"/>
                      </w:rPr>
                      <m:t>C</m:t>
                    </m:r>
                  </m:e>
                </m:acc>
                <m:acc>
                  <m:accPr>
                    <m:chr m:val="̅"/>
                    <m:ctrlPr>
                      <w:rPr>
                        <w:rFonts w:ascii="Cambria Math" w:eastAsiaTheme="minorEastAsia" w:hAnsi="Cambria Math"/>
                        <w:sz w:val="21"/>
                      </w:rPr>
                    </m:ctrlPr>
                  </m:accPr>
                  <m:e>
                    <m:r>
                      <w:rPr>
                        <w:rFonts w:ascii="Cambria Math" w:eastAsiaTheme="minorEastAsia" w:hAnsi="Cambria Math"/>
                        <w:sz w:val="21"/>
                      </w:rPr>
                      <m:t>D</m:t>
                    </m:r>
                  </m:e>
                </m:acc>
              </m:oMath>
            </m:oMathPara>
          </w:p>
        </w:tc>
        <w:tc>
          <w:tcPr>
            <w:tcW w:w="0" w:type="auto"/>
            <w:vAlign w:val="center"/>
          </w:tcPr>
          <w:p w14:paraId="3AB715E5" w14:textId="7D52DD22" w:rsidR="006C579A" w:rsidRDefault="00DC24EE" w:rsidP="00167D48">
            <w:pPr>
              <w:jc w:val="center"/>
              <w:rPr>
                <w:rFonts w:eastAsiaTheme="minorEastAsia"/>
              </w:rPr>
            </w:pPr>
            <m:oMathPara>
              <m:oMath>
                <m:acc>
                  <m:accPr>
                    <m:chr m:val="̅"/>
                    <m:ctrlPr>
                      <w:rPr>
                        <w:rFonts w:ascii="Cambria Math" w:eastAsiaTheme="minorEastAsia" w:hAnsi="Cambria Math"/>
                        <w:sz w:val="21"/>
                      </w:rPr>
                    </m:ctrlPr>
                  </m:accPr>
                  <m:e>
                    <m:r>
                      <w:rPr>
                        <w:rFonts w:ascii="Cambria Math" w:eastAsiaTheme="minorEastAsia" w:hAnsi="Cambria Math"/>
                        <w:sz w:val="21"/>
                      </w:rPr>
                      <m:t>A</m:t>
                    </m:r>
                  </m:e>
                </m:acc>
                <m:r>
                  <w:rPr>
                    <w:rFonts w:ascii="Cambria Math" w:eastAsiaTheme="minorEastAsia" w:hAnsi="Cambria Math"/>
                    <w:sz w:val="21"/>
                  </w:rPr>
                  <m:t>BC</m:t>
                </m:r>
                <m:acc>
                  <m:accPr>
                    <m:chr m:val="̅"/>
                    <m:ctrlPr>
                      <w:rPr>
                        <w:rFonts w:ascii="Cambria Math" w:eastAsiaTheme="minorEastAsia" w:hAnsi="Cambria Math"/>
                        <w:sz w:val="21"/>
                      </w:rPr>
                    </m:ctrlPr>
                  </m:accPr>
                  <m:e>
                    <m:r>
                      <w:rPr>
                        <w:rFonts w:ascii="Cambria Math" w:eastAsiaTheme="minorEastAsia" w:hAnsi="Cambria Math"/>
                        <w:sz w:val="21"/>
                      </w:rPr>
                      <m:t>D</m:t>
                    </m:r>
                  </m:e>
                </m:acc>
              </m:oMath>
            </m:oMathPara>
          </w:p>
        </w:tc>
        <w:tc>
          <w:tcPr>
            <w:tcW w:w="0" w:type="auto"/>
            <w:vAlign w:val="center"/>
          </w:tcPr>
          <w:p w14:paraId="1CCFBBEC" w14:textId="2CF7B3B2" w:rsidR="006C579A" w:rsidRDefault="006C579A" w:rsidP="00167D48">
            <w:pPr>
              <w:jc w:val="center"/>
              <w:rPr>
                <w:rFonts w:eastAsiaTheme="minorEastAsia"/>
              </w:rPr>
            </w:pPr>
            <m:oMathPara>
              <m:oMath>
                <m:r>
                  <w:rPr>
                    <w:rFonts w:ascii="Cambria Math" w:eastAsiaTheme="minorEastAsia" w:hAnsi="Cambria Math"/>
                    <w:sz w:val="21"/>
                  </w:rPr>
                  <m:t>A</m:t>
                </m:r>
                <m:acc>
                  <m:accPr>
                    <m:chr m:val="̅"/>
                    <m:ctrlPr>
                      <w:rPr>
                        <w:rFonts w:ascii="Cambria Math" w:eastAsiaTheme="minorEastAsia" w:hAnsi="Cambria Math"/>
                        <w:sz w:val="21"/>
                      </w:rPr>
                    </m:ctrlPr>
                  </m:accPr>
                  <m:e>
                    <m:r>
                      <w:rPr>
                        <w:rFonts w:ascii="Cambria Math" w:eastAsiaTheme="minorEastAsia" w:hAnsi="Cambria Math"/>
                        <w:sz w:val="21"/>
                      </w:rPr>
                      <m:t>B</m:t>
                    </m:r>
                  </m:e>
                </m:acc>
                <m:acc>
                  <m:accPr>
                    <m:chr m:val="̅"/>
                    <m:ctrlPr>
                      <w:rPr>
                        <w:rFonts w:ascii="Cambria Math" w:eastAsiaTheme="minorEastAsia" w:hAnsi="Cambria Math"/>
                        <w:sz w:val="21"/>
                      </w:rPr>
                    </m:ctrlPr>
                  </m:accPr>
                  <m:e>
                    <m:r>
                      <w:rPr>
                        <w:rFonts w:ascii="Cambria Math" w:eastAsiaTheme="minorEastAsia" w:hAnsi="Cambria Math"/>
                        <w:sz w:val="21"/>
                      </w:rPr>
                      <m:t>C</m:t>
                    </m:r>
                  </m:e>
                </m:acc>
                <m:r>
                  <w:rPr>
                    <w:rFonts w:ascii="Cambria Math" w:eastAsiaTheme="minorEastAsia" w:hAnsi="Cambria Math"/>
                    <w:sz w:val="21"/>
                  </w:rPr>
                  <m:t>D</m:t>
                </m:r>
              </m:oMath>
            </m:oMathPara>
          </w:p>
        </w:tc>
        <w:tc>
          <w:tcPr>
            <w:tcW w:w="0" w:type="auto"/>
            <w:vAlign w:val="center"/>
          </w:tcPr>
          <w:p w14:paraId="68691C62" w14:textId="4229782F" w:rsidR="006C579A" w:rsidRDefault="006C579A" w:rsidP="00167D48">
            <w:pPr>
              <w:jc w:val="center"/>
              <w:rPr>
                <w:rFonts w:eastAsiaTheme="minorEastAsia"/>
              </w:rPr>
            </w:pPr>
            <m:oMathPara>
              <m:oMath>
                <m:r>
                  <w:rPr>
                    <w:rFonts w:ascii="Cambria Math" w:eastAsiaTheme="minorEastAsia" w:hAnsi="Cambria Math"/>
                    <w:sz w:val="21"/>
                  </w:rPr>
                  <m:t>A</m:t>
                </m:r>
                <m:acc>
                  <m:accPr>
                    <m:chr m:val="̅"/>
                    <m:ctrlPr>
                      <w:rPr>
                        <w:rFonts w:ascii="Cambria Math" w:eastAsiaTheme="minorEastAsia" w:hAnsi="Cambria Math"/>
                        <w:sz w:val="21"/>
                      </w:rPr>
                    </m:ctrlPr>
                  </m:accPr>
                  <m:e>
                    <m:r>
                      <w:rPr>
                        <w:rFonts w:ascii="Cambria Math" w:eastAsiaTheme="minorEastAsia" w:hAnsi="Cambria Math"/>
                        <w:sz w:val="21"/>
                      </w:rPr>
                      <m:t>B</m:t>
                    </m:r>
                  </m:e>
                </m:acc>
                <m:r>
                  <w:rPr>
                    <w:rFonts w:ascii="Cambria Math" w:eastAsiaTheme="minorEastAsia" w:hAnsi="Cambria Math"/>
                    <w:sz w:val="21"/>
                  </w:rPr>
                  <m:t>C</m:t>
                </m:r>
                <m:acc>
                  <m:accPr>
                    <m:chr m:val="̅"/>
                    <m:ctrlPr>
                      <w:rPr>
                        <w:rFonts w:ascii="Cambria Math" w:eastAsiaTheme="minorEastAsia" w:hAnsi="Cambria Math"/>
                        <w:sz w:val="21"/>
                      </w:rPr>
                    </m:ctrlPr>
                  </m:accPr>
                  <m:e>
                    <m:r>
                      <w:rPr>
                        <w:rFonts w:ascii="Cambria Math" w:eastAsiaTheme="minorEastAsia" w:hAnsi="Cambria Math"/>
                        <w:sz w:val="21"/>
                      </w:rPr>
                      <m:t>D</m:t>
                    </m:r>
                  </m:e>
                </m:acc>
              </m:oMath>
            </m:oMathPara>
          </w:p>
        </w:tc>
        <w:tc>
          <w:tcPr>
            <w:tcW w:w="0" w:type="auto"/>
            <w:vAlign w:val="center"/>
          </w:tcPr>
          <w:p w14:paraId="2372B8AA" w14:textId="16CA583F" w:rsidR="006C579A" w:rsidRDefault="00DC24EE" w:rsidP="00167D48">
            <w:pPr>
              <w:jc w:val="center"/>
              <w:rPr>
                <w:rFonts w:eastAsiaTheme="minorEastAsia"/>
              </w:rPr>
            </w:pPr>
            <m:oMathPara>
              <m:oMath>
                <m:acc>
                  <m:accPr>
                    <m:chr m:val="̅"/>
                    <m:ctrlPr>
                      <w:rPr>
                        <w:rFonts w:ascii="Cambria Math" w:eastAsiaTheme="minorEastAsia" w:hAnsi="Cambria Math"/>
                        <w:sz w:val="21"/>
                      </w:rPr>
                    </m:ctrlPr>
                  </m:accPr>
                  <m:e>
                    <m:r>
                      <w:rPr>
                        <w:rFonts w:ascii="Cambria Math" w:eastAsiaTheme="minorEastAsia" w:hAnsi="Cambria Math"/>
                        <w:sz w:val="21"/>
                      </w:rPr>
                      <m:t>A</m:t>
                    </m:r>
                  </m:e>
                </m:acc>
                <m:r>
                  <w:rPr>
                    <w:rFonts w:ascii="Cambria Math" w:eastAsiaTheme="minorEastAsia" w:hAnsi="Cambria Math"/>
                    <w:sz w:val="21"/>
                  </w:rPr>
                  <m:t>BCD</m:t>
                </m:r>
              </m:oMath>
            </m:oMathPara>
          </w:p>
        </w:tc>
        <w:tc>
          <w:tcPr>
            <w:tcW w:w="0" w:type="auto"/>
            <w:vAlign w:val="center"/>
          </w:tcPr>
          <w:p w14:paraId="03231C2A" w14:textId="0833232D" w:rsidR="006C579A" w:rsidRDefault="006C579A" w:rsidP="00167D48">
            <w:pPr>
              <w:jc w:val="center"/>
              <w:rPr>
                <w:rFonts w:eastAsiaTheme="minorEastAsia"/>
              </w:rPr>
            </w:pPr>
            <m:oMathPara>
              <m:oMath>
                <m:r>
                  <w:rPr>
                    <w:rFonts w:ascii="Cambria Math" w:eastAsiaTheme="minorEastAsia" w:hAnsi="Cambria Math"/>
                    <w:sz w:val="21"/>
                  </w:rPr>
                  <m:t>A</m:t>
                </m:r>
                <m:acc>
                  <m:accPr>
                    <m:chr m:val="̅"/>
                    <m:ctrlPr>
                      <w:rPr>
                        <w:rFonts w:ascii="Cambria Math" w:eastAsiaTheme="minorEastAsia" w:hAnsi="Cambria Math"/>
                        <w:sz w:val="21"/>
                      </w:rPr>
                    </m:ctrlPr>
                  </m:accPr>
                  <m:e>
                    <m:r>
                      <w:rPr>
                        <w:rFonts w:ascii="Cambria Math" w:eastAsiaTheme="minorEastAsia" w:hAnsi="Cambria Math"/>
                        <w:sz w:val="21"/>
                      </w:rPr>
                      <m:t>B</m:t>
                    </m:r>
                  </m:e>
                </m:acc>
                <m:r>
                  <w:rPr>
                    <w:rFonts w:ascii="Cambria Math" w:eastAsiaTheme="minorEastAsia" w:hAnsi="Cambria Math"/>
                    <w:sz w:val="21"/>
                  </w:rPr>
                  <m:t>CD</m:t>
                </m:r>
              </m:oMath>
            </m:oMathPara>
          </w:p>
        </w:tc>
        <w:tc>
          <w:tcPr>
            <w:tcW w:w="0" w:type="auto"/>
            <w:vAlign w:val="center"/>
          </w:tcPr>
          <w:p w14:paraId="1716ED70" w14:textId="564C44FD" w:rsidR="006C579A" w:rsidRDefault="006C579A" w:rsidP="00167D48">
            <w:pPr>
              <w:jc w:val="center"/>
              <w:rPr>
                <w:rFonts w:eastAsia="Google Sans" w:cs="Times New Roman"/>
              </w:rPr>
            </w:pPr>
            <m:oMathPara>
              <m:oMath>
                <m:r>
                  <w:rPr>
                    <w:rFonts w:ascii="Cambria Math" w:eastAsiaTheme="minorEastAsia" w:hAnsi="Cambria Math"/>
                    <w:sz w:val="21"/>
                  </w:rPr>
                  <m:t>ABCD</m:t>
                </m:r>
              </m:oMath>
            </m:oMathPara>
          </w:p>
        </w:tc>
      </w:tr>
      <w:tr w:rsidR="006C579A" w14:paraId="7998FD32" w14:textId="659FB169" w:rsidTr="00167D48">
        <w:trPr>
          <w:trHeight w:val="432"/>
          <w:jc w:val="center"/>
        </w:trPr>
        <w:tc>
          <w:tcPr>
            <w:tcW w:w="0" w:type="auto"/>
            <w:vAlign w:val="center"/>
          </w:tcPr>
          <w:p w14:paraId="0B1F8788" w14:textId="6BC6C008" w:rsidR="006C579A" w:rsidRDefault="006C579A" w:rsidP="00167D48">
            <w:pPr>
              <w:jc w:val="center"/>
              <w:rPr>
                <w:rFonts w:eastAsiaTheme="minorEastAsia"/>
              </w:rPr>
            </w:pPr>
            <m:oMathPara>
              <m:oMath>
                <m:r>
                  <w:rPr>
                    <w:rFonts w:ascii="Cambria Math" w:eastAsiaTheme="minorEastAsia" w:hAnsi="Cambria Math"/>
                    <w:sz w:val="21"/>
                  </w:rPr>
                  <m:t>A</m:t>
                </m:r>
                <m:acc>
                  <m:accPr>
                    <m:chr m:val="̅"/>
                    <m:ctrlPr>
                      <w:rPr>
                        <w:rFonts w:ascii="Cambria Math" w:eastAsiaTheme="minorEastAsia" w:hAnsi="Cambria Math"/>
                        <w:sz w:val="21"/>
                      </w:rPr>
                    </m:ctrlPr>
                  </m:accPr>
                  <m:e>
                    <m:r>
                      <w:rPr>
                        <w:rFonts w:ascii="Cambria Math" w:eastAsiaTheme="minorEastAsia" w:hAnsi="Cambria Math"/>
                        <w:sz w:val="21"/>
                      </w:rPr>
                      <m:t>B</m:t>
                    </m:r>
                  </m:e>
                </m:acc>
              </m:oMath>
            </m:oMathPara>
          </w:p>
        </w:tc>
        <w:tc>
          <w:tcPr>
            <w:tcW w:w="0" w:type="auto"/>
            <w:vAlign w:val="center"/>
          </w:tcPr>
          <w:p w14:paraId="1C3A9FE5" w14:textId="760BA08C" w:rsidR="006C579A" w:rsidRDefault="006C579A" w:rsidP="00167D48">
            <w:pPr>
              <w:jc w:val="center"/>
              <w:rPr>
                <w:rFonts w:eastAsia="Times New Roman" w:cs="Times New Roman"/>
              </w:rPr>
            </w:pPr>
          </w:p>
        </w:tc>
        <w:tc>
          <w:tcPr>
            <w:tcW w:w="0" w:type="auto"/>
            <w:vAlign w:val="center"/>
          </w:tcPr>
          <w:p w14:paraId="1014D35C" w14:textId="371B11FF" w:rsidR="006C579A" w:rsidRDefault="006C579A" w:rsidP="00167D48">
            <w:pPr>
              <w:jc w:val="center"/>
              <w:rPr>
                <w:rFonts w:eastAsia="Times New Roman" w:cs="Times New Roman"/>
              </w:rPr>
            </w:pPr>
          </w:p>
        </w:tc>
        <w:tc>
          <w:tcPr>
            <w:tcW w:w="0" w:type="auto"/>
            <w:vAlign w:val="center"/>
          </w:tcPr>
          <w:p w14:paraId="09FD289F" w14:textId="72842E28" w:rsidR="006C579A" w:rsidRDefault="006C579A" w:rsidP="00167D48">
            <w:pPr>
              <w:jc w:val="center"/>
              <w:rPr>
                <w:rFonts w:eastAsia="Times New Roman" w:cs="Times New Roman"/>
              </w:rPr>
            </w:pPr>
            <w:r>
              <w:rPr>
                <w:rFonts w:eastAsia="Times New Roman" w:cs="Times New Roman"/>
              </w:rPr>
              <w:t>X</w:t>
            </w:r>
          </w:p>
        </w:tc>
        <w:tc>
          <w:tcPr>
            <w:tcW w:w="0" w:type="auto"/>
            <w:vAlign w:val="center"/>
          </w:tcPr>
          <w:p w14:paraId="500C1814" w14:textId="77777777" w:rsidR="006C579A" w:rsidRDefault="006C579A" w:rsidP="00167D48">
            <w:pPr>
              <w:jc w:val="center"/>
              <w:rPr>
                <w:rFonts w:eastAsia="Times New Roman" w:cs="Times New Roman"/>
              </w:rPr>
            </w:pPr>
          </w:p>
        </w:tc>
        <w:tc>
          <w:tcPr>
            <w:tcW w:w="0" w:type="auto"/>
            <w:vAlign w:val="center"/>
          </w:tcPr>
          <w:p w14:paraId="7B049991" w14:textId="77777777" w:rsidR="006C579A" w:rsidRDefault="006C579A" w:rsidP="00167D48">
            <w:pPr>
              <w:jc w:val="center"/>
              <w:rPr>
                <w:rFonts w:eastAsia="Times New Roman" w:cs="Times New Roman"/>
              </w:rPr>
            </w:pPr>
            <w:r>
              <w:rPr>
                <w:rFonts w:eastAsia="Times New Roman" w:cs="Times New Roman"/>
              </w:rPr>
              <w:t>X</w:t>
            </w:r>
          </w:p>
        </w:tc>
        <w:tc>
          <w:tcPr>
            <w:tcW w:w="0" w:type="auto"/>
            <w:vAlign w:val="center"/>
          </w:tcPr>
          <w:p w14:paraId="7A845BDD" w14:textId="77777777" w:rsidR="006C579A" w:rsidRDefault="006C579A" w:rsidP="00167D48">
            <w:pPr>
              <w:jc w:val="center"/>
              <w:rPr>
                <w:rFonts w:eastAsia="Times New Roman" w:cs="Times New Roman"/>
              </w:rPr>
            </w:pPr>
            <w:r>
              <w:rPr>
                <w:rFonts w:eastAsia="Times New Roman" w:cs="Times New Roman"/>
              </w:rPr>
              <w:t>X</w:t>
            </w:r>
          </w:p>
        </w:tc>
        <w:tc>
          <w:tcPr>
            <w:tcW w:w="0" w:type="auto"/>
            <w:vAlign w:val="center"/>
          </w:tcPr>
          <w:p w14:paraId="42C527CB" w14:textId="77777777" w:rsidR="006C579A" w:rsidRDefault="006C579A" w:rsidP="00167D48">
            <w:pPr>
              <w:jc w:val="center"/>
              <w:rPr>
                <w:rFonts w:eastAsia="Times New Roman" w:cs="Times New Roman"/>
              </w:rPr>
            </w:pPr>
          </w:p>
        </w:tc>
        <w:tc>
          <w:tcPr>
            <w:tcW w:w="0" w:type="auto"/>
            <w:vAlign w:val="center"/>
          </w:tcPr>
          <w:p w14:paraId="20946FFD" w14:textId="53EBAB97" w:rsidR="006C579A" w:rsidRDefault="006C579A" w:rsidP="00167D48">
            <w:pPr>
              <w:jc w:val="center"/>
              <w:rPr>
                <w:rFonts w:eastAsia="Times New Roman" w:cs="Times New Roman"/>
              </w:rPr>
            </w:pPr>
            <w:r>
              <w:rPr>
                <w:rFonts w:eastAsia="Times New Roman" w:cs="Times New Roman"/>
              </w:rPr>
              <w:t>X</w:t>
            </w:r>
          </w:p>
        </w:tc>
        <w:tc>
          <w:tcPr>
            <w:tcW w:w="0" w:type="auto"/>
            <w:vAlign w:val="center"/>
          </w:tcPr>
          <w:p w14:paraId="3A65ED2D" w14:textId="77777777" w:rsidR="006C579A" w:rsidRDefault="006C579A" w:rsidP="00167D48">
            <w:pPr>
              <w:jc w:val="center"/>
              <w:rPr>
                <w:rFonts w:eastAsia="Times New Roman" w:cs="Times New Roman"/>
              </w:rPr>
            </w:pPr>
          </w:p>
        </w:tc>
      </w:tr>
      <w:tr w:rsidR="00167D48" w14:paraId="0EE15624" w14:textId="77777777" w:rsidTr="00167D48">
        <w:trPr>
          <w:trHeight w:val="432"/>
          <w:jc w:val="center"/>
        </w:trPr>
        <w:tc>
          <w:tcPr>
            <w:tcW w:w="0" w:type="auto"/>
            <w:vAlign w:val="center"/>
          </w:tcPr>
          <w:p w14:paraId="13DC4174" w14:textId="6F426323" w:rsidR="006C579A" w:rsidRPr="006C579A" w:rsidRDefault="00DC24EE" w:rsidP="00167D48">
            <w:pPr>
              <w:jc w:val="center"/>
              <w:rPr>
                <w:rFonts w:ascii="Arial" w:eastAsia="Google Sans" w:hAnsi="Arial" w:cs="Arial"/>
              </w:rPr>
            </w:pPr>
            <m:oMathPara>
              <m:oMath>
                <m:acc>
                  <m:accPr>
                    <m:chr m:val="̅"/>
                    <m:ctrlPr>
                      <w:rPr>
                        <w:rFonts w:ascii="Cambria Math" w:eastAsia="Google Sans" w:hAnsi="Cambria Math" w:cs="Arial"/>
                        <w:sz w:val="21"/>
                      </w:rPr>
                    </m:ctrlPr>
                  </m:accPr>
                  <m:e>
                    <m:r>
                      <w:rPr>
                        <w:rFonts w:ascii="Cambria Math" w:eastAsia="Google Sans" w:hAnsi="Cambria Math" w:cs="Arial"/>
                        <w:sz w:val="21"/>
                      </w:rPr>
                      <m:t>B</m:t>
                    </m:r>
                  </m:e>
                </m:acc>
                <m:acc>
                  <m:accPr>
                    <m:chr m:val="̅"/>
                    <m:ctrlPr>
                      <w:rPr>
                        <w:rFonts w:ascii="Cambria Math" w:eastAsia="Google Sans" w:hAnsi="Cambria Math" w:cs="Arial"/>
                        <w:sz w:val="21"/>
                      </w:rPr>
                    </m:ctrlPr>
                  </m:accPr>
                  <m:e>
                    <m:r>
                      <w:rPr>
                        <w:rFonts w:ascii="Cambria Math" w:eastAsia="Google Sans" w:hAnsi="Cambria Math" w:cs="Arial"/>
                        <w:sz w:val="21"/>
                      </w:rPr>
                      <m:t>C</m:t>
                    </m:r>
                  </m:e>
                </m:acc>
                <m:r>
                  <w:rPr>
                    <w:rFonts w:ascii="Cambria Math" w:eastAsia="Google Sans" w:hAnsi="Cambria Math" w:cs="Arial"/>
                    <w:sz w:val="21"/>
                  </w:rPr>
                  <m:t>D</m:t>
                </m:r>
              </m:oMath>
            </m:oMathPara>
          </w:p>
        </w:tc>
        <w:tc>
          <w:tcPr>
            <w:tcW w:w="0" w:type="auto"/>
            <w:vAlign w:val="center"/>
          </w:tcPr>
          <w:p w14:paraId="03C7CB92" w14:textId="1322B1D3" w:rsidR="006C579A" w:rsidRDefault="006C579A" w:rsidP="00167D48">
            <w:pPr>
              <w:jc w:val="center"/>
              <w:rPr>
                <w:rFonts w:eastAsia="Times New Roman" w:cs="Times New Roman"/>
              </w:rPr>
            </w:pPr>
            <w:r>
              <w:rPr>
                <w:rFonts w:eastAsia="Times New Roman" w:cs="Times New Roman"/>
              </w:rPr>
              <w:t>X</w:t>
            </w:r>
          </w:p>
        </w:tc>
        <w:tc>
          <w:tcPr>
            <w:tcW w:w="0" w:type="auto"/>
            <w:vAlign w:val="center"/>
          </w:tcPr>
          <w:p w14:paraId="22D95E02" w14:textId="77777777" w:rsidR="006C579A" w:rsidRDefault="006C579A" w:rsidP="00167D48">
            <w:pPr>
              <w:jc w:val="center"/>
              <w:rPr>
                <w:rFonts w:eastAsia="Times New Roman" w:cs="Times New Roman"/>
              </w:rPr>
            </w:pPr>
          </w:p>
        </w:tc>
        <w:tc>
          <w:tcPr>
            <w:tcW w:w="0" w:type="auto"/>
            <w:vAlign w:val="center"/>
          </w:tcPr>
          <w:p w14:paraId="07F82E86" w14:textId="41D6D46D" w:rsidR="006C579A" w:rsidRDefault="006C579A" w:rsidP="00167D48">
            <w:pPr>
              <w:jc w:val="center"/>
              <w:rPr>
                <w:rFonts w:eastAsia="Times New Roman" w:cs="Times New Roman"/>
              </w:rPr>
            </w:pPr>
          </w:p>
        </w:tc>
        <w:tc>
          <w:tcPr>
            <w:tcW w:w="0" w:type="auto"/>
            <w:vAlign w:val="center"/>
          </w:tcPr>
          <w:p w14:paraId="571D7C35" w14:textId="77777777" w:rsidR="006C579A" w:rsidRDefault="006C579A" w:rsidP="00167D48">
            <w:pPr>
              <w:jc w:val="center"/>
              <w:rPr>
                <w:rFonts w:eastAsia="Times New Roman" w:cs="Times New Roman"/>
              </w:rPr>
            </w:pPr>
          </w:p>
        </w:tc>
        <w:tc>
          <w:tcPr>
            <w:tcW w:w="0" w:type="auto"/>
            <w:vAlign w:val="center"/>
          </w:tcPr>
          <w:p w14:paraId="2132D991" w14:textId="69A02D5E" w:rsidR="006C579A" w:rsidRDefault="006C579A" w:rsidP="00167D48">
            <w:pPr>
              <w:jc w:val="center"/>
              <w:rPr>
                <w:rFonts w:eastAsia="Times New Roman" w:cs="Times New Roman"/>
              </w:rPr>
            </w:pPr>
            <w:r>
              <w:rPr>
                <w:rFonts w:eastAsia="Times New Roman" w:cs="Times New Roman"/>
              </w:rPr>
              <w:t>X</w:t>
            </w:r>
          </w:p>
        </w:tc>
        <w:tc>
          <w:tcPr>
            <w:tcW w:w="0" w:type="auto"/>
            <w:vAlign w:val="center"/>
          </w:tcPr>
          <w:p w14:paraId="36D16120" w14:textId="77777777" w:rsidR="006C579A" w:rsidRDefault="006C579A" w:rsidP="00167D48">
            <w:pPr>
              <w:jc w:val="center"/>
              <w:rPr>
                <w:rFonts w:eastAsia="Times New Roman" w:cs="Times New Roman"/>
              </w:rPr>
            </w:pPr>
          </w:p>
        </w:tc>
        <w:tc>
          <w:tcPr>
            <w:tcW w:w="0" w:type="auto"/>
            <w:vAlign w:val="center"/>
          </w:tcPr>
          <w:p w14:paraId="1987CD1D" w14:textId="77777777" w:rsidR="006C579A" w:rsidRDefault="006C579A" w:rsidP="00167D48">
            <w:pPr>
              <w:jc w:val="center"/>
              <w:rPr>
                <w:rFonts w:eastAsia="Times New Roman" w:cs="Times New Roman"/>
              </w:rPr>
            </w:pPr>
          </w:p>
        </w:tc>
        <w:tc>
          <w:tcPr>
            <w:tcW w:w="0" w:type="auto"/>
            <w:vAlign w:val="center"/>
          </w:tcPr>
          <w:p w14:paraId="09D485C4" w14:textId="77777777" w:rsidR="006C579A" w:rsidRDefault="006C579A" w:rsidP="00167D48">
            <w:pPr>
              <w:jc w:val="center"/>
              <w:rPr>
                <w:rFonts w:eastAsia="Times New Roman" w:cs="Times New Roman"/>
              </w:rPr>
            </w:pPr>
          </w:p>
        </w:tc>
        <w:tc>
          <w:tcPr>
            <w:tcW w:w="0" w:type="auto"/>
            <w:vAlign w:val="center"/>
          </w:tcPr>
          <w:p w14:paraId="391C5478" w14:textId="77777777" w:rsidR="006C579A" w:rsidRDefault="006C579A" w:rsidP="00167D48">
            <w:pPr>
              <w:jc w:val="center"/>
              <w:rPr>
                <w:rFonts w:eastAsia="Times New Roman" w:cs="Times New Roman"/>
              </w:rPr>
            </w:pPr>
          </w:p>
        </w:tc>
      </w:tr>
      <w:tr w:rsidR="00167D48" w14:paraId="66A1BCA1" w14:textId="77777777" w:rsidTr="00167D48">
        <w:trPr>
          <w:trHeight w:val="432"/>
          <w:jc w:val="center"/>
        </w:trPr>
        <w:tc>
          <w:tcPr>
            <w:tcW w:w="0" w:type="auto"/>
            <w:vAlign w:val="center"/>
          </w:tcPr>
          <w:p w14:paraId="119ED5A3" w14:textId="58456B68" w:rsidR="006C579A" w:rsidRDefault="00DC24EE" w:rsidP="00167D48">
            <w:pPr>
              <w:jc w:val="center"/>
              <w:rPr>
                <w:rFonts w:eastAsia="Google Sans" w:cs="Times New Roman"/>
              </w:rPr>
            </w:pPr>
            <m:oMathPara>
              <m:oMath>
                <m:acc>
                  <m:accPr>
                    <m:chr m:val="̅"/>
                    <m:ctrlPr>
                      <w:rPr>
                        <w:rFonts w:ascii="Cambria Math" w:eastAsia="Google Sans" w:hAnsi="Cambria Math" w:cs="Times New Roman"/>
                        <w:sz w:val="21"/>
                      </w:rPr>
                    </m:ctrlPr>
                  </m:accPr>
                  <m:e>
                    <m:r>
                      <w:rPr>
                        <w:rFonts w:ascii="Cambria Math" w:eastAsia="Google Sans" w:hAnsi="Cambria Math" w:cs="Times New Roman"/>
                        <w:sz w:val="21"/>
                      </w:rPr>
                      <m:t>A</m:t>
                    </m:r>
                  </m:e>
                </m:acc>
                <m:r>
                  <w:rPr>
                    <w:rFonts w:ascii="Cambria Math" w:eastAsia="Google Sans" w:hAnsi="Cambria Math" w:cs="Times New Roman"/>
                    <w:sz w:val="21"/>
                  </w:rPr>
                  <m:t>B</m:t>
                </m:r>
                <m:acc>
                  <m:accPr>
                    <m:chr m:val="̅"/>
                    <m:ctrlPr>
                      <w:rPr>
                        <w:rFonts w:ascii="Cambria Math" w:eastAsia="Google Sans" w:hAnsi="Cambria Math" w:cs="Times New Roman"/>
                        <w:sz w:val="21"/>
                      </w:rPr>
                    </m:ctrlPr>
                  </m:accPr>
                  <m:e>
                    <m:r>
                      <w:rPr>
                        <w:rFonts w:ascii="Cambria Math" w:eastAsia="Google Sans" w:hAnsi="Cambria Math" w:cs="Times New Roman"/>
                        <w:sz w:val="21"/>
                      </w:rPr>
                      <m:t>D</m:t>
                    </m:r>
                  </m:e>
                </m:acc>
              </m:oMath>
            </m:oMathPara>
          </w:p>
        </w:tc>
        <w:tc>
          <w:tcPr>
            <w:tcW w:w="0" w:type="auto"/>
            <w:vAlign w:val="center"/>
          </w:tcPr>
          <w:p w14:paraId="15768597" w14:textId="77777777" w:rsidR="006C579A" w:rsidRDefault="006C579A" w:rsidP="00167D48">
            <w:pPr>
              <w:jc w:val="center"/>
              <w:rPr>
                <w:rFonts w:eastAsia="Times New Roman" w:cs="Times New Roman"/>
              </w:rPr>
            </w:pPr>
          </w:p>
        </w:tc>
        <w:tc>
          <w:tcPr>
            <w:tcW w:w="0" w:type="auto"/>
            <w:vAlign w:val="center"/>
          </w:tcPr>
          <w:p w14:paraId="7EEFAE3F" w14:textId="40F94BD6" w:rsidR="006C579A" w:rsidRDefault="006C579A" w:rsidP="00167D48">
            <w:pPr>
              <w:jc w:val="center"/>
              <w:rPr>
                <w:rFonts w:eastAsia="Times New Roman" w:cs="Times New Roman"/>
              </w:rPr>
            </w:pPr>
            <w:r>
              <w:rPr>
                <w:rFonts w:eastAsia="Times New Roman" w:cs="Times New Roman"/>
              </w:rPr>
              <w:t>X</w:t>
            </w:r>
          </w:p>
        </w:tc>
        <w:tc>
          <w:tcPr>
            <w:tcW w:w="0" w:type="auto"/>
            <w:vAlign w:val="center"/>
          </w:tcPr>
          <w:p w14:paraId="4BFC9029" w14:textId="77777777" w:rsidR="006C579A" w:rsidRDefault="006C579A" w:rsidP="00167D48">
            <w:pPr>
              <w:jc w:val="center"/>
              <w:rPr>
                <w:rFonts w:eastAsia="Times New Roman" w:cs="Times New Roman"/>
              </w:rPr>
            </w:pPr>
          </w:p>
        </w:tc>
        <w:tc>
          <w:tcPr>
            <w:tcW w:w="0" w:type="auto"/>
            <w:vAlign w:val="center"/>
          </w:tcPr>
          <w:p w14:paraId="333356AD" w14:textId="36DF1EAB" w:rsidR="006C579A" w:rsidRDefault="006C579A" w:rsidP="00167D48">
            <w:pPr>
              <w:jc w:val="center"/>
              <w:rPr>
                <w:rFonts w:eastAsia="Times New Roman" w:cs="Times New Roman"/>
              </w:rPr>
            </w:pPr>
            <w:r>
              <w:rPr>
                <w:rFonts w:eastAsia="Times New Roman" w:cs="Times New Roman"/>
              </w:rPr>
              <w:t>X</w:t>
            </w:r>
          </w:p>
        </w:tc>
        <w:tc>
          <w:tcPr>
            <w:tcW w:w="0" w:type="auto"/>
            <w:vAlign w:val="center"/>
          </w:tcPr>
          <w:p w14:paraId="53910642" w14:textId="77777777" w:rsidR="006C579A" w:rsidRDefault="006C579A" w:rsidP="00167D48">
            <w:pPr>
              <w:jc w:val="center"/>
              <w:rPr>
                <w:rFonts w:eastAsia="Times New Roman" w:cs="Times New Roman"/>
              </w:rPr>
            </w:pPr>
          </w:p>
        </w:tc>
        <w:tc>
          <w:tcPr>
            <w:tcW w:w="0" w:type="auto"/>
            <w:vAlign w:val="center"/>
          </w:tcPr>
          <w:p w14:paraId="7DAA02E4" w14:textId="77777777" w:rsidR="006C579A" w:rsidRDefault="006C579A" w:rsidP="00167D48">
            <w:pPr>
              <w:jc w:val="center"/>
              <w:rPr>
                <w:rFonts w:eastAsia="Times New Roman" w:cs="Times New Roman"/>
              </w:rPr>
            </w:pPr>
          </w:p>
        </w:tc>
        <w:tc>
          <w:tcPr>
            <w:tcW w:w="0" w:type="auto"/>
            <w:vAlign w:val="center"/>
          </w:tcPr>
          <w:p w14:paraId="7E3DDAC3" w14:textId="77777777" w:rsidR="006C579A" w:rsidRDefault="006C579A" w:rsidP="00167D48">
            <w:pPr>
              <w:jc w:val="center"/>
              <w:rPr>
                <w:rFonts w:eastAsia="Times New Roman" w:cs="Times New Roman"/>
              </w:rPr>
            </w:pPr>
          </w:p>
        </w:tc>
        <w:tc>
          <w:tcPr>
            <w:tcW w:w="0" w:type="auto"/>
            <w:vAlign w:val="center"/>
          </w:tcPr>
          <w:p w14:paraId="25FE6773" w14:textId="77777777" w:rsidR="006C579A" w:rsidRDefault="006C579A" w:rsidP="00167D48">
            <w:pPr>
              <w:jc w:val="center"/>
              <w:rPr>
                <w:rFonts w:eastAsia="Times New Roman" w:cs="Times New Roman"/>
              </w:rPr>
            </w:pPr>
          </w:p>
        </w:tc>
        <w:tc>
          <w:tcPr>
            <w:tcW w:w="0" w:type="auto"/>
            <w:vAlign w:val="center"/>
          </w:tcPr>
          <w:p w14:paraId="2BD35CF4" w14:textId="77777777" w:rsidR="006C579A" w:rsidRDefault="006C579A" w:rsidP="00167D48">
            <w:pPr>
              <w:jc w:val="center"/>
              <w:rPr>
                <w:rFonts w:eastAsia="Times New Roman" w:cs="Times New Roman"/>
              </w:rPr>
            </w:pPr>
          </w:p>
        </w:tc>
      </w:tr>
      <w:tr w:rsidR="00167D48" w14:paraId="065E2269" w14:textId="77777777" w:rsidTr="00167D48">
        <w:trPr>
          <w:trHeight w:val="432"/>
          <w:jc w:val="center"/>
        </w:trPr>
        <w:tc>
          <w:tcPr>
            <w:tcW w:w="0" w:type="auto"/>
            <w:vAlign w:val="center"/>
          </w:tcPr>
          <w:p w14:paraId="2CE19DEE" w14:textId="7457704A" w:rsidR="006C579A" w:rsidRDefault="00DC24EE" w:rsidP="00167D48">
            <w:pPr>
              <w:jc w:val="center"/>
              <w:rPr>
                <w:rFonts w:eastAsia="Google Sans" w:cs="Times New Roman"/>
              </w:rPr>
            </w:pPr>
            <m:oMathPara>
              <m:oMath>
                <m:acc>
                  <m:accPr>
                    <m:chr m:val="̅"/>
                    <m:ctrlPr>
                      <w:rPr>
                        <w:rFonts w:ascii="Cambria Math" w:eastAsia="Google Sans" w:hAnsi="Cambria Math" w:cs="Times New Roman"/>
                        <w:sz w:val="21"/>
                      </w:rPr>
                    </m:ctrlPr>
                  </m:accPr>
                  <m:e>
                    <m:r>
                      <w:rPr>
                        <w:rFonts w:ascii="Cambria Math" w:eastAsia="Google Sans" w:hAnsi="Cambria Math" w:cs="Times New Roman"/>
                        <w:sz w:val="21"/>
                      </w:rPr>
                      <m:t>A</m:t>
                    </m:r>
                  </m:e>
                </m:acc>
                <m:r>
                  <w:rPr>
                    <w:rFonts w:ascii="Cambria Math" w:eastAsia="Google Sans" w:hAnsi="Cambria Math" w:cs="Times New Roman"/>
                    <w:sz w:val="21"/>
                  </w:rPr>
                  <m:t>BC</m:t>
                </m:r>
              </m:oMath>
            </m:oMathPara>
          </w:p>
        </w:tc>
        <w:tc>
          <w:tcPr>
            <w:tcW w:w="0" w:type="auto"/>
            <w:vAlign w:val="center"/>
          </w:tcPr>
          <w:p w14:paraId="66747C24" w14:textId="77777777" w:rsidR="006C579A" w:rsidRDefault="006C579A" w:rsidP="00167D48">
            <w:pPr>
              <w:jc w:val="center"/>
              <w:rPr>
                <w:rFonts w:eastAsia="Times New Roman" w:cs="Times New Roman"/>
              </w:rPr>
            </w:pPr>
          </w:p>
        </w:tc>
        <w:tc>
          <w:tcPr>
            <w:tcW w:w="0" w:type="auto"/>
            <w:vAlign w:val="center"/>
          </w:tcPr>
          <w:p w14:paraId="1DCB5243" w14:textId="77777777" w:rsidR="006C579A" w:rsidRDefault="006C579A" w:rsidP="00167D48">
            <w:pPr>
              <w:jc w:val="center"/>
              <w:rPr>
                <w:rFonts w:eastAsia="Times New Roman" w:cs="Times New Roman"/>
              </w:rPr>
            </w:pPr>
          </w:p>
        </w:tc>
        <w:tc>
          <w:tcPr>
            <w:tcW w:w="0" w:type="auto"/>
            <w:vAlign w:val="center"/>
          </w:tcPr>
          <w:p w14:paraId="1C1F9E5F" w14:textId="77777777" w:rsidR="006C579A" w:rsidRDefault="006C579A" w:rsidP="00167D48">
            <w:pPr>
              <w:jc w:val="center"/>
              <w:rPr>
                <w:rFonts w:eastAsia="Times New Roman" w:cs="Times New Roman"/>
              </w:rPr>
            </w:pPr>
          </w:p>
        </w:tc>
        <w:tc>
          <w:tcPr>
            <w:tcW w:w="0" w:type="auto"/>
            <w:vAlign w:val="center"/>
          </w:tcPr>
          <w:p w14:paraId="040B67AD" w14:textId="28A85C5E" w:rsidR="006C579A" w:rsidRDefault="006C579A" w:rsidP="00167D48">
            <w:pPr>
              <w:jc w:val="center"/>
              <w:rPr>
                <w:rFonts w:eastAsia="Times New Roman" w:cs="Times New Roman"/>
              </w:rPr>
            </w:pPr>
            <w:r>
              <w:rPr>
                <w:rFonts w:eastAsia="Times New Roman" w:cs="Times New Roman"/>
              </w:rPr>
              <w:t>X</w:t>
            </w:r>
          </w:p>
        </w:tc>
        <w:tc>
          <w:tcPr>
            <w:tcW w:w="0" w:type="auto"/>
            <w:vAlign w:val="center"/>
          </w:tcPr>
          <w:p w14:paraId="4494FE10" w14:textId="77777777" w:rsidR="006C579A" w:rsidRDefault="006C579A" w:rsidP="00167D48">
            <w:pPr>
              <w:jc w:val="center"/>
              <w:rPr>
                <w:rFonts w:eastAsia="Times New Roman" w:cs="Times New Roman"/>
              </w:rPr>
            </w:pPr>
          </w:p>
        </w:tc>
        <w:tc>
          <w:tcPr>
            <w:tcW w:w="0" w:type="auto"/>
            <w:vAlign w:val="center"/>
          </w:tcPr>
          <w:p w14:paraId="22E377B8" w14:textId="77777777" w:rsidR="006C579A" w:rsidRDefault="006C579A" w:rsidP="00167D48">
            <w:pPr>
              <w:jc w:val="center"/>
              <w:rPr>
                <w:rFonts w:eastAsia="Times New Roman" w:cs="Times New Roman"/>
              </w:rPr>
            </w:pPr>
          </w:p>
        </w:tc>
        <w:tc>
          <w:tcPr>
            <w:tcW w:w="0" w:type="auto"/>
            <w:vAlign w:val="center"/>
          </w:tcPr>
          <w:p w14:paraId="0B748166" w14:textId="5DEC383F" w:rsidR="006C579A" w:rsidRDefault="006C579A" w:rsidP="00167D48">
            <w:pPr>
              <w:jc w:val="center"/>
              <w:rPr>
                <w:rFonts w:eastAsia="Times New Roman" w:cs="Times New Roman"/>
              </w:rPr>
            </w:pPr>
            <w:r>
              <w:rPr>
                <w:rFonts w:eastAsia="Times New Roman" w:cs="Times New Roman"/>
              </w:rPr>
              <w:t>X</w:t>
            </w:r>
          </w:p>
        </w:tc>
        <w:tc>
          <w:tcPr>
            <w:tcW w:w="0" w:type="auto"/>
            <w:vAlign w:val="center"/>
          </w:tcPr>
          <w:p w14:paraId="0F94D856" w14:textId="77777777" w:rsidR="006C579A" w:rsidRDefault="006C579A" w:rsidP="00167D48">
            <w:pPr>
              <w:jc w:val="center"/>
              <w:rPr>
                <w:rFonts w:eastAsia="Times New Roman" w:cs="Times New Roman"/>
              </w:rPr>
            </w:pPr>
          </w:p>
        </w:tc>
        <w:tc>
          <w:tcPr>
            <w:tcW w:w="0" w:type="auto"/>
            <w:vAlign w:val="center"/>
          </w:tcPr>
          <w:p w14:paraId="5C3C0A25" w14:textId="77777777" w:rsidR="006C579A" w:rsidRDefault="006C579A" w:rsidP="00167D48">
            <w:pPr>
              <w:jc w:val="center"/>
              <w:rPr>
                <w:rFonts w:eastAsia="Times New Roman" w:cs="Times New Roman"/>
              </w:rPr>
            </w:pPr>
          </w:p>
        </w:tc>
      </w:tr>
      <w:tr w:rsidR="00167D48" w14:paraId="25ADF9AE" w14:textId="77777777" w:rsidTr="00167D48">
        <w:trPr>
          <w:trHeight w:val="432"/>
          <w:jc w:val="center"/>
        </w:trPr>
        <w:tc>
          <w:tcPr>
            <w:tcW w:w="0" w:type="auto"/>
            <w:vAlign w:val="center"/>
          </w:tcPr>
          <w:p w14:paraId="473794CF" w14:textId="7F5B4ABD" w:rsidR="006C579A" w:rsidRDefault="006C579A" w:rsidP="00167D48">
            <w:pPr>
              <w:jc w:val="center"/>
              <w:rPr>
                <w:rFonts w:eastAsia="Google Sans" w:cs="Times New Roman"/>
              </w:rPr>
            </w:pPr>
            <m:oMathPara>
              <m:oMath>
                <m:r>
                  <w:rPr>
                    <w:rFonts w:ascii="Cambria Math" w:eastAsia="Google Sans" w:hAnsi="Cambria Math" w:cs="Times New Roman"/>
                    <w:sz w:val="21"/>
                  </w:rPr>
                  <m:t>BCD</m:t>
                </m:r>
              </m:oMath>
            </m:oMathPara>
          </w:p>
        </w:tc>
        <w:tc>
          <w:tcPr>
            <w:tcW w:w="0" w:type="auto"/>
            <w:vAlign w:val="center"/>
          </w:tcPr>
          <w:p w14:paraId="3A54A0DE" w14:textId="77777777" w:rsidR="006C579A" w:rsidRDefault="006C579A" w:rsidP="00167D48">
            <w:pPr>
              <w:jc w:val="center"/>
              <w:rPr>
                <w:rFonts w:eastAsia="Times New Roman" w:cs="Times New Roman"/>
              </w:rPr>
            </w:pPr>
          </w:p>
        </w:tc>
        <w:tc>
          <w:tcPr>
            <w:tcW w:w="0" w:type="auto"/>
            <w:vAlign w:val="center"/>
          </w:tcPr>
          <w:p w14:paraId="5BAC2C0E" w14:textId="77777777" w:rsidR="006C579A" w:rsidRDefault="006C579A" w:rsidP="00167D48">
            <w:pPr>
              <w:jc w:val="center"/>
              <w:rPr>
                <w:rFonts w:eastAsia="Times New Roman" w:cs="Times New Roman"/>
              </w:rPr>
            </w:pPr>
          </w:p>
        </w:tc>
        <w:tc>
          <w:tcPr>
            <w:tcW w:w="0" w:type="auto"/>
            <w:vAlign w:val="center"/>
          </w:tcPr>
          <w:p w14:paraId="7722F2E5" w14:textId="77777777" w:rsidR="006C579A" w:rsidRDefault="006C579A" w:rsidP="00167D48">
            <w:pPr>
              <w:jc w:val="center"/>
              <w:rPr>
                <w:rFonts w:eastAsia="Times New Roman" w:cs="Times New Roman"/>
              </w:rPr>
            </w:pPr>
          </w:p>
        </w:tc>
        <w:tc>
          <w:tcPr>
            <w:tcW w:w="0" w:type="auto"/>
            <w:vAlign w:val="center"/>
          </w:tcPr>
          <w:p w14:paraId="12CD24EB" w14:textId="77777777" w:rsidR="006C579A" w:rsidRDefault="006C579A" w:rsidP="00167D48">
            <w:pPr>
              <w:jc w:val="center"/>
              <w:rPr>
                <w:rFonts w:eastAsia="Times New Roman" w:cs="Times New Roman"/>
              </w:rPr>
            </w:pPr>
          </w:p>
        </w:tc>
        <w:tc>
          <w:tcPr>
            <w:tcW w:w="0" w:type="auto"/>
            <w:vAlign w:val="center"/>
          </w:tcPr>
          <w:p w14:paraId="630E0A3C" w14:textId="77777777" w:rsidR="006C579A" w:rsidRDefault="006C579A" w:rsidP="00167D48">
            <w:pPr>
              <w:jc w:val="center"/>
              <w:rPr>
                <w:rFonts w:eastAsia="Times New Roman" w:cs="Times New Roman"/>
              </w:rPr>
            </w:pPr>
          </w:p>
        </w:tc>
        <w:tc>
          <w:tcPr>
            <w:tcW w:w="0" w:type="auto"/>
            <w:vAlign w:val="center"/>
          </w:tcPr>
          <w:p w14:paraId="2CAB88D9" w14:textId="77777777" w:rsidR="006C579A" w:rsidRDefault="006C579A" w:rsidP="00167D48">
            <w:pPr>
              <w:jc w:val="center"/>
              <w:rPr>
                <w:rFonts w:eastAsia="Times New Roman" w:cs="Times New Roman"/>
              </w:rPr>
            </w:pPr>
          </w:p>
        </w:tc>
        <w:tc>
          <w:tcPr>
            <w:tcW w:w="0" w:type="auto"/>
            <w:vAlign w:val="center"/>
          </w:tcPr>
          <w:p w14:paraId="4BADB9A2" w14:textId="4A36A845" w:rsidR="006C579A" w:rsidRDefault="006C579A" w:rsidP="00167D48">
            <w:pPr>
              <w:jc w:val="center"/>
              <w:rPr>
                <w:rFonts w:eastAsia="Times New Roman" w:cs="Times New Roman"/>
              </w:rPr>
            </w:pPr>
            <w:r>
              <w:rPr>
                <w:rFonts w:eastAsia="Times New Roman" w:cs="Times New Roman"/>
              </w:rPr>
              <w:t>X</w:t>
            </w:r>
          </w:p>
        </w:tc>
        <w:tc>
          <w:tcPr>
            <w:tcW w:w="0" w:type="auto"/>
            <w:vAlign w:val="center"/>
          </w:tcPr>
          <w:p w14:paraId="62B75CA8" w14:textId="77777777" w:rsidR="006C579A" w:rsidRDefault="006C579A" w:rsidP="00167D48">
            <w:pPr>
              <w:jc w:val="center"/>
              <w:rPr>
                <w:rFonts w:eastAsia="Times New Roman" w:cs="Times New Roman"/>
              </w:rPr>
            </w:pPr>
          </w:p>
        </w:tc>
        <w:tc>
          <w:tcPr>
            <w:tcW w:w="0" w:type="auto"/>
            <w:vAlign w:val="center"/>
          </w:tcPr>
          <w:p w14:paraId="2F6A8CF2" w14:textId="2DE241AC" w:rsidR="006C579A" w:rsidRDefault="006C579A" w:rsidP="00167D48">
            <w:pPr>
              <w:jc w:val="center"/>
              <w:rPr>
                <w:rFonts w:eastAsia="Times New Roman" w:cs="Times New Roman"/>
              </w:rPr>
            </w:pPr>
            <w:r>
              <w:rPr>
                <w:rFonts w:eastAsia="Times New Roman" w:cs="Times New Roman"/>
              </w:rPr>
              <w:t>X</w:t>
            </w:r>
          </w:p>
        </w:tc>
      </w:tr>
      <w:tr w:rsidR="006C579A" w14:paraId="38757E30" w14:textId="73489DA1" w:rsidTr="00167D48">
        <w:trPr>
          <w:trHeight w:val="432"/>
          <w:jc w:val="center"/>
        </w:trPr>
        <w:tc>
          <w:tcPr>
            <w:tcW w:w="0" w:type="auto"/>
            <w:vAlign w:val="center"/>
          </w:tcPr>
          <w:p w14:paraId="7D366185" w14:textId="556EC0F9" w:rsidR="006C579A" w:rsidRDefault="006C579A" w:rsidP="00167D48">
            <w:pPr>
              <w:jc w:val="center"/>
              <w:rPr>
                <w:rFonts w:eastAsia="Times New Roman" w:cs="Times New Roman"/>
              </w:rPr>
            </w:pPr>
            <m:oMathPara>
              <m:oMath>
                <m:r>
                  <w:rPr>
                    <w:rFonts w:ascii="Cambria Math" w:eastAsia="Times New Roman" w:hAnsi="Cambria Math" w:cs="Times New Roman"/>
                    <w:sz w:val="21"/>
                  </w:rPr>
                  <m:t>ACD</m:t>
                </m:r>
              </m:oMath>
            </m:oMathPara>
          </w:p>
        </w:tc>
        <w:tc>
          <w:tcPr>
            <w:tcW w:w="0" w:type="auto"/>
            <w:vAlign w:val="center"/>
          </w:tcPr>
          <w:p w14:paraId="2B8CB827" w14:textId="77777777" w:rsidR="006C579A" w:rsidRDefault="006C579A" w:rsidP="00167D48">
            <w:pPr>
              <w:jc w:val="center"/>
              <w:rPr>
                <w:rFonts w:eastAsia="Times New Roman" w:cs="Times New Roman"/>
              </w:rPr>
            </w:pPr>
          </w:p>
        </w:tc>
        <w:tc>
          <w:tcPr>
            <w:tcW w:w="0" w:type="auto"/>
            <w:vAlign w:val="center"/>
          </w:tcPr>
          <w:p w14:paraId="50818A62" w14:textId="5BFE3ED2" w:rsidR="006C579A" w:rsidRDefault="006C579A" w:rsidP="00167D48">
            <w:pPr>
              <w:jc w:val="center"/>
              <w:rPr>
                <w:rFonts w:eastAsia="Times New Roman" w:cs="Times New Roman"/>
              </w:rPr>
            </w:pPr>
          </w:p>
        </w:tc>
        <w:tc>
          <w:tcPr>
            <w:tcW w:w="0" w:type="auto"/>
            <w:vAlign w:val="center"/>
          </w:tcPr>
          <w:p w14:paraId="14A69FC1" w14:textId="43BCE83D" w:rsidR="006C579A" w:rsidRDefault="006C579A" w:rsidP="00167D48">
            <w:pPr>
              <w:jc w:val="center"/>
              <w:rPr>
                <w:rFonts w:eastAsia="Times New Roman" w:cs="Times New Roman"/>
              </w:rPr>
            </w:pPr>
          </w:p>
        </w:tc>
        <w:tc>
          <w:tcPr>
            <w:tcW w:w="0" w:type="auto"/>
            <w:vAlign w:val="center"/>
          </w:tcPr>
          <w:p w14:paraId="574B73E5" w14:textId="77777777" w:rsidR="006C579A" w:rsidRDefault="006C579A" w:rsidP="00167D48">
            <w:pPr>
              <w:jc w:val="center"/>
              <w:rPr>
                <w:rFonts w:eastAsia="Times New Roman" w:cs="Times New Roman"/>
              </w:rPr>
            </w:pPr>
          </w:p>
        </w:tc>
        <w:tc>
          <w:tcPr>
            <w:tcW w:w="0" w:type="auto"/>
            <w:vAlign w:val="center"/>
          </w:tcPr>
          <w:p w14:paraId="04AA0EA8" w14:textId="77777777" w:rsidR="006C579A" w:rsidRDefault="006C579A" w:rsidP="00167D48">
            <w:pPr>
              <w:jc w:val="center"/>
              <w:rPr>
                <w:rFonts w:eastAsia="Times New Roman" w:cs="Times New Roman"/>
              </w:rPr>
            </w:pPr>
          </w:p>
        </w:tc>
        <w:tc>
          <w:tcPr>
            <w:tcW w:w="0" w:type="auto"/>
            <w:vAlign w:val="center"/>
          </w:tcPr>
          <w:p w14:paraId="0B00FD2E" w14:textId="41263FDB" w:rsidR="006C579A" w:rsidRDefault="006C579A" w:rsidP="00167D48">
            <w:pPr>
              <w:jc w:val="center"/>
              <w:rPr>
                <w:rFonts w:eastAsia="Times New Roman" w:cs="Times New Roman"/>
              </w:rPr>
            </w:pPr>
          </w:p>
        </w:tc>
        <w:tc>
          <w:tcPr>
            <w:tcW w:w="0" w:type="auto"/>
            <w:vAlign w:val="center"/>
          </w:tcPr>
          <w:p w14:paraId="3FFD7F64" w14:textId="736C8A46" w:rsidR="006C579A" w:rsidRDefault="006C579A" w:rsidP="00167D48">
            <w:pPr>
              <w:jc w:val="center"/>
              <w:rPr>
                <w:rFonts w:eastAsia="Times New Roman" w:cs="Times New Roman"/>
              </w:rPr>
            </w:pPr>
          </w:p>
        </w:tc>
        <w:tc>
          <w:tcPr>
            <w:tcW w:w="0" w:type="auto"/>
            <w:vAlign w:val="center"/>
          </w:tcPr>
          <w:p w14:paraId="7B0CE336" w14:textId="260197D7" w:rsidR="006C579A" w:rsidRDefault="006C579A" w:rsidP="00167D48">
            <w:pPr>
              <w:jc w:val="center"/>
              <w:rPr>
                <w:rFonts w:eastAsia="Times New Roman" w:cs="Times New Roman"/>
              </w:rPr>
            </w:pPr>
            <w:r>
              <w:rPr>
                <w:rFonts w:eastAsia="Times New Roman" w:cs="Times New Roman"/>
              </w:rPr>
              <w:t>X</w:t>
            </w:r>
          </w:p>
        </w:tc>
        <w:tc>
          <w:tcPr>
            <w:tcW w:w="0" w:type="auto"/>
            <w:vAlign w:val="center"/>
          </w:tcPr>
          <w:p w14:paraId="43D411DD" w14:textId="262AE90D" w:rsidR="006C579A" w:rsidRDefault="006C579A" w:rsidP="00167D48">
            <w:pPr>
              <w:jc w:val="center"/>
              <w:rPr>
                <w:rFonts w:eastAsia="Times New Roman" w:cs="Times New Roman"/>
              </w:rPr>
            </w:pPr>
            <w:r>
              <w:rPr>
                <w:rFonts w:eastAsia="Times New Roman" w:cs="Times New Roman"/>
              </w:rPr>
              <w:t>X</w:t>
            </w:r>
          </w:p>
        </w:tc>
      </w:tr>
      <w:tr w:rsidR="006C579A" w14:paraId="600BD98D" w14:textId="68421D77" w:rsidTr="00167D48">
        <w:trPr>
          <w:trHeight w:val="432"/>
          <w:jc w:val="center"/>
        </w:trPr>
        <w:tc>
          <w:tcPr>
            <w:tcW w:w="0" w:type="auto"/>
            <w:vAlign w:val="center"/>
          </w:tcPr>
          <w:p w14:paraId="7BB0447A" w14:textId="77777777" w:rsidR="006C579A" w:rsidRDefault="006C579A" w:rsidP="00167D48">
            <w:pPr>
              <w:jc w:val="center"/>
              <w:rPr>
                <w:rFonts w:eastAsia="Calibri" w:cs="Times New Roman"/>
              </w:rPr>
            </w:pPr>
          </w:p>
        </w:tc>
        <w:tc>
          <w:tcPr>
            <w:tcW w:w="0" w:type="auto"/>
            <w:vAlign w:val="center"/>
          </w:tcPr>
          <w:p w14:paraId="132C906F" w14:textId="77777777" w:rsidR="006C579A" w:rsidRDefault="006C579A" w:rsidP="00167D48">
            <w:pPr>
              <w:jc w:val="center"/>
              <w:rPr>
                <w:rFonts w:eastAsia="Times New Roman" w:cs="Times New Roman"/>
              </w:rPr>
            </w:pPr>
            <w:r>
              <w:rPr>
                <w:rFonts w:eastAsia="Times New Roman" w:cs="Times New Roman"/>
              </w:rPr>
              <w:t>✓</w:t>
            </w:r>
          </w:p>
        </w:tc>
        <w:tc>
          <w:tcPr>
            <w:tcW w:w="0" w:type="auto"/>
            <w:vAlign w:val="center"/>
          </w:tcPr>
          <w:p w14:paraId="2FADA953" w14:textId="77777777" w:rsidR="006C579A" w:rsidRDefault="006C579A" w:rsidP="00167D48">
            <w:pPr>
              <w:jc w:val="center"/>
              <w:rPr>
                <w:rFonts w:eastAsia="Times New Roman" w:cs="Times New Roman"/>
              </w:rPr>
            </w:pPr>
            <w:r>
              <w:rPr>
                <w:rFonts w:eastAsia="Times New Roman" w:cs="Times New Roman"/>
              </w:rPr>
              <w:t>✓</w:t>
            </w:r>
          </w:p>
        </w:tc>
        <w:tc>
          <w:tcPr>
            <w:tcW w:w="0" w:type="auto"/>
            <w:vAlign w:val="center"/>
          </w:tcPr>
          <w:p w14:paraId="34459511" w14:textId="77777777" w:rsidR="006C579A" w:rsidRDefault="006C579A" w:rsidP="00167D48">
            <w:pPr>
              <w:jc w:val="center"/>
              <w:rPr>
                <w:rFonts w:eastAsia="Times New Roman" w:cs="Times New Roman"/>
              </w:rPr>
            </w:pPr>
            <w:r>
              <w:rPr>
                <w:rFonts w:eastAsia="Times New Roman" w:cs="Times New Roman"/>
              </w:rPr>
              <w:t>✓</w:t>
            </w:r>
          </w:p>
        </w:tc>
        <w:tc>
          <w:tcPr>
            <w:tcW w:w="0" w:type="auto"/>
            <w:vAlign w:val="center"/>
          </w:tcPr>
          <w:p w14:paraId="6C7484B1" w14:textId="77777777" w:rsidR="006C579A" w:rsidRDefault="006C579A" w:rsidP="00167D48">
            <w:pPr>
              <w:jc w:val="center"/>
              <w:rPr>
                <w:rFonts w:eastAsia="Times New Roman" w:cs="Times New Roman"/>
              </w:rPr>
            </w:pPr>
            <w:r>
              <w:rPr>
                <w:rFonts w:eastAsia="Times New Roman" w:cs="Times New Roman"/>
              </w:rPr>
              <w:t>✓</w:t>
            </w:r>
          </w:p>
        </w:tc>
        <w:tc>
          <w:tcPr>
            <w:tcW w:w="0" w:type="auto"/>
            <w:vAlign w:val="center"/>
          </w:tcPr>
          <w:p w14:paraId="4D135A22" w14:textId="77777777" w:rsidR="006C579A" w:rsidRDefault="006C579A" w:rsidP="00167D48">
            <w:pPr>
              <w:jc w:val="center"/>
              <w:rPr>
                <w:rFonts w:eastAsia="Times New Roman" w:cs="Times New Roman"/>
              </w:rPr>
            </w:pPr>
            <w:r>
              <w:rPr>
                <w:rFonts w:eastAsia="Times New Roman" w:cs="Times New Roman"/>
              </w:rPr>
              <w:t>✓</w:t>
            </w:r>
          </w:p>
        </w:tc>
        <w:tc>
          <w:tcPr>
            <w:tcW w:w="0" w:type="auto"/>
            <w:vAlign w:val="center"/>
          </w:tcPr>
          <w:p w14:paraId="7A75B07A" w14:textId="77777777" w:rsidR="006C579A" w:rsidRDefault="006C579A" w:rsidP="00167D48">
            <w:pPr>
              <w:jc w:val="center"/>
              <w:rPr>
                <w:rFonts w:eastAsia="Times New Roman" w:cs="Times New Roman"/>
              </w:rPr>
            </w:pPr>
            <w:r>
              <w:rPr>
                <w:rFonts w:eastAsia="Times New Roman" w:cs="Times New Roman"/>
              </w:rPr>
              <w:t>✓</w:t>
            </w:r>
          </w:p>
        </w:tc>
        <w:tc>
          <w:tcPr>
            <w:tcW w:w="0" w:type="auto"/>
            <w:vAlign w:val="center"/>
          </w:tcPr>
          <w:p w14:paraId="10002844" w14:textId="77777777" w:rsidR="006C579A" w:rsidRDefault="006C579A" w:rsidP="00167D48">
            <w:pPr>
              <w:jc w:val="center"/>
              <w:rPr>
                <w:rFonts w:eastAsia="Times New Roman" w:cs="Times New Roman"/>
              </w:rPr>
            </w:pPr>
            <w:r>
              <w:rPr>
                <w:rFonts w:eastAsia="Times New Roman" w:cs="Times New Roman"/>
              </w:rPr>
              <w:t>✓</w:t>
            </w:r>
          </w:p>
        </w:tc>
        <w:tc>
          <w:tcPr>
            <w:tcW w:w="0" w:type="auto"/>
            <w:vAlign w:val="center"/>
          </w:tcPr>
          <w:p w14:paraId="71157A90" w14:textId="77777777" w:rsidR="006C579A" w:rsidRDefault="006C579A" w:rsidP="00167D48">
            <w:pPr>
              <w:jc w:val="center"/>
              <w:rPr>
                <w:rFonts w:eastAsia="Times New Roman" w:cs="Times New Roman"/>
              </w:rPr>
            </w:pPr>
            <w:r>
              <w:rPr>
                <w:rFonts w:eastAsia="Times New Roman" w:cs="Times New Roman"/>
              </w:rPr>
              <w:t>✓</w:t>
            </w:r>
          </w:p>
        </w:tc>
        <w:tc>
          <w:tcPr>
            <w:tcW w:w="0" w:type="auto"/>
            <w:vAlign w:val="center"/>
          </w:tcPr>
          <w:p w14:paraId="4B715810" w14:textId="77777777" w:rsidR="006C579A" w:rsidRDefault="006C579A" w:rsidP="00167D48">
            <w:pPr>
              <w:jc w:val="center"/>
              <w:rPr>
                <w:rFonts w:eastAsia="Times New Roman" w:cs="Times New Roman"/>
              </w:rPr>
            </w:pPr>
          </w:p>
        </w:tc>
      </w:tr>
    </w:tbl>
    <w:p w14:paraId="3E81BC93" w14:textId="15A7864D" w:rsidR="005B5515" w:rsidRDefault="005B5515" w:rsidP="00A203DA">
      <w:pPr>
        <w:rPr>
          <w:rFonts w:eastAsiaTheme="minorEastAsia"/>
        </w:rPr>
      </w:pPr>
    </w:p>
    <w:p w14:paraId="02DBF651" w14:textId="3C5D1716" w:rsidR="005B5515" w:rsidRDefault="005B5515" w:rsidP="00167D48">
      <w:pPr>
        <w:rPr>
          <w:rFonts w:eastAsiaTheme="minorEastAsia"/>
        </w:rPr>
      </w:pPr>
      <w:r>
        <w:rPr>
          <w:rFonts w:eastAsiaTheme="minorEastAsia"/>
        </w:rPr>
        <w:t xml:space="preserve">From this table, we pick the minimum number of terms possible with which we can cover all the terms from the original expression. In this case, this is </w:t>
      </w:r>
      <m:oMath>
        <m:acc>
          <m:accPr>
            <m:chr m:val="̅"/>
            <m:ctrlPr>
              <w:rPr>
                <w:rFonts w:ascii="Cambria Math" w:eastAsiaTheme="minorEastAsia" w:hAnsi="Cambria Math"/>
                <w:sz w:val="21"/>
              </w:rPr>
            </m:ctrlPr>
          </m:accPr>
          <m:e>
            <m:r>
              <w:rPr>
                <w:rFonts w:ascii="Cambria Math" w:eastAsiaTheme="minorEastAsia" w:hAnsi="Cambria Math"/>
                <w:sz w:val="21"/>
              </w:rPr>
              <m:t>B</m:t>
            </m:r>
          </m:e>
        </m:acc>
        <m:acc>
          <m:accPr>
            <m:chr m:val="̅"/>
            <m:ctrlPr>
              <w:rPr>
                <w:rFonts w:ascii="Cambria Math" w:eastAsiaTheme="minorEastAsia" w:hAnsi="Cambria Math"/>
                <w:sz w:val="21"/>
              </w:rPr>
            </m:ctrlPr>
          </m:accPr>
          <m:e>
            <m:r>
              <w:rPr>
                <w:rFonts w:ascii="Cambria Math" w:eastAsiaTheme="minorEastAsia" w:hAnsi="Cambria Math"/>
                <w:sz w:val="21"/>
              </w:rPr>
              <m:t>C</m:t>
            </m:r>
          </m:e>
        </m:acc>
        <m:r>
          <w:rPr>
            <w:rFonts w:ascii="Cambria Math" w:eastAsiaTheme="minorEastAsia" w:hAnsi="Cambria Math"/>
            <w:sz w:val="21"/>
          </w:rPr>
          <m:t>D</m:t>
        </m:r>
      </m:oMath>
      <w:r w:rsidR="00167D48">
        <w:rPr>
          <w:rFonts w:eastAsiaTheme="minorEastAsia"/>
        </w:rPr>
        <w:t xml:space="preserve">, </w:t>
      </w:r>
      <m:oMath>
        <m:acc>
          <m:accPr>
            <m:chr m:val="̅"/>
            <m:ctrlPr>
              <w:rPr>
                <w:rFonts w:ascii="Cambria Math" w:eastAsiaTheme="minorEastAsia" w:hAnsi="Cambria Math"/>
                <w:sz w:val="21"/>
              </w:rPr>
            </m:ctrlPr>
          </m:accPr>
          <m:e>
            <m:r>
              <w:rPr>
                <w:rFonts w:ascii="Cambria Math" w:eastAsiaTheme="minorEastAsia" w:hAnsi="Cambria Math"/>
                <w:sz w:val="21"/>
              </w:rPr>
              <m:t>A</m:t>
            </m:r>
          </m:e>
        </m:acc>
        <m:r>
          <w:rPr>
            <w:rFonts w:ascii="Cambria Math" w:eastAsiaTheme="minorEastAsia" w:hAnsi="Cambria Math"/>
            <w:sz w:val="21"/>
          </w:rPr>
          <m:t>B</m:t>
        </m:r>
        <m:acc>
          <m:accPr>
            <m:chr m:val="̅"/>
            <m:ctrlPr>
              <w:rPr>
                <w:rFonts w:ascii="Cambria Math" w:eastAsiaTheme="minorEastAsia" w:hAnsi="Cambria Math"/>
                <w:sz w:val="21"/>
              </w:rPr>
            </m:ctrlPr>
          </m:accPr>
          <m:e>
            <m:r>
              <w:rPr>
                <w:rFonts w:ascii="Cambria Math" w:eastAsiaTheme="minorEastAsia" w:hAnsi="Cambria Math"/>
                <w:sz w:val="21"/>
              </w:rPr>
              <m:t>D</m:t>
            </m:r>
          </m:e>
        </m:acc>
      </m:oMath>
      <w:r w:rsidR="00167D48">
        <w:rPr>
          <w:rFonts w:eastAsiaTheme="minorEastAsia"/>
        </w:rPr>
        <w:t xml:space="preserve">, </w:t>
      </w:r>
      <m:oMath>
        <m:r>
          <w:rPr>
            <w:rFonts w:ascii="Cambria Math" w:eastAsiaTheme="minorEastAsia" w:hAnsi="Cambria Math"/>
            <w:sz w:val="21"/>
          </w:rPr>
          <m:t>A</m:t>
        </m:r>
        <m:acc>
          <m:accPr>
            <m:chr m:val="̅"/>
            <m:ctrlPr>
              <w:rPr>
                <w:rFonts w:ascii="Cambria Math" w:eastAsiaTheme="minorEastAsia" w:hAnsi="Cambria Math"/>
                <w:sz w:val="21"/>
              </w:rPr>
            </m:ctrlPr>
          </m:accPr>
          <m:e>
            <m:r>
              <w:rPr>
                <w:rFonts w:ascii="Cambria Math" w:eastAsiaTheme="minorEastAsia" w:hAnsi="Cambria Math"/>
                <w:sz w:val="21"/>
              </w:rPr>
              <m:t>B</m:t>
            </m:r>
          </m:e>
        </m:acc>
      </m:oMath>
      <w:r>
        <w:rPr>
          <w:rFonts w:eastAsiaTheme="minorEastAsia"/>
        </w:rPr>
        <w:t xml:space="preserve"> and </w:t>
      </w:r>
      <m:oMath>
        <m:r>
          <w:rPr>
            <w:rFonts w:ascii="Cambria Math" w:eastAsiaTheme="minorEastAsia" w:hAnsi="Cambria Math"/>
            <w:sz w:val="21"/>
          </w:rPr>
          <m:t>ACD</m:t>
        </m:r>
      </m:oMath>
      <w:r>
        <w:rPr>
          <w:rFonts w:eastAsiaTheme="minorEastAsia"/>
        </w:rPr>
        <w:t xml:space="preserve">. Thus, the final expression is </w:t>
      </w:r>
      <m:oMath>
        <m:r>
          <w:rPr>
            <w:rFonts w:ascii="Cambria Math" w:eastAsiaTheme="minorEastAsia" w:hAnsi="Cambria Math"/>
            <w:sz w:val="21"/>
          </w:rPr>
          <m:t>F</m:t>
        </m:r>
        <m:r>
          <m:rPr>
            <m:sty m:val="p"/>
          </m:rPr>
          <w:rPr>
            <w:rFonts w:ascii="Cambria Math" w:eastAsiaTheme="minorEastAsia" w:hAnsi="Cambria Math"/>
            <w:sz w:val="21"/>
          </w:rPr>
          <m:t>=</m:t>
        </m:r>
        <m:acc>
          <m:accPr>
            <m:chr m:val="̅"/>
            <m:ctrlPr>
              <w:rPr>
                <w:rFonts w:ascii="Cambria Math" w:eastAsiaTheme="minorEastAsia" w:hAnsi="Cambria Math"/>
                <w:sz w:val="21"/>
              </w:rPr>
            </m:ctrlPr>
          </m:accPr>
          <m:e>
            <m:r>
              <w:rPr>
                <w:rFonts w:ascii="Cambria Math" w:eastAsiaTheme="minorEastAsia" w:hAnsi="Cambria Math"/>
                <w:sz w:val="21"/>
              </w:rPr>
              <m:t>B</m:t>
            </m:r>
          </m:e>
        </m:acc>
        <m:acc>
          <m:accPr>
            <m:chr m:val="̅"/>
            <m:ctrlPr>
              <w:rPr>
                <w:rFonts w:ascii="Cambria Math" w:eastAsiaTheme="minorEastAsia" w:hAnsi="Cambria Math"/>
                <w:sz w:val="21"/>
              </w:rPr>
            </m:ctrlPr>
          </m:accPr>
          <m:e>
            <m:r>
              <w:rPr>
                <w:rFonts w:ascii="Cambria Math" w:eastAsiaTheme="minorEastAsia" w:hAnsi="Cambria Math"/>
                <w:sz w:val="21"/>
              </w:rPr>
              <m:t>C</m:t>
            </m:r>
          </m:e>
        </m:acc>
        <m:r>
          <w:rPr>
            <w:rFonts w:ascii="Cambria Math" w:eastAsiaTheme="minorEastAsia" w:hAnsi="Cambria Math"/>
            <w:sz w:val="21"/>
          </w:rPr>
          <m:t>D</m:t>
        </m:r>
        <m:r>
          <m:rPr>
            <m:sty m:val="p"/>
          </m:rPr>
          <w:rPr>
            <w:rFonts w:ascii="Cambria Math" w:eastAsiaTheme="minorEastAsia" w:hAnsi="Cambria Math"/>
            <w:sz w:val="21"/>
          </w:rPr>
          <m:t>+</m:t>
        </m:r>
        <m:acc>
          <m:accPr>
            <m:chr m:val="̅"/>
            <m:ctrlPr>
              <w:rPr>
                <w:rFonts w:ascii="Cambria Math" w:eastAsiaTheme="minorEastAsia" w:hAnsi="Cambria Math"/>
                <w:sz w:val="21"/>
              </w:rPr>
            </m:ctrlPr>
          </m:accPr>
          <m:e>
            <m:r>
              <w:rPr>
                <w:rFonts w:ascii="Cambria Math" w:eastAsiaTheme="minorEastAsia" w:hAnsi="Cambria Math"/>
                <w:sz w:val="21"/>
              </w:rPr>
              <m:t>A</m:t>
            </m:r>
          </m:e>
        </m:acc>
        <m:r>
          <w:rPr>
            <w:rFonts w:ascii="Cambria Math" w:eastAsiaTheme="minorEastAsia" w:hAnsi="Cambria Math"/>
            <w:sz w:val="21"/>
          </w:rPr>
          <m:t>B</m:t>
        </m:r>
        <m:acc>
          <m:accPr>
            <m:chr m:val="̅"/>
            <m:ctrlPr>
              <w:rPr>
                <w:rFonts w:ascii="Cambria Math" w:eastAsiaTheme="minorEastAsia" w:hAnsi="Cambria Math"/>
                <w:sz w:val="21"/>
              </w:rPr>
            </m:ctrlPr>
          </m:accPr>
          <m:e>
            <m:r>
              <w:rPr>
                <w:rFonts w:ascii="Cambria Math" w:eastAsiaTheme="minorEastAsia" w:hAnsi="Cambria Math"/>
                <w:sz w:val="21"/>
              </w:rPr>
              <m:t>D</m:t>
            </m:r>
          </m:e>
        </m:acc>
        <m:r>
          <m:rPr>
            <m:sty m:val="p"/>
          </m:rPr>
          <w:rPr>
            <w:rFonts w:ascii="Cambria Math" w:eastAsiaTheme="minorEastAsia" w:hAnsi="Cambria Math"/>
            <w:sz w:val="21"/>
          </w:rPr>
          <m:t>+</m:t>
        </m:r>
        <m:r>
          <w:rPr>
            <w:rFonts w:ascii="Cambria Math" w:eastAsiaTheme="minorEastAsia" w:hAnsi="Cambria Math"/>
            <w:sz w:val="21"/>
          </w:rPr>
          <m:t>A</m:t>
        </m:r>
        <m:acc>
          <m:accPr>
            <m:chr m:val="̅"/>
            <m:ctrlPr>
              <w:rPr>
                <w:rFonts w:ascii="Cambria Math" w:eastAsiaTheme="minorEastAsia" w:hAnsi="Cambria Math"/>
                <w:sz w:val="21"/>
              </w:rPr>
            </m:ctrlPr>
          </m:accPr>
          <m:e>
            <m:r>
              <w:rPr>
                <w:rFonts w:ascii="Cambria Math" w:eastAsiaTheme="minorEastAsia" w:hAnsi="Cambria Math"/>
                <w:sz w:val="21"/>
              </w:rPr>
              <m:t>B</m:t>
            </m:r>
          </m:e>
        </m:acc>
        <m:r>
          <m:rPr>
            <m:sty m:val="p"/>
          </m:rPr>
          <w:rPr>
            <w:rFonts w:ascii="Cambria Math" w:eastAsiaTheme="minorEastAsia" w:hAnsi="Cambria Math"/>
            <w:sz w:val="21"/>
          </w:rPr>
          <m:t>+</m:t>
        </m:r>
        <m:r>
          <w:rPr>
            <w:rFonts w:ascii="Cambria Math" w:eastAsiaTheme="minorEastAsia" w:hAnsi="Cambria Math"/>
            <w:sz w:val="21"/>
          </w:rPr>
          <m:t>ACD</m:t>
        </m:r>
      </m:oMath>
      <w:r>
        <w:rPr>
          <w:rFonts w:eastAsiaTheme="minorEastAsia"/>
        </w:rPr>
        <w:t>. If by some chance there are terms from the original expression that are not covered by the new terms we have found, we need to take additional terms so that they can be covered.</w:t>
      </w:r>
    </w:p>
    <w:p w14:paraId="5A4B77FD" w14:textId="77777777" w:rsidR="00167D48" w:rsidRDefault="00167D48" w:rsidP="00167D48">
      <w:pPr>
        <w:rPr>
          <w:rFonts w:eastAsiaTheme="minorEastAsia"/>
        </w:rPr>
      </w:pPr>
    </w:p>
    <w:p w14:paraId="36D8AF4B" w14:textId="6CB02603" w:rsidR="00167D48" w:rsidRDefault="005B5515" w:rsidP="00167D48">
      <w:r>
        <w:t xml:space="preserve">It is sometimes desirable to implement a Boolean function using just </w:t>
      </w:r>
      <w:r w:rsidRPr="00AC1D9E">
        <w:rPr>
          <w:rFonts w:ascii="Victor Mono Medium" w:hAnsi="Victor Mono Medium"/>
          <w:sz w:val="21"/>
        </w:rPr>
        <w:t>NAND</w:t>
      </w:r>
      <w:r>
        <w:t xml:space="preserve"> or just </w:t>
      </w:r>
      <w:r w:rsidRPr="00AC1D9E">
        <w:rPr>
          <w:rFonts w:ascii="Victor Mono Medium" w:hAnsi="Victor Mono Medium"/>
          <w:sz w:val="21"/>
        </w:rPr>
        <w:t>NOR</w:t>
      </w:r>
      <w:r>
        <w:t xml:space="preserve"> gates. In these cases, De Morgan’s theorem can help us construct the required expression from the original one.</w:t>
      </w:r>
    </w:p>
    <w:p w14:paraId="19A71717" w14:textId="77777777" w:rsidR="00186BB8" w:rsidRDefault="00186BB8">
      <w:pPr>
        <w:jc w:val="left"/>
        <w:rPr>
          <w:rFonts w:eastAsiaTheme="majorEastAsia" w:cstheme="majorBidi"/>
        </w:rPr>
      </w:pPr>
      <w:r>
        <w:br w:type="page"/>
      </w:r>
    </w:p>
    <w:p w14:paraId="2E878EFB" w14:textId="67A40029" w:rsidR="00167D48" w:rsidRDefault="00167D48" w:rsidP="00167D48">
      <w:pPr>
        <w:pStyle w:val="Heading3"/>
      </w:pPr>
      <w:bookmarkStart w:id="4" w:name="_Toc50662243"/>
      <w:r>
        <w:t>Multiplexers</w:t>
      </w:r>
      <w:bookmarkEnd w:id="4"/>
    </w:p>
    <w:p w14:paraId="27F4E325" w14:textId="09D3D719" w:rsidR="00167D48" w:rsidRDefault="0089777E" w:rsidP="00167D48">
      <w:pPr>
        <w:rPr>
          <w:rFonts w:eastAsiaTheme="minorEastAsia"/>
        </w:rPr>
      </w:pPr>
      <w:r>
        <w:t xml:space="preserve">A multiplexer connects multiple inputs to a single output, selecting a single input to be passed to the output. For a 4-to-1 multiplexer like the one below, we would require 2 selection bits (since </w:t>
      </w:r>
      <m:oMath>
        <m:sSup>
          <m:sSupPr>
            <m:ctrlPr>
              <w:rPr>
                <w:rFonts w:ascii="Cambria Math" w:hAnsi="Cambria Math"/>
                <w:sz w:val="21"/>
              </w:rPr>
            </m:ctrlPr>
          </m:sSupPr>
          <m:e>
            <m:r>
              <m:rPr>
                <m:sty m:val="p"/>
              </m:rPr>
              <w:rPr>
                <w:rFonts w:ascii="Cambria Math" w:hAnsi="Cambria Math"/>
                <w:sz w:val="21"/>
              </w:rPr>
              <m:t>2</m:t>
            </m:r>
          </m:e>
          <m:sup>
            <m:r>
              <m:rPr>
                <m:sty m:val="p"/>
              </m:rPr>
              <w:rPr>
                <w:rFonts w:ascii="Cambria Math" w:hAnsi="Cambria Math"/>
                <w:sz w:val="21"/>
              </w:rPr>
              <m:t>2</m:t>
            </m:r>
          </m:sup>
        </m:sSup>
        <m:r>
          <m:rPr>
            <m:sty m:val="p"/>
          </m:rPr>
          <w:rPr>
            <w:rFonts w:ascii="Cambria Math" w:hAnsi="Cambria Math"/>
            <w:sz w:val="21"/>
          </w:rPr>
          <m:t>=4</m:t>
        </m:r>
      </m:oMath>
      <w:r>
        <w:rPr>
          <w:rFonts w:eastAsiaTheme="minorEastAsia"/>
        </w:rPr>
        <w:t>) to select which input to pass.</w:t>
      </w:r>
    </w:p>
    <w:p w14:paraId="1EEF8D1C" w14:textId="6E3E63DF" w:rsidR="0089777E" w:rsidRDefault="003C0AC1" w:rsidP="00495E27">
      <w:pPr>
        <w:jc w:val="center"/>
      </w:pPr>
      <w:r w:rsidRPr="003C0AC1">
        <w:rPr>
          <w:noProof/>
        </w:rPr>
        <w:drawing>
          <wp:inline distT="0" distB="0" distL="0" distR="0" wp14:anchorId="58E92FB7" wp14:editId="753071E1">
            <wp:extent cx="2996728" cy="282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2996728" cy="2822500"/>
                    </a:xfrm>
                    <a:prstGeom prst="rect">
                      <a:avLst/>
                    </a:prstGeom>
                  </pic:spPr>
                </pic:pic>
              </a:graphicData>
            </a:graphic>
          </wp:inline>
        </w:drawing>
      </w:r>
    </w:p>
    <w:p w14:paraId="6A8A4F7B" w14:textId="448284A1" w:rsidR="003C0AC1" w:rsidRDefault="003C0AC1" w:rsidP="00167D48">
      <w:r>
        <w:t>Multiplexers are used in digital circuits to control signals and data routing. For example, in the program counter (PC), instructions may come from a binary counter, the instruction register or the ALU.</w:t>
      </w:r>
    </w:p>
    <w:p w14:paraId="7DABC8F2" w14:textId="77777777" w:rsidR="00186BB8" w:rsidRDefault="00186BB8">
      <w:pPr>
        <w:jc w:val="left"/>
        <w:rPr>
          <w:rFonts w:eastAsiaTheme="majorEastAsia" w:cstheme="majorBidi"/>
        </w:rPr>
      </w:pPr>
      <w:r>
        <w:br w:type="page"/>
      </w:r>
    </w:p>
    <w:p w14:paraId="14CA3207" w14:textId="3A2D79F0" w:rsidR="003C0AC1" w:rsidRDefault="003C0AC1" w:rsidP="003C0AC1">
      <w:pPr>
        <w:pStyle w:val="Heading3"/>
      </w:pPr>
      <w:bookmarkStart w:id="5" w:name="_Toc50662244"/>
      <w:r>
        <w:t>Decoders</w:t>
      </w:r>
      <w:bookmarkEnd w:id="5"/>
    </w:p>
    <w:p w14:paraId="3A297D6A" w14:textId="361153E8" w:rsidR="003C0AC1" w:rsidRDefault="003C0AC1" w:rsidP="003C0AC1">
      <w:pPr>
        <w:rPr>
          <w:rFonts w:eastAsiaTheme="minorEastAsia"/>
        </w:rPr>
      </w:pPr>
      <w:r>
        <w:t xml:space="preserve">A decoder is a combinational circuit with multiple output lines, only one of which is asserted at any time, depending on the patter of input lines. For a decoder with </w:t>
      </w:r>
      <m:oMath>
        <m:r>
          <w:rPr>
            <w:rFonts w:ascii="Cambria Math" w:hAnsi="Cambria Math"/>
            <w:sz w:val="21"/>
          </w:rPr>
          <m:t>n</m:t>
        </m:r>
      </m:oMath>
      <w:r>
        <w:rPr>
          <w:rFonts w:eastAsiaTheme="minorEastAsia"/>
        </w:rPr>
        <w:t xml:space="preserve"> inputs, there are </w:t>
      </w:r>
      <m:oMath>
        <m:sSup>
          <m:sSupPr>
            <m:ctrlPr>
              <w:rPr>
                <w:rFonts w:ascii="Cambria Math" w:eastAsiaTheme="minorEastAsia" w:hAnsi="Cambria Math"/>
                <w:sz w:val="21"/>
              </w:rPr>
            </m:ctrlPr>
          </m:sSupPr>
          <m:e>
            <m:r>
              <m:rPr>
                <m:sty m:val="p"/>
              </m:rPr>
              <w:rPr>
                <w:rFonts w:ascii="Cambria Math" w:eastAsiaTheme="minorEastAsia" w:hAnsi="Cambria Math"/>
                <w:sz w:val="21"/>
              </w:rPr>
              <m:t>2</m:t>
            </m:r>
          </m:e>
          <m:sup>
            <m:r>
              <w:rPr>
                <w:rFonts w:ascii="Cambria Math" w:eastAsiaTheme="minorEastAsia" w:hAnsi="Cambria Math"/>
                <w:sz w:val="21"/>
              </w:rPr>
              <m:t>n</m:t>
            </m:r>
          </m:sup>
        </m:sSup>
      </m:oMath>
      <w:r>
        <w:rPr>
          <w:rFonts w:eastAsiaTheme="minorEastAsia"/>
        </w:rPr>
        <w:t xml:space="preserve"> outputs.</w:t>
      </w:r>
    </w:p>
    <w:p w14:paraId="51CCB60F" w14:textId="78FC0AC7" w:rsidR="003C0AC1" w:rsidRDefault="003C0AC1" w:rsidP="00495E27">
      <w:pPr>
        <w:jc w:val="center"/>
      </w:pPr>
      <w:r w:rsidRPr="003C0AC1">
        <w:rPr>
          <w:noProof/>
        </w:rPr>
        <w:drawing>
          <wp:inline distT="0" distB="0" distL="0" distR="0" wp14:anchorId="3846279D" wp14:editId="685942DB">
            <wp:extent cx="2961732" cy="308059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2961732" cy="3080598"/>
                    </a:xfrm>
                    <a:prstGeom prst="rect">
                      <a:avLst/>
                    </a:prstGeom>
                  </pic:spPr>
                </pic:pic>
              </a:graphicData>
            </a:graphic>
          </wp:inline>
        </w:drawing>
      </w:r>
    </w:p>
    <w:p w14:paraId="783672FE" w14:textId="07EA43D4" w:rsidR="003C0AC1" w:rsidRDefault="003C0AC1" w:rsidP="003C0AC1">
      <w:r>
        <w:t>Decoders are used in things like address decoding for memory addressing. All the addresses already exist, but one must be selected.</w:t>
      </w:r>
    </w:p>
    <w:p w14:paraId="4138CD8B" w14:textId="67BC60B3" w:rsidR="003C0AC1" w:rsidRDefault="003C0AC1" w:rsidP="003C0AC1">
      <w:pPr>
        <w:rPr>
          <w:rFonts w:eastAsiaTheme="minorEastAsia"/>
        </w:rPr>
      </w:pPr>
      <w:r>
        <w:t xml:space="preserve">Using an additional input line, a decoder can be used as a demultiplexer, which connects a single input to multiple inputs. The </w:t>
      </w:r>
      <m:oMath>
        <m:r>
          <w:rPr>
            <w:rFonts w:ascii="Cambria Math" w:hAnsi="Cambria Math"/>
            <w:sz w:val="21"/>
          </w:rPr>
          <m:t>n</m:t>
        </m:r>
      </m:oMath>
      <w:r>
        <w:rPr>
          <w:rFonts w:eastAsiaTheme="minorEastAsia"/>
        </w:rPr>
        <w:t xml:space="preserve"> inputs are used to select a particular output line to which the extra input, the data input, will go.</w:t>
      </w:r>
    </w:p>
    <w:p w14:paraId="40D69D0D" w14:textId="4A3EC3BF" w:rsidR="003C0AC1" w:rsidRDefault="003C0AC1" w:rsidP="00495E27">
      <w:pPr>
        <w:jc w:val="center"/>
      </w:pPr>
      <w:r w:rsidRPr="003C0AC1">
        <w:rPr>
          <w:noProof/>
        </w:rPr>
        <w:drawing>
          <wp:inline distT="0" distB="0" distL="0" distR="0" wp14:anchorId="1E0373C4" wp14:editId="79A87C04">
            <wp:extent cx="2754077" cy="1198427"/>
            <wp:effectExtent l="0" t="0" r="825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96DAC541-7B7A-43D3-8B79-37D633B846F1}">
                          <asvg:svgBlip xmlns:asvg="http://schemas.microsoft.com/office/drawing/2016/SVG/main" r:embed="rId30"/>
                        </a:ext>
                      </a:extLst>
                    </a:blip>
                    <a:stretch>
                      <a:fillRect/>
                    </a:stretch>
                  </pic:blipFill>
                  <pic:spPr>
                    <a:xfrm>
                      <a:off x="0" y="0"/>
                      <a:ext cx="2754077" cy="1198427"/>
                    </a:xfrm>
                    <a:prstGeom prst="rect">
                      <a:avLst/>
                    </a:prstGeom>
                  </pic:spPr>
                </pic:pic>
              </a:graphicData>
            </a:graphic>
          </wp:inline>
        </w:drawing>
      </w:r>
    </w:p>
    <w:p w14:paraId="64E84C41" w14:textId="77633906" w:rsidR="003C0AC1" w:rsidRDefault="003C0AC1" w:rsidP="003C0AC1">
      <w:r>
        <w:t xml:space="preserve">Another way of looking at this same device is to imagine the data line to be an ‘enable’ line, </w:t>
      </w:r>
      <w:r w:rsidR="00FE08AE">
        <w:t>which would allow us to control the timing of the decoder.</w:t>
      </w:r>
    </w:p>
    <w:p w14:paraId="348F85CE" w14:textId="010CF599" w:rsidR="00FE08AE" w:rsidRDefault="00FE08AE" w:rsidP="003C0AC1"/>
    <w:p w14:paraId="6936A62D" w14:textId="6775B119" w:rsidR="00FE08AE" w:rsidRDefault="00FE08AE" w:rsidP="00FE08AE">
      <w:pPr>
        <w:pStyle w:val="Heading3"/>
      </w:pPr>
      <w:bookmarkStart w:id="6" w:name="_Toc50662245"/>
      <w:r>
        <w:t>Read-Only Memory</w:t>
      </w:r>
      <w:bookmarkEnd w:id="6"/>
    </w:p>
    <w:p w14:paraId="2917F894" w14:textId="0BE3B7FB" w:rsidR="00FE08AE" w:rsidRDefault="00FE08AE" w:rsidP="00FE08AE">
      <w:r>
        <w:t>Combinational circuits have outputs that depend purely on their current input with no history of prior outputs. As such, they are referred to as ‘memoryless’ circuits. However, ROM is implemented using combinational circuitry. The binary information stored in ROM is permanent and input given to the ROM always produces the same output since it is read-only. Thus, the outputs are a function of the present inputs, making it a combinational circuit.</w:t>
      </w:r>
    </w:p>
    <w:p w14:paraId="3A15D9F9" w14:textId="71178FEC" w:rsidR="00FE08AE" w:rsidRDefault="00FE08AE" w:rsidP="00FE08AE">
      <w:r>
        <w:t>A ROM can be made with a decoder and a set of OR gates. The inputs could be used to select a particular address from which to retrieve data.</w:t>
      </w:r>
    </w:p>
    <w:p w14:paraId="01D9552F" w14:textId="77777777" w:rsidR="00186BB8" w:rsidRDefault="00186BB8">
      <w:pPr>
        <w:jc w:val="left"/>
        <w:rPr>
          <w:rFonts w:eastAsiaTheme="majorEastAsia" w:cstheme="majorBidi"/>
        </w:rPr>
      </w:pPr>
      <w:r>
        <w:br w:type="page"/>
      </w:r>
    </w:p>
    <w:p w14:paraId="50109752" w14:textId="4248E72C" w:rsidR="00FE08AE" w:rsidRDefault="00FE08AE" w:rsidP="00FE08AE">
      <w:pPr>
        <w:pStyle w:val="Heading3"/>
      </w:pPr>
      <w:bookmarkStart w:id="7" w:name="_Toc50662246"/>
      <w:r>
        <w:t>Adders</w:t>
      </w:r>
      <w:bookmarkEnd w:id="7"/>
    </w:p>
    <w:p w14:paraId="294BFE6D" w14:textId="65B30F72" w:rsidR="00FE08AE" w:rsidRDefault="00FE08AE" w:rsidP="00FE08AE">
      <w:pPr>
        <w:rPr>
          <w:rFonts w:eastAsiaTheme="minorEastAsia"/>
        </w:rPr>
      </w:pPr>
      <w:r>
        <w:t xml:space="preserve">To perform addition on </w:t>
      </w:r>
      <m:oMath>
        <m:r>
          <w:rPr>
            <w:rFonts w:ascii="Cambria Math" w:hAnsi="Cambria Math"/>
            <w:sz w:val="21"/>
          </w:rPr>
          <m:t>n</m:t>
        </m:r>
      </m:oMath>
      <w:r>
        <w:rPr>
          <w:rFonts w:eastAsiaTheme="minorEastAsia"/>
        </w:rPr>
        <w:t>-bit numbers, we use a set of adders such that the carry from one adder is provided as input to the next one.</w:t>
      </w:r>
    </w:p>
    <w:p w14:paraId="21646C12" w14:textId="0B0EC664" w:rsidR="006B42E4" w:rsidRDefault="006B42E4" w:rsidP="00495E27">
      <w:pPr>
        <w:jc w:val="center"/>
      </w:pPr>
      <w:r w:rsidRPr="006B42E4">
        <w:rPr>
          <w:noProof/>
        </w:rPr>
        <w:drawing>
          <wp:inline distT="0" distB="0" distL="0" distR="0" wp14:anchorId="59457279" wp14:editId="624E3C6F">
            <wp:extent cx="4465348" cy="1192451"/>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a:extLst>
                        <a:ext uri="{96DAC541-7B7A-43D3-8B79-37D633B846F1}">
                          <asvg:svgBlip xmlns:asvg="http://schemas.microsoft.com/office/drawing/2016/SVG/main" r:embed="rId32"/>
                        </a:ext>
                      </a:extLst>
                    </a:blip>
                    <a:stretch>
                      <a:fillRect/>
                    </a:stretch>
                  </pic:blipFill>
                  <pic:spPr>
                    <a:xfrm>
                      <a:off x="0" y="0"/>
                      <a:ext cx="4465348" cy="1192451"/>
                    </a:xfrm>
                    <a:prstGeom prst="rect">
                      <a:avLst/>
                    </a:prstGeom>
                  </pic:spPr>
                </pic:pic>
              </a:graphicData>
            </a:graphic>
          </wp:inline>
        </w:drawing>
      </w:r>
    </w:p>
    <w:p w14:paraId="50DD9FFA" w14:textId="2071DEC2" w:rsidR="006B42E4" w:rsidRDefault="006B42E4" w:rsidP="00FE08AE">
      <w:r>
        <w:t>This implementation however, could cause a large amount of delay for larger sets of adders. The carry lookahead approach solves this by using Boolean algebra to predict what the output for each carry should be based on the initial inputs.</w:t>
      </w:r>
    </w:p>
    <w:p w14:paraId="4B7B7FE2" w14:textId="1FC18E97" w:rsidR="006B42E4" w:rsidRPr="006B42E4" w:rsidRDefault="00DC24EE" w:rsidP="00495E27">
      <w:pPr>
        <w:spacing w:after="0"/>
        <w:rPr>
          <w:rFonts w:eastAsiaTheme="minorEastAsia"/>
        </w:rPr>
      </w:pPr>
      <m:oMathPara>
        <m:oMathParaPr>
          <m:jc m:val="left"/>
        </m:oMathParaPr>
        <m:oMath>
          <m:sSub>
            <m:sSubPr>
              <m:ctrlPr>
                <w:rPr>
                  <w:rFonts w:ascii="Cambria Math" w:hAnsi="Cambria Math"/>
                  <w:sz w:val="21"/>
                </w:rPr>
              </m:ctrlPr>
            </m:sSubPr>
            <m:e>
              <m:r>
                <w:rPr>
                  <w:rFonts w:ascii="Cambria Math" w:hAnsi="Cambria Math"/>
                  <w:sz w:val="21"/>
                </w:rPr>
                <m:t>C</m:t>
              </m:r>
            </m:e>
            <m:sub>
              <m:r>
                <m:rPr>
                  <m:sty m:val="p"/>
                </m:rPr>
                <w:rPr>
                  <w:rFonts w:ascii="Cambria Math" w:hAnsi="Cambria Math"/>
                  <w:sz w:val="21"/>
                </w:rPr>
                <m:t>0</m:t>
              </m:r>
            </m:sub>
          </m:sSub>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A</m:t>
              </m:r>
            </m:e>
            <m:sub>
              <m:r>
                <m:rPr>
                  <m:sty m:val="p"/>
                </m:rPr>
                <w:rPr>
                  <w:rFonts w:ascii="Cambria Math" w:hAnsi="Cambria Math"/>
                  <w:sz w:val="21"/>
                </w:rPr>
                <m:t>0</m:t>
              </m:r>
            </m:sub>
          </m:sSub>
          <m:sSub>
            <m:sSubPr>
              <m:ctrlPr>
                <w:rPr>
                  <w:rFonts w:ascii="Cambria Math" w:hAnsi="Cambria Math"/>
                  <w:sz w:val="21"/>
                </w:rPr>
              </m:ctrlPr>
            </m:sSubPr>
            <m:e>
              <m:r>
                <w:rPr>
                  <w:rFonts w:ascii="Cambria Math" w:hAnsi="Cambria Math"/>
                  <w:sz w:val="21"/>
                </w:rPr>
                <m:t>B</m:t>
              </m:r>
            </m:e>
            <m:sub>
              <m:r>
                <m:rPr>
                  <m:sty m:val="p"/>
                </m:rPr>
                <w:rPr>
                  <w:rFonts w:ascii="Cambria Math" w:hAnsi="Cambria Math"/>
                  <w:sz w:val="21"/>
                </w:rPr>
                <m:t>0</m:t>
              </m:r>
            </m:sub>
          </m:sSub>
        </m:oMath>
      </m:oMathPara>
    </w:p>
    <w:p w14:paraId="5F87EF0D" w14:textId="7344C4DF" w:rsidR="006B42E4" w:rsidRPr="006B42E4" w:rsidRDefault="00DC24EE" w:rsidP="00495E27">
      <w:pPr>
        <w:spacing w:after="0"/>
        <w:rPr>
          <w:rFonts w:eastAsiaTheme="minorEastAsia"/>
        </w:rPr>
      </w:pPr>
      <m:oMathPara>
        <m:oMathParaPr>
          <m:jc m:val="left"/>
        </m:oMathParaPr>
        <m:oMath>
          <m:sSub>
            <m:sSubPr>
              <m:ctrlPr>
                <w:rPr>
                  <w:rFonts w:ascii="Cambria Math" w:hAnsi="Cambria Math"/>
                  <w:sz w:val="21"/>
                </w:rPr>
              </m:ctrlPr>
            </m:sSubPr>
            <m:e>
              <m:r>
                <w:rPr>
                  <w:rFonts w:ascii="Cambria Math" w:hAnsi="Cambria Math"/>
                  <w:sz w:val="21"/>
                </w:rPr>
                <m:t>C</m:t>
              </m:r>
            </m:e>
            <m:sub>
              <m:r>
                <m:rPr>
                  <m:sty m:val="p"/>
                </m:rPr>
                <w:rPr>
                  <w:rFonts w:ascii="Cambria Math" w:hAnsi="Cambria Math"/>
                  <w:sz w:val="21"/>
                </w:rPr>
                <m:t>1</m:t>
              </m:r>
            </m:sub>
          </m:sSub>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A</m:t>
              </m:r>
            </m:e>
            <m:sub>
              <m:r>
                <m:rPr>
                  <m:sty m:val="p"/>
                </m:rPr>
                <w:rPr>
                  <w:rFonts w:ascii="Cambria Math" w:hAnsi="Cambria Math"/>
                  <w:sz w:val="21"/>
                </w:rPr>
                <m:t>1</m:t>
              </m:r>
            </m:sub>
          </m:sSub>
          <m:sSub>
            <m:sSubPr>
              <m:ctrlPr>
                <w:rPr>
                  <w:rFonts w:ascii="Cambria Math" w:hAnsi="Cambria Math"/>
                  <w:sz w:val="21"/>
                </w:rPr>
              </m:ctrlPr>
            </m:sSubPr>
            <m:e>
              <m:r>
                <w:rPr>
                  <w:rFonts w:ascii="Cambria Math" w:hAnsi="Cambria Math"/>
                  <w:sz w:val="21"/>
                </w:rPr>
                <m:t>B</m:t>
              </m:r>
            </m:e>
            <m:sub>
              <m:r>
                <m:rPr>
                  <m:sty m:val="p"/>
                </m:rPr>
                <w:rPr>
                  <w:rFonts w:ascii="Cambria Math" w:hAnsi="Cambria Math"/>
                  <w:sz w:val="21"/>
                </w:rPr>
                <m:t>1</m:t>
              </m:r>
            </m:sub>
          </m:sSub>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A</m:t>
              </m:r>
            </m:e>
            <m:sub>
              <m:r>
                <m:rPr>
                  <m:sty m:val="p"/>
                </m:rPr>
                <w:rPr>
                  <w:rFonts w:ascii="Cambria Math" w:hAnsi="Cambria Math"/>
                  <w:sz w:val="21"/>
                </w:rPr>
                <m:t>1</m:t>
              </m:r>
            </m:sub>
          </m:sSub>
          <m:sSub>
            <m:sSubPr>
              <m:ctrlPr>
                <w:rPr>
                  <w:rFonts w:ascii="Cambria Math" w:hAnsi="Cambria Math"/>
                  <w:sz w:val="21"/>
                </w:rPr>
              </m:ctrlPr>
            </m:sSubPr>
            <m:e>
              <m:r>
                <w:rPr>
                  <w:rFonts w:ascii="Cambria Math" w:hAnsi="Cambria Math"/>
                  <w:sz w:val="21"/>
                </w:rPr>
                <m:t>A</m:t>
              </m:r>
            </m:e>
            <m:sub>
              <m:r>
                <m:rPr>
                  <m:sty m:val="p"/>
                </m:rPr>
                <w:rPr>
                  <w:rFonts w:ascii="Cambria Math" w:hAnsi="Cambria Math"/>
                  <w:sz w:val="21"/>
                </w:rPr>
                <m:t>0</m:t>
              </m:r>
            </m:sub>
          </m:sSub>
          <m:sSub>
            <m:sSubPr>
              <m:ctrlPr>
                <w:rPr>
                  <w:rFonts w:ascii="Cambria Math" w:hAnsi="Cambria Math"/>
                  <w:sz w:val="21"/>
                </w:rPr>
              </m:ctrlPr>
            </m:sSubPr>
            <m:e>
              <m:r>
                <w:rPr>
                  <w:rFonts w:ascii="Cambria Math" w:hAnsi="Cambria Math"/>
                  <w:sz w:val="21"/>
                </w:rPr>
                <m:t>B</m:t>
              </m:r>
            </m:e>
            <m:sub>
              <m:r>
                <m:rPr>
                  <m:sty m:val="p"/>
                </m:rPr>
                <w:rPr>
                  <w:rFonts w:ascii="Cambria Math" w:hAnsi="Cambria Math"/>
                  <w:sz w:val="21"/>
                </w:rPr>
                <m:t>0</m:t>
              </m:r>
            </m:sub>
          </m:sSub>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B</m:t>
              </m:r>
            </m:e>
            <m:sub>
              <m:r>
                <m:rPr>
                  <m:sty m:val="p"/>
                </m:rPr>
                <w:rPr>
                  <w:rFonts w:ascii="Cambria Math" w:hAnsi="Cambria Math"/>
                  <w:sz w:val="21"/>
                </w:rPr>
                <m:t>1</m:t>
              </m:r>
            </m:sub>
          </m:sSub>
          <m:sSub>
            <m:sSubPr>
              <m:ctrlPr>
                <w:rPr>
                  <w:rFonts w:ascii="Cambria Math" w:hAnsi="Cambria Math"/>
                  <w:sz w:val="21"/>
                </w:rPr>
              </m:ctrlPr>
            </m:sSubPr>
            <m:e>
              <m:r>
                <w:rPr>
                  <w:rFonts w:ascii="Cambria Math" w:hAnsi="Cambria Math"/>
                  <w:sz w:val="21"/>
                </w:rPr>
                <m:t>A</m:t>
              </m:r>
            </m:e>
            <m:sub>
              <m:r>
                <m:rPr>
                  <m:sty m:val="p"/>
                </m:rPr>
                <w:rPr>
                  <w:rFonts w:ascii="Cambria Math" w:hAnsi="Cambria Math"/>
                  <w:sz w:val="21"/>
                </w:rPr>
                <m:t>0</m:t>
              </m:r>
            </m:sub>
          </m:sSub>
          <m:sSub>
            <m:sSubPr>
              <m:ctrlPr>
                <w:rPr>
                  <w:rFonts w:ascii="Cambria Math" w:hAnsi="Cambria Math"/>
                  <w:sz w:val="21"/>
                </w:rPr>
              </m:ctrlPr>
            </m:sSubPr>
            <m:e>
              <m:r>
                <w:rPr>
                  <w:rFonts w:ascii="Cambria Math" w:hAnsi="Cambria Math"/>
                  <w:sz w:val="21"/>
                </w:rPr>
                <m:t>B</m:t>
              </m:r>
            </m:e>
            <m:sub>
              <m:r>
                <m:rPr>
                  <m:sty m:val="p"/>
                </m:rPr>
                <w:rPr>
                  <w:rFonts w:ascii="Cambria Math" w:hAnsi="Cambria Math"/>
                  <w:sz w:val="21"/>
                </w:rPr>
                <m:t>0</m:t>
              </m:r>
            </m:sub>
          </m:sSub>
        </m:oMath>
      </m:oMathPara>
    </w:p>
    <w:p w14:paraId="304188D0" w14:textId="7CCE8917" w:rsidR="006B42E4" w:rsidRPr="006B42E4" w:rsidRDefault="00DC24EE" w:rsidP="00FE08AE">
      <w:pPr>
        <w:rPr>
          <w:rFonts w:eastAsiaTheme="minorEastAsia"/>
        </w:rPr>
      </w:pPr>
      <m:oMathPara>
        <m:oMathParaPr>
          <m:jc m:val="left"/>
        </m:oMathParaPr>
        <m:oMath>
          <m:sSub>
            <m:sSubPr>
              <m:ctrlPr>
                <w:rPr>
                  <w:rFonts w:ascii="Cambria Math" w:hAnsi="Cambria Math"/>
                  <w:sz w:val="21"/>
                </w:rPr>
              </m:ctrlPr>
            </m:sSubPr>
            <m:e>
              <m:r>
                <w:rPr>
                  <w:rFonts w:ascii="Cambria Math" w:hAnsi="Cambria Math"/>
                  <w:sz w:val="21"/>
                </w:rPr>
                <m:t>C</m:t>
              </m:r>
            </m:e>
            <m:sub>
              <m:r>
                <m:rPr>
                  <m:sty m:val="p"/>
                </m:rPr>
                <w:rPr>
                  <w:rFonts w:ascii="Cambria Math" w:hAnsi="Cambria Math"/>
                  <w:sz w:val="21"/>
                </w:rPr>
                <m:t>2</m:t>
              </m:r>
            </m:sub>
          </m:sSub>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A</m:t>
              </m:r>
            </m:e>
            <m:sub>
              <m:r>
                <m:rPr>
                  <m:sty m:val="p"/>
                </m:rPr>
                <w:rPr>
                  <w:rFonts w:ascii="Cambria Math" w:hAnsi="Cambria Math"/>
                  <w:sz w:val="21"/>
                </w:rPr>
                <m:t>2</m:t>
              </m:r>
            </m:sub>
          </m:sSub>
          <m:sSub>
            <m:sSubPr>
              <m:ctrlPr>
                <w:rPr>
                  <w:rFonts w:ascii="Cambria Math" w:hAnsi="Cambria Math"/>
                  <w:sz w:val="21"/>
                </w:rPr>
              </m:ctrlPr>
            </m:sSubPr>
            <m:e>
              <m:r>
                <w:rPr>
                  <w:rFonts w:ascii="Cambria Math" w:hAnsi="Cambria Math"/>
                  <w:sz w:val="21"/>
                </w:rPr>
                <m:t>B</m:t>
              </m:r>
            </m:e>
            <m:sub>
              <m:r>
                <m:rPr>
                  <m:sty m:val="p"/>
                </m:rPr>
                <w:rPr>
                  <w:rFonts w:ascii="Cambria Math" w:hAnsi="Cambria Math"/>
                  <w:sz w:val="21"/>
                </w:rPr>
                <m:t>2</m:t>
              </m:r>
            </m:sub>
          </m:sSub>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A</m:t>
              </m:r>
            </m:e>
            <m:sub>
              <m:r>
                <m:rPr>
                  <m:sty m:val="p"/>
                </m:rPr>
                <w:rPr>
                  <w:rFonts w:ascii="Cambria Math" w:hAnsi="Cambria Math"/>
                  <w:sz w:val="21"/>
                </w:rPr>
                <m:t>2</m:t>
              </m:r>
            </m:sub>
          </m:sSub>
          <m:sSub>
            <m:sSubPr>
              <m:ctrlPr>
                <w:rPr>
                  <w:rFonts w:ascii="Cambria Math" w:hAnsi="Cambria Math"/>
                  <w:sz w:val="21"/>
                </w:rPr>
              </m:ctrlPr>
            </m:sSubPr>
            <m:e>
              <m:r>
                <w:rPr>
                  <w:rFonts w:ascii="Cambria Math" w:hAnsi="Cambria Math"/>
                  <w:sz w:val="21"/>
                </w:rPr>
                <m:t>A</m:t>
              </m:r>
            </m:e>
            <m:sub>
              <m:r>
                <m:rPr>
                  <m:sty m:val="p"/>
                </m:rPr>
                <w:rPr>
                  <w:rFonts w:ascii="Cambria Math" w:hAnsi="Cambria Math"/>
                  <w:sz w:val="21"/>
                </w:rPr>
                <m:t>1</m:t>
              </m:r>
            </m:sub>
          </m:sSub>
          <m:sSub>
            <m:sSubPr>
              <m:ctrlPr>
                <w:rPr>
                  <w:rFonts w:ascii="Cambria Math" w:hAnsi="Cambria Math"/>
                  <w:sz w:val="21"/>
                </w:rPr>
              </m:ctrlPr>
            </m:sSubPr>
            <m:e>
              <m:r>
                <w:rPr>
                  <w:rFonts w:ascii="Cambria Math" w:hAnsi="Cambria Math"/>
                  <w:sz w:val="21"/>
                </w:rPr>
                <m:t>B</m:t>
              </m:r>
            </m:e>
            <m:sub>
              <m:r>
                <m:rPr>
                  <m:sty m:val="p"/>
                </m:rPr>
                <w:rPr>
                  <w:rFonts w:ascii="Cambria Math" w:hAnsi="Cambria Math"/>
                  <w:sz w:val="21"/>
                </w:rPr>
                <m:t>1</m:t>
              </m:r>
            </m:sub>
          </m:sSub>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A</m:t>
              </m:r>
            </m:e>
            <m:sub>
              <m:r>
                <m:rPr>
                  <m:sty m:val="p"/>
                </m:rPr>
                <w:rPr>
                  <w:rFonts w:ascii="Cambria Math" w:hAnsi="Cambria Math"/>
                  <w:sz w:val="21"/>
                </w:rPr>
                <m:t>2</m:t>
              </m:r>
            </m:sub>
          </m:sSub>
          <m:sSub>
            <m:sSubPr>
              <m:ctrlPr>
                <w:rPr>
                  <w:rFonts w:ascii="Cambria Math" w:hAnsi="Cambria Math"/>
                  <w:sz w:val="21"/>
                </w:rPr>
              </m:ctrlPr>
            </m:sSubPr>
            <m:e>
              <m:r>
                <w:rPr>
                  <w:rFonts w:ascii="Cambria Math" w:hAnsi="Cambria Math"/>
                  <w:sz w:val="21"/>
                </w:rPr>
                <m:t>A</m:t>
              </m:r>
            </m:e>
            <m:sub>
              <m:r>
                <m:rPr>
                  <m:sty m:val="p"/>
                </m:rPr>
                <w:rPr>
                  <w:rFonts w:ascii="Cambria Math" w:hAnsi="Cambria Math"/>
                  <w:sz w:val="21"/>
                </w:rPr>
                <m:t>1</m:t>
              </m:r>
            </m:sub>
          </m:sSub>
          <m:sSub>
            <m:sSubPr>
              <m:ctrlPr>
                <w:rPr>
                  <w:rFonts w:ascii="Cambria Math" w:hAnsi="Cambria Math"/>
                  <w:sz w:val="21"/>
                </w:rPr>
              </m:ctrlPr>
            </m:sSubPr>
            <m:e>
              <m:r>
                <w:rPr>
                  <w:rFonts w:ascii="Cambria Math" w:hAnsi="Cambria Math"/>
                  <w:sz w:val="21"/>
                </w:rPr>
                <m:t>A</m:t>
              </m:r>
            </m:e>
            <m:sub>
              <m:r>
                <m:rPr>
                  <m:sty m:val="p"/>
                </m:rPr>
                <w:rPr>
                  <w:rFonts w:ascii="Cambria Math" w:hAnsi="Cambria Math"/>
                  <w:sz w:val="21"/>
                </w:rPr>
                <m:t>0</m:t>
              </m:r>
            </m:sub>
          </m:sSub>
          <m:sSub>
            <m:sSubPr>
              <m:ctrlPr>
                <w:rPr>
                  <w:rFonts w:ascii="Cambria Math" w:hAnsi="Cambria Math"/>
                  <w:sz w:val="21"/>
                </w:rPr>
              </m:ctrlPr>
            </m:sSubPr>
            <m:e>
              <m:r>
                <w:rPr>
                  <w:rFonts w:ascii="Cambria Math" w:hAnsi="Cambria Math"/>
                  <w:sz w:val="21"/>
                </w:rPr>
                <m:t>B</m:t>
              </m:r>
            </m:e>
            <m:sub>
              <m:r>
                <m:rPr>
                  <m:sty m:val="p"/>
                </m:rPr>
                <w:rPr>
                  <w:rFonts w:ascii="Cambria Math" w:hAnsi="Cambria Math"/>
                  <w:sz w:val="21"/>
                </w:rPr>
                <m:t>0</m:t>
              </m:r>
            </m:sub>
          </m:sSub>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A</m:t>
              </m:r>
            </m:e>
            <m:sub>
              <m:r>
                <m:rPr>
                  <m:sty m:val="p"/>
                </m:rPr>
                <w:rPr>
                  <w:rFonts w:ascii="Cambria Math" w:hAnsi="Cambria Math"/>
                  <w:sz w:val="21"/>
                </w:rPr>
                <m:t>2</m:t>
              </m:r>
            </m:sub>
          </m:sSub>
          <m:sSub>
            <m:sSubPr>
              <m:ctrlPr>
                <w:rPr>
                  <w:rFonts w:ascii="Cambria Math" w:hAnsi="Cambria Math"/>
                  <w:sz w:val="21"/>
                </w:rPr>
              </m:ctrlPr>
            </m:sSubPr>
            <m:e>
              <m:r>
                <w:rPr>
                  <w:rFonts w:ascii="Cambria Math" w:hAnsi="Cambria Math"/>
                  <w:sz w:val="21"/>
                </w:rPr>
                <m:t>B</m:t>
              </m:r>
            </m:e>
            <m:sub>
              <m:r>
                <m:rPr>
                  <m:sty m:val="p"/>
                </m:rPr>
                <w:rPr>
                  <w:rFonts w:ascii="Cambria Math" w:hAnsi="Cambria Math"/>
                  <w:sz w:val="21"/>
                </w:rPr>
                <m:t>1</m:t>
              </m:r>
            </m:sub>
          </m:sSub>
          <m:sSub>
            <m:sSubPr>
              <m:ctrlPr>
                <w:rPr>
                  <w:rFonts w:ascii="Cambria Math" w:hAnsi="Cambria Math"/>
                  <w:sz w:val="21"/>
                </w:rPr>
              </m:ctrlPr>
            </m:sSubPr>
            <m:e>
              <m:r>
                <w:rPr>
                  <w:rFonts w:ascii="Cambria Math" w:hAnsi="Cambria Math"/>
                  <w:sz w:val="21"/>
                </w:rPr>
                <m:t>A</m:t>
              </m:r>
            </m:e>
            <m:sub>
              <m:r>
                <m:rPr>
                  <m:sty m:val="p"/>
                </m:rPr>
                <w:rPr>
                  <w:rFonts w:ascii="Cambria Math" w:hAnsi="Cambria Math"/>
                  <w:sz w:val="21"/>
                </w:rPr>
                <m:t>0</m:t>
              </m:r>
            </m:sub>
          </m:sSub>
          <m:sSub>
            <m:sSubPr>
              <m:ctrlPr>
                <w:rPr>
                  <w:rFonts w:ascii="Cambria Math" w:hAnsi="Cambria Math"/>
                  <w:sz w:val="21"/>
                </w:rPr>
              </m:ctrlPr>
            </m:sSubPr>
            <m:e>
              <m:r>
                <w:rPr>
                  <w:rFonts w:ascii="Cambria Math" w:hAnsi="Cambria Math"/>
                  <w:sz w:val="21"/>
                </w:rPr>
                <m:t>B</m:t>
              </m:r>
            </m:e>
            <m:sub>
              <m:r>
                <m:rPr>
                  <m:sty m:val="p"/>
                </m:rPr>
                <w:rPr>
                  <w:rFonts w:ascii="Cambria Math" w:hAnsi="Cambria Math"/>
                  <w:sz w:val="21"/>
                </w:rPr>
                <m:t>0</m:t>
              </m:r>
            </m:sub>
          </m:sSub>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B</m:t>
              </m:r>
            </m:e>
            <m:sub>
              <m:r>
                <m:rPr>
                  <m:sty m:val="p"/>
                </m:rPr>
                <w:rPr>
                  <w:rFonts w:ascii="Cambria Math" w:hAnsi="Cambria Math"/>
                  <w:sz w:val="21"/>
                </w:rPr>
                <m:t>2</m:t>
              </m:r>
            </m:sub>
          </m:sSub>
          <m:sSub>
            <m:sSubPr>
              <m:ctrlPr>
                <w:rPr>
                  <w:rFonts w:ascii="Cambria Math" w:hAnsi="Cambria Math"/>
                  <w:sz w:val="21"/>
                </w:rPr>
              </m:ctrlPr>
            </m:sSubPr>
            <m:e>
              <m:r>
                <w:rPr>
                  <w:rFonts w:ascii="Cambria Math" w:hAnsi="Cambria Math"/>
                  <w:sz w:val="21"/>
                </w:rPr>
                <m:t>A</m:t>
              </m:r>
            </m:e>
            <m:sub>
              <m:r>
                <m:rPr>
                  <m:sty m:val="p"/>
                </m:rPr>
                <w:rPr>
                  <w:rFonts w:ascii="Cambria Math" w:hAnsi="Cambria Math"/>
                  <w:sz w:val="21"/>
                </w:rPr>
                <m:t>1</m:t>
              </m:r>
            </m:sub>
          </m:sSub>
          <m:sSub>
            <m:sSubPr>
              <m:ctrlPr>
                <w:rPr>
                  <w:rFonts w:ascii="Cambria Math" w:hAnsi="Cambria Math"/>
                  <w:sz w:val="21"/>
                </w:rPr>
              </m:ctrlPr>
            </m:sSubPr>
            <m:e>
              <m:r>
                <w:rPr>
                  <w:rFonts w:ascii="Cambria Math" w:hAnsi="Cambria Math"/>
                  <w:sz w:val="21"/>
                </w:rPr>
                <m:t>B</m:t>
              </m:r>
            </m:e>
            <m:sub>
              <m:r>
                <m:rPr>
                  <m:sty m:val="p"/>
                </m:rPr>
                <w:rPr>
                  <w:rFonts w:ascii="Cambria Math" w:hAnsi="Cambria Math"/>
                  <w:sz w:val="21"/>
                </w:rPr>
                <m:t>1</m:t>
              </m:r>
            </m:sub>
          </m:sSub>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B</m:t>
              </m:r>
            </m:e>
            <m:sub>
              <m:r>
                <m:rPr>
                  <m:sty m:val="p"/>
                </m:rPr>
                <w:rPr>
                  <w:rFonts w:ascii="Cambria Math" w:hAnsi="Cambria Math"/>
                  <w:sz w:val="21"/>
                </w:rPr>
                <m:t>2</m:t>
              </m:r>
            </m:sub>
          </m:sSub>
          <m:sSub>
            <m:sSubPr>
              <m:ctrlPr>
                <w:rPr>
                  <w:rFonts w:ascii="Cambria Math" w:hAnsi="Cambria Math"/>
                  <w:sz w:val="21"/>
                </w:rPr>
              </m:ctrlPr>
            </m:sSubPr>
            <m:e>
              <m:r>
                <w:rPr>
                  <w:rFonts w:ascii="Cambria Math" w:hAnsi="Cambria Math"/>
                  <w:sz w:val="21"/>
                </w:rPr>
                <m:t>A</m:t>
              </m:r>
            </m:e>
            <m:sub>
              <m:r>
                <m:rPr>
                  <m:sty m:val="p"/>
                </m:rPr>
                <w:rPr>
                  <w:rFonts w:ascii="Cambria Math" w:hAnsi="Cambria Math"/>
                  <w:sz w:val="21"/>
                </w:rPr>
                <m:t>1</m:t>
              </m:r>
            </m:sub>
          </m:sSub>
          <m:sSub>
            <m:sSubPr>
              <m:ctrlPr>
                <w:rPr>
                  <w:rFonts w:ascii="Cambria Math" w:hAnsi="Cambria Math"/>
                  <w:sz w:val="21"/>
                </w:rPr>
              </m:ctrlPr>
            </m:sSubPr>
            <m:e>
              <m:r>
                <w:rPr>
                  <w:rFonts w:ascii="Cambria Math" w:hAnsi="Cambria Math"/>
                  <w:sz w:val="21"/>
                </w:rPr>
                <m:t>A</m:t>
              </m:r>
            </m:e>
            <m:sub>
              <m:r>
                <m:rPr>
                  <m:sty m:val="p"/>
                </m:rPr>
                <w:rPr>
                  <w:rFonts w:ascii="Cambria Math" w:hAnsi="Cambria Math"/>
                  <w:sz w:val="21"/>
                </w:rPr>
                <m:t>0</m:t>
              </m:r>
            </m:sub>
          </m:sSub>
          <m:sSub>
            <m:sSubPr>
              <m:ctrlPr>
                <w:rPr>
                  <w:rFonts w:ascii="Cambria Math" w:hAnsi="Cambria Math"/>
                  <w:sz w:val="21"/>
                </w:rPr>
              </m:ctrlPr>
            </m:sSubPr>
            <m:e>
              <m:r>
                <w:rPr>
                  <w:rFonts w:ascii="Cambria Math" w:hAnsi="Cambria Math"/>
                  <w:sz w:val="21"/>
                </w:rPr>
                <m:t>B</m:t>
              </m:r>
            </m:e>
            <m:sub>
              <m:r>
                <m:rPr>
                  <m:sty m:val="p"/>
                </m:rPr>
                <w:rPr>
                  <w:rFonts w:ascii="Cambria Math" w:hAnsi="Cambria Math"/>
                  <w:sz w:val="21"/>
                </w:rPr>
                <m:t>0</m:t>
              </m:r>
            </m:sub>
          </m:sSub>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B</m:t>
              </m:r>
            </m:e>
            <m:sub>
              <m:r>
                <m:rPr>
                  <m:sty m:val="p"/>
                </m:rPr>
                <w:rPr>
                  <w:rFonts w:ascii="Cambria Math" w:hAnsi="Cambria Math"/>
                  <w:sz w:val="21"/>
                </w:rPr>
                <m:t>2</m:t>
              </m:r>
            </m:sub>
          </m:sSub>
          <m:sSub>
            <m:sSubPr>
              <m:ctrlPr>
                <w:rPr>
                  <w:rFonts w:ascii="Cambria Math" w:hAnsi="Cambria Math"/>
                  <w:sz w:val="21"/>
                </w:rPr>
              </m:ctrlPr>
            </m:sSubPr>
            <m:e>
              <m:r>
                <w:rPr>
                  <w:rFonts w:ascii="Cambria Math" w:hAnsi="Cambria Math"/>
                  <w:sz w:val="21"/>
                </w:rPr>
                <m:t>B</m:t>
              </m:r>
            </m:e>
            <m:sub>
              <m:r>
                <m:rPr>
                  <m:sty m:val="p"/>
                </m:rPr>
                <w:rPr>
                  <w:rFonts w:ascii="Cambria Math" w:hAnsi="Cambria Math"/>
                  <w:sz w:val="21"/>
                </w:rPr>
                <m:t>1</m:t>
              </m:r>
            </m:sub>
          </m:sSub>
          <m:sSub>
            <m:sSubPr>
              <m:ctrlPr>
                <w:rPr>
                  <w:rFonts w:ascii="Cambria Math" w:hAnsi="Cambria Math"/>
                  <w:sz w:val="21"/>
                </w:rPr>
              </m:ctrlPr>
            </m:sSubPr>
            <m:e>
              <m:r>
                <w:rPr>
                  <w:rFonts w:ascii="Cambria Math" w:hAnsi="Cambria Math"/>
                  <w:sz w:val="21"/>
                </w:rPr>
                <m:t>A</m:t>
              </m:r>
            </m:e>
            <m:sub>
              <m:r>
                <m:rPr>
                  <m:sty m:val="p"/>
                </m:rPr>
                <w:rPr>
                  <w:rFonts w:ascii="Cambria Math" w:hAnsi="Cambria Math"/>
                  <w:sz w:val="21"/>
                </w:rPr>
                <m:t>0</m:t>
              </m:r>
            </m:sub>
          </m:sSub>
          <m:sSub>
            <m:sSubPr>
              <m:ctrlPr>
                <w:rPr>
                  <w:rFonts w:ascii="Cambria Math" w:hAnsi="Cambria Math"/>
                  <w:sz w:val="21"/>
                </w:rPr>
              </m:ctrlPr>
            </m:sSubPr>
            <m:e>
              <m:r>
                <w:rPr>
                  <w:rFonts w:ascii="Cambria Math" w:hAnsi="Cambria Math"/>
                  <w:sz w:val="21"/>
                </w:rPr>
                <m:t>B</m:t>
              </m:r>
            </m:e>
            <m:sub>
              <m:r>
                <m:rPr>
                  <m:sty m:val="p"/>
                </m:rPr>
                <w:rPr>
                  <w:rFonts w:ascii="Cambria Math" w:hAnsi="Cambria Math"/>
                  <w:sz w:val="21"/>
                </w:rPr>
                <m:t>0</m:t>
              </m:r>
            </m:sub>
          </m:sSub>
        </m:oMath>
      </m:oMathPara>
    </w:p>
    <w:p w14:paraId="7502F49F" w14:textId="53F9AAAB" w:rsidR="006B42E4" w:rsidRDefault="006B42E4" w:rsidP="00FE08AE">
      <w:pPr>
        <w:rPr>
          <w:rFonts w:eastAsiaTheme="minorEastAsia"/>
        </w:rPr>
      </w:pPr>
      <w:r>
        <w:rPr>
          <w:rFonts w:eastAsiaTheme="minorEastAsia"/>
        </w:rPr>
        <w:t>Due to how complicated the process quickly becomes, it is only done with 4 or 8 bits at a time, i.e. the carry is allowed to ripple through sets of 4 or 8 bits.</w:t>
      </w:r>
    </w:p>
    <w:p w14:paraId="336504B3" w14:textId="77777777" w:rsidR="00186BB8" w:rsidRDefault="00186BB8">
      <w:pPr>
        <w:jc w:val="left"/>
        <w:rPr>
          <w:rFonts w:eastAsiaTheme="majorEastAsia" w:cstheme="majorBidi"/>
          <w:b/>
          <w:szCs w:val="26"/>
        </w:rPr>
      </w:pPr>
      <w:r>
        <w:br w:type="page"/>
      </w:r>
    </w:p>
    <w:p w14:paraId="0272B925" w14:textId="09A5A985" w:rsidR="006B42E4" w:rsidRDefault="006B42E4" w:rsidP="006B42E4">
      <w:pPr>
        <w:pStyle w:val="Heading2"/>
      </w:pPr>
      <w:bookmarkStart w:id="8" w:name="_Toc50662247"/>
      <w:r>
        <w:t>11.4 Sequential Circuits</w:t>
      </w:r>
      <w:bookmarkEnd w:id="8"/>
    </w:p>
    <w:p w14:paraId="68443C2E" w14:textId="5342C81F" w:rsidR="006B42E4" w:rsidRDefault="004938BF" w:rsidP="006B42E4">
      <w:r>
        <w:t>To be able to store state information or data in memory, we require the more complex sequential circuitry, where the current output depends on the current input as well as the past history of inputs or the current state of the circuit.</w:t>
      </w:r>
    </w:p>
    <w:p w14:paraId="44043111" w14:textId="6FDB30EA" w:rsidR="004938BF" w:rsidRDefault="004938BF" w:rsidP="006B42E4"/>
    <w:p w14:paraId="46F075BF" w14:textId="1E4CECF5" w:rsidR="004938BF" w:rsidRDefault="004938BF" w:rsidP="004938BF">
      <w:pPr>
        <w:pStyle w:val="Heading3"/>
      </w:pPr>
      <w:bookmarkStart w:id="9" w:name="_Toc50662248"/>
      <w:r>
        <w:t>Flip-Flops</w:t>
      </w:r>
      <w:bookmarkEnd w:id="9"/>
    </w:p>
    <w:p w14:paraId="082B419B" w14:textId="6B2842AD" w:rsidR="004938BF" w:rsidRDefault="004938BF" w:rsidP="004938BF">
      <w:r>
        <w:t>Flip-flops are the simplest sequential circuits. They exist in one of two states, and in the absence of input, they remain in that state. They also have two outputs, which are always the complement of each other.</w:t>
      </w:r>
    </w:p>
    <w:p w14:paraId="7BF7B607" w14:textId="77777777" w:rsidR="00287ECE" w:rsidRDefault="00287ECE" w:rsidP="004938BF"/>
    <w:p w14:paraId="0292C87C" w14:textId="51852560" w:rsidR="004938BF" w:rsidRDefault="004938BF" w:rsidP="004938BF">
      <w:r>
        <w:t>A common configuration is the SR flip flop or SR latch.</w:t>
      </w:r>
    </w:p>
    <w:p w14:paraId="70D0A10C" w14:textId="5ED0FEB1" w:rsidR="004938BF" w:rsidRDefault="004938BF" w:rsidP="00495E27">
      <w:pPr>
        <w:jc w:val="center"/>
      </w:pPr>
      <w:r w:rsidRPr="004938BF">
        <w:rPr>
          <w:noProof/>
        </w:rPr>
        <w:drawing>
          <wp:inline distT="0" distB="0" distL="0" distR="0" wp14:anchorId="3EA419BC" wp14:editId="3A6191F3">
            <wp:extent cx="1931110" cy="14100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1931110" cy="1410017"/>
                    </a:xfrm>
                    <a:prstGeom prst="rect">
                      <a:avLst/>
                    </a:prstGeom>
                  </pic:spPr>
                </pic:pic>
              </a:graphicData>
            </a:graphic>
          </wp:inline>
        </w:drawing>
      </w:r>
    </w:p>
    <w:p w14:paraId="0D3EEFAE" w14:textId="0397465B" w:rsidR="004938BF" w:rsidRDefault="004938BF" w:rsidP="004938BF">
      <w:pPr>
        <w:rPr>
          <w:rFonts w:eastAsiaTheme="minorEastAsia"/>
        </w:rPr>
      </w:pPr>
      <w:r>
        <w:t xml:space="preserve">If </w:t>
      </w:r>
      <m:oMath>
        <m:r>
          <w:rPr>
            <w:rFonts w:ascii="Cambria Math" w:hAnsi="Cambria Math"/>
            <w:sz w:val="21"/>
          </w:rPr>
          <m:t>S</m:t>
        </m:r>
      </m:oMath>
      <w:r>
        <w:rPr>
          <w:rFonts w:eastAsiaTheme="minorEastAsia"/>
        </w:rPr>
        <w:t xml:space="preserve"> and </w:t>
      </w:r>
      <m:oMath>
        <m:r>
          <w:rPr>
            <w:rFonts w:ascii="Cambria Math" w:eastAsiaTheme="minorEastAsia" w:hAnsi="Cambria Math"/>
            <w:sz w:val="21"/>
          </w:rPr>
          <m:t>R</m:t>
        </m:r>
      </m:oMath>
      <w:r>
        <w:rPr>
          <w:rFonts w:eastAsiaTheme="minorEastAsia"/>
        </w:rPr>
        <w:t xml:space="preserve"> are both </w:t>
      </w:r>
      <m:oMath>
        <m:r>
          <m:rPr>
            <m:sty m:val="p"/>
          </m:rPr>
          <w:rPr>
            <w:rFonts w:ascii="Cambria Math" w:eastAsiaTheme="minorEastAsia" w:hAnsi="Cambria Math"/>
            <w:sz w:val="21"/>
          </w:rPr>
          <m:t>0</m:t>
        </m:r>
      </m:oMath>
      <w:r>
        <w:rPr>
          <w:rFonts w:eastAsiaTheme="minorEastAsia"/>
        </w:rPr>
        <w:t xml:space="preserve">, the output does not change. This means the circuit can work as a </w:t>
      </w:r>
      <m:oMath>
        <m:r>
          <m:rPr>
            <m:sty m:val="p"/>
          </m:rPr>
          <w:rPr>
            <w:rFonts w:ascii="Cambria Math" w:eastAsiaTheme="minorEastAsia" w:hAnsi="Cambria Math"/>
            <w:sz w:val="21"/>
          </w:rPr>
          <m:t>1</m:t>
        </m:r>
      </m:oMath>
      <w:r>
        <w:rPr>
          <w:rFonts w:eastAsiaTheme="minorEastAsia"/>
        </w:rPr>
        <w:t xml:space="preserve">-bit memory. If </w:t>
      </w:r>
      <m:oMath>
        <m:r>
          <w:rPr>
            <w:rFonts w:ascii="Cambria Math" w:eastAsiaTheme="minorEastAsia" w:hAnsi="Cambria Math"/>
            <w:sz w:val="21"/>
          </w:rPr>
          <m:t>S</m:t>
        </m:r>
      </m:oMath>
      <w:r>
        <w:rPr>
          <w:rFonts w:eastAsiaTheme="minorEastAsia"/>
        </w:rPr>
        <w:t xml:space="preserve"> is switched to </w:t>
      </w:r>
      <m:oMath>
        <m:r>
          <m:rPr>
            <m:sty m:val="p"/>
          </m:rPr>
          <w:rPr>
            <w:rFonts w:ascii="Cambria Math" w:eastAsiaTheme="minorEastAsia" w:hAnsi="Cambria Math"/>
            <w:sz w:val="21"/>
          </w:rPr>
          <m:t>1</m:t>
        </m:r>
      </m:oMath>
      <w:r>
        <w:rPr>
          <w:rFonts w:eastAsiaTheme="minorEastAsia"/>
        </w:rPr>
        <w:t xml:space="preserve">, </w:t>
      </w:r>
      <m:oMath>
        <m:r>
          <w:rPr>
            <w:rFonts w:ascii="Cambria Math" w:eastAsiaTheme="minorEastAsia" w:hAnsi="Cambria Math"/>
            <w:sz w:val="21"/>
          </w:rPr>
          <m:t>Q</m:t>
        </m:r>
        <m:r>
          <m:rPr>
            <m:sty m:val="p"/>
          </m:rPr>
          <w:rPr>
            <w:rFonts w:ascii="Cambria Math" w:eastAsiaTheme="minorEastAsia" w:hAnsi="Cambria Math"/>
            <w:sz w:val="21"/>
          </w:rPr>
          <m:t>=1</m:t>
        </m:r>
      </m:oMath>
      <w:r>
        <w:rPr>
          <w:rFonts w:eastAsiaTheme="minorEastAsia"/>
        </w:rPr>
        <w:t xml:space="preserve"> and </w:t>
      </w:r>
      <m:oMath>
        <m:acc>
          <m:accPr>
            <m:chr m:val="̅"/>
            <m:ctrlPr>
              <w:rPr>
                <w:rFonts w:ascii="Cambria Math" w:eastAsiaTheme="minorEastAsia" w:hAnsi="Cambria Math"/>
                <w:sz w:val="21"/>
              </w:rPr>
            </m:ctrlPr>
          </m:accPr>
          <m:e>
            <m:r>
              <w:rPr>
                <w:rFonts w:ascii="Cambria Math" w:eastAsiaTheme="minorEastAsia" w:hAnsi="Cambria Math"/>
                <w:sz w:val="21"/>
              </w:rPr>
              <m:t>Q</m:t>
            </m:r>
          </m:e>
        </m:acc>
        <m:r>
          <m:rPr>
            <m:sty m:val="p"/>
          </m:rPr>
          <w:rPr>
            <w:rFonts w:ascii="Cambria Math" w:eastAsiaTheme="minorEastAsia" w:hAnsi="Cambria Math"/>
            <w:sz w:val="21"/>
          </w:rPr>
          <m:t>=0</m:t>
        </m:r>
      </m:oMath>
      <w:r>
        <w:rPr>
          <w:rFonts w:eastAsiaTheme="minorEastAsia"/>
        </w:rPr>
        <w:t xml:space="preserve">. This stays stable as well. If </w:t>
      </w:r>
      <m:oMath>
        <m:r>
          <w:rPr>
            <w:rFonts w:ascii="Cambria Math" w:eastAsiaTheme="minorEastAsia" w:hAnsi="Cambria Math"/>
            <w:sz w:val="21"/>
          </w:rPr>
          <m:t>R</m:t>
        </m:r>
      </m:oMath>
      <w:r>
        <w:rPr>
          <w:rFonts w:eastAsiaTheme="minorEastAsia"/>
        </w:rPr>
        <w:t xml:space="preserve"> alone is set to </w:t>
      </w:r>
      <m:oMath>
        <m:r>
          <m:rPr>
            <m:sty m:val="p"/>
          </m:rPr>
          <w:rPr>
            <w:rFonts w:ascii="Cambria Math" w:eastAsiaTheme="minorEastAsia" w:hAnsi="Cambria Math"/>
            <w:sz w:val="21"/>
          </w:rPr>
          <m:t>1</m:t>
        </m:r>
      </m:oMath>
      <w:r>
        <w:rPr>
          <w:rFonts w:eastAsiaTheme="minorEastAsia"/>
        </w:rPr>
        <w:t xml:space="preserve">, the opposite occurs. Note that both </w:t>
      </w:r>
      <m:oMath>
        <m:r>
          <w:rPr>
            <w:rFonts w:ascii="Cambria Math" w:eastAsiaTheme="minorEastAsia" w:hAnsi="Cambria Math"/>
            <w:sz w:val="21"/>
          </w:rPr>
          <m:t>S</m:t>
        </m:r>
      </m:oMath>
      <w:r>
        <w:rPr>
          <w:rFonts w:eastAsiaTheme="minorEastAsia"/>
        </w:rPr>
        <w:t xml:space="preserve"> and </w:t>
      </w:r>
      <m:oMath>
        <m:r>
          <w:rPr>
            <w:rFonts w:ascii="Cambria Math" w:eastAsiaTheme="minorEastAsia" w:hAnsi="Cambria Math"/>
            <w:sz w:val="21"/>
          </w:rPr>
          <m:t>R</m:t>
        </m:r>
      </m:oMath>
      <w:r>
        <w:rPr>
          <w:rFonts w:eastAsiaTheme="minorEastAsia"/>
        </w:rPr>
        <w:t xml:space="preserve"> cannot be set to </w:t>
      </w:r>
      <m:oMath>
        <m:r>
          <m:rPr>
            <m:sty m:val="p"/>
          </m:rPr>
          <w:rPr>
            <w:rFonts w:ascii="Cambria Math" w:eastAsiaTheme="minorEastAsia" w:hAnsi="Cambria Math"/>
            <w:sz w:val="21"/>
          </w:rPr>
          <m:t>1</m:t>
        </m:r>
      </m:oMath>
      <w:r>
        <w:rPr>
          <w:rFonts w:eastAsiaTheme="minorEastAsia"/>
        </w:rPr>
        <w:t xml:space="preserve"> at the same time, since it will cause both outputs to become </w:t>
      </w:r>
      <m:oMath>
        <m:r>
          <m:rPr>
            <m:sty m:val="p"/>
          </m:rPr>
          <w:rPr>
            <w:rFonts w:ascii="Cambria Math" w:eastAsiaTheme="minorEastAsia" w:hAnsi="Cambria Math"/>
            <w:sz w:val="21"/>
          </w:rPr>
          <m:t>0</m:t>
        </m:r>
      </m:oMath>
      <w:r>
        <w:rPr>
          <w:rFonts w:eastAsiaTheme="minorEastAsia"/>
        </w:rPr>
        <w:t>.</w:t>
      </w:r>
    </w:p>
    <w:p w14:paraId="12C7AE3C" w14:textId="373BAE63" w:rsidR="004938BF" w:rsidRDefault="004938BF" w:rsidP="004938BF">
      <w:pPr>
        <w:rPr>
          <w:rFonts w:eastAsiaTheme="minorEastAsia"/>
        </w:rPr>
      </w:pPr>
      <w:r>
        <w:rPr>
          <w:rFonts w:eastAsiaTheme="minorEastAsia"/>
        </w:rPr>
        <w:t>From this, we can derive a characteristics table to show how output changes depending on input and the current state.</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134"/>
        <w:gridCol w:w="1134"/>
        <w:gridCol w:w="1134"/>
      </w:tblGrid>
      <w:tr w:rsidR="00D26533" w:rsidRPr="00D26533" w14:paraId="63580556" w14:textId="77777777" w:rsidTr="00065235">
        <w:trPr>
          <w:trHeight w:val="567"/>
          <w:jc w:val="center"/>
        </w:trPr>
        <w:tc>
          <w:tcPr>
            <w:tcW w:w="1134" w:type="dxa"/>
            <w:vAlign w:val="center"/>
          </w:tcPr>
          <w:p w14:paraId="1C6EB7D5" w14:textId="77777777" w:rsidR="00D26533" w:rsidRPr="00D26533" w:rsidRDefault="00D26533" w:rsidP="00D26533">
            <w:pPr>
              <w:jc w:val="center"/>
              <w:rPr>
                <w:rFonts w:eastAsiaTheme="minorEastAsia"/>
                <w:b/>
                <w:bCs/>
              </w:rPr>
            </w:pPr>
            <w:r w:rsidRPr="00D26533">
              <w:rPr>
                <w:rFonts w:eastAsiaTheme="minorEastAsia"/>
                <w:b/>
                <w:bCs/>
              </w:rPr>
              <w:t>Current Inputs</w:t>
            </w:r>
          </w:p>
        </w:tc>
        <w:tc>
          <w:tcPr>
            <w:tcW w:w="1134" w:type="dxa"/>
            <w:vAlign w:val="center"/>
          </w:tcPr>
          <w:p w14:paraId="5E8F1821" w14:textId="77777777" w:rsidR="00D26533" w:rsidRPr="00D26533" w:rsidRDefault="00D26533" w:rsidP="00D26533">
            <w:pPr>
              <w:jc w:val="center"/>
              <w:rPr>
                <w:rFonts w:eastAsiaTheme="minorEastAsia"/>
                <w:b/>
                <w:bCs/>
              </w:rPr>
            </w:pPr>
            <w:r w:rsidRPr="00D26533">
              <w:rPr>
                <w:rFonts w:eastAsiaTheme="minorEastAsia"/>
                <w:b/>
                <w:bCs/>
              </w:rPr>
              <w:t>Current State</w:t>
            </w:r>
          </w:p>
        </w:tc>
        <w:tc>
          <w:tcPr>
            <w:tcW w:w="1134" w:type="dxa"/>
            <w:vAlign w:val="center"/>
          </w:tcPr>
          <w:p w14:paraId="329D9B35" w14:textId="77777777" w:rsidR="00D26533" w:rsidRPr="00D26533" w:rsidRDefault="00D26533" w:rsidP="00D26533">
            <w:pPr>
              <w:jc w:val="center"/>
              <w:rPr>
                <w:rFonts w:eastAsiaTheme="minorEastAsia"/>
              </w:rPr>
            </w:pPr>
            <w:r w:rsidRPr="00D26533">
              <w:rPr>
                <w:rFonts w:eastAsiaTheme="minorEastAsia"/>
                <w:b/>
                <w:bCs/>
              </w:rPr>
              <w:t>Next State</w:t>
            </w:r>
          </w:p>
        </w:tc>
      </w:tr>
      <w:tr w:rsidR="00D26533" w:rsidRPr="00D26533" w14:paraId="10B83B28" w14:textId="77777777" w:rsidTr="00065235">
        <w:trPr>
          <w:trHeight w:val="567"/>
          <w:jc w:val="center"/>
        </w:trPr>
        <w:tc>
          <w:tcPr>
            <w:tcW w:w="1134" w:type="dxa"/>
            <w:vAlign w:val="center"/>
          </w:tcPr>
          <w:p w14:paraId="42D1A037" w14:textId="5A2DA024" w:rsidR="00D26533" w:rsidRPr="00186BB8" w:rsidRDefault="00186BB8" w:rsidP="00D26533">
            <w:pPr>
              <w:jc w:val="center"/>
              <w:rPr>
                <w:rFonts w:eastAsiaTheme="minorEastAsia"/>
                <w:i/>
              </w:rPr>
            </w:pPr>
            <m:oMathPara>
              <m:oMath>
                <m:r>
                  <w:rPr>
                    <w:rFonts w:ascii="Cambria Math" w:eastAsiaTheme="minorEastAsia" w:hAnsi="Cambria Math"/>
                    <w:sz w:val="21"/>
                  </w:rPr>
                  <m:t>SR</m:t>
                </m:r>
              </m:oMath>
            </m:oMathPara>
          </w:p>
        </w:tc>
        <w:tc>
          <w:tcPr>
            <w:tcW w:w="1134" w:type="dxa"/>
            <w:vAlign w:val="center"/>
          </w:tcPr>
          <w:p w14:paraId="7EFC2E00" w14:textId="6C6FA549" w:rsidR="00D26533" w:rsidRPr="00186BB8" w:rsidRDefault="00DC24EE" w:rsidP="00D26533">
            <w:pPr>
              <w:jc w:val="center"/>
              <w:rPr>
                <w:rFonts w:eastAsiaTheme="minorEastAsia"/>
                <w:i/>
              </w:rPr>
            </w:pPr>
            <m:oMathPara>
              <m:oMath>
                <m:sSub>
                  <m:sSubPr>
                    <m:ctrlPr>
                      <w:rPr>
                        <w:rFonts w:ascii="Cambria Math" w:eastAsiaTheme="minorEastAsia" w:hAnsi="Cambria Math"/>
                        <w:sz w:val="21"/>
                      </w:rPr>
                    </m:ctrlPr>
                  </m:sSubPr>
                  <m:e>
                    <m:r>
                      <w:rPr>
                        <w:rFonts w:ascii="Cambria Math" w:eastAsiaTheme="minorEastAsia" w:hAnsi="Cambria Math"/>
                        <w:sz w:val="21"/>
                      </w:rPr>
                      <m:t>Q</m:t>
                    </m:r>
                  </m:e>
                  <m:sub>
                    <m:r>
                      <w:rPr>
                        <w:rFonts w:ascii="Cambria Math" w:eastAsiaTheme="minorEastAsia" w:hAnsi="Cambria Math"/>
                        <w:sz w:val="21"/>
                      </w:rPr>
                      <m:t>n</m:t>
                    </m:r>
                  </m:sub>
                </m:sSub>
              </m:oMath>
            </m:oMathPara>
          </w:p>
        </w:tc>
        <w:tc>
          <w:tcPr>
            <w:tcW w:w="1134" w:type="dxa"/>
            <w:vAlign w:val="center"/>
          </w:tcPr>
          <w:p w14:paraId="2B7DB5E7" w14:textId="56C2DA16" w:rsidR="00D26533" w:rsidRPr="00AC1D9E" w:rsidRDefault="00DC24EE" w:rsidP="00D26533">
            <w:pPr>
              <w:jc w:val="center"/>
              <w:rPr>
                <w:rFonts w:ascii="Victor Mono Medium" w:eastAsiaTheme="minorEastAsia" w:hAnsi="Victor Mono Medium"/>
                <w:sz w:val="21"/>
              </w:rPr>
            </w:pPr>
            <m:oMathPara>
              <m:oMath>
                <m:sSub>
                  <m:sSubPr>
                    <m:ctrlPr>
                      <w:rPr>
                        <w:rFonts w:ascii="Cambria Math" w:eastAsiaTheme="minorEastAsia" w:hAnsi="Cambria Math"/>
                        <w:sz w:val="21"/>
                      </w:rPr>
                    </m:ctrlPr>
                  </m:sSubPr>
                  <m:e>
                    <m:r>
                      <w:rPr>
                        <w:rFonts w:ascii="Cambria Math" w:eastAsiaTheme="minorEastAsia" w:hAnsi="Cambria Math"/>
                        <w:sz w:val="21"/>
                      </w:rPr>
                      <m:t>Q</m:t>
                    </m:r>
                  </m:e>
                  <m:sub>
                    <m:r>
                      <w:rPr>
                        <w:rFonts w:ascii="Cambria Math" w:eastAsiaTheme="minorEastAsia" w:hAnsi="Cambria Math"/>
                        <w:sz w:val="21"/>
                      </w:rPr>
                      <m:t>n</m:t>
                    </m:r>
                    <m:r>
                      <m:rPr>
                        <m:sty m:val="p"/>
                      </m:rPr>
                      <w:rPr>
                        <w:rFonts w:ascii="Cambria Math" w:eastAsiaTheme="minorEastAsia" w:hAnsi="Cambria Math"/>
                        <w:sz w:val="21"/>
                      </w:rPr>
                      <m:t>+1</m:t>
                    </m:r>
                  </m:sub>
                </m:sSub>
              </m:oMath>
            </m:oMathPara>
          </w:p>
        </w:tc>
      </w:tr>
      <w:tr w:rsidR="00D26533" w:rsidRPr="00D26533" w14:paraId="62EB9EE3" w14:textId="77777777" w:rsidTr="00065235">
        <w:trPr>
          <w:trHeight w:val="567"/>
          <w:jc w:val="center"/>
        </w:trPr>
        <w:tc>
          <w:tcPr>
            <w:tcW w:w="1134" w:type="dxa"/>
            <w:vAlign w:val="center"/>
          </w:tcPr>
          <w:p w14:paraId="06C23804" w14:textId="77777777" w:rsidR="00D26533" w:rsidRPr="00186BB8" w:rsidRDefault="00D26533" w:rsidP="00D26533">
            <w:pPr>
              <w:jc w:val="center"/>
              <w:rPr>
                <w:rFonts w:eastAsiaTheme="minorEastAsia"/>
                <w:i/>
              </w:rPr>
            </w:pPr>
            <w:r w:rsidRPr="00AC1D9E">
              <w:rPr>
                <w:rFonts w:ascii="Victor Mono Medium" w:eastAsiaTheme="minorEastAsia" w:hAnsi="Victor Mono Medium"/>
                <w:sz w:val="21"/>
              </w:rPr>
              <w:t>00</w:t>
            </w:r>
          </w:p>
        </w:tc>
        <w:tc>
          <w:tcPr>
            <w:tcW w:w="1134" w:type="dxa"/>
            <w:vAlign w:val="center"/>
          </w:tcPr>
          <w:p w14:paraId="63EB93B2" w14:textId="77777777" w:rsidR="00D26533" w:rsidRPr="00186BB8" w:rsidRDefault="00D26533" w:rsidP="00D26533">
            <w:pPr>
              <w:jc w:val="center"/>
              <w:rPr>
                <w:rFonts w:eastAsiaTheme="minorEastAsia"/>
                <w:i/>
              </w:rPr>
            </w:pPr>
            <w:r w:rsidRPr="00AC1D9E">
              <w:rPr>
                <w:rFonts w:ascii="Victor Mono Medium" w:eastAsiaTheme="minorEastAsia" w:hAnsi="Victor Mono Medium"/>
                <w:sz w:val="21"/>
              </w:rPr>
              <w:t>0</w:t>
            </w:r>
          </w:p>
        </w:tc>
        <w:tc>
          <w:tcPr>
            <w:tcW w:w="1134" w:type="dxa"/>
            <w:vAlign w:val="center"/>
          </w:tcPr>
          <w:p w14:paraId="5F8DEDE0" w14:textId="77777777" w:rsidR="00D26533" w:rsidRPr="00AC1D9E" w:rsidRDefault="00D26533" w:rsidP="00D26533">
            <w:pPr>
              <w:jc w:val="center"/>
              <w:rPr>
                <w:rFonts w:ascii="Victor Mono Medium" w:eastAsiaTheme="minorEastAsia" w:hAnsi="Victor Mono Medium"/>
                <w:sz w:val="21"/>
              </w:rPr>
            </w:pPr>
            <w:r w:rsidRPr="00AC1D9E">
              <w:rPr>
                <w:rFonts w:ascii="Victor Mono Medium" w:eastAsiaTheme="minorEastAsia" w:hAnsi="Victor Mono Medium"/>
                <w:sz w:val="21"/>
              </w:rPr>
              <w:t>0</w:t>
            </w:r>
          </w:p>
        </w:tc>
      </w:tr>
      <w:tr w:rsidR="00D26533" w:rsidRPr="00D26533" w14:paraId="26D8DFF7" w14:textId="77777777" w:rsidTr="00065235">
        <w:trPr>
          <w:trHeight w:val="567"/>
          <w:jc w:val="center"/>
        </w:trPr>
        <w:tc>
          <w:tcPr>
            <w:tcW w:w="1134" w:type="dxa"/>
            <w:vAlign w:val="center"/>
          </w:tcPr>
          <w:p w14:paraId="043B559E" w14:textId="77777777" w:rsidR="00D26533" w:rsidRPr="00186BB8" w:rsidRDefault="00D26533" w:rsidP="00D26533">
            <w:pPr>
              <w:jc w:val="center"/>
              <w:rPr>
                <w:rFonts w:eastAsiaTheme="minorEastAsia"/>
                <w:i/>
              </w:rPr>
            </w:pPr>
            <w:r w:rsidRPr="00AC1D9E">
              <w:rPr>
                <w:rFonts w:ascii="Victor Mono Medium" w:eastAsiaTheme="minorEastAsia" w:hAnsi="Victor Mono Medium"/>
                <w:sz w:val="21"/>
              </w:rPr>
              <w:t>00</w:t>
            </w:r>
          </w:p>
        </w:tc>
        <w:tc>
          <w:tcPr>
            <w:tcW w:w="1134" w:type="dxa"/>
            <w:vAlign w:val="center"/>
          </w:tcPr>
          <w:p w14:paraId="73503821" w14:textId="77777777" w:rsidR="00D26533" w:rsidRPr="00186BB8" w:rsidRDefault="00D26533" w:rsidP="00D26533">
            <w:pPr>
              <w:jc w:val="center"/>
              <w:rPr>
                <w:rFonts w:eastAsiaTheme="minorEastAsia"/>
                <w:i/>
              </w:rPr>
            </w:pPr>
            <w:r w:rsidRPr="00AC1D9E">
              <w:rPr>
                <w:rFonts w:ascii="Victor Mono Medium" w:eastAsiaTheme="minorEastAsia" w:hAnsi="Victor Mono Medium"/>
                <w:sz w:val="21"/>
              </w:rPr>
              <w:t>1</w:t>
            </w:r>
          </w:p>
        </w:tc>
        <w:tc>
          <w:tcPr>
            <w:tcW w:w="1134" w:type="dxa"/>
            <w:vAlign w:val="center"/>
          </w:tcPr>
          <w:p w14:paraId="678650DB" w14:textId="77777777" w:rsidR="00D26533" w:rsidRPr="00AC1D9E" w:rsidRDefault="00D26533" w:rsidP="00D26533">
            <w:pPr>
              <w:jc w:val="center"/>
              <w:rPr>
                <w:rFonts w:ascii="Victor Mono Medium" w:eastAsiaTheme="minorEastAsia" w:hAnsi="Victor Mono Medium"/>
                <w:sz w:val="21"/>
              </w:rPr>
            </w:pPr>
            <w:r w:rsidRPr="00AC1D9E">
              <w:rPr>
                <w:rFonts w:ascii="Victor Mono Medium" w:eastAsiaTheme="minorEastAsia" w:hAnsi="Victor Mono Medium"/>
                <w:sz w:val="21"/>
              </w:rPr>
              <w:t>1</w:t>
            </w:r>
          </w:p>
        </w:tc>
      </w:tr>
      <w:tr w:rsidR="00D26533" w:rsidRPr="00D26533" w14:paraId="5D05E30A" w14:textId="77777777" w:rsidTr="00065235">
        <w:trPr>
          <w:trHeight w:val="567"/>
          <w:jc w:val="center"/>
        </w:trPr>
        <w:tc>
          <w:tcPr>
            <w:tcW w:w="1134" w:type="dxa"/>
            <w:vAlign w:val="center"/>
          </w:tcPr>
          <w:p w14:paraId="6914CA9D" w14:textId="77777777" w:rsidR="00D26533" w:rsidRPr="00186BB8" w:rsidRDefault="00D26533" w:rsidP="00D26533">
            <w:pPr>
              <w:jc w:val="center"/>
              <w:rPr>
                <w:rFonts w:eastAsiaTheme="minorEastAsia"/>
                <w:i/>
              </w:rPr>
            </w:pPr>
            <w:r w:rsidRPr="00AC1D9E">
              <w:rPr>
                <w:rFonts w:ascii="Victor Mono Medium" w:eastAsiaTheme="minorEastAsia" w:hAnsi="Victor Mono Medium"/>
                <w:sz w:val="21"/>
              </w:rPr>
              <w:t>01</w:t>
            </w:r>
          </w:p>
        </w:tc>
        <w:tc>
          <w:tcPr>
            <w:tcW w:w="1134" w:type="dxa"/>
            <w:vAlign w:val="center"/>
          </w:tcPr>
          <w:p w14:paraId="5DADD89A" w14:textId="77777777" w:rsidR="00D26533" w:rsidRPr="00186BB8" w:rsidRDefault="00D26533" w:rsidP="00D26533">
            <w:pPr>
              <w:jc w:val="center"/>
              <w:rPr>
                <w:rFonts w:eastAsiaTheme="minorEastAsia"/>
                <w:i/>
              </w:rPr>
            </w:pPr>
            <w:r w:rsidRPr="00AC1D9E">
              <w:rPr>
                <w:rFonts w:ascii="Victor Mono Medium" w:eastAsiaTheme="minorEastAsia" w:hAnsi="Victor Mono Medium"/>
                <w:sz w:val="21"/>
              </w:rPr>
              <w:t>0</w:t>
            </w:r>
          </w:p>
        </w:tc>
        <w:tc>
          <w:tcPr>
            <w:tcW w:w="1134" w:type="dxa"/>
            <w:vAlign w:val="center"/>
          </w:tcPr>
          <w:p w14:paraId="715B778A" w14:textId="77777777" w:rsidR="00D26533" w:rsidRPr="00AC1D9E" w:rsidRDefault="00D26533" w:rsidP="00D26533">
            <w:pPr>
              <w:jc w:val="center"/>
              <w:rPr>
                <w:rFonts w:ascii="Victor Mono Medium" w:eastAsiaTheme="minorEastAsia" w:hAnsi="Victor Mono Medium"/>
                <w:sz w:val="21"/>
              </w:rPr>
            </w:pPr>
            <w:r w:rsidRPr="00AC1D9E">
              <w:rPr>
                <w:rFonts w:ascii="Victor Mono Medium" w:eastAsiaTheme="minorEastAsia" w:hAnsi="Victor Mono Medium"/>
                <w:sz w:val="21"/>
              </w:rPr>
              <w:t>0</w:t>
            </w:r>
          </w:p>
        </w:tc>
      </w:tr>
      <w:tr w:rsidR="00D26533" w:rsidRPr="00D26533" w14:paraId="2F4F0D1E" w14:textId="77777777" w:rsidTr="00065235">
        <w:trPr>
          <w:trHeight w:val="567"/>
          <w:jc w:val="center"/>
        </w:trPr>
        <w:tc>
          <w:tcPr>
            <w:tcW w:w="1134" w:type="dxa"/>
            <w:vAlign w:val="center"/>
          </w:tcPr>
          <w:p w14:paraId="45E3E4DA" w14:textId="77777777" w:rsidR="00D26533" w:rsidRPr="00186BB8" w:rsidRDefault="00D26533" w:rsidP="00D26533">
            <w:pPr>
              <w:jc w:val="center"/>
              <w:rPr>
                <w:rFonts w:eastAsiaTheme="minorEastAsia"/>
                <w:i/>
              </w:rPr>
            </w:pPr>
            <w:r w:rsidRPr="00AC1D9E">
              <w:rPr>
                <w:rFonts w:ascii="Victor Mono Medium" w:eastAsiaTheme="minorEastAsia" w:hAnsi="Victor Mono Medium"/>
                <w:sz w:val="21"/>
              </w:rPr>
              <w:t>01</w:t>
            </w:r>
          </w:p>
        </w:tc>
        <w:tc>
          <w:tcPr>
            <w:tcW w:w="1134" w:type="dxa"/>
            <w:vAlign w:val="center"/>
          </w:tcPr>
          <w:p w14:paraId="52CF6074" w14:textId="77777777" w:rsidR="00D26533" w:rsidRPr="00186BB8" w:rsidRDefault="00D26533" w:rsidP="00D26533">
            <w:pPr>
              <w:jc w:val="center"/>
              <w:rPr>
                <w:rFonts w:eastAsiaTheme="minorEastAsia"/>
                <w:i/>
              </w:rPr>
            </w:pPr>
            <w:r w:rsidRPr="00AC1D9E">
              <w:rPr>
                <w:rFonts w:ascii="Victor Mono Medium" w:eastAsiaTheme="minorEastAsia" w:hAnsi="Victor Mono Medium"/>
                <w:sz w:val="21"/>
              </w:rPr>
              <w:t>1</w:t>
            </w:r>
          </w:p>
        </w:tc>
        <w:tc>
          <w:tcPr>
            <w:tcW w:w="1134" w:type="dxa"/>
            <w:vAlign w:val="center"/>
          </w:tcPr>
          <w:p w14:paraId="78B41323" w14:textId="77777777" w:rsidR="00D26533" w:rsidRPr="00AC1D9E" w:rsidRDefault="00D26533" w:rsidP="00D26533">
            <w:pPr>
              <w:jc w:val="center"/>
              <w:rPr>
                <w:rFonts w:ascii="Victor Mono Medium" w:eastAsiaTheme="minorEastAsia" w:hAnsi="Victor Mono Medium"/>
                <w:sz w:val="21"/>
              </w:rPr>
            </w:pPr>
            <w:r w:rsidRPr="00AC1D9E">
              <w:rPr>
                <w:rFonts w:ascii="Victor Mono Medium" w:eastAsiaTheme="minorEastAsia" w:hAnsi="Victor Mono Medium"/>
                <w:sz w:val="21"/>
              </w:rPr>
              <w:t>0</w:t>
            </w:r>
          </w:p>
        </w:tc>
      </w:tr>
      <w:tr w:rsidR="00D26533" w:rsidRPr="00D26533" w14:paraId="411D596A" w14:textId="77777777" w:rsidTr="00065235">
        <w:trPr>
          <w:trHeight w:val="567"/>
          <w:jc w:val="center"/>
        </w:trPr>
        <w:tc>
          <w:tcPr>
            <w:tcW w:w="1134" w:type="dxa"/>
            <w:vAlign w:val="center"/>
          </w:tcPr>
          <w:p w14:paraId="06B704DB" w14:textId="77777777" w:rsidR="00D26533" w:rsidRPr="00186BB8" w:rsidRDefault="00D26533" w:rsidP="00D26533">
            <w:pPr>
              <w:jc w:val="center"/>
              <w:rPr>
                <w:rFonts w:eastAsiaTheme="minorEastAsia"/>
                <w:i/>
              </w:rPr>
            </w:pPr>
            <w:r w:rsidRPr="00AC1D9E">
              <w:rPr>
                <w:rFonts w:ascii="Victor Mono Medium" w:eastAsiaTheme="minorEastAsia" w:hAnsi="Victor Mono Medium"/>
                <w:sz w:val="21"/>
              </w:rPr>
              <w:t>10</w:t>
            </w:r>
          </w:p>
        </w:tc>
        <w:tc>
          <w:tcPr>
            <w:tcW w:w="1134" w:type="dxa"/>
            <w:vAlign w:val="center"/>
          </w:tcPr>
          <w:p w14:paraId="3641E794" w14:textId="77777777" w:rsidR="00D26533" w:rsidRPr="00186BB8" w:rsidRDefault="00D26533" w:rsidP="00D26533">
            <w:pPr>
              <w:jc w:val="center"/>
              <w:rPr>
                <w:rFonts w:eastAsiaTheme="minorEastAsia"/>
                <w:i/>
              </w:rPr>
            </w:pPr>
            <w:r w:rsidRPr="00AC1D9E">
              <w:rPr>
                <w:rFonts w:ascii="Victor Mono Medium" w:eastAsiaTheme="minorEastAsia" w:hAnsi="Victor Mono Medium"/>
                <w:sz w:val="21"/>
              </w:rPr>
              <w:t>0</w:t>
            </w:r>
          </w:p>
        </w:tc>
        <w:tc>
          <w:tcPr>
            <w:tcW w:w="1134" w:type="dxa"/>
            <w:vAlign w:val="center"/>
          </w:tcPr>
          <w:p w14:paraId="195DDE14" w14:textId="77777777" w:rsidR="00D26533" w:rsidRPr="00AC1D9E" w:rsidRDefault="00D26533" w:rsidP="00D26533">
            <w:pPr>
              <w:jc w:val="center"/>
              <w:rPr>
                <w:rFonts w:ascii="Victor Mono Medium" w:eastAsiaTheme="minorEastAsia" w:hAnsi="Victor Mono Medium"/>
                <w:sz w:val="21"/>
              </w:rPr>
            </w:pPr>
            <w:r w:rsidRPr="00AC1D9E">
              <w:rPr>
                <w:rFonts w:ascii="Victor Mono Medium" w:eastAsiaTheme="minorEastAsia" w:hAnsi="Victor Mono Medium"/>
                <w:sz w:val="21"/>
              </w:rPr>
              <w:t>1</w:t>
            </w:r>
          </w:p>
        </w:tc>
      </w:tr>
      <w:tr w:rsidR="00D26533" w:rsidRPr="00D26533" w14:paraId="1A65C637" w14:textId="77777777" w:rsidTr="00065235">
        <w:trPr>
          <w:trHeight w:val="567"/>
          <w:jc w:val="center"/>
        </w:trPr>
        <w:tc>
          <w:tcPr>
            <w:tcW w:w="1134" w:type="dxa"/>
            <w:vAlign w:val="center"/>
          </w:tcPr>
          <w:p w14:paraId="1DFC2189" w14:textId="77777777" w:rsidR="00D26533" w:rsidRPr="00186BB8" w:rsidRDefault="00D26533" w:rsidP="00D26533">
            <w:pPr>
              <w:jc w:val="center"/>
              <w:rPr>
                <w:rFonts w:eastAsiaTheme="minorEastAsia"/>
                <w:i/>
              </w:rPr>
            </w:pPr>
            <w:r w:rsidRPr="00AC1D9E">
              <w:rPr>
                <w:rFonts w:ascii="Victor Mono Medium" w:eastAsiaTheme="minorEastAsia" w:hAnsi="Victor Mono Medium"/>
                <w:sz w:val="21"/>
              </w:rPr>
              <w:t>10</w:t>
            </w:r>
          </w:p>
        </w:tc>
        <w:tc>
          <w:tcPr>
            <w:tcW w:w="1134" w:type="dxa"/>
            <w:vAlign w:val="center"/>
          </w:tcPr>
          <w:p w14:paraId="6C9F3911" w14:textId="77777777" w:rsidR="00D26533" w:rsidRPr="00186BB8" w:rsidRDefault="00D26533" w:rsidP="00D26533">
            <w:pPr>
              <w:jc w:val="center"/>
              <w:rPr>
                <w:rFonts w:eastAsiaTheme="minorEastAsia"/>
                <w:i/>
              </w:rPr>
            </w:pPr>
            <w:r w:rsidRPr="00AC1D9E">
              <w:rPr>
                <w:rFonts w:ascii="Victor Mono Medium" w:eastAsiaTheme="minorEastAsia" w:hAnsi="Victor Mono Medium"/>
                <w:sz w:val="21"/>
              </w:rPr>
              <w:t>1</w:t>
            </w:r>
          </w:p>
        </w:tc>
        <w:tc>
          <w:tcPr>
            <w:tcW w:w="1134" w:type="dxa"/>
            <w:vAlign w:val="center"/>
          </w:tcPr>
          <w:p w14:paraId="335D3923" w14:textId="77777777" w:rsidR="00D26533" w:rsidRPr="00AC1D9E" w:rsidRDefault="00D26533" w:rsidP="00D26533">
            <w:pPr>
              <w:jc w:val="center"/>
              <w:rPr>
                <w:rFonts w:ascii="Victor Mono Medium" w:eastAsiaTheme="minorEastAsia" w:hAnsi="Victor Mono Medium"/>
                <w:sz w:val="21"/>
              </w:rPr>
            </w:pPr>
            <w:r w:rsidRPr="00AC1D9E">
              <w:rPr>
                <w:rFonts w:ascii="Victor Mono Medium" w:eastAsiaTheme="minorEastAsia" w:hAnsi="Victor Mono Medium"/>
                <w:sz w:val="21"/>
              </w:rPr>
              <w:t>1</w:t>
            </w:r>
          </w:p>
        </w:tc>
      </w:tr>
      <w:tr w:rsidR="00D26533" w:rsidRPr="00D26533" w14:paraId="6252CF77" w14:textId="77777777" w:rsidTr="00065235">
        <w:trPr>
          <w:trHeight w:val="567"/>
          <w:jc w:val="center"/>
        </w:trPr>
        <w:tc>
          <w:tcPr>
            <w:tcW w:w="1134" w:type="dxa"/>
            <w:vAlign w:val="center"/>
          </w:tcPr>
          <w:p w14:paraId="4D71DEEE" w14:textId="77777777" w:rsidR="00D26533" w:rsidRPr="00186BB8" w:rsidRDefault="00D26533" w:rsidP="00D26533">
            <w:pPr>
              <w:jc w:val="center"/>
              <w:rPr>
                <w:rFonts w:eastAsiaTheme="minorEastAsia"/>
                <w:i/>
              </w:rPr>
            </w:pPr>
            <w:r w:rsidRPr="00AC1D9E">
              <w:rPr>
                <w:rFonts w:ascii="Victor Mono Medium" w:eastAsiaTheme="minorEastAsia" w:hAnsi="Victor Mono Medium"/>
                <w:sz w:val="21"/>
              </w:rPr>
              <w:t>11</w:t>
            </w:r>
          </w:p>
        </w:tc>
        <w:tc>
          <w:tcPr>
            <w:tcW w:w="1134" w:type="dxa"/>
            <w:vAlign w:val="center"/>
          </w:tcPr>
          <w:p w14:paraId="24823E15" w14:textId="77777777" w:rsidR="00D26533" w:rsidRPr="00186BB8" w:rsidRDefault="00D26533" w:rsidP="00D26533">
            <w:pPr>
              <w:jc w:val="center"/>
              <w:rPr>
                <w:rFonts w:eastAsiaTheme="minorEastAsia"/>
                <w:i/>
              </w:rPr>
            </w:pPr>
            <w:r w:rsidRPr="00AC1D9E">
              <w:rPr>
                <w:rFonts w:ascii="Victor Mono Medium" w:eastAsiaTheme="minorEastAsia" w:hAnsi="Victor Mono Medium"/>
                <w:sz w:val="21"/>
              </w:rPr>
              <w:t>0</w:t>
            </w:r>
          </w:p>
        </w:tc>
        <w:tc>
          <w:tcPr>
            <w:tcW w:w="1134" w:type="dxa"/>
            <w:vAlign w:val="center"/>
          </w:tcPr>
          <w:p w14:paraId="33947B81" w14:textId="77777777" w:rsidR="00D26533" w:rsidRPr="00AC1D9E" w:rsidRDefault="00D26533" w:rsidP="00D26533">
            <w:pPr>
              <w:jc w:val="center"/>
              <w:rPr>
                <w:rFonts w:ascii="Victor Mono Medium" w:eastAsiaTheme="minorEastAsia" w:hAnsi="Victor Mono Medium"/>
                <w:sz w:val="21"/>
              </w:rPr>
            </w:pPr>
            <w:r w:rsidRPr="00AC1D9E">
              <w:rPr>
                <w:rFonts w:ascii="Victor Mono Medium" w:eastAsiaTheme="minorEastAsia" w:hAnsi="Victor Mono Medium"/>
                <w:sz w:val="21"/>
              </w:rPr>
              <w:t>-</w:t>
            </w:r>
          </w:p>
        </w:tc>
      </w:tr>
      <w:tr w:rsidR="00D26533" w:rsidRPr="00D26533" w14:paraId="424EE28B" w14:textId="77777777" w:rsidTr="00065235">
        <w:trPr>
          <w:trHeight w:val="567"/>
          <w:jc w:val="center"/>
        </w:trPr>
        <w:tc>
          <w:tcPr>
            <w:tcW w:w="1134" w:type="dxa"/>
            <w:vAlign w:val="center"/>
          </w:tcPr>
          <w:p w14:paraId="1DEDECA3" w14:textId="77777777" w:rsidR="00D26533" w:rsidRPr="00186BB8" w:rsidRDefault="00D26533" w:rsidP="00D26533">
            <w:pPr>
              <w:jc w:val="center"/>
              <w:rPr>
                <w:rFonts w:eastAsiaTheme="minorEastAsia"/>
                <w:i/>
              </w:rPr>
            </w:pPr>
            <w:r w:rsidRPr="00AC1D9E">
              <w:rPr>
                <w:rFonts w:ascii="Victor Mono Medium" w:eastAsiaTheme="minorEastAsia" w:hAnsi="Victor Mono Medium"/>
                <w:sz w:val="21"/>
              </w:rPr>
              <w:t>11</w:t>
            </w:r>
          </w:p>
        </w:tc>
        <w:tc>
          <w:tcPr>
            <w:tcW w:w="1134" w:type="dxa"/>
            <w:vAlign w:val="center"/>
          </w:tcPr>
          <w:p w14:paraId="4B9BEBFA" w14:textId="77777777" w:rsidR="00D26533" w:rsidRPr="00186BB8" w:rsidRDefault="00D26533" w:rsidP="00D26533">
            <w:pPr>
              <w:jc w:val="center"/>
              <w:rPr>
                <w:rFonts w:eastAsiaTheme="minorEastAsia"/>
                <w:i/>
              </w:rPr>
            </w:pPr>
            <w:r w:rsidRPr="00AC1D9E">
              <w:rPr>
                <w:rFonts w:ascii="Victor Mono Medium" w:eastAsiaTheme="minorEastAsia" w:hAnsi="Victor Mono Medium"/>
                <w:sz w:val="21"/>
              </w:rPr>
              <w:t>1</w:t>
            </w:r>
          </w:p>
        </w:tc>
        <w:tc>
          <w:tcPr>
            <w:tcW w:w="1134" w:type="dxa"/>
            <w:vAlign w:val="center"/>
          </w:tcPr>
          <w:p w14:paraId="37B8A997" w14:textId="77777777" w:rsidR="00D26533" w:rsidRPr="00AC1D9E" w:rsidRDefault="00D26533" w:rsidP="00D26533">
            <w:pPr>
              <w:jc w:val="center"/>
              <w:rPr>
                <w:rFonts w:ascii="Victor Mono Medium" w:eastAsiaTheme="minorEastAsia" w:hAnsi="Victor Mono Medium"/>
                <w:sz w:val="21"/>
              </w:rPr>
            </w:pPr>
            <w:r w:rsidRPr="00AC1D9E">
              <w:rPr>
                <w:rFonts w:ascii="Victor Mono Medium" w:eastAsiaTheme="minorEastAsia" w:hAnsi="Victor Mono Medium"/>
                <w:sz w:val="21"/>
              </w:rPr>
              <w:t>-</w:t>
            </w:r>
          </w:p>
        </w:tc>
      </w:tr>
    </w:tbl>
    <w:p w14:paraId="1771A75E" w14:textId="0F0D69DA" w:rsidR="004938BF" w:rsidRDefault="004938BF" w:rsidP="004938BF">
      <w:pPr>
        <w:rPr>
          <w:rFonts w:eastAsiaTheme="minorEastAsia"/>
        </w:rPr>
      </w:pPr>
    </w:p>
    <w:p w14:paraId="74C8F27E" w14:textId="1ACFEEA8" w:rsidR="004938BF" w:rsidRDefault="00287ECE" w:rsidP="004938BF">
      <w:pPr>
        <w:rPr>
          <w:rFonts w:eastAsiaTheme="minorEastAsia"/>
        </w:rPr>
      </w:pPr>
      <w:r>
        <w:rPr>
          <w:rFonts w:eastAsiaTheme="minorEastAsia"/>
        </w:rPr>
        <w:t>The operation we have seen above is called asynchronous operation. More typically, the input changes only when a clock pulse occurs, thus syncing things up.</w:t>
      </w:r>
    </w:p>
    <w:p w14:paraId="79DE68CC" w14:textId="36035742" w:rsidR="00287ECE" w:rsidRDefault="00287ECE" w:rsidP="00D26533">
      <w:pPr>
        <w:jc w:val="center"/>
        <w:rPr>
          <w:rFonts w:eastAsiaTheme="minorEastAsia"/>
        </w:rPr>
      </w:pPr>
      <w:r w:rsidRPr="00287ECE">
        <w:rPr>
          <w:rFonts w:eastAsiaTheme="minorEastAsia"/>
          <w:noProof/>
        </w:rPr>
        <w:drawing>
          <wp:inline distT="0" distB="0" distL="0" distR="0" wp14:anchorId="2E81F8C0" wp14:editId="0492DE2F">
            <wp:extent cx="2979587" cy="1160722"/>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2979587" cy="1160722"/>
                    </a:xfrm>
                    <a:prstGeom prst="rect">
                      <a:avLst/>
                    </a:prstGeom>
                  </pic:spPr>
                </pic:pic>
              </a:graphicData>
            </a:graphic>
          </wp:inline>
        </w:drawing>
      </w:r>
    </w:p>
    <w:p w14:paraId="3937499B" w14:textId="7455206B" w:rsidR="00287ECE" w:rsidRDefault="00287ECE" w:rsidP="004938BF">
      <w:pPr>
        <w:rPr>
          <w:rFonts w:eastAsiaTheme="minorEastAsia"/>
        </w:rPr>
      </w:pPr>
    </w:p>
    <w:p w14:paraId="00C99C7D" w14:textId="77777777" w:rsidR="00287ECE" w:rsidRDefault="00287ECE" w:rsidP="004938BF">
      <w:pPr>
        <w:rPr>
          <w:rFonts w:eastAsiaTheme="minorEastAsia"/>
        </w:rPr>
      </w:pPr>
    </w:p>
    <w:p w14:paraId="778622B9" w14:textId="0FFC98ED" w:rsidR="004938BF" w:rsidRDefault="00287ECE" w:rsidP="004938BF">
      <w:pPr>
        <w:rPr>
          <w:rFonts w:eastAsiaTheme="minorEastAsia"/>
        </w:rPr>
      </w:pPr>
      <w:r>
        <w:t xml:space="preserve">D flip flops are the same as SR latches, except that only one input is given and the complement of that input is taken as the second input. This allows us to avoid the </w:t>
      </w:r>
      <m:oMath>
        <m:r>
          <m:rPr>
            <m:sty m:val="p"/>
          </m:rPr>
          <w:rPr>
            <w:rFonts w:ascii="Cambria Math" w:hAnsi="Cambria Math"/>
            <w:sz w:val="21"/>
          </w:rPr>
          <m:t>1</m:t>
        </m:r>
      </m:oMath>
      <w:r>
        <w:rPr>
          <w:rFonts w:eastAsiaTheme="minorEastAsia"/>
        </w:rPr>
        <w:t>-</w:t>
      </w:r>
      <m:oMath>
        <m:r>
          <m:rPr>
            <m:sty m:val="p"/>
          </m:rPr>
          <w:rPr>
            <w:rFonts w:ascii="Cambria Math" w:eastAsiaTheme="minorEastAsia" w:hAnsi="Cambria Math"/>
            <w:sz w:val="21"/>
          </w:rPr>
          <m:t>1</m:t>
        </m:r>
      </m:oMath>
      <w:r>
        <w:rPr>
          <w:rFonts w:eastAsiaTheme="minorEastAsia"/>
        </w:rPr>
        <w:t xml:space="preserve"> input condition of SR flip flops. The output of a D flip flop is always the most recent input.</w:t>
      </w:r>
    </w:p>
    <w:p w14:paraId="68837078" w14:textId="6E33DDC8" w:rsidR="00287ECE" w:rsidRDefault="00287ECE" w:rsidP="00D26533">
      <w:pPr>
        <w:jc w:val="center"/>
      </w:pPr>
      <w:r w:rsidRPr="00287ECE">
        <w:rPr>
          <w:noProof/>
        </w:rPr>
        <w:drawing>
          <wp:inline distT="0" distB="0" distL="0" distR="0" wp14:anchorId="2369AD29" wp14:editId="03E5C14B">
            <wp:extent cx="3004745" cy="1161196"/>
            <wp:effectExtent l="0" t="0" r="571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3004745" cy="1161196"/>
                    </a:xfrm>
                    <a:prstGeom prst="rect">
                      <a:avLst/>
                    </a:prstGeom>
                  </pic:spPr>
                </pic:pic>
              </a:graphicData>
            </a:graphic>
          </wp:inline>
        </w:drawing>
      </w:r>
    </w:p>
    <w:p w14:paraId="56D04514" w14:textId="37F66495" w:rsidR="00287ECE" w:rsidRDefault="00287ECE" w:rsidP="004938BF"/>
    <w:p w14:paraId="027D6965" w14:textId="05771DE1" w:rsidR="00287ECE" w:rsidRDefault="00287ECE" w:rsidP="004938BF">
      <w:pPr>
        <w:rPr>
          <w:rFonts w:eastAsiaTheme="minorEastAsia"/>
        </w:rPr>
      </w:pPr>
      <w:r>
        <w:t xml:space="preserve">JK flip flops are a little more complicated. If no input is given, the output is stable. If only </w:t>
      </w:r>
      <m:oMath>
        <m:r>
          <w:rPr>
            <w:rFonts w:ascii="Cambria Math" w:hAnsi="Cambria Math"/>
            <w:sz w:val="21"/>
          </w:rPr>
          <m:t>J</m:t>
        </m:r>
      </m:oMath>
      <w:r>
        <w:rPr>
          <w:rFonts w:eastAsiaTheme="minorEastAsia"/>
        </w:rPr>
        <w:t xml:space="preserve"> is set to </w:t>
      </w:r>
      <m:oMath>
        <m:r>
          <m:rPr>
            <m:sty m:val="p"/>
          </m:rPr>
          <w:rPr>
            <w:rFonts w:ascii="Cambria Math" w:eastAsiaTheme="minorEastAsia" w:hAnsi="Cambria Math"/>
            <w:sz w:val="21"/>
          </w:rPr>
          <m:t>1</m:t>
        </m:r>
      </m:oMath>
      <w:r>
        <w:rPr>
          <w:rFonts w:eastAsiaTheme="minorEastAsia"/>
        </w:rPr>
        <w:t xml:space="preserve">, the output is </w:t>
      </w:r>
      <m:oMath>
        <m:r>
          <m:rPr>
            <m:sty m:val="p"/>
          </m:rPr>
          <w:rPr>
            <w:rFonts w:ascii="Cambria Math" w:eastAsiaTheme="minorEastAsia" w:hAnsi="Cambria Math"/>
            <w:sz w:val="21"/>
          </w:rPr>
          <m:t>1</m:t>
        </m:r>
      </m:oMath>
      <w:r>
        <w:rPr>
          <w:rFonts w:eastAsiaTheme="minorEastAsia"/>
        </w:rPr>
        <w:t xml:space="preserve">. If only </w:t>
      </w:r>
      <m:oMath>
        <m:r>
          <w:rPr>
            <w:rFonts w:ascii="Cambria Math" w:eastAsiaTheme="minorEastAsia" w:hAnsi="Cambria Math"/>
            <w:sz w:val="21"/>
          </w:rPr>
          <m:t>K</m:t>
        </m:r>
      </m:oMath>
      <w:r>
        <w:rPr>
          <w:rFonts w:eastAsiaTheme="minorEastAsia"/>
        </w:rPr>
        <w:t xml:space="preserve"> is set to </w:t>
      </w:r>
      <m:oMath>
        <m:r>
          <m:rPr>
            <m:sty m:val="p"/>
          </m:rPr>
          <w:rPr>
            <w:rFonts w:ascii="Cambria Math" w:eastAsiaTheme="minorEastAsia" w:hAnsi="Cambria Math"/>
            <w:sz w:val="21"/>
          </w:rPr>
          <m:t>1</m:t>
        </m:r>
      </m:oMath>
      <w:r>
        <w:rPr>
          <w:rFonts w:eastAsiaTheme="minorEastAsia"/>
        </w:rPr>
        <w:t xml:space="preserve">, the output is </w:t>
      </w:r>
      <m:oMath>
        <m:r>
          <m:rPr>
            <m:sty m:val="p"/>
          </m:rPr>
          <w:rPr>
            <w:rFonts w:ascii="Cambria Math" w:eastAsiaTheme="minorEastAsia" w:hAnsi="Cambria Math"/>
            <w:sz w:val="21"/>
          </w:rPr>
          <m:t>0</m:t>
        </m:r>
      </m:oMath>
      <w:r>
        <w:rPr>
          <w:rFonts w:eastAsiaTheme="minorEastAsia"/>
        </w:rPr>
        <w:t xml:space="preserve">. When both </w:t>
      </w:r>
      <m:oMath>
        <m:r>
          <w:rPr>
            <w:rFonts w:ascii="Cambria Math" w:eastAsiaTheme="minorEastAsia" w:hAnsi="Cambria Math"/>
            <w:sz w:val="21"/>
          </w:rPr>
          <m:t>J</m:t>
        </m:r>
      </m:oMath>
      <w:r>
        <w:rPr>
          <w:rFonts w:eastAsiaTheme="minorEastAsia"/>
        </w:rPr>
        <w:t xml:space="preserve"> and </w:t>
      </w:r>
      <m:oMath>
        <m:r>
          <w:rPr>
            <w:rFonts w:ascii="Cambria Math" w:eastAsiaTheme="minorEastAsia" w:hAnsi="Cambria Math"/>
            <w:sz w:val="21"/>
          </w:rPr>
          <m:t>K</m:t>
        </m:r>
      </m:oMath>
      <w:r>
        <w:rPr>
          <w:rFonts w:eastAsiaTheme="minorEastAsia"/>
        </w:rPr>
        <w:t xml:space="preserve"> are set to </w:t>
      </w:r>
      <m:oMath>
        <m:r>
          <m:rPr>
            <m:sty m:val="p"/>
          </m:rPr>
          <w:rPr>
            <w:rFonts w:ascii="Cambria Math" w:eastAsiaTheme="minorEastAsia" w:hAnsi="Cambria Math"/>
            <w:sz w:val="21"/>
          </w:rPr>
          <m:t>1</m:t>
        </m:r>
      </m:oMath>
      <w:r>
        <w:rPr>
          <w:rFonts w:eastAsiaTheme="minorEastAsia"/>
        </w:rPr>
        <w:t>, the output is flipped.</w:t>
      </w:r>
    </w:p>
    <w:p w14:paraId="45C201B3" w14:textId="6661EEE5" w:rsidR="00287ECE" w:rsidRDefault="00287ECE" w:rsidP="00D26533">
      <w:pPr>
        <w:jc w:val="center"/>
      </w:pPr>
      <w:r w:rsidRPr="00287ECE">
        <w:rPr>
          <w:noProof/>
        </w:rPr>
        <w:drawing>
          <wp:inline distT="0" distB="0" distL="0" distR="0" wp14:anchorId="248456A0" wp14:editId="6614CE96">
            <wp:extent cx="2677343" cy="1461431"/>
            <wp:effectExtent l="0" t="0" r="889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96DAC541-7B7A-43D3-8B79-37D633B846F1}">
                          <asvg:svgBlip xmlns:asvg="http://schemas.microsoft.com/office/drawing/2016/SVG/main" r:embed="rId40"/>
                        </a:ext>
                      </a:extLst>
                    </a:blip>
                    <a:stretch>
                      <a:fillRect/>
                    </a:stretch>
                  </pic:blipFill>
                  <pic:spPr>
                    <a:xfrm>
                      <a:off x="0" y="0"/>
                      <a:ext cx="2677343" cy="1461431"/>
                    </a:xfrm>
                    <a:prstGeom prst="rect">
                      <a:avLst/>
                    </a:prstGeom>
                  </pic:spPr>
                </pic:pic>
              </a:graphicData>
            </a:graphic>
          </wp:inline>
        </w:drawing>
      </w:r>
    </w:p>
    <w:p w14:paraId="71FBBACB" w14:textId="77777777" w:rsidR="00D26533" w:rsidRDefault="00D26533">
      <w:pPr>
        <w:jc w:val="left"/>
        <w:rPr>
          <w:rFonts w:eastAsiaTheme="majorEastAsia" w:cstheme="majorBidi"/>
        </w:rPr>
      </w:pPr>
      <w:r>
        <w:br w:type="page"/>
      </w:r>
    </w:p>
    <w:p w14:paraId="1CC46C25" w14:textId="0E411628" w:rsidR="00287ECE" w:rsidRDefault="00287ECE" w:rsidP="00287ECE">
      <w:pPr>
        <w:pStyle w:val="Heading3"/>
      </w:pPr>
      <w:bookmarkStart w:id="10" w:name="_Toc50662249"/>
      <w:r>
        <w:t>Registers</w:t>
      </w:r>
      <w:bookmarkEnd w:id="10"/>
    </w:p>
    <w:p w14:paraId="2301A638" w14:textId="557F0269" w:rsidR="00287ECE" w:rsidRDefault="00287ECE" w:rsidP="00287ECE">
      <w:r>
        <w:t>Registers are made using flip flops. There are two types of registers, parallel registers and shift registers.</w:t>
      </w:r>
    </w:p>
    <w:p w14:paraId="048C4B6B" w14:textId="36480B0A" w:rsidR="00287ECE" w:rsidRDefault="00287ECE" w:rsidP="00287ECE">
      <w:pPr>
        <w:rPr>
          <w:rFonts w:eastAsiaTheme="minorEastAsia"/>
        </w:rPr>
      </w:pPr>
      <w:r>
        <w:t xml:space="preserve">Parallel registers are a set of </w:t>
      </w:r>
      <m:oMath>
        <m:r>
          <m:rPr>
            <m:sty m:val="p"/>
          </m:rPr>
          <w:rPr>
            <w:rFonts w:ascii="Cambria Math" w:hAnsi="Cambria Math"/>
            <w:sz w:val="21"/>
          </w:rPr>
          <m:t>1</m:t>
        </m:r>
      </m:oMath>
      <w:r>
        <w:rPr>
          <w:rFonts w:eastAsiaTheme="minorEastAsia"/>
        </w:rPr>
        <w:t>-bit memories that can be read or written simultaneously.</w:t>
      </w:r>
    </w:p>
    <w:p w14:paraId="04DC473E" w14:textId="212C08DD" w:rsidR="00287ECE" w:rsidRDefault="00287ECE" w:rsidP="00D26533">
      <w:pPr>
        <w:jc w:val="center"/>
      </w:pPr>
      <w:r w:rsidRPr="00287ECE">
        <w:rPr>
          <w:noProof/>
        </w:rPr>
        <w:drawing>
          <wp:inline distT="0" distB="0" distL="0" distR="0" wp14:anchorId="434A1218" wp14:editId="5E051A54">
            <wp:extent cx="4601432" cy="1889874"/>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1">
                      <a:extLst>
                        <a:ext uri="{96DAC541-7B7A-43D3-8B79-37D633B846F1}">
                          <asvg:svgBlip xmlns:asvg="http://schemas.microsoft.com/office/drawing/2016/SVG/main" r:embed="rId42"/>
                        </a:ext>
                      </a:extLst>
                    </a:blip>
                    <a:stretch>
                      <a:fillRect/>
                    </a:stretch>
                  </pic:blipFill>
                  <pic:spPr>
                    <a:xfrm>
                      <a:off x="0" y="0"/>
                      <a:ext cx="4601432" cy="1889874"/>
                    </a:xfrm>
                    <a:prstGeom prst="rect">
                      <a:avLst/>
                    </a:prstGeom>
                  </pic:spPr>
                </pic:pic>
              </a:graphicData>
            </a:graphic>
          </wp:inline>
        </w:drawing>
      </w:r>
    </w:p>
    <w:p w14:paraId="315CD915" w14:textId="6E3CEE01" w:rsidR="00287ECE" w:rsidRDefault="00287ECE" w:rsidP="00287ECE">
      <w:r>
        <w:t>Shift registers accept and/or transfer information serially. They are used to interface to serial I/O devices.</w:t>
      </w:r>
      <w:r w:rsidR="00DF3BD2">
        <w:t xml:space="preserve"> They can also be used within the ALU to perform logic shit and rotate functions.</w:t>
      </w:r>
    </w:p>
    <w:p w14:paraId="328394B3" w14:textId="4BF05862" w:rsidR="00DF3BD2" w:rsidRDefault="00DF3BD2" w:rsidP="00D26533">
      <w:pPr>
        <w:jc w:val="center"/>
      </w:pPr>
      <w:r w:rsidRPr="00DF3BD2">
        <w:rPr>
          <w:noProof/>
        </w:rPr>
        <w:drawing>
          <wp:inline distT="0" distB="0" distL="0" distR="0" wp14:anchorId="79E81C59" wp14:editId="5F769F33">
            <wp:extent cx="4730720" cy="1135372"/>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3">
                      <a:extLst>
                        <a:ext uri="{96DAC541-7B7A-43D3-8B79-37D633B846F1}">
                          <asvg:svgBlip xmlns:asvg="http://schemas.microsoft.com/office/drawing/2016/SVG/main" r:embed="rId44"/>
                        </a:ext>
                      </a:extLst>
                    </a:blip>
                    <a:stretch>
                      <a:fillRect/>
                    </a:stretch>
                  </pic:blipFill>
                  <pic:spPr>
                    <a:xfrm>
                      <a:off x="0" y="0"/>
                      <a:ext cx="4730720" cy="1135372"/>
                    </a:xfrm>
                    <a:prstGeom prst="rect">
                      <a:avLst/>
                    </a:prstGeom>
                  </pic:spPr>
                </pic:pic>
              </a:graphicData>
            </a:graphic>
          </wp:inline>
        </w:drawing>
      </w:r>
    </w:p>
    <w:p w14:paraId="087CC8DA" w14:textId="77777777" w:rsidR="00D26533" w:rsidRDefault="00D26533">
      <w:pPr>
        <w:jc w:val="left"/>
        <w:rPr>
          <w:rFonts w:eastAsiaTheme="majorEastAsia" w:cstheme="majorBidi"/>
        </w:rPr>
      </w:pPr>
      <w:r>
        <w:br w:type="page"/>
      </w:r>
    </w:p>
    <w:p w14:paraId="55B4B221" w14:textId="6139FBC6" w:rsidR="00DF3BD2" w:rsidRDefault="00DF3BD2" w:rsidP="00DF3BD2">
      <w:pPr>
        <w:pStyle w:val="Heading3"/>
      </w:pPr>
      <w:bookmarkStart w:id="11" w:name="_Toc50662250"/>
      <w:r>
        <w:t>Counters</w:t>
      </w:r>
      <w:bookmarkEnd w:id="11"/>
    </w:p>
    <w:p w14:paraId="27FCFAA2" w14:textId="32D5619C" w:rsidR="00DF3BD2" w:rsidRDefault="00DF3BD2" w:rsidP="00DF3BD2">
      <w:r>
        <w:t>A counter is a register whose value is easily incremented by 1 modulo the capacity of the register, meaning the counter returns to 0 and starts again when the maximum value is achieved. The CPU’s program counter works like this.</w:t>
      </w:r>
    </w:p>
    <w:p w14:paraId="3F0E7EB4" w14:textId="66C9A0D0" w:rsidR="00DF3BD2" w:rsidRDefault="00DF3BD2" w:rsidP="00DF3BD2">
      <w:r>
        <w:t>Counters may be asynchronous or synchronous, with the former being slower since it changes state one flip-flop at a time while the latter changes state all at once. The latter is thus used in CPUs.</w:t>
      </w:r>
    </w:p>
    <w:p w14:paraId="602B4744" w14:textId="7759F7A2" w:rsidR="00DF3BD2" w:rsidRDefault="00DF3BD2" w:rsidP="00DF3BD2"/>
    <w:p w14:paraId="517DEC53" w14:textId="348E5D19" w:rsidR="00DF3BD2" w:rsidRDefault="00DF3BD2" w:rsidP="00DF3BD2">
      <w:r>
        <w:t>Ripple counters are asynchronous counters for which the change that occurs to increment the counter starts at one end and ripples to the other.</w:t>
      </w:r>
    </w:p>
    <w:p w14:paraId="54965196" w14:textId="7C0C5166" w:rsidR="00DF3BD2" w:rsidRDefault="00DF3BD2" w:rsidP="00D26533">
      <w:pPr>
        <w:jc w:val="center"/>
      </w:pPr>
      <w:r w:rsidRPr="00DF3BD2">
        <w:rPr>
          <w:noProof/>
        </w:rPr>
        <w:drawing>
          <wp:inline distT="0" distB="0" distL="0" distR="0" wp14:anchorId="77C7555E" wp14:editId="4743FA03">
            <wp:extent cx="4082331" cy="1161353"/>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5">
                      <a:extLst>
                        <a:ext uri="{96DAC541-7B7A-43D3-8B79-37D633B846F1}">
                          <asvg:svgBlip xmlns:asvg="http://schemas.microsoft.com/office/drawing/2016/SVG/main" r:embed="rId46"/>
                        </a:ext>
                      </a:extLst>
                    </a:blip>
                    <a:stretch>
                      <a:fillRect/>
                    </a:stretch>
                  </pic:blipFill>
                  <pic:spPr>
                    <a:xfrm>
                      <a:off x="0" y="0"/>
                      <a:ext cx="4082331" cy="1161353"/>
                    </a:xfrm>
                    <a:prstGeom prst="rect">
                      <a:avLst/>
                    </a:prstGeom>
                  </pic:spPr>
                </pic:pic>
              </a:graphicData>
            </a:graphic>
          </wp:inline>
        </w:drawing>
      </w:r>
    </w:p>
    <w:p w14:paraId="7F9BA000" w14:textId="4DF1865E" w:rsidR="00DF3BD2" w:rsidRDefault="00DF3BD2" w:rsidP="00D26533">
      <w:pPr>
        <w:jc w:val="center"/>
      </w:pPr>
      <w:r w:rsidRPr="00DF3BD2">
        <w:rPr>
          <w:noProof/>
        </w:rPr>
        <w:drawing>
          <wp:inline distT="0" distB="0" distL="0" distR="0" wp14:anchorId="7741DDC5" wp14:editId="0FB5A7CF">
            <wp:extent cx="4136959" cy="1565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96DAC541-7B7A-43D3-8B79-37D633B846F1}">
                          <asvg:svgBlip xmlns:asvg="http://schemas.microsoft.com/office/drawing/2016/SVG/main" r:embed="rId48"/>
                        </a:ext>
                      </a:extLst>
                    </a:blip>
                    <a:stretch>
                      <a:fillRect/>
                    </a:stretch>
                  </pic:blipFill>
                  <pic:spPr>
                    <a:xfrm>
                      <a:off x="0" y="0"/>
                      <a:ext cx="4136959" cy="1565335"/>
                    </a:xfrm>
                    <a:prstGeom prst="rect">
                      <a:avLst/>
                    </a:prstGeom>
                  </pic:spPr>
                </pic:pic>
              </a:graphicData>
            </a:graphic>
          </wp:inline>
        </w:drawing>
      </w:r>
    </w:p>
    <w:p w14:paraId="45BC99F1" w14:textId="70424E8A" w:rsidR="00DF3BD2" w:rsidRDefault="00DF3BD2" w:rsidP="00DF3BD2">
      <w:r>
        <w:t>Thus, the output of the leftmost flip flop is the least significant bit. Note that changes occur at the falling edge of the clock-pulse meaning these are edge-triggered flip flops, which provide better timing control.</w:t>
      </w:r>
    </w:p>
    <w:p w14:paraId="3AC06C99" w14:textId="7265ECA2" w:rsidR="00DF3BD2" w:rsidRDefault="00DF3BD2" w:rsidP="00DF3BD2">
      <w:r>
        <w:t>Ripple counters have delays in changing values, and synchronous counters solve this. They are used in CPUs.</w:t>
      </w:r>
    </w:p>
    <w:p w14:paraId="16E30B32" w14:textId="014BA698" w:rsidR="000A49E4" w:rsidRDefault="000A49E4" w:rsidP="00D26533">
      <w:pPr>
        <w:jc w:val="center"/>
      </w:pPr>
      <w:r w:rsidRPr="000A49E4">
        <w:rPr>
          <w:noProof/>
        </w:rPr>
        <w:drawing>
          <wp:inline distT="0" distB="0" distL="0" distR="0" wp14:anchorId="5BE3BB9F" wp14:editId="11C5A791">
            <wp:extent cx="4078789" cy="134374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9">
                      <a:extLst>
                        <a:ext uri="{96DAC541-7B7A-43D3-8B79-37D633B846F1}">
                          <asvg:svgBlip xmlns:asvg="http://schemas.microsoft.com/office/drawing/2016/SVG/main" r:embed="rId50"/>
                        </a:ext>
                      </a:extLst>
                    </a:blip>
                    <a:stretch>
                      <a:fillRect/>
                    </a:stretch>
                  </pic:blipFill>
                  <pic:spPr>
                    <a:xfrm>
                      <a:off x="0" y="0"/>
                      <a:ext cx="4078789" cy="1343741"/>
                    </a:xfrm>
                    <a:prstGeom prst="rect">
                      <a:avLst/>
                    </a:prstGeom>
                  </pic:spPr>
                </pic:pic>
              </a:graphicData>
            </a:graphic>
          </wp:inline>
        </w:drawing>
      </w:r>
    </w:p>
    <w:p w14:paraId="4E42D954" w14:textId="4C2B0492" w:rsidR="000A49E4" w:rsidRDefault="000A49E4" w:rsidP="00DF3BD2">
      <w:pPr>
        <w:rPr>
          <w:rFonts w:eastAsiaTheme="minorEastAsia"/>
        </w:rPr>
      </w:pPr>
      <w:r>
        <w:t xml:space="preserve">Using an analysis procedure involving the excitation table of JK flip flops, a truth table for the system and Karnaugh maps to simplify it will lead us to the above diagram. Going over it visually also seems to make sense. </w:t>
      </w:r>
      <m:oMath>
        <m:r>
          <w:rPr>
            <w:rFonts w:ascii="Cambria Math" w:hAnsi="Cambria Math"/>
            <w:sz w:val="21"/>
          </w:rPr>
          <m:t>A</m:t>
        </m:r>
      </m:oMath>
      <w:r>
        <w:rPr>
          <w:rFonts w:eastAsiaTheme="minorEastAsia"/>
        </w:rPr>
        <w:t xml:space="preserve"> is toggled by the initial high input. </w:t>
      </w:r>
      <m:oMath>
        <m:r>
          <w:rPr>
            <w:rFonts w:ascii="Cambria Math" w:eastAsiaTheme="minorEastAsia" w:hAnsi="Cambria Math"/>
            <w:sz w:val="21"/>
          </w:rPr>
          <m:t>B</m:t>
        </m:r>
      </m:oMath>
      <w:r>
        <w:rPr>
          <w:rFonts w:eastAsiaTheme="minorEastAsia"/>
        </w:rPr>
        <w:t xml:space="preserve"> is toggled by </w:t>
      </w:r>
      <m:oMath>
        <m:r>
          <w:rPr>
            <w:rFonts w:ascii="Cambria Math" w:eastAsiaTheme="minorEastAsia" w:hAnsi="Cambria Math"/>
            <w:sz w:val="21"/>
          </w:rPr>
          <m:t>A</m:t>
        </m:r>
      </m:oMath>
      <w:r>
        <w:rPr>
          <w:rFonts w:eastAsiaTheme="minorEastAsia"/>
        </w:rPr>
        <w:t xml:space="preserve"> and </w:t>
      </w:r>
      <m:oMath>
        <m:r>
          <w:rPr>
            <w:rFonts w:ascii="Cambria Math" w:eastAsiaTheme="minorEastAsia" w:hAnsi="Cambria Math"/>
            <w:sz w:val="21"/>
          </w:rPr>
          <m:t>C</m:t>
        </m:r>
      </m:oMath>
      <w:r>
        <w:rPr>
          <w:rFonts w:eastAsiaTheme="minorEastAsia"/>
        </w:rPr>
        <w:t xml:space="preserve">, the most significant bit, is toggled by </w:t>
      </w:r>
      <m:oMath>
        <m:r>
          <w:rPr>
            <w:rFonts w:ascii="Cambria Math" w:eastAsiaTheme="minorEastAsia" w:hAnsi="Cambria Math"/>
            <w:sz w:val="21"/>
          </w:rPr>
          <m:t>A</m:t>
        </m:r>
      </m:oMath>
      <w:r>
        <w:rPr>
          <w:rFonts w:eastAsiaTheme="minorEastAsia"/>
        </w:rPr>
        <w:t xml:space="preserve"> and </w:t>
      </w:r>
      <m:oMath>
        <m:r>
          <w:rPr>
            <w:rFonts w:ascii="Cambria Math" w:eastAsiaTheme="minorEastAsia" w:hAnsi="Cambria Math"/>
            <w:sz w:val="21"/>
          </w:rPr>
          <m:t>B</m:t>
        </m:r>
      </m:oMath>
      <w:r>
        <w:rPr>
          <w:rFonts w:eastAsiaTheme="minorEastAsia"/>
        </w:rPr>
        <w:t xml:space="preserve"> together.</w:t>
      </w:r>
    </w:p>
    <w:p w14:paraId="6AE861FD" w14:textId="77777777" w:rsidR="00D00886" w:rsidRDefault="00D00886">
      <w:pPr>
        <w:jc w:val="left"/>
        <w:rPr>
          <w:rFonts w:eastAsiaTheme="majorEastAsia" w:cstheme="majorBidi"/>
          <w:b/>
          <w:szCs w:val="26"/>
        </w:rPr>
      </w:pPr>
      <w:bookmarkStart w:id="12" w:name="_Toc50662251"/>
      <w:r>
        <w:br w:type="page"/>
      </w:r>
    </w:p>
    <w:p w14:paraId="733FE5EF" w14:textId="04B69114" w:rsidR="000A49E4" w:rsidRDefault="000A49E4" w:rsidP="000A49E4">
      <w:pPr>
        <w:pStyle w:val="Heading2"/>
      </w:pPr>
      <w:r>
        <w:t>11.5 Programmable Logic Devices</w:t>
      </w:r>
      <w:bookmarkEnd w:id="12"/>
    </w:p>
    <w:p w14:paraId="6C8D1E21" w14:textId="080CA592" w:rsidR="000A49E4" w:rsidRDefault="00A2659A" w:rsidP="000A49E4">
      <w:r>
        <w:t>Even though it eventually became increasingly cheaper to actually produce chips of smaller sizes with larger numbers of gates, the cost of developing custom chips that work for particular logic functions remained high. This is where programmable devices, which are general purpose chips that can be adapted to specific purposes, come in.</w:t>
      </w:r>
    </w:p>
    <w:p w14:paraId="3AE5C73F" w14:textId="700409D0" w:rsidR="00D26533" w:rsidRDefault="00D26533">
      <w:pPr>
        <w:jc w:val="left"/>
        <w:rPr>
          <w:rFonts w:eastAsiaTheme="majorEastAsia" w:cstheme="majorBidi"/>
        </w:rPr>
      </w:pPr>
    </w:p>
    <w:p w14:paraId="558E9DB2" w14:textId="36321894" w:rsidR="00A2659A" w:rsidRDefault="00A2659A" w:rsidP="00A2659A">
      <w:pPr>
        <w:pStyle w:val="Heading3"/>
      </w:pPr>
      <w:bookmarkStart w:id="13" w:name="_Toc50662252"/>
      <w:r>
        <w:t>Programmable Logic Array</w:t>
      </w:r>
      <w:bookmarkEnd w:id="13"/>
    </w:p>
    <w:p w14:paraId="1466BE9E" w14:textId="1E609D6C" w:rsidR="00A2659A" w:rsidRDefault="00A2659A" w:rsidP="00A2659A">
      <w:r>
        <w:t xml:space="preserve">Any Boolean function can be expressed in a SOP form. The PLA consists of a regular arrangement of </w:t>
      </w:r>
      <w:r w:rsidRPr="00AC1D9E">
        <w:rPr>
          <w:rFonts w:ascii="Victor Mono Medium" w:hAnsi="Victor Mono Medium"/>
          <w:sz w:val="21"/>
        </w:rPr>
        <w:t>NOT</w:t>
      </w:r>
      <w:r>
        <w:t xml:space="preserve">, </w:t>
      </w:r>
      <w:r w:rsidRPr="00AC1D9E">
        <w:rPr>
          <w:rFonts w:ascii="Victor Mono Medium" w:hAnsi="Victor Mono Medium"/>
          <w:sz w:val="21"/>
        </w:rPr>
        <w:t>AND</w:t>
      </w:r>
      <w:r>
        <w:t xml:space="preserve"> and </w:t>
      </w:r>
      <w:r w:rsidRPr="00AC1D9E">
        <w:rPr>
          <w:rFonts w:ascii="Victor Mono Medium" w:hAnsi="Victor Mono Medium"/>
          <w:sz w:val="21"/>
        </w:rPr>
        <w:t>OR</w:t>
      </w:r>
      <w:r>
        <w:t xml:space="preserve"> gates on a chip. Each input is </w:t>
      </w:r>
      <w:r w:rsidR="00D26533">
        <w:t>passed</w:t>
      </w:r>
      <w:r>
        <w:t xml:space="preserve"> through a </w:t>
      </w:r>
      <w:r w:rsidRPr="00AC1D9E">
        <w:rPr>
          <w:rFonts w:ascii="Victor Mono Medium" w:hAnsi="Victor Mono Medium"/>
          <w:sz w:val="21"/>
        </w:rPr>
        <w:t>NOT</w:t>
      </w:r>
      <w:r>
        <w:t xml:space="preserve"> gate so every input and its complement is available to each </w:t>
      </w:r>
      <w:r w:rsidRPr="00AC1D9E">
        <w:rPr>
          <w:rFonts w:ascii="Victor Mono Medium" w:hAnsi="Victor Mono Medium"/>
          <w:sz w:val="21"/>
        </w:rPr>
        <w:t>AND</w:t>
      </w:r>
      <w:r>
        <w:t xml:space="preserve"> gate. The output of each </w:t>
      </w:r>
      <w:r w:rsidRPr="00AC1D9E">
        <w:rPr>
          <w:rFonts w:ascii="Victor Mono Medium" w:hAnsi="Victor Mono Medium"/>
          <w:sz w:val="21"/>
        </w:rPr>
        <w:t>AND</w:t>
      </w:r>
      <w:r>
        <w:t xml:space="preserve"> gate is available to each </w:t>
      </w:r>
      <w:r w:rsidRPr="00AC1D9E">
        <w:rPr>
          <w:rFonts w:ascii="Victor Mono Medium" w:hAnsi="Victor Mono Medium"/>
          <w:sz w:val="21"/>
        </w:rPr>
        <w:t>OR</w:t>
      </w:r>
      <w:r>
        <w:t xml:space="preserve"> gate and the output of each </w:t>
      </w:r>
      <w:r w:rsidRPr="00AC1D9E">
        <w:rPr>
          <w:rFonts w:ascii="Victor Mono Medium" w:hAnsi="Victor Mono Medium"/>
          <w:sz w:val="21"/>
        </w:rPr>
        <w:t>OR</w:t>
      </w:r>
      <w:r>
        <w:t xml:space="preserve"> gate is a chip output. By making the appropriate connections, any SOP expression can be implemented.</w:t>
      </w:r>
    </w:p>
    <w:p w14:paraId="4A2DCD62" w14:textId="61A1B356" w:rsidR="00A2659A" w:rsidRDefault="00A2659A" w:rsidP="00D26533">
      <w:pPr>
        <w:jc w:val="center"/>
      </w:pPr>
      <w:r w:rsidRPr="00A2659A">
        <w:rPr>
          <w:noProof/>
        </w:rPr>
        <w:drawing>
          <wp:inline distT="0" distB="0" distL="0" distR="0" wp14:anchorId="2531D9DA" wp14:editId="1E879AAE">
            <wp:extent cx="3490436" cy="30876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96DAC541-7B7A-43D3-8B79-37D633B846F1}">
                          <asvg:svgBlip xmlns:asvg="http://schemas.microsoft.com/office/drawing/2016/SVG/main" r:embed="rId52"/>
                        </a:ext>
                      </a:extLst>
                    </a:blip>
                    <a:stretch>
                      <a:fillRect/>
                    </a:stretch>
                  </pic:blipFill>
                  <pic:spPr>
                    <a:xfrm>
                      <a:off x="0" y="0"/>
                      <a:ext cx="3490436" cy="3087694"/>
                    </a:xfrm>
                    <a:prstGeom prst="rect">
                      <a:avLst/>
                    </a:prstGeom>
                  </pic:spPr>
                </pic:pic>
              </a:graphicData>
            </a:graphic>
          </wp:inline>
        </w:drawing>
      </w:r>
    </w:p>
    <w:p w14:paraId="1369D372" w14:textId="5DD5674A" w:rsidR="00A2659A" w:rsidRDefault="00A2659A" w:rsidP="00A2659A">
      <w:r>
        <w:t xml:space="preserve">The </w:t>
      </w:r>
      <w:r w:rsidRPr="00AC1D9E">
        <w:rPr>
          <w:rFonts w:ascii="Victor Mono Medium" w:hAnsi="Victor Mono Medium"/>
          <w:sz w:val="21"/>
        </w:rPr>
        <w:t>AND</w:t>
      </w:r>
      <w:r>
        <w:t xml:space="preserve"> array is programmed by connecting the required lines from the main input and the input to the </w:t>
      </w:r>
      <w:r w:rsidRPr="00AC1D9E">
        <w:rPr>
          <w:rFonts w:ascii="Victor Mono Medium" w:hAnsi="Victor Mono Medium"/>
          <w:sz w:val="21"/>
        </w:rPr>
        <w:t>AND</w:t>
      </w:r>
      <w:r>
        <w:t xml:space="preserve"> gates at their point of intersection. The </w:t>
      </w:r>
      <w:r w:rsidRPr="00AC1D9E">
        <w:rPr>
          <w:rFonts w:ascii="Victor Mono Medium" w:hAnsi="Victor Mono Medium"/>
          <w:sz w:val="21"/>
        </w:rPr>
        <w:t>OR</w:t>
      </w:r>
      <w:r>
        <w:t xml:space="preserve"> array is programmed in a similar manner.</w:t>
      </w:r>
      <w:r w:rsidR="00BB6C63">
        <w:t xml:space="preserve"> Most larger PLAs contain several hundred gates and the connections are not specified until programming time.</w:t>
      </w:r>
    </w:p>
    <w:p w14:paraId="5EE85CB2" w14:textId="552AA18B" w:rsidR="00BB6C63" w:rsidRDefault="00BB6C63" w:rsidP="00A2659A">
      <w:r>
        <w:t>PLAs are manufactured in two ways. In the first, every possible connection is made with a fuse and the undesired ones are removed by blowing the fuse. This is called a field-programmable logic array (FPLA). The other way is to make the proper connections during chip fabrication using an appropriate mask supplied for a particular interconnection pattern.</w:t>
      </w:r>
    </w:p>
    <w:p w14:paraId="76EE2F90" w14:textId="3F880E54" w:rsidR="00EE34A5" w:rsidRDefault="00EE34A5" w:rsidP="00EE34A5">
      <w:pPr>
        <w:pStyle w:val="Heading3"/>
      </w:pPr>
      <w:bookmarkStart w:id="14" w:name="_Toc50662253"/>
      <w:r>
        <w:t>Field-Programmable Gate Array</w:t>
      </w:r>
      <w:bookmarkEnd w:id="14"/>
    </w:p>
    <w:p w14:paraId="619A9530" w14:textId="12F2E8E2" w:rsidR="00EE34A5" w:rsidRDefault="00EE34A5" w:rsidP="00EE34A5">
      <w:r>
        <w:t xml:space="preserve">The PLA is a simple PLD (SPLD). It is difficult to increase the capacity of a SPLD since the size becomes too large too quickly. To provide large capacity devices based on SPLD architecture, we need to integrate multiple SPLDs onto a single chip and provide an interconnect to programmably connect the SPLD </w:t>
      </w:r>
      <w:r w:rsidR="00D26533">
        <w:t>blocks</w:t>
      </w:r>
      <w:r>
        <w:t xml:space="preserve"> together. Such devices are called Complex PLDs (CPLDs). The FPGA is the most important among these.</w:t>
      </w:r>
    </w:p>
    <w:p w14:paraId="1A74FB4A" w14:textId="31BF1E02" w:rsidR="00EE34A5" w:rsidRDefault="00EE34A5" w:rsidP="00EE34A5">
      <w:r>
        <w:t xml:space="preserve">An FPGA consists of </w:t>
      </w:r>
      <w:r w:rsidR="00D26533">
        <w:t>an array</w:t>
      </w:r>
      <w:r>
        <w:t xml:space="preserve"> of uncommited circuit elements, called logic blocks, and interconnect resources.</w:t>
      </w:r>
    </w:p>
    <w:p w14:paraId="41AF4EB7" w14:textId="6CED437A" w:rsidR="00EE34A5" w:rsidRDefault="00EE34A5" w:rsidP="00D26533">
      <w:pPr>
        <w:jc w:val="center"/>
      </w:pPr>
      <w:r w:rsidRPr="00EE34A5">
        <w:rPr>
          <w:noProof/>
        </w:rPr>
        <w:drawing>
          <wp:inline distT="0" distB="0" distL="0" distR="0" wp14:anchorId="452F768D" wp14:editId="2C754274">
            <wp:extent cx="3008024" cy="2455731"/>
            <wp:effectExtent l="0" t="0" r="190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96DAC541-7B7A-43D3-8B79-37D633B846F1}">
                          <asvg:svgBlip xmlns:asvg="http://schemas.microsoft.com/office/drawing/2016/SVG/main" r:embed="rId54"/>
                        </a:ext>
                      </a:extLst>
                    </a:blip>
                    <a:stretch>
                      <a:fillRect/>
                    </a:stretch>
                  </pic:blipFill>
                  <pic:spPr>
                    <a:xfrm>
                      <a:off x="0" y="0"/>
                      <a:ext cx="3008024" cy="2455731"/>
                    </a:xfrm>
                    <a:prstGeom prst="rect">
                      <a:avLst/>
                    </a:prstGeom>
                  </pic:spPr>
                </pic:pic>
              </a:graphicData>
            </a:graphic>
          </wp:inline>
        </w:drawing>
      </w:r>
    </w:p>
    <w:p w14:paraId="654288F8" w14:textId="4F9D5F54" w:rsidR="00EE34A5" w:rsidRDefault="00EE34A5" w:rsidP="00EE34A5">
      <w:pPr>
        <w:pStyle w:val="ListParagraph"/>
        <w:numPr>
          <w:ilvl w:val="0"/>
          <w:numId w:val="1"/>
        </w:numPr>
      </w:pPr>
      <w:r w:rsidRPr="00AC1D9E">
        <w:rPr>
          <w:b/>
          <w:bCs/>
        </w:rPr>
        <w:t>Logic Block</w:t>
      </w:r>
      <w:r>
        <w:t xml:space="preserve"> – The configurable logic blocks are where the computation of the user’s circuit takes place</w:t>
      </w:r>
      <w:r w:rsidR="002F7BF5">
        <w:t>. They use combinational or sequential circuits.</w:t>
      </w:r>
    </w:p>
    <w:p w14:paraId="3DBC7D00" w14:textId="413DC98F" w:rsidR="00EE34A5" w:rsidRDefault="00EE34A5" w:rsidP="00EE34A5">
      <w:pPr>
        <w:pStyle w:val="ListParagraph"/>
        <w:numPr>
          <w:ilvl w:val="0"/>
          <w:numId w:val="1"/>
        </w:numPr>
      </w:pPr>
      <w:r w:rsidRPr="00AC1D9E">
        <w:rPr>
          <w:b/>
          <w:bCs/>
        </w:rPr>
        <w:t>I/O Block</w:t>
      </w:r>
      <w:r>
        <w:t xml:space="preserve"> – Connect I/O pins to the circuitry on the chip.</w:t>
      </w:r>
    </w:p>
    <w:p w14:paraId="7A6A4C09" w14:textId="6299F22A" w:rsidR="00EE34A5" w:rsidRPr="00EE34A5" w:rsidRDefault="00EE34A5" w:rsidP="00EE34A5">
      <w:pPr>
        <w:pStyle w:val="ListParagraph"/>
        <w:numPr>
          <w:ilvl w:val="0"/>
          <w:numId w:val="1"/>
        </w:numPr>
      </w:pPr>
      <w:r w:rsidRPr="00AC1D9E">
        <w:rPr>
          <w:b/>
          <w:bCs/>
        </w:rPr>
        <w:t>Interconnect</w:t>
      </w:r>
      <w:r>
        <w:t xml:space="preserve"> – Signal paths to establish connections between I/O blocks and logic blocks.</w:t>
      </w:r>
    </w:p>
    <w:sectPr w:rsidR="00EE34A5" w:rsidRPr="00EE34A5" w:rsidSect="00271FEA">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1" w:fontKey="{064509A2-F2E2-4BA4-B97D-672914102AD7}"/>
    <w:embedBold r:id="rId2" w:fontKey="{12BA5459-A881-4742-8AB3-A033D96A6981}"/>
    <w:embedItalic r:id="rId3" w:fontKey="{798B6287-2ABD-46B4-8D3F-69117A39295A}"/>
  </w:font>
  <w:font w:name="Cambria Math">
    <w:panose1 w:val="02040503050406030204"/>
    <w:charset w:val="00"/>
    <w:family w:val="roman"/>
    <w:pitch w:val="variable"/>
    <w:sig w:usb0="E00006FF" w:usb1="420024FF" w:usb2="02000000" w:usb3="00000000" w:csb0="0000019F" w:csb1="00000000"/>
    <w:embedRegular r:id="rId4" w:fontKey="{7549F505-232A-426D-B77F-3E33128D6699}"/>
    <w:embedItalic r:id="rId5" w:fontKey="{2FBD2C87-BAFA-4687-A0B3-99511A86CD97}"/>
  </w:font>
  <w:font w:name="Victor Mono Medium">
    <w:panose1 w:val="00000609000000000000"/>
    <w:charset w:val="00"/>
    <w:family w:val="modern"/>
    <w:pitch w:val="fixed"/>
    <w:sig w:usb0="20000287" w:usb1="00001801" w:usb2="00000000" w:usb3="00000000" w:csb0="0000019F" w:csb1="00000000"/>
    <w:embedRegular r:id="rId6" w:fontKey="{1B518EF3-542A-4EB8-B406-33E8484DCF6A}"/>
    <w:embedBold r:id="rId7" w:fontKey="{56C473A5-4491-41E6-9AA1-822085BD6986}"/>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8" w:fontKey="{31B0C010-0F2D-4EF3-86C2-FF5729B90DC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0818EB"/>
    <w:multiLevelType w:val="hybridMultilevel"/>
    <w:tmpl w:val="6004EA84"/>
    <w:lvl w:ilvl="0" w:tplc="DD3E3576">
      <w:start w:val="1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D56"/>
    <w:rsid w:val="00065235"/>
    <w:rsid w:val="00086351"/>
    <w:rsid w:val="000A49E4"/>
    <w:rsid w:val="000F424A"/>
    <w:rsid w:val="00131F30"/>
    <w:rsid w:val="00167D48"/>
    <w:rsid w:val="00186BB8"/>
    <w:rsid w:val="00190167"/>
    <w:rsid w:val="00271FEA"/>
    <w:rsid w:val="00287ECE"/>
    <w:rsid w:val="002A0982"/>
    <w:rsid w:val="002C5291"/>
    <w:rsid w:val="002E4EB1"/>
    <w:rsid w:val="002F7BF5"/>
    <w:rsid w:val="00335E7D"/>
    <w:rsid w:val="003A4035"/>
    <w:rsid w:val="003C0AC1"/>
    <w:rsid w:val="00487AD6"/>
    <w:rsid w:val="004938BF"/>
    <w:rsid w:val="00495E27"/>
    <w:rsid w:val="004F5135"/>
    <w:rsid w:val="005B5515"/>
    <w:rsid w:val="005F115B"/>
    <w:rsid w:val="00670F39"/>
    <w:rsid w:val="0069054A"/>
    <w:rsid w:val="006B42E4"/>
    <w:rsid w:val="006C579A"/>
    <w:rsid w:val="006E15D6"/>
    <w:rsid w:val="00730B69"/>
    <w:rsid w:val="0075475F"/>
    <w:rsid w:val="007C6D56"/>
    <w:rsid w:val="00832AC7"/>
    <w:rsid w:val="00853874"/>
    <w:rsid w:val="0089777E"/>
    <w:rsid w:val="008C63B7"/>
    <w:rsid w:val="009378C9"/>
    <w:rsid w:val="009912BA"/>
    <w:rsid w:val="009A3171"/>
    <w:rsid w:val="009B45B2"/>
    <w:rsid w:val="009C78AB"/>
    <w:rsid w:val="009F142C"/>
    <w:rsid w:val="00A01FA6"/>
    <w:rsid w:val="00A203DA"/>
    <w:rsid w:val="00A2659A"/>
    <w:rsid w:val="00A81947"/>
    <w:rsid w:val="00AC1D9E"/>
    <w:rsid w:val="00B72295"/>
    <w:rsid w:val="00BB6C63"/>
    <w:rsid w:val="00C7268D"/>
    <w:rsid w:val="00CE051D"/>
    <w:rsid w:val="00D00886"/>
    <w:rsid w:val="00D15C11"/>
    <w:rsid w:val="00D233FE"/>
    <w:rsid w:val="00D26533"/>
    <w:rsid w:val="00DB53DC"/>
    <w:rsid w:val="00DC24EE"/>
    <w:rsid w:val="00DF3BD2"/>
    <w:rsid w:val="00E544EA"/>
    <w:rsid w:val="00EE34A5"/>
    <w:rsid w:val="00FA317F"/>
    <w:rsid w:val="00FE08AE"/>
    <w:rsid w:val="00FF62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2DDB09CF"/>
  <w14:defaultImageDpi w14:val="32767"/>
  <w15:chartTrackingRefBased/>
  <w15:docId w15:val="{A40A05DF-BC27-4890-BF1D-1D9BE3BE3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US" w:eastAsia="en-US" w:bidi="ar-SA"/>
        <w14:ligatures w14:val="all"/>
        <w14:cntxtAlts/>
      </w:rPr>
    </w:rPrDefault>
    <w:pPrDefault>
      <w:pPr>
        <w:spacing w:after="3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54A"/>
    <w:pPr>
      <w:jc w:val="both"/>
    </w:pPr>
    <w:rPr>
      <w:rFonts w:ascii="Manrope" w:hAnsi="Manrope"/>
      <w:color w:val="FFFFFF" w:themeColor="background1"/>
      <w:szCs w:val="22"/>
      <w:lang w:val="en-GB"/>
      <w14:ligatures w14:val="none"/>
      <w14:cntxtAlts w14:val="0"/>
    </w:rPr>
  </w:style>
  <w:style w:type="paragraph" w:styleId="Heading1">
    <w:name w:val="heading 1"/>
    <w:basedOn w:val="Normal"/>
    <w:next w:val="Normal"/>
    <w:link w:val="Heading1Char"/>
    <w:uiPriority w:val="9"/>
    <w:qFormat/>
    <w:rsid w:val="0069054A"/>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69054A"/>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9054A"/>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69054A"/>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0F39"/>
    <w:rPr>
      <w:color w:val="FFFFFF" w:themeColor="accent1"/>
      <w:u w:val="single"/>
    </w:rPr>
  </w:style>
  <w:style w:type="character" w:customStyle="1" w:styleId="Heading2Char">
    <w:name w:val="Heading 2 Char"/>
    <w:basedOn w:val="DefaultParagraphFont"/>
    <w:link w:val="Heading2"/>
    <w:uiPriority w:val="9"/>
    <w:rsid w:val="0069054A"/>
    <w:rPr>
      <w:rFonts w:ascii="Manrope" w:eastAsiaTheme="majorEastAsia" w:hAnsi="Manrope" w:cstheme="majorBidi"/>
      <w:b/>
      <w:color w:val="FFFFFF" w:themeColor="background1"/>
      <w:szCs w:val="26"/>
      <w:lang w:val="en-GB"/>
      <w14:ligatures w14:val="none"/>
      <w14:cntxtAlts w14:val="0"/>
    </w:rPr>
  </w:style>
  <w:style w:type="character" w:customStyle="1" w:styleId="Heading1Char">
    <w:name w:val="Heading 1 Char"/>
    <w:basedOn w:val="DefaultParagraphFont"/>
    <w:link w:val="Heading1"/>
    <w:uiPriority w:val="9"/>
    <w:rsid w:val="0069054A"/>
    <w:rPr>
      <w:rFonts w:ascii="Manrope" w:eastAsiaTheme="majorEastAsia" w:hAnsi="Manrope" w:cstheme="majorBidi"/>
      <w:b/>
      <w:color w:val="FFFFFF" w:themeColor="background1"/>
      <w:sz w:val="28"/>
      <w:szCs w:val="32"/>
      <w:lang w:val="en-GB"/>
      <w14:ligatures w14:val="none"/>
      <w14:cntxtAlts w14:val="0"/>
    </w:rPr>
  </w:style>
  <w:style w:type="character" w:customStyle="1" w:styleId="Heading3Char">
    <w:name w:val="Heading 3 Char"/>
    <w:basedOn w:val="DefaultParagraphFont"/>
    <w:link w:val="Heading3"/>
    <w:uiPriority w:val="9"/>
    <w:rsid w:val="0069054A"/>
    <w:rPr>
      <w:rFonts w:ascii="Manrope" w:eastAsiaTheme="majorEastAsia" w:hAnsi="Manrope" w:cstheme="majorBidi"/>
      <w:color w:val="FFFFFF" w:themeColor="background1"/>
      <w:lang w:val="en-GB"/>
      <w14:ligatures w14:val="none"/>
      <w14:cntxtAlts w14:val="0"/>
    </w:rPr>
  </w:style>
  <w:style w:type="character" w:styleId="PlaceholderText">
    <w:name w:val="Placeholder Text"/>
    <w:basedOn w:val="DefaultParagraphFont"/>
    <w:uiPriority w:val="99"/>
    <w:semiHidden/>
    <w:rsid w:val="007C6D56"/>
    <w:rPr>
      <w:color w:val="808080"/>
    </w:rPr>
  </w:style>
  <w:style w:type="table" w:styleId="TableGrid">
    <w:name w:val="Table Grid"/>
    <w:basedOn w:val="TableNormal"/>
    <w:uiPriority w:val="39"/>
    <w:rsid w:val="00FA3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03DA"/>
    <w:pPr>
      <w:ind w:left="720"/>
      <w:contextualSpacing/>
    </w:pPr>
  </w:style>
  <w:style w:type="paragraph" w:styleId="TOCHeading">
    <w:name w:val="TOC Heading"/>
    <w:basedOn w:val="Heading1"/>
    <w:next w:val="Normal"/>
    <w:uiPriority w:val="39"/>
    <w:unhideWhenUsed/>
    <w:qFormat/>
    <w:rsid w:val="0069054A"/>
    <w:pPr>
      <w:outlineLvl w:val="9"/>
    </w:pPr>
    <w:rPr>
      <w:b w:val="0"/>
    </w:rPr>
  </w:style>
  <w:style w:type="paragraph" w:styleId="TOC2">
    <w:name w:val="toc 2"/>
    <w:basedOn w:val="Normal"/>
    <w:next w:val="Normal"/>
    <w:autoRedefine/>
    <w:uiPriority w:val="39"/>
    <w:unhideWhenUsed/>
    <w:rsid w:val="0069054A"/>
    <w:pPr>
      <w:ind w:left="238"/>
    </w:pPr>
  </w:style>
  <w:style w:type="paragraph" w:styleId="TOC3">
    <w:name w:val="toc 3"/>
    <w:basedOn w:val="Normal"/>
    <w:next w:val="Normal"/>
    <w:autoRedefine/>
    <w:uiPriority w:val="39"/>
    <w:unhideWhenUsed/>
    <w:rsid w:val="0069054A"/>
    <w:pPr>
      <w:ind w:left="482"/>
    </w:pPr>
  </w:style>
  <w:style w:type="character" w:customStyle="1" w:styleId="Heading4Char">
    <w:name w:val="Heading 4 Char"/>
    <w:basedOn w:val="DefaultParagraphFont"/>
    <w:link w:val="Heading4"/>
    <w:uiPriority w:val="9"/>
    <w:semiHidden/>
    <w:rsid w:val="0069054A"/>
    <w:rPr>
      <w:rFonts w:ascii="Manrope" w:eastAsiaTheme="majorEastAsia" w:hAnsi="Manrope" w:cstheme="majorBidi"/>
      <w:iCs/>
      <w:color w:val="FFFFFF" w:themeColor="background1"/>
      <w:szCs w:val="22"/>
      <w:lang w:val="en-GB"/>
      <w14:ligatures w14:val="none"/>
      <w14:cntxtAlts w14:val="0"/>
    </w:rPr>
  </w:style>
  <w:style w:type="paragraph" w:styleId="TOC1">
    <w:name w:val="toc 1"/>
    <w:basedOn w:val="Normal"/>
    <w:next w:val="Normal"/>
    <w:autoRedefine/>
    <w:uiPriority w:val="39"/>
    <w:semiHidden/>
    <w:unhideWhenUsed/>
    <w:rsid w:val="006905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svg"/><Relationship Id="rId26" Type="http://schemas.openxmlformats.org/officeDocument/2006/relationships/image" Target="media/image22.sv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svg"/><Relationship Id="rId42" Type="http://schemas.openxmlformats.org/officeDocument/2006/relationships/image" Target="media/image38.svg"/><Relationship Id="rId47" Type="http://schemas.openxmlformats.org/officeDocument/2006/relationships/image" Target="media/image43.png"/><Relationship Id="rId50" Type="http://schemas.openxmlformats.org/officeDocument/2006/relationships/image" Target="media/image46.sv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sv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svg"/><Relationship Id="rId32" Type="http://schemas.openxmlformats.org/officeDocument/2006/relationships/image" Target="media/image28.svg"/><Relationship Id="rId37" Type="http://schemas.openxmlformats.org/officeDocument/2006/relationships/image" Target="media/image33.png"/><Relationship Id="rId40" Type="http://schemas.openxmlformats.org/officeDocument/2006/relationships/image" Target="media/image36.sv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sv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svg"/><Relationship Id="rId52" Type="http://schemas.openxmlformats.org/officeDocument/2006/relationships/image" Target="media/image48.sv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 Id="rId22" Type="http://schemas.openxmlformats.org/officeDocument/2006/relationships/image" Target="media/image18.svg"/><Relationship Id="rId27" Type="http://schemas.openxmlformats.org/officeDocument/2006/relationships/image" Target="media/image23.png"/><Relationship Id="rId30" Type="http://schemas.openxmlformats.org/officeDocument/2006/relationships/image" Target="media/image26.sv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svg"/><Relationship Id="rId56" Type="http://schemas.openxmlformats.org/officeDocument/2006/relationships/theme" Target="theme/theme1.xml"/><Relationship Id="rId8" Type="http://schemas.openxmlformats.org/officeDocument/2006/relationships/image" Target="media/image4.sv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sv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svg"/><Relationship Id="rId46" Type="http://schemas.openxmlformats.org/officeDocument/2006/relationships/image" Target="media/image42.svg"/><Relationship Id="rId20" Type="http://schemas.openxmlformats.org/officeDocument/2006/relationships/image" Target="media/image16.svg"/><Relationship Id="rId41" Type="http://schemas.openxmlformats.org/officeDocument/2006/relationships/image" Target="media/image37.png"/><Relationship Id="rId54" Type="http://schemas.openxmlformats.org/officeDocument/2006/relationships/image" Target="media/image50.svg"/><Relationship Id="rId1" Type="http://schemas.openxmlformats.org/officeDocument/2006/relationships/numbering" Target="numbering.xml"/><Relationship Id="rId6" Type="http://schemas.openxmlformats.org/officeDocument/2006/relationships/image" Target="media/image2.sv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svg"/><Relationship Id="rId36" Type="http://schemas.openxmlformats.org/officeDocument/2006/relationships/image" Target="media/image32.svg"/><Relationship Id="rId49" Type="http://schemas.openxmlformats.org/officeDocument/2006/relationships/image" Target="media/image4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Custom 1">
      <a:majorFont>
        <a:latin typeface="Google Sans"/>
        <a:ea typeface=""/>
        <a:cs typeface=""/>
      </a:majorFont>
      <a:minorFont>
        <a:latin typeface="Google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2697</Words>
  <Characters>15377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2022-01-08T10:04:00Z</dcterms:created>
  <dcterms:modified xsi:type="dcterms:W3CDTF">2022-01-09T18:28:00Z</dcterms:modified>
</cp:coreProperties>
</file>