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7E60874" w14:textId="7D475125" w:rsidR="008A67D4" w:rsidRPr="00CA75FC" w:rsidRDefault="008A67D4" w:rsidP="008A67D4">
      <w:pPr>
        <w:rPr>
          <w:b/>
          <w:bCs/>
          <w:sz w:val="28"/>
          <w:szCs w:val="28"/>
        </w:rPr>
      </w:pPr>
      <w:r w:rsidRPr="00CA75FC">
        <w:rPr>
          <w:b/>
          <w:bCs/>
          <w:sz w:val="28"/>
          <w:szCs w:val="28"/>
        </w:rPr>
        <w:t>Tutorial Class 05 – Statistics</w:t>
      </w:r>
    </w:p>
    <w:p w14:paraId="3D05E221" w14:textId="77777777" w:rsidR="008A67D4" w:rsidRPr="00CA75FC" w:rsidRDefault="008A67D4"/>
    <w:p w14:paraId="45A20862" w14:textId="24A08472" w:rsidR="00CE6F75" w:rsidRPr="00CA75FC" w:rsidRDefault="00CE6F75">
      <w:r w:rsidRPr="00CA75FC">
        <w:t>1.</w:t>
      </w:r>
    </w:p>
    <w:p w14:paraId="790FE002" w14:textId="0E61D303" w:rsidR="00112F77" w:rsidRPr="00CA75FC" w:rsidRDefault="00291578">
      <w:pPr>
        <w:rPr>
          <w:rFonts w:eastAsiaTheme="minorEastAsia"/>
        </w:rPr>
      </w:pPr>
      <w:r w:rsidRPr="00CA75FC">
        <w:rPr>
          <w:rFonts w:eastAsiaTheme="minorEastAsia"/>
        </w:rPr>
        <w:t xml:space="preserve">We know that </w:t>
      </w:r>
      <m:oMath>
        <m:r>
          <m:rPr>
            <m:sty m:val="p"/>
          </m:rPr>
          <w:rPr>
            <w:rFonts w:ascii="Cambria Math" w:hAnsi="Cambria Math"/>
          </w:rPr>
          <m:t>μ=77</m:t>
        </m:r>
      </m:oMath>
      <w:r w:rsidRPr="00CA75FC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σ=15</m:t>
        </m:r>
      </m:oMath>
      <w:r w:rsidRPr="00CA75FC">
        <w:rPr>
          <w:rFonts w:eastAsiaTheme="minorEastAsia"/>
        </w:rPr>
        <w:t>.</w:t>
      </w:r>
    </w:p>
    <w:p w14:paraId="14B3FA40" w14:textId="567E7EAE" w:rsidR="00291578" w:rsidRPr="00CA75FC" w:rsidRDefault="00291578">
      <w:pPr>
        <w:rPr>
          <w:rFonts w:eastAsiaTheme="minorEastAsia"/>
        </w:rPr>
      </w:pPr>
      <w:r w:rsidRPr="00CA75FC">
        <w:rPr>
          <w:rFonts w:eastAsiaTheme="minorEastAsia"/>
        </w:rPr>
        <w:t xml:space="preserve">Assuming the sample data is normally distributed, the sample statistic,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bar>
      </m:oMath>
      <w:r w:rsidRPr="00CA75FC">
        <w:rPr>
          <w:rFonts w:eastAsiaTheme="minorEastAsia"/>
        </w:rPr>
        <w:t>, is distributed as</w:t>
      </w:r>
    </w:p>
    <w:p w14:paraId="2FC8AB0E" w14:textId="3DFE6C8D" w:rsidR="00112F77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bar>
          <m:r>
            <m:rPr>
              <m:sty m:val="p"/>
            </m:rPr>
            <w:rPr>
              <w:rFonts w:ascii="Cambria Math" w:hAnsi="Cambria Math"/>
            </w:rPr>
            <m:t>~N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e>
          </m:d>
        </m:oMath>
      </m:oMathPara>
    </w:p>
    <w:p w14:paraId="2258DA36" w14:textId="17EEB513" w:rsidR="00291578" w:rsidRPr="00CA75FC" w:rsidRDefault="00291578">
      <w:pPr>
        <w:rPr>
          <w:rFonts w:eastAsiaTheme="minorEastAsia"/>
        </w:rPr>
      </w:pPr>
      <w:r w:rsidRPr="00CA75FC">
        <w:rPr>
          <w:rFonts w:eastAsiaTheme="minorEastAsia"/>
        </w:rPr>
        <w:t xml:space="preserve">Standardizing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bar>
      </m:oMath>
      <w:r w:rsidRPr="00CA75FC">
        <w:rPr>
          <w:rFonts w:eastAsiaTheme="minorEastAsia"/>
        </w:rPr>
        <w:t xml:space="preserve"> we get</w:t>
      </w:r>
    </w:p>
    <w:p w14:paraId="5982C3FA" w14:textId="5D074A58" w:rsidR="00112F77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</w:rPr>
                <m:t>-μ</m:t>
              </m: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6BEDA4A9" w14:textId="77777777" w:rsidR="008A67D4" w:rsidRPr="00CA75FC" w:rsidRDefault="008A67D4">
      <w:pPr>
        <w:rPr>
          <w:rFonts w:eastAsiaTheme="minorEastAsia"/>
        </w:rPr>
      </w:pPr>
      <w:r w:rsidRPr="00CA75FC">
        <w:rPr>
          <w:rFonts w:eastAsiaTheme="minorEastAsia"/>
        </w:rPr>
        <w:br w:type="page"/>
      </w:r>
    </w:p>
    <w:p w14:paraId="572C6223" w14:textId="46454ED2" w:rsidR="00112F77" w:rsidRPr="00CA75FC" w:rsidRDefault="00112F77">
      <w:pPr>
        <w:rPr>
          <w:rFonts w:eastAsiaTheme="minorEastAsia"/>
        </w:rPr>
      </w:pPr>
      <w:r w:rsidRPr="00CA75FC">
        <w:rPr>
          <w:rFonts w:eastAsiaTheme="minorEastAsia"/>
        </w:rPr>
        <w:lastRenderedPageBreak/>
        <w:t>a)</w:t>
      </w:r>
    </w:p>
    <w:p w14:paraId="6D6D2844" w14:textId="2F8C5575" w:rsidR="00291578" w:rsidRPr="00CA75FC" w:rsidRDefault="00CA75FC" w:rsidP="008A67D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72&lt;</m:t>
              </m:r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</w:rPr>
                <m:t>&lt;82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72-μ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&lt;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ba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-μ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&lt;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82-μ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14:paraId="4B77C329" w14:textId="62948046" w:rsidR="00112F77" w:rsidRPr="00CA75FC" w:rsidRDefault="00CA75FC" w:rsidP="008A67D4">
      <w:pPr>
        <w:ind w:left="-142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72-77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&lt;z&lt;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82-77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den>
              </m:f>
            </m:e>
          </m:d>
        </m:oMath>
      </m:oMathPara>
    </w:p>
    <w:p w14:paraId="5672F4A4" w14:textId="7AEC9B53" w:rsidR="00112F77" w:rsidRPr="00CA75FC" w:rsidRDefault="00CA75FC" w:rsidP="008A67D4">
      <w:pPr>
        <w:ind w:left="-142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&lt;z&lt;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549419A0" w14:textId="0EB19477" w:rsidR="00112F77" w:rsidRPr="00CA75FC" w:rsidRDefault="00CA75FC" w:rsidP="008A67D4">
      <w:pPr>
        <w:ind w:left="-142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=2×0.4525</m:t>
          </m:r>
        </m:oMath>
      </m:oMathPara>
    </w:p>
    <w:p w14:paraId="7A4E4861" w14:textId="0DA7A75A" w:rsidR="00112F77" w:rsidRPr="00CA75FC" w:rsidRDefault="00CA75FC" w:rsidP="008A67D4">
      <w:pPr>
        <w:ind w:left="-142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=0.905</m:t>
          </m:r>
        </m:oMath>
      </m:oMathPara>
    </w:p>
    <w:p w14:paraId="6D828E17" w14:textId="77777777" w:rsidR="008A67D4" w:rsidRPr="00CA75FC" w:rsidRDefault="008A67D4">
      <w:pPr>
        <w:rPr>
          <w:rFonts w:eastAsiaTheme="minorEastAsia"/>
        </w:rPr>
      </w:pPr>
    </w:p>
    <w:p w14:paraId="17D7A886" w14:textId="3E877439" w:rsidR="00112F77" w:rsidRPr="00CA75FC" w:rsidRDefault="00112F77">
      <w:pPr>
        <w:rPr>
          <w:rFonts w:eastAsiaTheme="minorEastAsia"/>
        </w:rPr>
      </w:pPr>
      <w:r w:rsidRPr="00CA75FC">
        <w:rPr>
          <w:rFonts w:eastAsiaTheme="minorEastAsia"/>
        </w:rPr>
        <w:t>b)</w:t>
      </w:r>
    </w:p>
    <w:p w14:paraId="561862B2" w14:textId="154E163F" w:rsidR="00FC4B22" w:rsidRPr="00CA75FC" w:rsidRDefault="00CA75FC" w:rsidP="00FC4B2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72&lt;</m:t>
              </m:r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</w:rPr>
                <m:t>&lt;82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72-μ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&lt;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bar>
                    <m:barPr>
                      <m:pos m:val="top"/>
                      <m:ctrlPr>
                        <w:rPr>
                          <w:rFonts w:ascii="Cambria Math" w:eastAsiaTheme="minorEastAsia" w:hAnsi="Cambria Math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ba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-μ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&lt;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82-μ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14:paraId="11FCCAA1" w14:textId="1B15C1F4" w:rsidR="00112F77" w:rsidRPr="00CA75FC" w:rsidRDefault="00CA75FC" w:rsidP="008A67D4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72-77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&lt;z&lt;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82-77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</m:den>
              </m:f>
            </m:e>
          </m:d>
        </m:oMath>
      </m:oMathPara>
    </w:p>
    <w:p w14:paraId="2A302B08" w14:textId="28C85577" w:rsidR="00FC4B22" w:rsidRPr="00CA75FC" w:rsidRDefault="00CA75FC" w:rsidP="008A67D4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&lt;z&lt;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</m:oMath>
      </m:oMathPara>
    </w:p>
    <w:p w14:paraId="73F27F0A" w14:textId="554CECFC" w:rsidR="00855294" w:rsidRPr="00CA75FC" w:rsidRDefault="00CA75FC" w:rsidP="008A67D4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=2×0.4962</m:t>
          </m:r>
        </m:oMath>
      </m:oMathPara>
    </w:p>
    <w:p w14:paraId="46D71BEC" w14:textId="584592F0" w:rsidR="00855294" w:rsidRPr="00CA75FC" w:rsidRDefault="00CA75FC" w:rsidP="008A67D4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=0.992</m:t>
          </m:r>
        </m:oMath>
      </m:oMathPara>
    </w:p>
    <w:p w14:paraId="353EEB07" w14:textId="2393CB48" w:rsidR="00487B5C" w:rsidRPr="00CA75FC" w:rsidRDefault="00487B5C">
      <w:pPr>
        <w:rPr>
          <w:rFonts w:eastAsiaTheme="minorEastAsia"/>
        </w:rPr>
      </w:pPr>
      <w:r w:rsidRPr="00CA75FC">
        <w:rPr>
          <w:rFonts w:eastAsiaTheme="minorEastAsia"/>
        </w:rPr>
        <w:lastRenderedPageBreak/>
        <w:t>c)</w:t>
      </w:r>
    </w:p>
    <w:p w14:paraId="77EA5282" w14:textId="29EBE1D3" w:rsidR="00353FB4" w:rsidRPr="00CA75FC" w:rsidRDefault="00353FB4">
      <w:pPr>
        <w:rPr>
          <w:rFonts w:eastAsiaTheme="minorEastAsia"/>
        </w:rPr>
      </w:pPr>
      <w:r w:rsidRPr="00CA75FC">
        <w:rPr>
          <w:rFonts w:eastAsiaTheme="minorEastAsia"/>
        </w:rPr>
        <w:t>The test statistic is now the difference between the sample means of the two classes. Hence, we need to change the parameters accordingly.</w:t>
      </w:r>
    </w:p>
    <w:p w14:paraId="4E0E3DFB" w14:textId="0BB23F1E" w:rsidR="00487B5C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~N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7D323073" w14:textId="02095B38" w:rsidR="00353FB4" w:rsidRPr="00CA75FC" w:rsidRDefault="00353FB4">
      <w:pPr>
        <w:rPr>
          <w:rFonts w:eastAsiaTheme="minorEastAsia"/>
        </w:rPr>
      </w:pPr>
      <w:r w:rsidRPr="00CA75FC">
        <w:rPr>
          <w:rFonts w:eastAsiaTheme="minorEastAsia"/>
        </w:rPr>
        <w:t>Standardizing the test statistic, we get</w:t>
      </w:r>
    </w:p>
    <w:p w14:paraId="2D7E760E" w14:textId="662C41D5" w:rsidR="00487B5C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rad>
            </m:den>
          </m:f>
        </m:oMath>
      </m:oMathPara>
    </w:p>
    <w:p w14:paraId="7BE09FC7" w14:textId="04D9BE6E" w:rsidR="00353FB4" w:rsidRPr="00CA75FC" w:rsidRDefault="00353FB4">
      <w:pPr>
        <w:rPr>
          <w:rFonts w:eastAsiaTheme="minorEastAsia"/>
        </w:rPr>
      </w:pPr>
      <w:r w:rsidRPr="00CA75FC">
        <w:rPr>
          <w:rFonts w:eastAsiaTheme="minorEastAsia"/>
        </w:rPr>
        <w:t xml:space="preserve">We want to find the probability that the test statistic has a value greater than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CA75FC">
        <w:rPr>
          <w:rFonts w:eastAsiaTheme="minorEastAsia"/>
        </w:rPr>
        <w:t>.</w:t>
      </w:r>
    </w:p>
    <w:p w14:paraId="0561D356" w14:textId="179BB010" w:rsidR="00E4231B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&gt;0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Z×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</m:e>
                  </m:rad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77-77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&gt;0</m:t>
              </m:r>
            </m:e>
          </m:d>
        </m:oMath>
      </m:oMathPara>
    </w:p>
    <w:p w14:paraId="4CAEED9C" w14:textId="49A63958" w:rsidR="00E4231B" w:rsidRPr="00CA75FC" w:rsidRDefault="00CA75FC" w:rsidP="00EF2DFA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Z×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</m:t>
                          </m:r>
                        </m:den>
                      </m:f>
                    </m:e>
                  </m:rad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&gt;0</m:t>
              </m:r>
              <m:ctrlPr>
                <w:rPr>
                  <w:rFonts w:ascii="Cambria Math" w:hAnsi="Cambria Math"/>
                </w:rPr>
              </m:ctrlPr>
            </m:e>
          </m:d>
        </m:oMath>
      </m:oMathPara>
    </w:p>
    <w:p w14:paraId="309FE867" w14:textId="645813D1" w:rsidR="00E4231B" w:rsidRPr="00CA75FC" w:rsidRDefault="00CA75FC" w:rsidP="00EF2DFA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</m:oMath>
      </m:oMathPara>
    </w:p>
    <w:p w14:paraId="2FB7446A" w14:textId="77777777" w:rsidR="00EF2DFA" w:rsidRPr="00CA75FC" w:rsidRDefault="00EF2DFA">
      <w:pPr>
        <w:rPr>
          <w:rFonts w:eastAsiaTheme="minorEastAsia"/>
        </w:rPr>
      </w:pPr>
    </w:p>
    <w:p w14:paraId="32BB4765" w14:textId="43264F26" w:rsidR="003B50A2" w:rsidRPr="00CA75FC" w:rsidRDefault="003B50A2">
      <w:pPr>
        <w:rPr>
          <w:rFonts w:eastAsiaTheme="minorEastAsia"/>
        </w:rPr>
      </w:pPr>
      <w:r w:rsidRPr="00CA75FC">
        <w:rPr>
          <w:rFonts w:eastAsiaTheme="minorEastAsia"/>
        </w:rPr>
        <w:t>d)</w:t>
      </w:r>
    </w:p>
    <w:p w14:paraId="7BE8027D" w14:textId="33F447B8" w:rsidR="003B50A2" w:rsidRPr="00CA75FC" w:rsidRDefault="003B50A2">
      <w:pPr>
        <w:rPr>
          <w:rFonts w:eastAsiaTheme="minorEastAsia"/>
        </w:rPr>
      </w:pPr>
      <w:r w:rsidRPr="00CA75FC">
        <w:rPr>
          <w:rFonts w:eastAsiaTheme="minorEastAsia"/>
        </w:rPr>
        <w:t xml:space="preserve">Since the population mean is given to be </w:t>
      </w:r>
      <m:oMath>
        <m:r>
          <m:rPr>
            <m:sty m:val="p"/>
          </m:rPr>
          <w:rPr>
            <w:rFonts w:ascii="Cambria Math" w:eastAsiaTheme="minorEastAsia" w:hAnsi="Cambria Math"/>
          </w:rPr>
          <m:t>77</m:t>
        </m:r>
      </m:oMath>
      <w:r w:rsidRPr="00CA75FC">
        <w:rPr>
          <w:rFonts w:eastAsiaTheme="minorEastAsia"/>
        </w:rPr>
        <w:t xml:space="preserve">, the larger sample size will be more likely to have a sample mean that is closer to the population mean. Thus, the class of size </w:t>
      </w:r>
      <m:oMath>
        <m:r>
          <m:rPr>
            <m:sty m:val="p"/>
          </m:rPr>
          <w:rPr>
            <w:rFonts w:ascii="Cambria Math" w:eastAsiaTheme="minorEastAsia" w:hAnsi="Cambria Math"/>
          </w:rPr>
          <m:t>64</m:t>
        </m:r>
      </m:oMath>
      <w:r w:rsidRPr="00CA75FC">
        <w:rPr>
          <w:rFonts w:eastAsiaTheme="minorEastAsia"/>
        </w:rPr>
        <w:t xml:space="preserve"> most likely has an average score of </w:t>
      </w:r>
      <m:oMath>
        <m:r>
          <m:rPr>
            <m:sty m:val="p"/>
          </m:rPr>
          <w:rPr>
            <w:rFonts w:ascii="Cambria Math" w:eastAsiaTheme="minorEastAsia" w:hAnsi="Cambria Math"/>
          </w:rPr>
          <m:t>76</m:t>
        </m:r>
      </m:oMath>
      <w:r w:rsidRPr="00CA75FC">
        <w:rPr>
          <w:rFonts w:eastAsiaTheme="minorEastAsia"/>
        </w:rPr>
        <w:t xml:space="preserve"> and the class of size </w:t>
      </w:r>
      <m:oMath>
        <m:r>
          <m:rPr>
            <m:sty m:val="p"/>
          </m:rPr>
          <w:rPr>
            <w:rFonts w:ascii="Cambria Math" w:eastAsiaTheme="minorEastAsia" w:hAnsi="Cambria Math"/>
          </w:rPr>
          <m:t>25</m:t>
        </m:r>
      </m:oMath>
      <w:r w:rsidRPr="00CA75FC">
        <w:rPr>
          <w:rFonts w:eastAsiaTheme="minorEastAsia"/>
        </w:rPr>
        <w:t xml:space="preserve"> most likely has an average score of </w:t>
      </w:r>
      <m:oMath>
        <m:r>
          <m:rPr>
            <m:sty m:val="p"/>
          </m:rPr>
          <w:rPr>
            <w:rFonts w:ascii="Cambria Math" w:eastAsiaTheme="minorEastAsia" w:hAnsi="Cambria Math"/>
          </w:rPr>
          <m:t>83</m:t>
        </m:r>
      </m:oMath>
      <w:r w:rsidRPr="00CA75FC">
        <w:rPr>
          <w:rFonts w:eastAsiaTheme="minorEastAsia"/>
        </w:rPr>
        <w:t>.</w:t>
      </w:r>
    </w:p>
    <w:p w14:paraId="477CED12" w14:textId="24C867A8" w:rsidR="005E2453" w:rsidRPr="00CA75FC" w:rsidRDefault="00300096">
      <w:r w:rsidRPr="00CA75FC">
        <w:t>2.</w:t>
      </w:r>
    </w:p>
    <w:p w14:paraId="373D6702" w14:textId="488A2173" w:rsidR="00EF2DFA" w:rsidRPr="00CA75FC" w:rsidRDefault="00EF2DFA">
      <w:r w:rsidRPr="00CA75FC">
        <w:t>The test statistic is the sample mean, which we can calculate as</w:t>
      </w:r>
    </w:p>
    <w:p w14:paraId="11A9E79D" w14:textId="2C49E670" w:rsidR="00300096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hAnsi="Cambria Math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ba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2.5+7.4+8.0+4.5+7.4+9.2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=6.50</m:t>
          </m:r>
        </m:oMath>
      </m:oMathPara>
    </w:p>
    <w:p w14:paraId="77A5643A" w14:textId="280FB14E" w:rsidR="00EF2DFA" w:rsidRPr="00CA75FC" w:rsidRDefault="00EF2DFA">
      <w:pPr>
        <w:rPr>
          <w:rFonts w:eastAsiaTheme="minorEastAsia"/>
        </w:rPr>
      </w:pPr>
      <w:r w:rsidRPr="00CA75FC">
        <w:rPr>
          <w:rFonts w:eastAsiaTheme="minorEastAsia"/>
        </w:rPr>
        <w:t>Standardizing this, we get</w:t>
      </w:r>
    </w:p>
    <w:p w14:paraId="147CE93E" w14:textId="27FF1482" w:rsidR="00300096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bar>
              <m:r>
                <m:rPr>
                  <m:sty m:val="p"/>
                </m:rPr>
                <w:rPr>
                  <w:rFonts w:ascii="Cambria Math" w:hAnsi="Cambria Math"/>
                </w:rPr>
                <m:t>-μ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σ/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~N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0, 1</m:t>
              </m:r>
            </m:e>
          </m:d>
        </m:oMath>
      </m:oMathPara>
    </w:p>
    <w:p w14:paraId="63D2239E" w14:textId="13C2C1EC" w:rsidR="00EF2DFA" w:rsidRPr="00CA75FC" w:rsidRDefault="00EF2DFA">
      <w:pPr>
        <w:rPr>
          <w:rFonts w:eastAsiaTheme="minorEastAsia"/>
        </w:rPr>
      </w:pPr>
      <w:r w:rsidRPr="00CA75FC">
        <w:rPr>
          <w:rFonts w:eastAsiaTheme="minorEastAsia"/>
        </w:rPr>
        <w:t xml:space="preserve">Since we are told that the confidence level is </w:t>
      </w:r>
      <m:oMath>
        <m:r>
          <m:rPr>
            <m:sty m:val="p"/>
          </m:rPr>
          <w:rPr>
            <w:rFonts w:ascii="Cambria Math" w:eastAsiaTheme="minorEastAsia" w:hAnsi="Cambria Math"/>
          </w:rPr>
          <m:t>95%</m:t>
        </m:r>
      </m:oMath>
      <w:r w:rsidRPr="00CA75FC">
        <w:rPr>
          <w:rFonts w:eastAsiaTheme="minorEastAsia"/>
        </w:rPr>
        <w:t xml:space="preserve">, we know that </w:t>
      </w:r>
      <m:oMath>
        <m:r>
          <m:rPr>
            <m:sty m:val="p"/>
          </m:rPr>
          <w:rPr>
            <w:rFonts w:ascii="Cambria Math" w:hAnsi="Cambria Math"/>
          </w:rPr>
          <m:t>α=0.050</m:t>
        </m:r>
      </m:oMath>
      <w:r w:rsidRPr="00CA75FC">
        <w:rPr>
          <w:rFonts w:eastAsiaTheme="minorEastAsia"/>
        </w:rPr>
        <w:t xml:space="preserve"> and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=0.025</m:t>
        </m:r>
      </m:oMath>
      <w:r w:rsidRPr="00CA75FC">
        <w:rPr>
          <w:rFonts w:eastAsiaTheme="minorEastAsia"/>
        </w:rPr>
        <w:t>. Hence,</w:t>
      </w:r>
    </w:p>
    <w:p w14:paraId="56E5CCD5" w14:textId="7D284D77" w:rsidR="00300096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Z&gt;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α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=0.025</m:t>
          </m:r>
        </m:oMath>
      </m:oMathPara>
    </w:p>
    <w:p w14:paraId="7B314F0D" w14:textId="377535C3" w:rsidR="00300096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/>
            </w:rPr>
            <m:t>=1.96</m:t>
          </m:r>
        </m:oMath>
      </m:oMathPara>
    </w:p>
    <w:p w14:paraId="1CECD2F3" w14:textId="144B9A21" w:rsidR="00840CB7" w:rsidRPr="00CA75FC" w:rsidRDefault="004267B5">
      <w:pPr>
        <w:rPr>
          <w:rFonts w:eastAsiaTheme="minorEastAsia"/>
        </w:rPr>
      </w:pPr>
      <w:r w:rsidRPr="00CA75FC">
        <w:rPr>
          <w:rFonts w:eastAsiaTheme="minorEastAsia"/>
        </w:rPr>
        <w:t xml:space="preserve">Thus, the confidence interval is given as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bar>
        <m:r>
          <m:rPr>
            <m:sty m:val="p"/>
          </m:rPr>
          <w:rPr>
            <w:rFonts w:ascii="Cambria Math" w:eastAsiaTheme="minorEastAsia" w:hAnsi="Cambria Math"/>
          </w:rPr>
          <m:t>±1.96⋅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2.2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6</m:t>
                </m:r>
              </m:e>
            </m:rad>
          </m:den>
        </m:f>
      </m:oMath>
      <w:r w:rsidRPr="00CA75FC">
        <w:rPr>
          <w:rFonts w:eastAsiaTheme="minorEastAsia"/>
        </w:rPr>
        <w:t xml:space="preserve"> or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bar>
        <m:r>
          <m:rPr>
            <m:sty m:val="p"/>
          </m:rPr>
          <w:rPr>
            <w:rFonts w:ascii="Cambria Math" w:eastAsiaTheme="minorEastAsia" w:hAnsi="Cambria Math"/>
          </w:rPr>
          <m:t>±1.76</m:t>
        </m:r>
      </m:oMath>
      <w:r w:rsidRPr="00CA75FC">
        <w:rPr>
          <w:rFonts w:eastAsiaTheme="minorEastAsia"/>
        </w:rPr>
        <w:t>.</w:t>
      </w:r>
    </w:p>
    <w:p w14:paraId="3C54B975" w14:textId="77777777" w:rsidR="00803D91" w:rsidRPr="00CA75FC" w:rsidRDefault="00803D91">
      <w:pPr>
        <w:rPr>
          <w:rFonts w:eastAsiaTheme="minorEastAsia"/>
        </w:rPr>
      </w:pPr>
      <w:r w:rsidRPr="00CA75FC">
        <w:rPr>
          <w:rFonts w:eastAsiaTheme="minorEastAsia"/>
        </w:rPr>
        <w:br w:type="page"/>
      </w:r>
    </w:p>
    <w:p w14:paraId="242036D1" w14:textId="7850233B" w:rsidR="00840CB7" w:rsidRPr="00CA75FC" w:rsidRDefault="00840CB7">
      <w:pPr>
        <w:rPr>
          <w:rFonts w:eastAsiaTheme="minorEastAsia"/>
        </w:rPr>
      </w:pPr>
      <w:r w:rsidRPr="00CA75FC">
        <w:rPr>
          <w:rFonts w:eastAsiaTheme="minorEastAsia"/>
        </w:rPr>
        <w:t>3.</w:t>
      </w:r>
    </w:p>
    <w:p w14:paraId="6E701D72" w14:textId="5B739699" w:rsidR="006D2367" w:rsidRPr="00CA75FC" w:rsidRDefault="004267B5">
      <w:pPr>
        <w:rPr>
          <w:rFonts w:eastAsiaTheme="minorEastAsia"/>
        </w:rPr>
      </w:pPr>
      <w:r w:rsidRPr="00CA75FC">
        <w:rPr>
          <w:rFonts w:eastAsiaTheme="minorEastAsia"/>
        </w:rPr>
        <w:t xml:space="preserve">We are given the </w:t>
      </w:r>
      <w:r w:rsidR="00F95DB4" w:rsidRPr="00CA75FC">
        <w:rPr>
          <w:rFonts w:eastAsiaTheme="minorEastAsia"/>
        </w:rPr>
        <w:t>two population means</w:t>
      </w:r>
      <w:r w:rsidRPr="00CA75FC">
        <w:rPr>
          <w:rFonts w:eastAsiaTheme="minorEastAsia"/>
        </w:rPr>
        <w:t xml:space="preserve">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=8.5</m:t>
        </m:r>
      </m:oMath>
      <w:r w:rsidRPr="00CA75FC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=7.2</m:t>
        </m:r>
      </m:oMath>
      <w:r w:rsidRPr="00CA75FC">
        <w:rPr>
          <w:rFonts w:eastAsiaTheme="minorEastAsia"/>
        </w:rPr>
        <w:t xml:space="preserve"> and the common variance as </w:t>
      </w:r>
      <m:oMath>
        <m:r>
          <m:rPr>
            <m:sty m:val="p"/>
          </m:rPr>
          <w:rPr>
            <w:rFonts w:ascii="Cambria Math" w:hAnsi="Cambria Math"/>
          </w:rPr>
          <m:t>σ=1.8</m:t>
        </m:r>
      </m:oMath>
      <w:r w:rsidRPr="00CA75FC">
        <w:rPr>
          <w:rFonts w:eastAsiaTheme="minorEastAsia"/>
        </w:rPr>
        <w:t xml:space="preserve">. The test statistic in this case is the difference between the sample </w:t>
      </w:r>
      <w:r w:rsidR="00F95DB4" w:rsidRPr="00CA75FC">
        <w:rPr>
          <w:rFonts w:eastAsiaTheme="minorEastAsia"/>
        </w:rPr>
        <w:t>means of the two tests. This is distributed as</w:t>
      </w:r>
    </w:p>
    <w:p w14:paraId="324C7471" w14:textId="09D9B7A4" w:rsidR="006D2367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~N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74D82997" w14:textId="2F6E5B0B" w:rsidR="006D2367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~N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1.3, 0.1296</m:t>
              </m:r>
            </m:e>
          </m:d>
        </m:oMath>
      </m:oMathPara>
    </w:p>
    <w:p w14:paraId="2A617A88" w14:textId="56515782" w:rsidR="00F95DB4" w:rsidRPr="00CA75FC" w:rsidRDefault="00F95DB4">
      <w:pPr>
        <w:rPr>
          <w:rFonts w:eastAsiaTheme="minorEastAsia"/>
        </w:rPr>
      </w:pPr>
      <w:r w:rsidRPr="00CA75FC">
        <w:rPr>
          <w:rFonts w:eastAsiaTheme="minorEastAsia"/>
        </w:rPr>
        <w:t>Standardizing this, we get</w:t>
      </w:r>
    </w:p>
    <w:p w14:paraId="34FDD220" w14:textId="1BE07443" w:rsidR="004A259F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-1.3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0.36</m:t>
              </m:r>
            </m:den>
          </m:f>
        </m:oMath>
      </m:oMathPara>
    </w:p>
    <w:p w14:paraId="2CF0E9A7" w14:textId="4D948A07" w:rsidR="0047083B" w:rsidRPr="00CA75FC" w:rsidRDefault="00F95DB4">
      <w:pPr>
        <w:rPr>
          <w:rFonts w:eastAsiaTheme="minorEastAsia"/>
        </w:rPr>
      </w:pPr>
      <w:r w:rsidRPr="00CA75FC">
        <w:rPr>
          <w:rFonts w:eastAsiaTheme="minorEastAsia"/>
        </w:rPr>
        <w:t xml:space="preserve">The confidence level is given as </w:t>
      </w:r>
      <m:oMath>
        <m:r>
          <m:rPr>
            <m:sty m:val="p"/>
          </m:rPr>
          <w:rPr>
            <w:rFonts w:ascii="Cambria Math" w:eastAsiaTheme="minorEastAsia" w:hAnsi="Cambria Math"/>
          </w:rPr>
          <m:t>90%</m:t>
        </m:r>
      </m:oMath>
      <w:r w:rsidRPr="00CA75FC">
        <w:rPr>
          <w:rFonts w:eastAsiaTheme="minorEastAsia"/>
        </w:rPr>
        <w:t xml:space="preserve">, which means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=0.05</m:t>
        </m:r>
      </m:oMath>
      <w:r w:rsidRPr="00CA75FC">
        <w:rPr>
          <w:rFonts w:eastAsiaTheme="minorEastAsia"/>
        </w:rPr>
        <w:t>. Since the mean running time needs to be proven to have reduced,</w:t>
      </w:r>
    </w:p>
    <w:p w14:paraId="4EDCC449" w14:textId="167E3AA4" w:rsidR="00F95DB4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Z&gt;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=0.05</m:t>
          </m:r>
        </m:oMath>
      </m:oMathPara>
    </w:p>
    <w:p w14:paraId="50BB5E31" w14:textId="6578693F" w:rsidR="0047083B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m:rPr>
              <m:sty m:val="p"/>
            </m:rPr>
            <w:rPr>
              <w:rFonts w:ascii="Cambria Math" w:hAnsi="Cambria Math"/>
            </w:rPr>
            <m:t>=1.64</m:t>
          </m:r>
        </m:oMath>
      </m:oMathPara>
    </w:p>
    <w:p w14:paraId="59A87AE3" w14:textId="4CC982A1" w:rsidR="0047083B" w:rsidRPr="00CA75FC" w:rsidRDefault="00F95DB4">
      <w:pPr>
        <w:rPr>
          <w:rFonts w:eastAsiaTheme="minorEastAsia"/>
        </w:rPr>
      </w:pPr>
      <w:r w:rsidRPr="00CA75FC">
        <w:rPr>
          <w:rFonts w:eastAsiaTheme="minorEastAsia"/>
        </w:rPr>
        <w:t xml:space="preserve">Hence, the confidence interval is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bar>
        <m:r>
          <m:rPr>
            <m:sty m:val="p"/>
          </m:rPr>
          <w:rPr>
            <w:rFonts w:ascii="Cambria Math" w:eastAsiaTheme="minorEastAsia" w:hAnsi="Cambria Math"/>
          </w:rPr>
          <m:t>-</m:t>
        </m:r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bar>
        <m:r>
          <m:rPr>
            <m:sty m:val="p"/>
          </m:rPr>
          <w:rPr>
            <w:rFonts w:ascii="Cambria Math" w:eastAsiaTheme="minorEastAsia" w:hAnsi="Cambria Math"/>
          </w:rPr>
          <m:t>±1.64×0.36</m:t>
        </m:r>
      </m:oMath>
      <w:r w:rsidRPr="00CA75FC">
        <w:rPr>
          <w:rFonts w:eastAsiaTheme="minorEastAsia"/>
        </w:rPr>
        <w:t xml:space="preserve"> or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bar>
        <m:r>
          <m:rPr>
            <m:sty m:val="p"/>
          </m:rPr>
          <w:rPr>
            <w:rFonts w:ascii="Cambria Math" w:eastAsiaTheme="minorEastAsia" w:hAnsi="Cambria Math"/>
          </w:rPr>
          <m:t>-</m:t>
        </m:r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bar>
        <m:r>
          <m:rPr>
            <m:sty m:val="p"/>
          </m:rPr>
          <w:rPr>
            <w:rFonts w:ascii="Cambria Math" w:eastAsiaTheme="minorEastAsia" w:hAnsi="Cambria Math"/>
          </w:rPr>
          <m:t>±0.23</m:t>
        </m:r>
      </m:oMath>
      <w:r w:rsidRPr="00CA75FC">
        <w:rPr>
          <w:rFonts w:eastAsiaTheme="minorEastAsia"/>
        </w:rPr>
        <w:t>.</w:t>
      </w:r>
    </w:p>
    <w:p w14:paraId="31A2F88E" w14:textId="77777777" w:rsidR="00F95DB4" w:rsidRPr="00CA75FC" w:rsidRDefault="00F95DB4">
      <w:pPr>
        <w:rPr>
          <w:rFonts w:eastAsiaTheme="minorEastAsia"/>
        </w:rPr>
      </w:pPr>
      <w:r w:rsidRPr="00CA75FC">
        <w:rPr>
          <w:rFonts w:eastAsiaTheme="minorEastAsia"/>
        </w:rPr>
        <w:br w:type="page"/>
      </w:r>
    </w:p>
    <w:p w14:paraId="5560CBBF" w14:textId="77777777" w:rsidR="00275BD2" w:rsidRPr="00CA75FC" w:rsidRDefault="005B17B2">
      <w:pPr>
        <w:rPr>
          <w:rFonts w:eastAsiaTheme="minorEastAsia"/>
        </w:rPr>
      </w:pPr>
      <w:r w:rsidRPr="00CA75FC">
        <w:rPr>
          <w:rFonts w:eastAsiaTheme="minorEastAsia"/>
        </w:rPr>
        <w:t>4.</w:t>
      </w:r>
    </w:p>
    <w:p w14:paraId="78662D03" w14:textId="5C8AD6D7" w:rsidR="005B17B2" w:rsidRPr="00CA75FC" w:rsidRDefault="005B17B2">
      <w:pPr>
        <w:rPr>
          <w:rFonts w:eastAsiaTheme="minorEastAsia"/>
        </w:rPr>
      </w:pPr>
      <w:r w:rsidRPr="00CA75FC">
        <w:rPr>
          <w:rFonts w:eastAsiaTheme="minorEastAsia"/>
        </w:rPr>
        <w:t>a)</w:t>
      </w:r>
    </w:p>
    <w:p w14:paraId="60CA9B0C" w14:textId="012E93B1" w:rsidR="0078719B" w:rsidRPr="00CA75FC" w:rsidRDefault="0078719B">
      <w:pPr>
        <w:rPr>
          <w:rFonts w:eastAsiaTheme="minorEastAsia"/>
        </w:rPr>
      </w:pPr>
      <w:r w:rsidRPr="00CA75FC">
        <w:rPr>
          <w:rFonts w:eastAsiaTheme="minorEastAsia"/>
        </w:rPr>
        <w:t xml:space="preserve">The null and alternate hypotheses relate to the population mean, which is </w:t>
      </w:r>
      <m:oMath>
        <m:r>
          <m:rPr>
            <m:sty m:val="p"/>
          </m:rPr>
          <w:rPr>
            <w:rFonts w:ascii="Cambria Math" w:eastAsiaTheme="minorEastAsia" w:hAnsi="Cambria Math"/>
          </w:rPr>
          <m:t>24</m:t>
        </m:r>
      </m:oMath>
      <w:r w:rsidRPr="00CA75FC">
        <w:rPr>
          <w:rFonts w:eastAsiaTheme="minorEastAsia"/>
        </w:rPr>
        <w:t xml:space="preserve"> here. Thus,</w:t>
      </w:r>
    </w:p>
    <w:p w14:paraId="214827F5" w14:textId="430BB660" w:rsidR="005B17B2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:μ=24</m:t>
          </m:r>
        </m:oMath>
      </m:oMathPara>
    </w:p>
    <w:p w14:paraId="3ABF5CF6" w14:textId="09BCDC1E" w:rsidR="005B17B2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:μ≠24</m:t>
          </m:r>
        </m:oMath>
      </m:oMathPara>
    </w:p>
    <w:p w14:paraId="715F49A0" w14:textId="6F986660" w:rsidR="005B17B2" w:rsidRPr="00CA75FC" w:rsidRDefault="005B17B2">
      <w:pPr>
        <w:rPr>
          <w:rFonts w:eastAsiaTheme="minorEastAsia"/>
        </w:rPr>
      </w:pPr>
    </w:p>
    <w:p w14:paraId="449C5667" w14:textId="609BC992" w:rsidR="005B17B2" w:rsidRPr="00CA75FC" w:rsidRDefault="005B17B2">
      <w:pPr>
        <w:rPr>
          <w:rFonts w:eastAsiaTheme="minorEastAsia"/>
        </w:rPr>
      </w:pPr>
      <w:r w:rsidRPr="00CA75FC">
        <w:rPr>
          <w:rFonts w:eastAsiaTheme="minorEastAsia"/>
        </w:rPr>
        <w:t>b)</w:t>
      </w:r>
    </w:p>
    <w:p w14:paraId="330847E0" w14:textId="6EFCEAAA" w:rsidR="005B17B2" w:rsidRPr="00CA75FC" w:rsidRDefault="0078719B">
      <w:pPr>
        <w:rPr>
          <w:rFonts w:eastAsiaTheme="minorEastAsia"/>
        </w:rPr>
      </w:pPr>
      <w:r w:rsidRPr="00CA75FC">
        <w:rPr>
          <w:rFonts w:eastAsiaTheme="minorEastAsia"/>
        </w:rPr>
        <w:t xml:space="preserve">We are given a sample where we are told that the sample mean is </w:t>
      </w:r>
      <m:oMath>
        <m:bar>
          <m:barPr>
            <m:pos m:val="top"/>
            <m:ctrlPr>
              <w:rPr>
                <w:rFonts w:ascii="Cambria Math" w:eastAsiaTheme="minorEastAsia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bar>
        <m:r>
          <m:rPr>
            <m:sty m:val="p"/>
          </m:rPr>
          <w:rPr>
            <w:rFonts w:ascii="Cambria Math" w:eastAsiaTheme="minorEastAsia" w:hAnsi="Cambria Math"/>
          </w:rPr>
          <m:t>=22.8</m:t>
        </m:r>
      </m:oMath>
      <w:r w:rsidRPr="00CA75FC">
        <w:rPr>
          <w:rFonts w:eastAsiaTheme="minorEastAsia"/>
        </w:rPr>
        <w:t xml:space="preserve"> and the sample variance is </w:t>
      </w:r>
      <m:oMath>
        <m:r>
          <m:rPr>
            <m:sty m:val="p"/>
          </m:rPr>
          <w:rPr>
            <w:rFonts w:ascii="Cambria Math" w:eastAsiaTheme="minorEastAsia" w:hAnsi="Cambria Math"/>
          </w:rPr>
          <m:t>s=1.4</m:t>
        </m:r>
      </m:oMath>
      <w:r w:rsidRPr="00CA75FC">
        <w:rPr>
          <w:rFonts w:eastAsiaTheme="minorEastAsia"/>
        </w:rPr>
        <w:t>. Standardizing the sample mean, we get</w:t>
      </w:r>
    </w:p>
    <w:p w14:paraId="72F06CB5" w14:textId="56EC82ED" w:rsidR="005B17B2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-μ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rad>
                </m:den>
              </m:f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~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sub>
          </m:sSub>
        </m:oMath>
      </m:oMathPara>
    </w:p>
    <w:p w14:paraId="06DE98CF" w14:textId="366E8482" w:rsidR="005B17B2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22.8-24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1.4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20</m:t>
                      </m:r>
                    </m:e>
                  </m:rad>
                </m:den>
              </m:f>
            </m:den>
          </m:f>
        </m:oMath>
      </m:oMathPara>
    </w:p>
    <w:p w14:paraId="0302E2CB" w14:textId="1094FAA6" w:rsidR="00511F39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=-3.83</m:t>
          </m:r>
        </m:oMath>
      </m:oMathPara>
    </w:p>
    <w:p w14:paraId="6A41C8B7" w14:textId="51EBA804" w:rsidR="005B17B2" w:rsidRPr="00CA75FC" w:rsidRDefault="005B17B2">
      <w:pPr>
        <w:rPr>
          <w:rFonts w:eastAsiaTheme="minorEastAsia"/>
        </w:rPr>
      </w:pPr>
      <w:r w:rsidRPr="00CA75FC">
        <w:rPr>
          <w:rFonts w:eastAsiaTheme="minorEastAsia"/>
        </w:rPr>
        <w:t>At</w:t>
      </w:r>
      <w:r w:rsidR="0078719B" w:rsidRPr="00CA75FC">
        <w:rPr>
          <w:rFonts w:eastAsiaTheme="minorEastAsia"/>
        </w:rPr>
        <w:t xml:space="preserve"> a </w:t>
      </w:r>
      <m:oMath>
        <m:r>
          <m:rPr>
            <m:sty m:val="p"/>
          </m:rPr>
          <w:rPr>
            <w:rFonts w:ascii="Cambria Math" w:eastAsiaTheme="minorEastAsia" w:hAnsi="Cambria Math"/>
          </w:rPr>
          <m:t>5</m:t>
        </m:r>
      </m:oMath>
      <w:r w:rsidR="0078719B" w:rsidRPr="00CA75FC">
        <w:rPr>
          <w:rFonts w:eastAsiaTheme="minorEastAsia"/>
        </w:rPr>
        <w:t xml:space="preserve"> percent level of significance</w:t>
      </w:r>
      <w:r w:rsidRPr="00CA75F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α=0.05</m:t>
        </m:r>
      </m:oMath>
      <w:r w:rsidR="0078719B" w:rsidRPr="00CA75FC">
        <w:rPr>
          <w:rFonts w:eastAsiaTheme="minorEastAsia"/>
        </w:rPr>
        <w:t>. For this value,</w:t>
      </w:r>
      <w:r w:rsidR="00511F39" w:rsidRPr="00CA75F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n-1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=2.093</m:t>
        </m:r>
      </m:oMath>
      <w:r w:rsidR="00511F39" w:rsidRPr="00CA75FC">
        <w:rPr>
          <w:rFonts w:eastAsiaTheme="minorEastAsia"/>
        </w:rPr>
        <w:t>.</w:t>
      </w:r>
    </w:p>
    <w:p w14:paraId="06296D80" w14:textId="7A5D0E95" w:rsidR="005E0EF2" w:rsidRPr="00CA75FC" w:rsidRDefault="005E0EF2">
      <w:pPr>
        <w:rPr>
          <w:rFonts w:eastAsiaTheme="minorEastAsia"/>
        </w:rPr>
      </w:pPr>
      <w:r w:rsidRPr="00CA75FC">
        <w:rPr>
          <w:rFonts w:eastAsiaTheme="minorEastAsia"/>
        </w:rPr>
        <w:t xml:space="preserve">Since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 n-1</m:t>
            </m:r>
          </m:sub>
        </m:sSub>
      </m:oMath>
      <w:r w:rsidRPr="00CA75FC">
        <w:rPr>
          <w:rFonts w:eastAsiaTheme="minorEastAsia"/>
        </w:rPr>
        <w:t>, the hypothesis should be rejected</w:t>
      </w:r>
      <w:r w:rsidR="0078719B" w:rsidRPr="00CA75FC">
        <w:rPr>
          <w:rFonts w:eastAsiaTheme="minorEastAsia"/>
        </w:rPr>
        <w:t xml:space="preserve"> by the judge.</w:t>
      </w:r>
    </w:p>
    <w:p w14:paraId="7F524C7B" w14:textId="77777777" w:rsidR="0078719B" w:rsidRPr="00CA75FC" w:rsidRDefault="0078719B">
      <w:pPr>
        <w:rPr>
          <w:rFonts w:eastAsiaTheme="minorEastAsia"/>
        </w:rPr>
      </w:pPr>
      <w:r w:rsidRPr="00CA75FC">
        <w:rPr>
          <w:rFonts w:eastAsiaTheme="minorEastAsia"/>
        </w:rPr>
        <w:br w:type="page"/>
      </w:r>
    </w:p>
    <w:p w14:paraId="7921ED7E" w14:textId="455050F2" w:rsidR="005E0EF2" w:rsidRPr="00CA75FC" w:rsidRDefault="005E0EF2">
      <w:pPr>
        <w:rPr>
          <w:rFonts w:eastAsiaTheme="minorEastAsia"/>
        </w:rPr>
      </w:pPr>
      <w:r w:rsidRPr="00CA75FC">
        <w:rPr>
          <w:rFonts w:eastAsiaTheme="minorEastAsia"/>
        </w:rPr>
        <w:t>c)</w:t>
      </w:r>
    </w:p>
    <w:p w14:paraId="353E3493" w14:textId="6A1E3B0B" w:rsidR="009318E2" w:rsidRPr="00CA75FC" w:rsidRDefault="009318E2">
      <w:pPr>
        <w:rPr>
          <w:rFonts w:eastAsiaTheme="minorEastAsia"/>
        </w:rPr>
      </w:pPr>
      <w:r w:rsidRPr="00CA75FC">
        <w:rPr>
          <w:rFonts w:eastAsiaTheme="minorEastAsia"/>
        </w:rPr>
        <w:t xml:space="preserve">The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Pr="00CA75FC">
        <w:rPr>
          <w:rFonts w:eastAsiaTheme="minorEastAsia"/>
        </w:rPr>
        <w:t>-value is given by</w:t>
      </w:r>
    </w:p>
    <w:p w14:paraId="700FF020" w14:textId="27B71883" w:rsidR="005E0EF2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19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&gt;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-3.83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=2×P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19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&gt;3.83</m:t>
              </m:r>
            </m:e>
          </m:d>
        </m:oMath>
      </m:oMathPara>
    </w:p>
    <w:p w14:paraId="25DD47C6" w14:textId="08EE33EF" w:rsidR="005E0EF2" w:rsidRPr="00CA75FC" w:rsidRDefault="00CA75FC" w:rsidP="00CA75FC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=2×0.0005</m:t>
          </m:r>
        </m:oMath>
      </m:oMathPara>
    </w:p>
    <w:p w14:paraId="3B8FCC40" w14:textId="1AE65BAF" w:rsidR="005E0EF2" w:rsidRPr="00CA75FC" w:rsidRDefault="00CA75FC" w:rsidP="00CA75FC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=0.001</m:t>
          </m:r>
        </m:oMath>
      </m:oMathPara>
    </w:p>
    <w:p w14:paraId="69246E8E" w14:textId="77777777" w:rsidR="009318E2" w:rsidRPr="00CA75FC" w:rsidRDefault="009318E2">
      <w:pPr>
        <w:rPr>
          <w:rFonts w:eastAsiaTheme="minorEastAsia"/>
        </w:rPr>
      </w:pPr>
      <w:r w:rsidRPr="00CA75FC">
        <w:rPr>
          <w:rFonts w:eastAsiaTheme="minorEastAsia"/>
        </w:rPr>
        <w:br w:type="page"/>
      </w:r>
    </w:p>
    <w:p w14:paraId="3F18BE0E" w14:textId="35B22DD4" w:rsidR="005E0EF2" w:rsidRPr="00CA75FC" w:rsidRDefault="00D82A56">
      <w:pPr>
        <w:rPr>
          <w:rFonts w:eastAsiaTheme="minorEastAsia"/>
        </w:rPr>
      </w:pPr>
      <w:r w:rsidRPr="00CA75FC">
        <w:rPr>
          <w:rFonts w:eastAsiaTheme="minorEastAsia"/>
        </w:rPr>
        <w:t>5.</w:t>
      </w:r>
    </w:p>
    <w:p w14:paraId="0F94FB9B" w14:textId="67420B51" w:rsidR="009318E2" w:rsidRPr="00CA75FC" w:rsidRDefault="009318E2">
      <w:pPr>
        <w:rPr>
          <w:rFonts w:eastAsiaTheme="minorEastAsia"/>
        </w:rPr>
      </w:pPr>
      <w:r w:rsidRPr="00CA75FC">
        <w:rPr>
          <w:rFonts w:eastAsiaTheme="minorEastAsia"/>
        </w:rPr>
        <w:t>We are told that the test statistic is</w:t>
      </w:r>
    </w:p>
    <w:p w14:paraId="17943A27" w14:textId="6A95E148" w:rsidR="00D82A56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</m:oMath>
      </m:oMathPara>
    </w:p>
    <w:p w14:paraId="36DCFE65" w14:textId="002F9355" w:rsidR="009318E2" w:rsidRPr="00CA75FC" w:rsidRDefault="009318E2">
      <w:pPr>
        <w:rPr>
          <w:rFonts w:eastAsiaTheme="minorEastAsia"/>
        </w:rPr>
      </w:pPr>
      <w:r w:rsidRPr="00CA75FC">
        <w:rPr>
          <w:rFonts w:eastAsiaTheme="minorEastAsia"/>
        </w:rPr>
        <w:t>We know that</w:t>
      </w:r>
    </w:p>
    <w:p w14:paraId="706A57AB" w14:textId="44A754DA" w:rsidR="003115C0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~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14:paraId="2A8E392A" w14:textId="27B9B137" w:rsidR="003115C0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~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14:paraId="3E6B90EE" w14:textId="250C0B1C" w:rsidR="003115C0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/(n-1)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/(m-1)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~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n-1, m-1</m:t>
              </m:r>
            </m:sub>
          </m:sSub>
        </m:oMath>
      </m:oMathPara>
    </w:p>
    <w:p w14:paraId="7EA003DC" w14:textId="190EBF04" w:rsidR="003115C0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~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n-1, m-1</m:t>
              </m:r>
            </m:sub>
          </m:sSub>
        </m:oMath>
      </m:oMathPara>
    </w:p>
    <w:p w14:paraId="43489E2E" w14:textId="53E92C91" w:rsidR="0062159E" w:rsidRPr="00CA75FC" w:rsidRDefault="0062159E">
      <w:pPr>
        <w:rPr>
          <w:rFonts w:eastAsiaTheme="minorEastAsia"/>
        </w:rPr>
      </w:pPr>
    </w:p>
    <w:p w14:paraId="59B84F5F" w14:textId="584D0786" w:rsidR="009D5E2D" w:rsidRPr="00CA75FC" w:rsidRDefault="0062159E">
      <w:pPr>
        <w:rPr>
          <w:rFonts w:eastAsiaTheme="minorEastAsia"/>
        </w:rPr>
      </w:pPr>
      <w:r w:rsidRPr="00CA75FC">
        <w:rPr>
          <w:rFonts w:eastAsiaTheme="minorEastAsia"/>
        </w:rPr>
        <w:t xml:space="preserve">We are not actually given values for </w:t>
      </w:r>
      <m:oMath>
        <m:r>
          <m:rPr>
            <m:sty m:val="p"/>
          </m:rPr>
          <w:rPr>
            <w:rFonts w:ascii="Cambria Math" w:eastAsiaTheme="minorEastAsia" w:hAnsi="Cambria Math"/>
          </w:rPr>
          <m:t>α</m:t>
        </m:r>
      </m:oMath>
      <w:r w:rsidRPr="00CA75FC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CA75FC">
        <w:rPr>
          <w:rFonts w:eastAsiaTheme="minorEastAsia"/>
        </w:rPr>
        <w:t xml:space="preserve"> or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CA75FC">
        <w:rPr>
          <w:rFonts w:eastAsiaTheme="minorEastAsia"/>
        </w:rPr>
        <w:t>, so we cannot find actual values for the result. The general form of the result will be</w:t>
      </w:r>
    </w:p>
    <w:p w14:paraId="723AC574" w14:textId="4E5225A6" w:rsidR="009D5E2D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 m-1, n-1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α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 m-1, n-1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2AC40641" w14:textId="77777777" w:rsidR="00C133FA" w:rsidRPr="00CA75FC" w:rsidRDefault="00C133FA">
      <w:pPr>
        <w:rPr>
          <w:rFonts w:eastAsiaTheme="minorEastAsia"/>
        </w:rPr>
      </w:pPr>
      <w:r w:rsidRPr="00CA75FC">
        <w:rPr>
          <w:rFonts w:eastAsiaTheme="minorEastAsia"/>
        </w:rPr>
        <w:br w:type="page"/>
      </w:r>
    </w:p>
    <w:p w14:paraId="1297C829" w14:textId="0244F6FD" w:rsidR="009E0336" w:rsidRPr="00CA75FC" w:rsidRDefault="009E0336">
      <w:pPr>
        <w:rPr>
          <w:rFonts w:eastAsiaTheme="minorEastAsia"/>
        </w:rPr>
      </w:pPr>
      <w:r w:rsidRPr="00CA75FC">
        <w:rPr>
          <w:rFonts w:eastAsiaTheme="minorEastAsia"/>
        </w:rPr>
        <w:t>6.</w:t>
      </w:r>
    </w:p>
    <w:p w14:paraId="0E0C15C2" w14:textId="7CF0932A" w:rsidR="00C133FA" w:rsidRPr="00CA75FC" w:rsidRDefault="00C133FA">
      <w:pPr>
        <w:rPr>
          <w:rFonts w:eastAsiaTheme="minorEastAsia"/>
        </w:rPr>
      </w:pPr>
      <w:r w:rsidRPr="00CA75FC">
        <w:rPr>
          <w:rFonts w:eastAsiaTheme="minorEastAsia"/>
        </w:rPr>
        <w:t xml:space="preserve">We can calculate two different </w:t>
      </w:r>
      <w:r w:rsidR="00004C36" w:rsidRPr="00CA75FC">
        <w:rPr>
          <w:rFonts w:eastAsiaTheme="minorEastAsia"/>
        </w:rPr>
        <w:t>sample means</w:t>
      </w:r>
      <w:r w:rsidRPr="00CA75FC">
        <w:rPr>
          <w:rFonts w:eastAsiaTheme="minorEastAsia"/>
        </w:rPr>
        <w:t xml:space="preserve"> for the two sets of data.</w:t>
      </w:r>
    </w:p>
    <w:p w14:paraId="4A67259D" w14:textId="5399FD28" w:rsidR="00C133FA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ba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74+86+98+102+78+84+79+70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=83.875</m:t>
          </m:r>
        </m:oMath>
      </m:oMathPara>
    </w:p>
    <w:p w14:paraId="5357F3EB" w14:textId="37E41163" w:rsidR="00C133FA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ba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70+85+90+110+71+80+69+74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=81.125</m:t>
          </m:r>
        </m:oMath>
      </m:oMathPara>
    </w:p>
    <w:p w14:paraId="5A76A0E6" w14:textId="77D4DF16" w:rsidR="00004C36" w:rsidRPr="00CA75FC" w:rsidRDefault="00004C36">
      <w:pPr>
        <w:rPr>
          <w:rFonts w:eastAsiaTheme="minorEastAsia"/>
        </w:rPr>
      </w:pPr>
      <w:r w:rsidRPr="00CA75FC">
        <w:rPr>
          <w:rFonts w:eastAsiaTheme="minorEastAsia"/>
        </w:rPr>
        <w:t>Our test statistic will be the difference between the sample means.</w:t>
      </w:r>
    </w:p>
    <w:p w14:paraId="3C7F35DF" w14:textId="09C2B453" w:rsidR="00004C36" w:rsidRPr="00CA75FC" w:rsidRDefault="00004C36">
      <w:pPr>
        <w:rPr>
          <w:rFonts w:eastAsiaTheme="minorEastAsia"/>
        </w:rPr>
      </w:pPr>
      <w:r w:rsidRPr="00CA75FC">
        <w:rPr>
          <w:rFonts w:eastAsiaTheme="minorEastAsia"/>
        </w:rPr>
        <w:t>We also need to know the sample variances, in order to calculate the pooled variance.</w:t>
      </w:r>
    </w:p>
    <w:p w14:paraId="0D8C78F2" w14:textId="06E6648E" w:rsidR="00004C36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ba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=125.84</m:t>
          </m:r>
        </m:oMath>
      </m:oMathPara>
    </w:p>
    <w:p w14:paraId="0E9EB42A" w14:textId="189DAE4A" w:rsidR="00407D38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</m:t>
              </m:r>
            </m:den>
          </m:f>
          <m:nary>
            <m:naryPr>
              <m:chr m:val="∑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ba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=193.28</m:t>
          </m:r>
        </m:oMath>
      </m:oMathPara>
    </w:p>
    <w:p w14:paraId="0F9B01BA" w14:textId="4C8D1770" w:rsidR="00E1325E" w:rsidRPr="00CA75FC" w:rsidRDefault="00E1325E">
      <w:pPr>
        <w:rPr>
          <w:rFonts w:eastAsiaTheme="minorEastAsia"/>
        </w:rPr>
      </w:pPr>
      <w:r w:rsidRPr="00CA75FC">
        <w:rPr>
          <w:rFonts w:eastAsiaTheme="minorEastAsia"/>
        </w:rPr>
        <w:t>Finally, we can standardize the test statistic to</w:t>
      </w:r>
    </w:p>
    <w:p w14:paraId="5BC904B8" w14:textId="21A0D0CD" w:rsidR="00E1325E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ba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</m:ba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~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df</m:t>
              </m:r>
            </m:sub>
          </m:sSub>
        </m:oMath>
      </m:oMathPara>
    </w:p>
    <w:p w14:paraId="34B0A650" w14:textId="77777777" w:rsidR="00A06D01" w:rsidRPr="00CA75FC" w:rsidRDefault="00A06D01">
      <w:pPr>
        <w:rPr>
          <w:rFonts w:eastAsiaTheme="minorEastAsia"/>
        </w:rPr>
      </w:pPr>
      <w:r w:rsidRPr="00CA75FC">
        <w:rPr>
          <w:rFonts w:eastAsiaTheme="minorEastAsia"/>
        </w:rPr>
        <w:br w:type="page"/>
      </w:r>
    </w:p>
    <w:p w14:paraId="4DEF67E7" w14:textId="4F2AC1CE" w:rsidR="00E25113" w:rsidRPr="00CA75FC" w:rsidRDefault="00E25113">
      <w:pPr>
        <w:rPr>
          <w:rFonts w:eastAsiaTheme="minorEastAsia"/>
        </w:rPr>
      </w:pPr>
      <w:r w:rsidRPr="00CA75FC">
        <w:rPr>
          <w:rFonts w:eastAsiaTheme="minorEastAsia"/>
        </w:rPr>
        <w:t xml:space="preserve">Assuming that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CA75FC"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CA75FC">
        <w:rPr>
          <w:rFonts w:eastAsiaTheme="minorEastAsia"/>
        </w:rPr>
        <w:t xml:space="preserve"> are equal,</w:t>
      </w:r>
    </w:p>
    <w:p w14:paraId="1D3D5A0A" w14:textId="4F05AA5D" w:rsidR="00E25113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n+m-2</m:t>
              </m:r>
            </m:den>
          </m:f>
        </m:oMath>
      </m:oMathPara>
    </w:p>
    <w:p w14:paraId="673CAE5A" w14:textId="4D1C1F04" w:rsidR="007620F5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7×125.84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7×193.28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8+8-2</m:t>
              </m:r>
            </m:den>
          </m:f>
        </m:oMath>
      </m:oMathPara>
    </w:p>
    <w:p w14:paraId="383A7DCF" w14:textId="5D8E26B5" w:rsidR="007620F5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=159.56</m:t>
          </m:r>
        </m:oMath>
      </m:oMathPara>
    </w:p>
    <w:p w14:paraId="2D28745B" w14:textId="7185A5B4" w:rsidR="007620F5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df=n+m-2</m:t>
          </m:r>
        </m:oMath>
      </m:oMathPara>
    </w:p>
    <w:p w14:paraId="6C7CE04C" w14:textId="4C1740BA" w:rsidR="007620F5" w:rsidRPr="00CA75FC" w:rsidRDefault="00CA75FC" w:rsidP="00CA75FC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=8+8-2</m:t>
          </m:r>
        </m:oMath>
      </m:oMathPara>
    </w:p>
    <w:p w14:paraId="1FB1F818" w14:textId="2FF57F41" w:rsidR="007620F5" w:rsidRPr="00CA75FC" w:rsidRDefault="00CA75FC" w:rsidP="00CA75FC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=14</m:t>
          </m:r>
        </m:oMath>
      </m:oMathPara>
    </w:p>
    <w:p w14:paraId="10A45925" w14:textId="6C464BBE" w:rsidR="007620F5" w:rsidRPr="00CA75FC" w:rsidRDefault="007620F5">
      <w:pPr>
        <w:rPr>
          <w:rFonts w:eastAsiaTheme="minorEastAsia"/>
        </w:rPr>
      </w:pPr>
      <w:r w:rsidRPr="00CA75FC">
        <w:rPr>
          <w:rFonts w:eastAsiaTheme="minorEastAsia"/>
        </w:rPr>
        <w:t>Hence,</w:t>
      </w:r>
    </w:p>
    <w:p w14:paraId="5FD4B347" w14:textId="7E56E9AF" w:rsidR="007620F5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83.875-81.125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159.56</m:t>
                  </m:r>
                </m:e>
              </m:rad>
            </m:den>
          </m:f>
        </m:oMath>
      </m:oMathPara>
    </w:p>
    <w:p w14:paraId="292849BF" w14:textId="7B4DEAA0" w:rsidR="00EC3517" w:rsidRPr="00CA75FC" w:rsidRDefault="00CA75FC" w:rsidP="00A06D01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=0.23</m:t>
          </m:r>
        </m:oMath>
      </m:oMathPara>
    </w:p>
    <w:p w14:paraId="4BC0126D" w14:textId="77777777" w:rsidR="00A06D01" w:rsidRPr="00CA75FC" w:rsidRDefault="00A06D01">
      <w:pPr>
        <w:rPr>
          <w:rFonts w:eastAsiaTheme="minorEastAsia"/>
        </w:rPr>
      </w:pPr>
    </w:p>
    <w:p w14:paraId="7D40CB24" w14:textId="61F4846E" w:rsidR="00EC3517" w:rsidRPr="00CA75FC" w:rsidRDefault="00EC3517">
      <w:pPr>
        <w:rPr>
          <w:rFonts w:eastAsiaTheme="minorEastAsia"/>
        </w:rPr>
      </w:pPr>
      <w:r w:rsidRPr="00CA75FC">
        <w:rPr>
          <w:rFonts w:eastAsiaTheme="minorEastAsia"/>
        </w:rPr>
        <w:t xml:space="preserve">For a two-tailed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CA75FC">
        <w:rPr>
          <w:rFonts w:eastAsiaTheme="minorEastAsia"/>
        </w:rPr>
        <w:t>-distribution,</w:t>
      </w:r>
    </w:p>
    <w:p w14:paraId="24625DC2" w14:textId="17A095FD" w:rsidR="00EC3517" w:rsidRPr="00CA75FC" w:rsidRDefault="00CA75FC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&gt;t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&gt;0.23</m:t>
              </m:r>
            </m:e>
          </m:d>
        </m:oMath>
      </m:oMathPara>
    </w:p>
    <w:p w14:paraId="21186978" w14:textId="36CA60E7" w:rsidR="00EC3517" w:rsidRPr="00CA75FC" w:rsidRDefault="00CA75FC" w:rsidP="00A06D01">
      <w:pPr>
        <w:ind w:left="113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=1-P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&lt;0.23</m:t>
              </m:r>
            </m:e>
          </m:d>
        </m:oMath>
      </m:oMathPara>
    </w:p>
    <w:p w14:paraId="6F13E2EF" w14:textId="130E73B7" w:rsidR="00B45AC0" w:rsidRPr="00CA75FC" w:rsidRDefault="00CA75FC" w:rsidP="00A06D01">
      <w:pPr>
        <w:ind w:left="113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=1-0.4</m:t>
          </m:r>
        </m:oMath>
      </m:oMathPara>
    </w:p>
    <w:p w14:paraId="0BA38A97" w14:textId="5C02B226" w:rsidR="00A06D01" w:rsidRPr="00CA75FC" w:rsidRDefault="00CA75FC" w:rsidP="00A06D01">
      <w:pPr>
        <w:ind w:left="113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=0.6</m:t>
          </m:r>
        </m:oMath>
      </m:oMathPara>
    </w:p>
    <w:p w14:paraId="124E9DF7" w14:textId="42EA0B7E" w:rsidR="00A06D01" w:rsidRPr="00CA75FC" w:rsidRDefault="00A06D01">
      <w:pPr>
        <w:rPr>
          <w:rFonts w:eastAsiaTheme="minorEastAsia"/>
        </w:rPr>
      </w:pPr>
      <w:r w:rsidRPr="00CA75FC">
        <w:rPr>
          <w:rFonts w:eastAsiaTheme="minorEastAsia"/>
        </w:rPr>
        <w:t>This suggest that there is a good chance pulse rates decreased after jogging.</w:t>
      </w:r>
    </w:p>
    <w:p w14:paraId="4F6A6FA0" w14:textId="3450A906" w:rsidR="009E0336" w:rsidRPr="00CA75FC" w:rsidRDefault="009E0336">
      <w:pPr>
        <w:rPr>
          <w:rFonts w:eastAsiaTheme="minorEastAsia"/>
        </w:rPr>
      </w:pPr>
      <w:r w:rsidRPr="00CA75FC">
        <w:rPr>
          <w:rFonts w:eastAsiaTheme="minorEastAsia"/>
        </w:rPr>
        <w:t>7.</w:t>
      </w:r>
    </w:p>
    <w:p w14:paraId="15711849" w14:textId="18458A6C" w:rsidR="00152411" w:rsidRPr="00CA75FC" w:rsidRDefault="00152411">
      <w:pPr>
        <w:rPr>
          <w:rFonts w:eastAsiaTheme="minorEastAsia"/>
        </w:rPr>
      </w:pPr>
      <w:r w:rsidRPr="00CA75FC">
        <w:rPr>
          <w:rFonts w:eastAsiaTheme="minorEastAsia"/>
        </w:rPr>
        <w:t>This question relates to the following table: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628"/>
        <w:gridCol w:w="1104"/>
        <w:gridCol w:w="1151"/>
      </w:tblGrid>
      <w:tr w:rsidR="00521C05" w:rsidRPr="00CA75FC" w14:paraId="584435E7" w14:textId="77777777" w:rsidTr="00CA75FC">
        <w:trPr>
          <w:trHeight w:val="1247"/>
          <w:jc w:val="center"/>
        </w:trPr>
        <w:tc>
          <w:tcPr>
            <w:tcW w:w="567" w:type="dxa"/>
            <w:vAlign w:val="center"/>
          </w:tcPr>
          <w:p w14:paraId="1BA65AE4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Year</w:t>
            </w:r>
          </w:p>
        </w:tc>
        <w:tc>
          <w:tcPr>
            <w:tcW w:w="567" w:type="dxa"/>
            <w:vAlign w:val="center"/>
          </w:tcPr>
          <w:p w14:paraId="57F99A0B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Sunspots</w:t>
            </w:r>
          </w:p>
        </w:tc>
        <w:tc>
          <w:tcPr>
            <w:tcW w:w="567" w:type="dxa"/>
            <w:vAlign w:val="center"/>
          </w:tcPr>
          <w:p w14:paraId="74D180D7" w14:textId="77777777" w:rsidR="00E82927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Auto Accidents Deaths</w:t>
            </w:r>
          </w:p>
          <w:p w14:paraId="1D978133" w14:textId="49CA66AB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(1,000s)</w:t>
            </w:r>
          </w:p>
        </w:tc>
      </w:tr>
      <w:tr w:rsidR="00521C05" w:rsidRPr="00CA75FC" w14:paraId="298113F2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4BD4B77C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70</w:t>
            </w:r>
          </w:p>
        </w:tc>
        <w:tc>
          <w:tcPr>
            <w:tcW w:w="567" w:type="dxa"/>
            <w:vAlign w:val="center"/>
          </w:tcPr>
          <w:p w14:paraId="3A8FDE59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165</w:t>
            </w:r>
          </w:p>
        </w:tc>
        <w:tc>
          <w:tcPr>
            <w:tcW w:w="567" w:type="dxa"/>
            <w:vAlign w:val="center"/>
          </w:tcPr>
          <w:p w14:paraId="3C51CF0E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54.6</w:t>
            </w:r>
          </w:p>
        </w:tc>
      </w:tr>
      <w:tr w:rsidR="00521C05" w:rsidRPr="00CA75FC" w14:paraId="2E5CB7A1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57E6E5CE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71</w:t>
            </w:r>
          </w:p>
        </w:tc>
        <w:tc>
          <w:tcPr>
            <w:tcW w:w="567" w:type="dxa"/>
            <w:vAlign w:val="center"/>
          </w:tcPr>
          <w:p w14:paraId="500B0732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89</w:t>
            </w:r>
          </w:p>
        </w:tc>
        <w:tc>
          <w:tcPr>
            <w:tcW w:w="567" w:type="dxa"/>
            <w:vAlign w:val="center"/>
          </w:tcPr>
          <w:p w14:paraId="521FF090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53.3</w:t>
            </w:r>
          </w:p>
        </w:tc>
      </w:tr>
      <w:tr w:rsidR="00521C05" w:rsidRPr="00CA75FC" w14:paraId="0B912700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35FD63DF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72</w:t>
            </w:r>
          </w:p>
        </w:tc>
        <w:tc>
          <w:tcPr>
            <w:tcW w:w="567" w:type="dxa"/>
            <w:vAlign w:val="center"/>
          </w:tcPr>
          <w:p w14:paraId="54ED2752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55</w:t>
            </w:r>
          </w:p>
        </w:tc>
        <w:tc>
          <w:tcPr>
            <w:tcW w:w="567" w:type="dxa"/>
            <w:vAlign w:val="center"/>
          </w:tcPr>
          <w:p w14:paraId="290A4F4E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56.3</w:t>
            </w:r>
          </w:p>
        </w:tc>
      </w:tr>
      <w:tr w:rsidR="00521C05" w:rsidRPr="00CA75FC" w14:paraId="4BAB5637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5A91DF4C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73</w:t>
            </w:r>
          </w:p>
        </w:tc>
        <w:tc>
          <w:tcPr>
            <w:tcW w:w="567" w:type="dxa"/>
            <w:vAlign w:val="center"/>
          </w:tcPr>
          <w:p w14:paraId="29305E92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34</w:t>
            </w:r>
          </w:p>
        </w:tc>
        <w:tc>
          <w:tcPr>
            <w:tcW w:w="567" w:type="dxa"/>
            <w:vAlign w:val="center"/>
          </w:tcPr>
          <w:p w14:paraId="3FA8D976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49.6</w:t>
            </w:r>
          </w:p>
        </w:tc>
      </w:tr>
      <w:tr w:rsidR="00521C05" w:rsidRPr="00CA75FC" w14:paraId="4C3B8191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0717475D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74</w:t>
            </w:r>
          </w:p>
        </w:tc>
        <w:tc>
          <w:tcPr>
            <w:tcW w:w="567" w:type="dxa"/>
            <w:vAlign w:val="center"/>
          </w:tcPr>
          <w:p w14:paraId="231963EC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9</w:t>
            </w:r>
          </w:p>
        </w:tc>
        <w:tc>
          <w:tcPr>
            <w:tcW w:w="567" w:type="dxa"/>
            <w:vAlign w:val="center"/>
          </w:tcPr>
          <w:p w14:paraId="201B23DC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47.1</w:t>
            </w:r>
          </w:p>
        </w:tc>
      </w:tr>
      <w:tr w:rsidR="00521C05" w:rsidRPr="00CA75FC" w14:paraId="1684A77A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21E67EEE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75</w:t>
            </w:r>
          </w:p>
        </w:tc>
        <w:tc>
          <w:tcPr>
            <w:tcW w:w="567" w:type="dxa"/>
            <w:vAlign w:val="center"/>
          </w:tcPr>
          <w:p w14:paraId="22A02F7A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30</w:t>
            </w:r>
          </w:p>
        </w:tc>
        <w:tc>
          <w:tcPr>
            <w:tcW w:w="567" w:type="dxa"/>
            <w:vAlign w:val="center"/>
          </w:tcPr>
          <w:p w14:paraId="764A2BF1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45.9</w:t>
            </w:r>
          </w:p>
        </w:tc>
      </w:tr>
      <w:tr w:rsidR="00521C05" w:rsidRPr="00CA75FC" w14:paraId="2427326A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7A19AE96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76</w:t>
            </w:r>
          </w:p>
        </w:tc>
        <w:tc>
          <w:tcPr>
            <w:tcW w:w="567" w:type="dxa"/>
            <w:vAlign w:val="center"/>
          </w:tcPr>
          <w:p w14:paraId="464BA455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59</w:t>
            </w:r>
          </w:p>
        </w:tc>
        <w:tc>
          <w:tcPr>
            <w:tcW w:w="567" w:type="dxa"/>
            <w:vAlign w:val="center"/>
          </w:tcPr>
          <w:p w14:paraId="5EEC23D3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48.5</w:t>
            </w:r>
          </w:p>
        </w:tc>
      </w:tr>
      <w:tr w:rsidR="00521C05" w:rsidRPr="00CA75FC" w14:paraId="69AE95F4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0EC5E168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77</w:t>
            </w:r>
          </w:p>
        </w:tc>
        <w:tc>
          <w:tcPr>
            <w:tcW w:w="567" w:type="dxa"/>
            <w:vAlign w:val="center"/>
          </w:tcPr>
          <w:p w14:paraId="5864FE8A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83</w:t>
            </w:r>
          </w:p>
        </w:tc>
        <w:tc>
          <w:tcPr>
            <w:tcW w:w="567" w:type="dxa"/>
            <w:vAlign w:val="center"/>
          </w:tcPr>
          <w:p w14:paraId="3585D0F8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50.1</w:t>
            </w:r>
          </w:p>
        </w:tc>
      </w:tr>
      <w:tr w:rsidR="00521C05" w:rsidRPr="00CA75FC" w14:paraId="35B6F4C8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69BBA601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78</w:t>
            </w:r>
          </w:p>
        </w:tc>
        <w:tc>
          <w:tcPr>
            <w:tcW w:w="567" w:type="dxa"/>
            <w:vAlign w:val="center"/>
          </w:tcPr>
          <w:p w14:paraId="5EDC5193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109</w:t>
            </w:r>
          </w:p>
        </w:tc>
        <w:tc>
          <w:tcPr>
            <w:tcW w:w="567" w:type="dxa"/>
            <w:vAlign w:val="center"/>
          </w:tcPr>
          <w:p w14:paraId="45324CBE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52.4</w:t>
            </w:r>
          </w:p>
        </w:tc>
      </w:tr>
      <w:tr w:rsidR="00521C05" w:rsidRPr="00CA75FC" w14:paraId="228AB247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46D97BBD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79</w:t>
            </w:r>
          </w:p>
        </w:tc>
        <w:tc>
          <w:tcPr>
            <w:tcW w:w="567" w:type="dxa"/>
            <w:vAlign w:val="center"/>
          </w:tcPr>
          <w:p w14:paraId="206CEEC2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127</w:t>
            </w:r>
          </w:p>
        </w:tc>
        <w:tc>
          <w:tcPr>
            <w:tcW w:w="567" w:type="dxa"/>
            <w:vAlign w:val="center"/>
          </w:tcPr>
          <w:p w14:paraId="0E104DF0" w14:textId="77777777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52.5</w:t>
            </w:r>
          </w:p>
        </w:tc>
      </w:tr>
      <w:tr w:rsidR="00521C05" w:rsidRPr="00CA75FC" w14:paraId="33C1C85B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62215F70" w14:textId="4F3ACF42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80</w:t>
            </w:r>
          </w:p>
        </w:tc>
        <w:tc>
          <w:tcPr>
            <w:tcW w:w="567" w:type="dxa"/>
            <w:vAlign w:val="center"/>
          </w:tcPr>
          <w:p w14:paraId="35574825" w14:textId="7E15D452" w:rsidR="00521C05" w:rsidRPr="00CA75FC" w:rsidRDefault="00521C05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153</w:t>
            </w:r>
          </w:p>
        </w:tc>
        <w:tc>
          <w:tcPr>
            <w:tcW w:w="567" w:type="dxa"/>
            <w:vAlign w:val="center"/>
          </w:tcPr>
          <w:p w14:paraId="707781F7" w14:textId="114E59C5" w:rsidR="00521C05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53.2</w:t>
            </w:r>
          </w:p>
        </w:tc>
      </w:tr>
      <w:tr w:rsidR="00E82927" w:rsidRPr="00CA75FC" w14:paraId="4E5AC21B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3AFA61FB" w14:textId="352B1E58" w:rsidR="00E82927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81</w:t>
            </w:r>
          </w:p>
        </w:tc>
        <w:tc>
          <w:tcPr>
            <w:tcW w:w="567" w:type="dxa"/>
            <w:vAlign w:val="center"/>
          </w:tcPr>
          <w:p w14:paraId="328DBBE4" w14:textId="710FE712" w:rsidR="00E82927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112</w:t>
            </w:r>
          </w:p>
        </w:tc>
        <w:tc>
          <w:tcPr>
            <w:tcW w:w="567" w:type="dxa"/>
            <w:vAlign w:val="center"/>
          </w:tcPr>
          <w:p w14:paraId="026DEE47" w14:textId="10314DD1" w:rsidR="00E82927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51.4</w:t>
            </w:r>
          </w:p>
        </w:tc>
      </w:tr>
      <w:tr w:rsidR="00E82927" w:rsidRPr="00CA75FC" w14:paraId="7FFAEB2F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7E193F1C" w14:textId="7C9CAADD" w:rsidR="00E82927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82</w:t>
            </w:r>
          </w:p>
        </w:tc>
        <w:tc>
          <w:tcPr>
            <w:tcW w:w="567" w:type="dxa"/>
            <w:vAlign w:val="center"/>
          </w:tcPr>
          <w:p w14:paraId="299721AA" w14:textId="27C9E4C0" w:rsidR="00E82927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80</w:t>
            </w:r>
          </w:p>
        </w:tc>
        <w:tc>
          <w:tcPr>
            <w:tcW w:w="567" w:type="dxa"/>
            <w:vAlign w:val="center"/>
          </w:tcPr>
          <w:p w14:paraId="25F3406A" w14:textId="0BABF0F0" w:rsidR="00E82927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46</w:t>
            </w:r>
          </w:p>
        </w:tc>
      </w:tr>
      <w:tr w:rsidR="00E82927" w:rsidRPr="00CA75FC" w14:paraId="45A4650F" w14:textId="77777777" w:rsidTr="00E82927">
        <w:trPr>
          <w:trHeight w:val="567"/>
          <w:jc w:val="center"/>
        </w:trPr>
        <w:tc>
          <w:tcPr>
            <w:tcW w:w="567" w:type="dxa"/>
            <w:vAlign w:val="center"/>
          </w:tcPr>
          <w:p w14:paraId="13638DBC" w14:textId="12AF646C" w:rsidR="00E82927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83</w:t>
            </w:r>
          </w:p>
        </w:tc>
        <w:tc>
          <w:tcPr>
            <w:tcW w:w="567" w:type="dxa"/>
            <w:vAlign w:val="center"/>
          </w:tcPr>
          <w:p w14:paraId="6D412608" w14:textId="0573567F" w:rsidR="00E82927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45</w:t>
            </w:r>
          </w:p>
        </w:tc>
        <w:tc>
          <w:tcPr>
            <w:tcW w:w="567" w:type="dxa"/>
            <w:vAlign w:val="center"/>
          </w:tcPr>
          <w:p w14:paraId="775CFEB5" w14:textId="345782DB" w:rsidR="00E82927" w:rsidRPr="00CA75FC" w:rsidRDefault="00E82927" w:rsidP="00E82927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CA75FC">
              <w:rPr>
                <w:rFonts w:eastAsiaTheme="minorEastAsia"/>
                <w:sz w:val="20"/>
                <w:szCs w:val="20"/>
              </w:rPr>
              <w:t>44.6</w:t>
            </w:r>
          </w:p>
        </w:tc>
      </w:tr>
    </w:tbl>
    <w:p w14:paraId="7851F183" w14:textId="2D3C71BA" w:rsidR="00152411" w:rsidRPr="00CA75FC" w:rsidRDefault="00152411" w:rsidP="00E82927">
      <w:pPr>
        <w:rPr>
          <w:rFonts w:eastAsiaTheme="minorEastAsia"/>
        </w:rPr>
      </w:pPr>
    </w:p>
    <w:p w14:paraId="2A73607D" w14:textId="2556B76B" w:rsidR="00897218" w:rsidRPr="00CA75FC" w:rsidRDefault="00897218" w:rsidP="00897218">
      <w:pPr>
        <w:rPr>
          <w:rFonts w:eastAsiaTheme="minorEastAsia"/>
        </w:rPr>
      </w:pPr>
      <w:r w:rsidRPr="00CA75FC">
        <w:rPr>
          <w:rFonts w:eastAsiaTheme="minorEastAsia"/>
        </w:rPr>
        <w:t xml:space="preserve">We can use this data to plot of graph of the number of sunspots on the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A75FC">
        <w:rPr>
          <w:rFonts w:eastAsiaTheme="minorEastAsia"/>
        </w:rPr>
        <w:t xml:space="preserve">-axis and the number of auto accident deaths on the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CA75FC">
        <w:rPr>
          <w:rFonts w:eastAsiaTheme="minorEastAsia"/>
        </w:rPr>
        <w:t>-axis.</w:t>
      </w:r>
    </w:p>
    <w:p w14:paraId="0EDE3CAB" w14:textId="493E9803" w:rsidR="00CE5E2B" w:rsidRPr="00CA75FC" w:rsidRDefault="00CE5E2B" w:rsidP="00CE5E2B">
      <w:pPr>
        <w:jc w:val="center"/>
        <w:rPr>
          <w:rFonts w:eastAsiaTheme="minorEastAsia"/>
        </w:rPr>
      </w:pPr>
      <w:r w:rsidRPr="00CA75FC">
        <w:rPr>
          <w:rFonts w:eastAsiaTheme="minorEastAsia"/>
          <w:noProof/>
        </w:rPr>
        <w:drawing>
          <wp:inline distT="0" distB="0" distL="0" distR="0" wp14:anchorId="6B0EDEF8" wp14:editId="13105B50">
            <wp:extent cx="2581915" cy="2600490"/>
            <wp:effectExtent l="0" t="0" r="889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11" cy="26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7EF0" w14:textId="781A83EF" w:rsidR="007266B9" w:rsidRPr="00CA75FC" w:rsidRDefault="007266B9" w:rsidP="007266B9">
      <w:pPr>
        <w:rPr>
          <w:rFonts w:eastAsiaTheme="minorEastAsia"/>
        </w:rPr>
      </w:pPr>
      <w:r w:rsidRPr="00CA75FC">
        <w:rPr>
          <w:rFonts w:eastAsiaTheme="minorEastAsia"/>
        </w:rPr>
        <w:t>We know that,</w:t>
      </w:r>
    </w:p>
    <w:p w14:paraId="2C4459CB" w14:textId="50F8186C" w:rsidR="007266B9" w:rsidRPr="00CA75FC" w:rsidRDefault="00CA75FC" w:rsidP="007266B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4FF76944" w14:textId="17E0D423" w:rsidR="007266B9" w:rsidRPr="00CA75FC" w:rsidRDefault="007266B9" w:rsidP="007266B9">
      <w:pPr>
        <w:rPr>
          <w:rFonts w:eastAsiaTheme="minorEastAsia"/>
        </w:rPr>
      </w:pPr>
      <w:r w:rsidRPr="00CA75FC">
        <w:rPr>
          <w:rFonts w:eastAsiaTheme="minorEastAsia"/>
        </w:rPr>
        <w:t xml:space="preserve">We need to find </w:t>
      </w:r>
      <m:oMath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</m:oMath>
      <w:r w:rsidRPr="00CA75FC">
        <w:rPr>
          <w:rFonts w:eastAsiaTheme="minorEastAsia"/>
        </w:rPr>
        <w:t xml:space="preserve"> and </w:t>
      </w:r>
      <m:oMath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 w:rsidRPr="00CA75FC">
        <w:rPr>
          <w:rFonts w:eastAsiaTheme="minorEastAsia"/>
        </w:rPr>
        <w:t>. We know that</w:t>
      </w:r>
    </w:p>
    <w:p w14:paraId="579061A5" w14:textId="6AEAEC3F" w:rsidR="007266B9" w:rsidRPr="00CA75FC" w:rsidRDefault="005505B3" w:rsidP="007266B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XX</m:t>
                  </m:r>
                </m:sub>
              </m:sSub>
            </m:den>
          </m:f>
        </m:oMath>
      </m:oMathPara>
    </w:p>
    <w:p w14:paraId="4EF723D1" w14:textId="1861854B" w:rsidR="007266B9" w:rsidRPr="00CA75FC" w:rsidRDefault="007266B9" w:rsidP="007266B9">
      <w:pPr>
        <w:rPr>
          <w:rFonts w:eastAsiaTheme="minorEastAsia"/>
        </w:rPr>
      </w:pPr>
      <w:r w:rsidRPr="00CA75FC">
        <w:rPr>
          <w:rFonts w:eastAsiaTheme="minorEastAsia"/>
        </w:rPr>
        <w:t>and</w:t>
      </w:r>
    </w:p>
    <w:p w14:paraId="704349D0" w14:textId="1CE39953" w:rsidR="007266B9" w:rsidRPr="00CA75FC" w:rsidRDefault="005505B3" w:rsidP="007266B9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bar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acc>
            <m:accPr>
              <m:ctrlPr>
                <w:rPr>
                  <w:rFonts w:ascii="Cambria Math" w:eastAsiaTheme="minorEastAsia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bar>
        </m:oMath>
      </m:oMathPara>
    </w:p>
    <w:p w14:paraId="62532A39" w14:textId="7CC9C7C4" w:rsidR="00CA75FC" w:rsidRPr="00CA75FC" w:rsidRDefault="00CA75FC" w:rsidP="007266B9">
      <w:pPr>
        <w:rPr>
          <w:rFonts w:eastAsiaTheme="minorEastAsia"/>
        </w:rPr>
      </w:pPr>
      <w:r w:rsidRPr="00CA75FC">
        <w:rPr>
          <w:rFonts w:eastAsiaTheme="minorEastAsia"/>
        </w:rPr>
        <w:t xml:space="preserve">Thus, we can find </w:t>
      </w:r>
      <m:oMath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</m:oMath>
      <w:r w:rsidRPr="00CA75FC">
        <w:rPr>
          <w:rFonts w:eastAsiaTheme="minorEastAsia"/>
        </w:rPr>
        <w:t xml:space="preserve"> and </w:t>
      </w:r>
      <m:oMath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 w:rsidRPr="00CA75FC">
        <w:rPr>
          <w:rFonts w:eastAsiaTheme="minorEastAsia"/>
        </w:rPr>
        <w:t xml:space="preserve"> using MLE or the least squares method.</w:t>
      </w:r>
    </w:p>
    <w:p w14:paraId="3A5889ED" w14:textId="3B9FDA43" w:rsidR="009E0336" w:rsidRPr="00CA75FC" w:rsidRDefault="009E0336">
      <w:pPr>
        <w:rPr>
          <w:rFonts w:eastAsiaTheme="minorEastAsia"/>
        </w:rPr>
      </w:pPr>
    </w:p>
    <w:p w14:paraId="476949F9" w14:textId="64120C68" w:rsidR="009C57CB" w:rsidRPr="00CA75FC" w:rsidRDefault="009C57CB">
      <w:pPr>
        <w:rPr>
          <w:rFonts w:eastAsiaTheme="minorEastAsia"/>
        </w:rPr>
      </w:pPr>
      <w:r w:rsidRPr="00CA75FC">
        <w:rPr>
          <w:rFonts w:eastAsiaTheme="minorEastAsia"/>
        </w:rPr>
        <w:t xml:space="preserve">Since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A75FC">
        <w:rPr>
          <w:rFonts w:eastAsiaTheme="minorEastAsia"/>
        </w:rPr>
        <w:t>,</w:t>
      </w:r>
    </w:p>
    <w:p w14:paraId="5CCEA9ED" w14:textId="2AC8E074" w:rsidR="009C57CB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: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1C18B172" w14:textId="4B954CE0" w:rsidR="00DF7D74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: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≠0</m:t>
          </m:r>
        </m:oMath>
      </m:oMathPara>
    </w:p>
    <w:p w14:paraId="35F78B4A" w14:textId="4E884E04" w:rsidR="00DF7D74" w:rsidRPr="00CA75FC" w:rsidRDefault="00DF7D74">
      <w:pPr>
        <w:rPr>
          <w:rFonts w:eastAsiaTheme="minorEastAsia"/>
        </w:rPr>
      </w:pPr>
      <w:r w:rsidRPr="00CA75FC">
        <w:rPr>
          <w:rFonts w:eastAsiaTheme="minorEastAsia"/>
        </w:rPr>
        <w:t xml:space="preserve">This would ensure that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CA75FC">
        <w:rPr>
          <w:rFonts w:eastAsiaTheme="minorEastAsia"/>
        </w:rPr>
        <w:t xml:space="preserve"> is independent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CA75FC">
        <w:rPr>
          <w:rFonts w:eastAsiaTheme="minorEastAsia"/>
        </w:rPr>
        <w:t>.</w:t>
      </w:r>
    </w:p>
    <w:p w14:paraId="1D7FF9BB" w14:textId="488A9C8E" w:rsidR="00DF7D74" w:rsidRPr="00CA75FC" w:rsidRDefault="005505B3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m:t>~N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d>
        </m:oMath>
      </m:oMathPara>
    </w:p>
    <w:p w14:paraId="5D853E5A" w14:textId="5014F31E" w:rsidR="00DF7D74" w:rsidRPr="00CA75FC" w:rsidRDefault="00DF7D74">
      <w:pPr>
        <w:rPr>
          <w:rFonts w:eastAsiaTheme="minorEastAsia"/>
        </w:rPr>
      </w:pPr>
      <w:r w:rsidRPr="00CA75FC">
        <w:rPr>
          <w:rFonts w:eastAsiaTheme="minorEastAsia"/>
        </w:rPr>
        <w:t xml:space="preserve">Since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CA75FC">
        <w:rPr>
          <w:rFonts w:eastAsiaTheme="minorEastAsia"/>
        </w:rPr>
        <w:t xml:space="preserve"> is not know, we need to utilize </w:t>
      </w: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sub>
        </m:sSub>
      </m:oMath>
      <w:r w:rsidRPr="00CA75FC">
        <w:rPr>
          <w:rFonts w:eastAsiaTheme="minorEastAsia"/>
        </w:rPr>
        <w:t>.</w:t>
      </w:r>
    </w:p>
    <w:p w14:paraId="009C5F18" w14:textId="09F8BC51" w:rsidR="00DF7D74" w:rsidRPr="00CA75FC" w:rsidRDefault="00DF7D74">
      <w:pPr>
        <w:rPr>
          <w:rFonts w:eastAsiaTheme="minorEastAsia"/>
        </w:rPr>
      </w:pPr>
    </w:p>
    <w:p w14:paraId="265D236E" w14:textId="70D94EA9" w:rsidR="00DF7D74" w:rsidRPr="00CA75FC" w:rsidRDefault="00CA75FC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="00DF7D74" w:rsidRPr="00CA75FC">
        <w:rPr>
          <w:rFonts w:eastAsiaTheme="minorEastAsia"/>
        </w:rPr>
        <w:t>-value</w:t>
      </w:r>
      <m:oMath>
        <m:r>
          <m:rPr>
            <m:sty m:val="p"/>
          </m:rPr>
          <w:rPr>
            <w:rFonts w:ascii="Cambria Math" w:eastAsiaTheme="minorEastAsia" w:hAnsi="Cambria Math"/>
          </w:rPr>
          <m:t>=2P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n-1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&gt;t</m:t>
            </m:r>
          </m:e>
        </m:d>
      </m:oMath>
    </w:p>
    <w:p w14:paraId="7487527C" w14:textId="1EB19F8B" w:rsidR="0047083B" w:rsidRPr="00CA75FC" w:rsidRDefault="0047083B" w:rsidP="0047083B">
      <w:pPr>
        <w:rPr>
          <w:vanish/>
        </w:rPr>
      </w:pPr>
    </w:p>
    <w:sectPr w:rsidR="0047083B" w:rsidRPr="00CA75FC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285B125-9E0A-4D3E-ABC6-6392379E1051}"/>
    <w:embedBold r:id="rId2" w:fontKey="{B372F8D9-897A-4A44-9072-69278BEDFF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F315ADF7-0737-4836-831D-5948CA2B3471}"/>
    <w:embedBold r:id="rId4" w:fontKey="{F127AEA0-4C53-4F5A-A0D5-41D580DFAC2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7562301-1398-46A2-A775-A358639EBEC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346E38C-4B92-4AD0-B174-C86730DC92D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96"/>
    <w:rsid w:val="00003CCB"/>
    <w:rsid w:val="00004C36"/>
    <w:rsid w:val="00037E98"/>
    <w:rsid w:val="00075ED4"/>
    <w:rsid w:val="000A557E"/>
    <w:rsid w:val="000F03D8"/>
    <w:rsid w:val="00112F77"/>
    <w:rsid w:val="00152411"/>
    <w:rsid w:val="001B1151"/>
    <w:rsid w:val="00275BD2"/>
    <w:rsid w:val="00291578"/>
    <w:rsid w:val="002D7980"/>
    <w:rsid w:val="00300096"/>
    <w:rsid w:val="003115C0"/>
    <w:rsid w:val="0033230D"/>
    <w:rsid w:val="0034334F"/>
    <w:rsid w:val="00351126"/>
    <w:rsid w:val="00353FB4"/>
    <w:rsid w:val="003B50A2"/>
    <w:rsid w:val="004072A1"/>
    <w:rsid w:val="00407D38"/>
    <w:rsid w:val="004267B5"/>
    <w:rsid w:val="0047083B"/>
    <w:rsid w:val="00487B5C"/>
    <w:rsid w:val="004A259F"/>
    <w:rsid w:val="00511F39"/>
    <w:rsid w:val="00521C05"/>
    <w:rsid w:val="005401E8"/>
    <w:rsid w:val="005505B3"/>
    <w:rsid w:val="005B17B2"/>
    <w:rsid w:val="005E0EF2"/>
    <w:rsid w:val="005E2453"/>
    <w:rsid w:val="0062159E"/>
    <w:rsid w:val="006457D9"/>
    <w:rsid w:val="006C1405"/>
    <w:rsid w:val="006D2367"/>
    <w:rsid w:val="007205A2"/>
    <w:rsid w:val="007266B9"/>
    <w:rsid w:val="007620F5"/>
    <w:rsid w:val="0078719B"/>
    <w:rsid w:val="00803D91"/>
    <w:rsid w:val="00840CB7"/>
    <w:rsid w:val="00855294"/>
    <w:rsid w:val="00897218"/>
    <w:rsid w:val="008A67D4"/>
    <w:rsid w:val="008B7F1C"/>
    <w:rsid w:val="009318E2"/>
    <w:rsid w:val="009434C8"/>
    <w:rsid w:val="00971718"/>
    <w:rsid w:val="009C57CB"/>
    <w:rsid w:val="009D5E2D"/>
    <w:rsid w:val="009E0336"/>
    <w:rsid w:val="00A06D01"/>
    <w:rsid w:val="00A52EFB"/>
    <w:rsid w:val="00AE4721"/>
    <w:rsid w:val="00B45AC0"/>
    <w:rsid w:val="00C133FA"/>
    <w:rsid w:val="00C401A4"/>
    <w:rsid w:val="00CA75FC"/>
    <w:rsid w:val="00CA79F3"/>
    <w:rsid w:val="00CC28F1"/>
    <w:rsid w:val="00CC6766"/>
    <w:rsid w:val="00CE5E2B"/>
    <w:rsid w:val="00CE6F75"/>
    <w:rsid w:val="00CF27A5"/>
    <w:rsid w:val="00D11C51"/>
    <w:rsid w:val="00D82A56"/>
    <w:rsid w:val="00DE0DA5"/>
    <w:rsid w:val="00DF7D74"/>
    <w:rsid w:val="00E1325E"/>
    <w:rsid w:val="00E23170"/>
    <w:rsid w:val="00E25113"/>
    <w:rsid w:val="00E4231B"/>
    <w:rsid w:val="00E82927"/>
    <w:rsid w:val="00EC3517"/>
    <w:rsid w:val="00EE667A"/>
    <w:rsid w:val="00EF2DFA"/>
    <w:rsid w:val="00F95DB4"/>
    <w:rsid w:val="00FC4B22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6D956C09"/>
  <w14:defaultImageDpi w14:val="32767"/>
  <w15:chartTrackingRefBased/>
  <w15:docId w15:val="{D0CE881E-09B1-480F-BFE2-AC41794FA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5A2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05A2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05A2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05A2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05A2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05A2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205A2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205A2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7205A2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205A2"/>
  </w:style>
  <w:style w:type="paragraph" w:styleId="TOC3">
    <w:name w:val="toc 3"/>
    <w:basedOn w:val="Normal"/>
    <w:next w:val="Normal"/>
    <w:autoRedefine/>
    <w:uiPriority w:val="39"/>
    <w:semiHidden/>
    <w:unhideWhenUsed/>
    <w:rsid w:val="007205A2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7205A2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300096"/>
    <w:rPr>
      <w:color w:val="808080"/>
    </w:rPr>
  </w:style>
  <w:style w:type="table" w:styleId="TableGrid">
    <w:name w:val="Table Grid"/>
    <w:basedOn w:val="TableNormal"/>
    <w:uiPriority w:val="39"/>
    <w:rsid w:val="00521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05A2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2022-01-08T10:05:00Z</dcterms:created>
  <dcterms:modified xsi:type="dcterms:W3CDTF">2022-01-09T18:31:00Z</dcterms:modified>
</cp:coreProperties>
</file>