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1D2025" w:themeColor="text2"/>
  <w:body>
    <w:p w14:paraId="4C4A0D17" w14:textId="2032FF58" w:rsidR="004768AE" w:rsidRDefault="004768AE" w:rsidP="00D37230">
      <w:pPr>
        <w:rPr>
          <w:szCs w:val="24"/>
        </w:rPr>
      </w:pPr>
      <w:r>
        <w:rPr>
          <w:b/>
          <w:bCs/>
          <w:sz w:val="28"/>
          <w:szCs w:val="28"/>
        </w:rPr>
        <w:t>Introduction to Software Engineering</w:t>
      </w:r>
    </w:p>
    <w:sdt>
      <w:sdtPr>
        <w:rPr>
          <w:rFonts w:eastAsiaTheme="minorHAnsi" w:cstheme="minorBidi"/>
          <w:sz w:val="24"/>
          <w:szCs w:val="22"/>
        </w:rPr>
        <w:id w:val="1893070992"/>
        <w:docPartObj>
          <w:docPartGallery w:val="Table of Contents"/>
          <w:docPartUnique/>
        </w:docPartObj>
      </w:sdtPr>
      <w:sdtEndPr>
        <w:rPr>
          <w:b/>
          <w:bCs/>
          <w:noProof/>
        </w:rPr>
      </w:sdtEndPr>
      <w:sdtContent>
        <w:p w14:paraId="0A7CC7A3" w14:textId="24284851" w:rsidR="00792F57" w:rsidRDefault="00792F57">
          <w:pPr>
            <w:pStyle w:val="TOCHeading"/>
          </w:pPr>
          <w:r>
            <w:t>Table of Contents</w:t>
          </w:r>
        </w:p>
        <w:p w14:paraId="77DC17C6" w14:textId="5E63DD76" w:rsidR="00792F57" w:rsidRDefault="00792F57">
          <w:pPr>
            <w:pStyle w:val="TOC2"/>
            <w:tabs>
              <w:tab w:val="right" w:leader="dot" w:pos="9016"/>
            </w:tabs>
            <w:rPr>
              <w:rFonts w:asciiTheme="minorHAnsi" w:eastAsiaTheme="minorEastAsia" w:hAnsiTheme="minorHAnsi"/>
              <w:noProof/>
              <w:sz w:val="22"/>
              <w:lang w:eastAsia="en-GB"/>
            </w:rPr>
          </w:pPr>
          <w:r>
            <w:fldChar w:fldCharType="begin"/>
          </w:r>
          <w:r>
            <w:instrText xml:space="preserve"> TOC \o "1-3" \h \z \u </w:instrText>
          </w:r>
          <w:r>
            <w:fldChar w:fldCharType="separate"/>
          </w:r>
          <w:hyperlink w:anchor="_Toc83392842" w:history="1">
            <w:r w:rsidRPr="004817CA">
              <w:rPr>
                <w:rStyle w:val="Hyperlink"/>
                <w:noProof/>
              </w:rPr>
              <w:t>Attributes of Good Software</w:t>
            </w:r>
            <w:r>
              <w:rPr>
                <w:noProof/>
                <w:webHidden/>
              </w:rPr>
              <w:tab/>
            </w:r>
            <w:r>
              <w:rPr>
                <w:noProof/>
                <w:webHidden/>
              </w:rPr>
              <w:fldChar w:fldCharType="begin"/>
            </w:r>
            <w:r>
              <w:rPr>
                <w:noProof/>
                <w:webHidden/>
              </w:rPr>
              <w:instrText xml:space="preserve"> PAGEREF _Toc83392842 \h </w:instrText>
            </w:r>
            <w:r>
              <w:rPr>
                <w:noProof/>
                <w:webHidden/>
              </w:rPr>
            </w:r>
            <w:r>
              <w:rPr>
                <w:noProof/>
                <w:webHidden/>
              </w:rPr>
              <w:fldChar w:fldCharType="separate"/>
            </w:r>
            <w:r>
              <w:rPr>
                <w:noProof/>
                <w:webHidden/>
              </w:rPr>
              <w:t>3</w:t>
            </w:r>
            <w:r>
              <w:rPr>
                <w:noProof/>
                <w:webHidden/>
              </w:rPr>
              <w:fldChar w:fldCharType="end"/>
            </w:r>
          </w:hyperlink>
        </w:p>
        <w:p w14:paraId="5188F78C" w14:textId="39C3FE9D" w:rsidR="00792F57" w:rsidRDefault="004C097E">
          <w:pPr>
            <w:pStyle w:val="TOC2"/>
            <w:tabs>
              <w:tab w:val="right" w:leader="dot" w:pos="9016"/>
            </w:tabs>
            <w:rPr>
              <w:rFonts w:asciiTheme="minorHAnsi" w:eastAsiaTheme="minorEastAsia" w:hAnsiTheme="minorHAnsi"/>
              <w:noProof/>
              <w:sz w:val="22"/>
              <w:lang w:eastAsia="en-GB"/>
            </w:rPr>
          </w:pPr>
          <w:hyperlink w:anchor="_Toc83392843" w:history="1">
            <w:r w:rsidR="00792F57" w:rsidRPr="004817CA">
              <w:rPr>
                <w:rStyle w:val="Hyperlink"/>
                <w:noProof/>
              </w:rPr>
              <w:t>Industry Standard Software</w:t>
            </w:r>
            <w:r w:rsidR="00792F57">
              <w:rPr>
                <w:noProof/>
                <w:webHidden/>
              </w:rPr>
              <w:tab/>
            </w:r>
            <w:r w:rsidR="00792F57">
              <w:rPr>
                <w:noProof/>
                <w:webHidden/>
              </w:rPr>
              <w:fldChar w:fldCharType="begin"/>
            </w:r>
            <w:r w:rsidR="00792F57">
              <w:rPr>
                <w:noProof/>
                <w:webHidden/>
              </w:rPr>
              <w:instrText xml:space="preserve"> PAGEREF _Toc83392843 \h </w:instrText>
            </w:r>
            <w:r w:rsidR="00792F57">
              <w:rPr>
                <w:noProof/>
                <w:webHidden/>
              </w:rPr>
            </w:r>
            <w:r w:rsidR="00792F57">
              <w:rPr>
                <w:noProof/>
                <w:webHidden/>
              </w:rPr>
              <w:fldChar w:fldCharType="separate"/>
            </w:r>
            <w:r w:rsidR="00792F57">
              <w:rPr>
                <w:noProof/>
                <w:webHidden/>
              </w:rPr>
              <w:t>4</w:t>
            </w:r>
            <w:r w:rsidR="00792F57">
              <w:rPr>
                <w:noProof/>
                <w:webHidden/>
              </w:rPr>
              <w:fldChar w:fldCharType="end"/>
            </w:r>
          </w:hyperlink>
        </w:p>
        <w:p w14:paraId="0E8D9000" w14:textId="6A89CE03" w:rsidR="00792F57" w:rsidRDefault="004C097E">
          <w:pPr>
            <w:pStyle w:val="TOC2"/>
            <w:tabs>
              <w:tab w:val="right" w:leader="dot" w:pos="9016"/>
            </w:tabs>
            <w:rPr>
              <w:rFonts w:asciiTheme="minorHAnsi" w:eastAsiaTheme="minorEastAsia" w:hAnsiTheme="minorHAnsi"/>
              <w:noProof/>
              <w:sz w:val="22"/>
              <w:lang w:eastAsia="en-GB"/>
            </w:rPr>
          </w:pPr>
          <w:hyperlink w:anchor="_Toc83392844" w:history="1">
            <w:r w:rsidR="00792F57" w:rsidRPr="004817CA">
              <w:rPr>
                <w:rStyle w:val="Hyperlink"/>
                <w:noProof/>
              </w:rPr>
              <w:t>Software Developers and Software Engineers</w:t>
            </w:r>
            <w:r w:rsidR="00792F57">
              <w:rPr>
                <w:noProof/>
                <w:webHidden/>
              </w:rPr>
              <w:tab/>
            </w:r>
            <w:r w:rsidR="00792F57">
              <w:rPr>
                <w:noProof/>
                <w:webHidden/>
              </w:rPr>
              <w:fldChar w:fldCharType="begin"/>
            </w:r>
            <w:r w:rsidR="00792F57">
              <w:rPr>
                <w:noProof/>
                <w:webHidden/>
              </w:rPr>
              <w:instrText xml:space="preserve"> PAGEREF _Toc83392844 \h </w:instrText>
            </w:r>
            <w:r w:rsidR="00792F57">
              <w:rPr>
                <w:noProof/>
                <w:webHidden/>
              </w:rPr>
            </w:r>
            <w:r w:rsidR="00792F57">
              <w:rPr>
                <w:noProof/>
                <w:webHidden/>
              </w:rPr>
              <w:fldChar w:fldCharType="separate"/>
            </w:r>
            <w:r w:rsidR="00792F57">
              <w:rPr>
                <w:noProof/>
                <w:webHidden/>
              </w:rPr>
              <w:t>5</w:t>
            </w:r>
            <w:r w:rsidR="00792F57">
              <w:rPr>
                <w:noProof/>
                <w:webHidden/>
              </w:rPr>
              <w:fldChar w:fldCharType="end"/>
            </w:r>
          </w:hyperlink>
        </w:p>
        <w:p w14:paraId="67DA172E" w14:textId="03A0508F" w:rsidR="00792F57" w:rsidRDefault="004C097E">
          <w:pPr>
            <w:pStyle w:val="TOC2"/>
            <w:tabs>
              <w:tab w:val="right" w:leader="dot" w:pos="9016"/>
            </w:tabs>
            <w:rPr>
              <w:rFonts w:asciiTheme="minorHAnsi" w:eastAsiaTheme="minorEastAsia" w:hAnsiTheme="minorHAnsi"/>
              <w:noProof/>
              <w:sz w:val="22"/>
              <w:lang w:eastAsia="en-GB"/>
            </w:rPr>
          </w:pPr>
          <w:hyperlink w:anchor="_Toc83392845" w:history="1">
            <w:r w:rsidR="00792F57" w:rsidRPr="004817CA">
              <w:rPr>
                <w:rStyle w:val="Hyperlink"/>
                <w:noProof/>
              </w:rPr>
              <w:t>Challenges of Software Engineering</w:t>
            </w:r>
            <w:r w:rsidR="00792F57">
              <w:rPr>
                <w:noProof/>
                <w:webHidden/>
              </w:rPr>
              <w:tab/>
            </w:r>
            <w:r w:rsidR="00792F57">
              <w:rPr>
                <w:noProof/>
                <w:webHidden/>
              </w:rPr>
              <w:fldChar w:fldCharType="begin"/>
            </w:r>
            <w:r w:rsidR="00792F57">
              <w:rPr>
                <w:noProof/>
                <w:webHidden/>
              </w:rPr>
              <w:instrText xml:space="preserve"> PAGEREF _Toc83392845 \h </w:instrText>
            </w:r>
            <w:r w:rsidR="00792F57">
              <w:rPr>
                <w:noProof/>
                <w:webHidden/>
              </w:rPr>
            </w:r>
            <w:r w:rsidR="00792F57">
              <w:rPr>
                <w:noProof/>
                <w:webHidden/>
              </w:rPr>
              <w:fldChar w:fldCharType="separate"/>
            </w:r>
            <w:r w:rsidR="00792F57">
              <w:rPr>
                <w:noProof/>
                <w:webHidden/>
              </w:rPr>
              <w:t>6</w:t>
            </w:r>
            <w:r w:rsidR="00792F57">
              <w:rPr>
                <w:noProof/>
                <w:webHidden/>
              </w:rPr>
              <w:fldChar w:fldCharType="end"/>
            </w:r>
          </w:hyperlink>
        </w:p>
        <w:p w14:paraId="34B82EFB" w14:textId="6C776756" w:rsidR="00792F57" w:rsidRDefault="004C097E">
          <w:pPr>
            <w:pStyle w:val="TOC2"/>
            <w:tabs>
              <w:tab w:val="right" w:leader="dot" w:pos="9016"/>
            </w:tabs>
            <w:rPr>
              <w:rFonts w:asciiTheme="minorHAnsi" w:eastAsiaTheme="minorEastAsia" w:hAnsiTheme="minorHAnsi"/>
              <w:noProof/>
              <w:sz w:val="22"/>
              <w:lang w:eastAsia="en-GB"/>
            </w:rPr>
          </w:pPr>
          <w:hyperlink w:anchor="_Toc83392846" w:history="1">
            <w:r w:rsidR="00792F57" w:rsidRPr="004817CA">
              <w:rPr>
                <w:rStyle w:val="Hyperlink"/>
                <w:noProof/>
              </w:rPr>
              <w:t>Ethics</w:t>
            </w:r>
            <w:r w:rsidR="00792F57">
              <w:rPr>
                <w:noProof/>
                <w:webHidden/>
              </w:rPr>
              <w:tab/>
            </w:r>
            <w:r w:rsidR="00792F57">
              <w:rPr>
                <w:noProof/>
                <w:webHidden/>
              </w:rPr>
              <w:fldChar w:fldCharType="begin"/>
            </w:r>
            <w:r w:rsidR="00792F57">
              <w:rPr>
                <w:noProof/>
                <w:webHidden/>
              </w:rPr>
              <w:instrText xml:space="preserve"> PAGEREF _Toc83392846 \h </w:instrText>
            </w:r>
            <w:r w:rsidR="00792F57">
              <w:rPr>
                <w:noProof/>
                <w:webHidden/>
              </w:rPr>
            </w:r>
            <w:r w:rsidR="00792F57">
              <w:rPr>
                <w:noProof/>
                <w:webHidden/>
              </w:rPr>
              <w:fldChar w:fldCharType="separate"/>
            </w:r>
            <w:r w:rsidR="00792F57">
              <w:rPr>
                <w:noProof/>
                <w:webHidden/>
              </w:rPr>
              <w:t>7</w:t>
            </w:r>
            <w:r w:rsidR="00792F57">
              <w:rPr>
                <w:noProof/>
                <w:webHidden/>
              </w:rPr>
              <w:fldChar w:fldCharType="end"/>
            </w:r>
          </w:hyperlink>
        </w:p>
        <w:p w14:paraId="18EF22E9" w14:textId="70ACAF14" w:rsidR="00792F57" w:rsidRDefault="004C097E">
          <w:pPr>
            <w:pStyle w:val="TOC2"/>
            <w:tabs>
              <w:tab w:val="right" w:leader="dot" w:pos="9016"/>
            </w:tabs>
            <w:rPr>
              <w:rFonts w:asciiTheme="minorHAnsi" w:eastAsiaTheme="minorEastAsia" w:hAnsiTheme="minorHAnsi"/>
              <w:noProof/>
              <w:sz w:val="22"/>
              <w:lang w:eastAsia="en-GB"/>
            </w:rPr>
          </w:pPr>
          <w:hyperlink w:anchor="_Toc83392847" w:history="1">
            <w:r w:rsidR="00792F57" w:rsidRPr="004817CA">
              <w:rPr>
                <w:rStyle w:val="Hyperlink"/>
                <w:noProof/>
              </w:rPr>
              <w:t>Software Process</w:t>
            </w:r>
            <w:r w:rsidR="00792F57">
              <w:rPr>
                <w:noProof/>
                <w:webHidden/>
              </w:rPr>
              <w:tab/>
            </w:r>
            <w:r w:rsidR="00792F57">
              <w:rPr>
                <w:noProof/>
                <w:webHidden/>
              </w:rPr>
              <w:fldChar w:fldCharType="begin"/>
            </w:r>
            <w:r w:rsidR="00792F57">
              <w:rPr>
                <w:noProof/>
                <w:webHidden/>
              </w:rPr>
              <w:instrText xml:space="preserve"> PAGEREF _Toc83392847 \h </w:instrText>
            </w:r>
            <w:r w:rsidR="00792F57">
              <w:rPr>
                <w:noProof/>
                <w:webHidden/>
              </w:rPr>
            </w:r>
            <w:r w:rsidR="00792F57">
              <w:rPr>
                <w:noProof/>
                <w:webHidden/>
              </w:rPr>
              <w:fldChar w:fldCharType="separate"/>
            </w:r>
            <w:r w:rsidR="00792F57">
              <w:rPr>
                <w:noProof/>
                <w:webHidden/>
              </w:rPr>
              <w:t>8</w:t>
            </w:r>
            <w:r w:rsidR="00792F57">
              <w:rPr>
                <w:noProof/>
                <w:webHidden/>
              </w:rPr>
              <w:fldChar w:fldCharType="end"/>
            </w:r>
          </w:hyperlink>
        </w:p>
        <w:p w14:paraId="70036AF0" w14:textId="2687006E" w:rsidR="00792F57" w:rsidRDefault="00792F57">
          <w:r>
            <w:rPr>
              <w:b/>
              <w:bCs/>
              <w:noProof/>
            </w:rPr>
            <w:fldChar w:fldCharType="end"/>
          </w:r>
        </w:p>
      </w:sdtContent>
    </w:sdt>
    <w:p w14:paraId="6CB15E4B" w14:textId="104DAC1C" w:rsidR="00792F57" w:rsidRDefault="00792F57">
      <w:pPr>
        <w:spacing w:after="160" w:line="259" w:lineRule="auto"/>
        <w:jc w:val="left"/>
      </w:pPr>
      <w:r>
        <w:br w:type="page"/>
      </w:r>
    </w:p>
    <w:p w14:paraId="5222A6C2" w14:textId="432B3C34" w:rsidR="00572F5A" w:rsidRDefault="00572F5A" w:rsidP="00572F5A">
      <w:r w:rsidRPr="006167E1">
        <w:lastRenderedPageBreak/>
        <w:t>Software is a set of instructions and its associated documentation that tells a computer what</w:t>
      </w:r>
      <w:r w:rsidRPr="00572F5A">
        <w:t xml:space="preserve"> to do or how to perform a task.</w:t>
      </w:r>
      <w:r>
        <w:t xml:space="preserve"> The documentation, in particular, is not something we tend to consider. However, good documentation is extremely important for further maintenance of the code, whether by the original writer or by others.</w:t>
      </w:r>
    </w:p>
    <w:p w14:paraId="39FFB755" w14:textId="2228FF5D" w:rsidR="00F614A6" w:rsidRDefault="00F614A6">
      <w:pPr>
        <w:spacing w:after="160" w:line="259" w:lineRule="auto"/>
        <w:jc w:val="left"/>
      </w:pPr>
      <w:r>
        <w:br w:type="page"/>
      </w:r>
    </w:p>
    <w:p w14:paraId="19D95134" w14:textId="54F90FA7" w:rsidR="00F614A6" w:rsidRPr="009E0C57" w:rsidRDefault="00F614A6" w:rsidP="00F614A6">
      <w:pPr>
        <w:pStyle w:val="Heading2"/>
      </w:pPr>
      <w:bookmarkStart w:id="0" w:name="_Toc83392842"/>
      <w:r>
        <w:lastRenderedPageBreak/>
        <w:t>Attributes of Good Software</w:t>
      </w:r>
      <w:bookmarkEnd w:id="0"/>
    </w:p>
    <w:p w14:paraId="1540E427" w14:textId="1FAC9FA1" w:rsidR="000B4161" w:rsidRDefault="000B4161" w:rsidP="00572F5A">
      <w:r>
        <w:t>Good software has 4 attributes:</w:t>
      </w:r>
    </w:p>
    <w:tbl>
      <w:tblPr>
        <w:tblStyle w:val="TableGrid"/>
        <w:tblW w:w="0" w:type="auto"/>
        <w:jc w:val="cente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ook w:val="04A0" w:firstRow="1" w:lastRow="0" w:firstColumn="1" w:lastColumn="0" w:noHBand="0" w:noVBand="1"/>
      </w:tblPr>
      <w:tblGrid>
        <w:gridCol w:w="2005"/>
        <w:gridCol w:w="6585"/>
      </w:tblGrid>
      <w:tr w:rsidR="00E10868" w:rsidRPr="00E10868" w14:paraId="2A023414" w14:textId="77777777" w:rsidTr="00722E02">
        <w:trPr>
          <w:trHeight w:val="1134"/>
          <w:jc w:val="center"/>
        </w:trPr>
        <w:tc>
          <w:tcPr>
            <w:tcW w:w="2005" w:type="dxa"/>
            <w:vAlign w:val="center"/>
          </w:tcPr>
          <w:p w14:paraId="7ED62FB3" w14:textId="77777777" w:rsidR="00E10868" w:rsidRPr="00E10868" w:rsidRDefault="00E10868" w:rsidP="00722E02">
            <w:pPr>
              <w:spacing w:after="0" w:line="240" w:lineRule="auto"/>
              <w:jc w:val="center"/>
            </w:pPr>
            <w:r w:rsidRPr="00E10868">
              <w:rPr>
                <w:b/>
                <w:bCs/>
              </w:rPr>
              <w:t>Maintainability</w:t>
            </w:r>
          </w:p>
        </w:tc>
        <w:tc>
          <w:tcPr>
            <w:tcW w:w="6585" w:type="dxa"/>
            <w:vAlign w:val="center"/>
          </w:tcPr>
          <w:p w14:paraId="79F0E806" w14:textId="77777777" w:rsidR="00E10868" w:rsidRPr="00E10868" w:rsidRDefault="00E10868" w:rsidP="00E10868">
            <w:pPr>
              <w:spacing w:after="0" w:line="240" w:lineRule="auto"/>
            </w:pPr>
            <w:r w:rsidRPr="00E10868">
              <w:t>Software must be written in a way so that it can be updated to meet the changing demands of the customer.</w:t>
            </w:r>
          </w:p>
        </w:tc>
      </w:tr>
      <w:tr w:rsidR="00E10868" w:rsidRPr="00E10868" w14:paraId="1828ECD1" w14:textId="77777777" w:rsidTr="00722E02">
        <w:trPr>
          <w:trHeight w:val="1984"/>
          <w:jc w:val="center"/>
        </w:trPr>
        <w:tc>
          <w:tcPr>
            <w:tcW w:w="2005" w:type="dxa"/>
            <w:vAlign w:val="center"/>
          </w:tcPr>
          <w:p w14:paraId="3194AD85" w14:textId="77777777" w:rsidR="00E10868" w:rsidRPr="00E10868" w:rsidRDefault="00E10868" w:rsidP="00722E02">
            <w:pPr>
              <w:spacing w:after="0" w:line="240" w:lineRule="auto"/>
              <w:jc w:val="center"/>
            </w:pPr>
            <w:r w:rsidRPr="00E10868">
              <w:rPr>
                <w:b/>
                <w:bCs/>
              </w:rPr>
              <w:t>Dependability and Security</w:t>
            </w:r>
          </w:p>
        </w:tc>
        <w:tc>
          <w:tcPr>
            <w:tcW w:w="6585" w:type="dxa"/>
            <w:vAlign w:val="center"/>
          </w:tcPr>
          <w:p w14:paraId="2FD1A162" w14:textId="77777777" w:rsidR="00E10868" w:rsidRPr="00E10868" w:rsidRDefault="00E10868" w:rsidP="00E10868">
            <w:pPr>
              <w:spacing w:after="0" w:line="240" w:lineRule="auto"/>
            </w:pPr>
            <w:r w:rsidRPr="00E10868">
              <w:t>Software dependability includes a range of characteristics including reliability, security and safety. Dependable software should not cause physical or economic damage in the event of system failure. Malicious users should not be able to access or damage the system.</w:t>
            </w:r>
          </w:p>
        </w:tc>
      </w:tr>
      <w:tr w:rsidR="00E10868" w:rsidRPr="00E10868" w14:paraId="0F327E8A" w14:textId="77777777" w:rsidTr="00722E02">
        <w:trPr>
          <w:trHeight w:val="1701"/>
          <w:jc w:val="center"/>
        </w:trPr>
        <w:tc>
          <w:tcPr>
            <w:tcW w:w="2005" w:type="dxa"/>
            <w:vAlign w:val="center"/>
          </w:tcPr>
          <w:p w14:paraId="7511DAF3" w14:textId="77777777" w:rsidR="00E10868" w:rsidRPr="00E10868" w:rsidRDefault="00E10868" w:rsidP="00722E02">
            <w:pPr>
              <w:spacing w:after="0" w:line="240" w:lineRule="auto"/>
              <w:jc w:val="center"/>
            </w:pPr>
            <w:r w:rsidRPr="00E10868">
              <w:rPr>
                <w:b/>
                <w:bCs/>
              </w:rPr>
              <w:t>Efficiency</w:t>
            </w:r>
          </w:p>
        </w:tc>
        <w:tc>
          <w:tcPr>
            <w:tcW w:w="6585" w:type="dxa"/>
            <w:vAlign w:val="center"/>
          </w:tcPr>
          <w:p w14:paraId="490991FD" w14:textId="77777777" w:rsidR="00E10868" w:rsidRPr="00E10868" w:rsidRDefault="00E10868" w:rsidP="00E10868">
            <w:pPr>
              <w:spacing w:after="0" w:line="240" w:lineRule="auto"/>
            </w:pPr>
            <w:r w:rsidRPr="00E10868">
              <w:t>Software should not make wasteful use of system resources such as memory and processor cycles. Efficiency therefore includes responsiveness, processing time, memory utilisation, etc.</w:t>
            </w:r>
          </w:p>
        </w:tc>
      </w:tr>
      <w:tr w:rsidR="00E10868" w:rsidRPr="00112BB8" w14:paraId="575914A8" w14:textId="77777777" w:rsidTr="00722E02">
        <w:trPr>
          <w:trHeight w:val="1417"/>
          <w:jc w:val="center"/>
        </w:trPr>
        <w:tc>
          <w:tcPr>
            <w:tcW w:w="2005" w:type="dxa"/>
            <w:vAlign w:val="center"/>
          </w:tcPr>
          <w:p w14:paraId="1F2D2FA1" w14:textId="77777777" w:rsidR="00E10868" w:rsidRPr="00E10868" w:rsidRDefault="00E10868" w:rsidP="00722E02">
            <w:pPr>
              <w:spacing w:after="0" w:line="240" w:lineRule="auto"/>
              <w:jc w:val="center"/>
            </w:pPr>
            <w:r w:rsidRPr="00E10868">
              <w:rPr>
                <w:b/>
                <w:bCs/>
              </w:rPr>
              <w:t>Acceptability</w:t>
            </w:r>
          </w:p>
        </w:tc>
        <w:tc>
          <w:tcPr>
            <w:tcW w:w="6585" w:type="dxa"/>
            <w:vAlign w:val="center"/>
          </w:tcPr>
          <w:p w14:paraId="2388EF82" w14:textId="77777777" w:rsidR="00E10868" w:rsidRPr="00112BB8" w:rsidRDefault="00E10868" w:rsidP="00E10868">
            <w:pPr>
              <w:spacing w:after="0" w:line="240" w:lineRule="auto"/>
            </w:pPr>
            <w:r w:rsidRPr="00E10868">
              <w:t>This means that the software must be understandable, usable and compatible with other systems that the users use.</w:t>
            </w:r>
          </w:p>
        </w:tc>
      </w:tr>
    </w:tbl>
    <w:p w14:paraId="3C749D8F" w14:textId="64618421" w:rsidR="000B4161" w:rsidRDefault="000B4161" w:rsidP="00E10868"/>
    <w:p w14:paraId="63D5E4F4" w14:textId="1FBD3E55" w:rsidR="00F614A6" w:rsidRDefault="00F614A6">
      <w:pPr>
        <w:spacing w:after="160" w:line="259" w:lineRule="auto"/>
        <w:jc w:val="left"/>
      </w:pPr>
      <w:r>
        <w:br w:type="page"/>
      </w:r>
    </w:p>
    <w:p w14:paraId="3A0D069D" w14:textId="300E256F" w:rsidR="00F614A6" w:rsidRDefault="00F614A6" w:rsidP="00F614A6">
      <w:pPr>
        <w:pStyle w:val="Heading2"/>
      </w:pPr>
      <w:bookmarkStart w:id="1" w:name="_Toc83392843"/>
      <w:r>
        <w:t>Industry Standard Software</w:t>
      </w:r>
      <w:bookmarkEnd w:id="1"/>
    </w:p>
    <w:p w14:paraId="0C16D8DB" w14:textId="71DA6EB4" w:rsidR="009E0C57" w:rsidRDefault="00F45E8A" w:rsidP="00E10868">
      <w:r>
        <w:t>Industry standard software must meet even more requirements. They must be:</w:t>
      </w:r>
    </w:p>
    <w:tbl>
      <w:tblPr>
        <w:tblStyle w:val="TableGrid"/>
        <w:tblW w:w="0" w:type="auto"/>
        <w:jc w:val="cente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ook w:val="04A0" w:firstRow="1" w:lastRow="0" w:firstColumn="1" w:lastColumn="0" w:noHBand="0" w:noVBand="1"/>
      </w:tblPr>
      <w:tblGrid>
        <w:gridCol w:w="2128"/>
        <w:gridCol w:w="5765"/>
      </w:tblGrid>
      <w:tr w:rsidR="00F45E8A" w:rsidRPr="00F45E8A" w14:paraId="6AC8ED9E" w14:textId="77777777" w:rsidTr="00722E02">
        <w:trPr>
          <w:trHeight w:val="1417"/>
          <w:jc w:val="center"/>
        </w:trPr>
        <w:tc>
          <w:tcPr>
            <w:tcW w:w="0" w:type="auto"/>
            <w:vAlign w:val="center"/>
          </w:tcPr>
          <w:p w14:paraId="1FC32F6F" w14:textId="77777777" w:rsidR="00F45E8A" w:rsidRPr="00F45E8A" w:rsidRDefault="00F45E8A" w:rsidP="00722E02">
            <w:pPr>
              <w:spacing w:after="0" w:line="240" w:lineRule="auto"/>
              <w:jc w:val="center"/>
            </w:pPr>
            <w:r w:rsidRPr="00F45E8A">
              <w:rPr>
                <w:b/>
                <w:bCs/>
              </w:rPr>
              <w:t>Operational</w:t>
            </w:r>
          </w:p>
        </w:tc>
        <w:tc>
          <w:tcPr>
            <w:tcW w:w="5765" w:type="dxa"/>
            <w:vAlign w:val="center"/>
          </w:tcPr>
          <w:p w14:paraId="1DFF6B6D" w14:textId="77777777" w:rsidR="00F45E8A" w:rsidRPr="00F45E8A" w:rsidRDefault="00F45E8A" w:rsidP="00F00628">
            <w:pPr>
              <w:spacing w:after="0" w:line="240" w:lineRule="auto"/>
            </w:pPr>
            <w:r w:rsidRPr="00F45E8A">
              <w:t>This could be in terms of budget, efficiency, usability, dependability, correctness, functionality or security.</w:t>
            </w:r>
          </w:p>
        </w:tc>
      </w:tr>
      <w:tr w:rsidR="00F45E8A" w:rsidRPr="00F45E8A" w14:paraId="0120CAFB" w14:textId="77777777" w:rsidTr="00722E02">
        <w:trPr>
          <w:trHeight w:val="1134"/>
          <w:jc w:val="center"/>
        </w:trPr>
        <w:tc>
          <w:tcPr>
            <w:tcW w:w="0" w:type="auto"/>
            <w:vAlign w:val="center"/>
          </w:tcPr>
          <w:p w14:paraId="3950A901" w14:textId="77777777" w:rsidR="00F45E8A" w:rsidRPr="00F45E8A" w:rsidRDefault="00F45E8A" w:rsidP="00722E02">
            <w:pPr>
              <w:spacing w:after="0" w:line="240" w:lineRule="auto"/>
              <w:jc w:val="center"/>
            </w:pPr>
            <w:r w:rsidRPr="00F45E8A">
              <w:rPr>
                <w:b/>
                <w:bCs/>
              </w:rPr>
              <w:t>Transitional</w:t>
            </w:r>
          </w:p>
        </w:tc>
        <w:tc>
          <w:tcPr>
            <w:tcW w:w="5765" w:type="dxa"/>
            <w:vAlign w:val="center"/>
          </w:tcPr>
          <w:p w14:paraId="667066B3" w14:textId="77777777" w:rsidR="00F45E8A" w:rsidRPr="00F45E8A" w:rsidRDefault="00F45E8A" w:rsidP="00F00628">
            <w:pPr>
              <w:spacing w:after="0" w:line="240" w:lineRule="auto"/>
            </w:pPr>
            <w:r w:rsidRPr="00F45E8A">
              <w:t>This means the software must be interoperable, reusable, portable and adaptable.</w:t>
            </w:r>
          </w:p>
        </w:tc>
      </w:tr>
      <w:tr w:rsidR="00F45E8A" w:rsidRPr="00112BB8" w14:paraId="1FDFB8FF" w14:textId="77777777" w:rsidTr="00722E02">
        <w:trPr>
          <w:trHeight w:val="1134"/>
          <w:jc w:val="center"/>
        </w:trPr>
        <w:tc>
          <w:tcPr>
            <w:tcW w:w="0" w:type="auto"/>
            <w:vAlign w:val="center"/>
          </w:tcPr>
          <w:p w14:paraId="6217AC83" w14:textId="77777777" w:rsidR="00F45E8A" w:rsidRPr="00F45E8A" w:rsidRDefault="00F45E8A" w:rsidP="00722E02">
            <w:pPr>
              <w:spacing w:after="0" w:line="240" w:lineRule="auto"/>
              <w:jc w:val="center"/>
            </w:pPr>
            <w:r w:rsidRPr="00F45E8A">
              <w:rPr>
                <w:b/>
                <w:bCs/>
              </w:rPr>
              <w:t>Easy to Maintain</w:t>
            </w:r>
          </w:p>
        </w:tc>
        <w:tc>
          <w:tcPr>
            <w:tcW w:w="5765" w:type="dxa"/>
            <w:vAlign w:val="center"/>
          </w:tcPr>
          <w:p w14:paraId="414219AC" w14:textId="77777777" w:rsidR="00F45E8A" w:rsidRPr="00112BB8" w:rsidRDefault="00F45E8A" w:rsidP="00F00628">
            <w:pPr>
              <w:spacing w:after="0" w:line="240" w:lineRule="auto"/>
            </w:pPr>
            <w:r w:rsidRPr="00F45E8A">
              <w:t>This could be in terms of flexibility, maintainability, modularity or scalability.</w:t>
            </w:r>
          </w:p>
        </w:tc>
      </w:tr>
    </w:tbl>
    <w:p w14:paraId="5DC5B7B7" w14:textId="1F43976D" w:rsidR="00F45E8A" w:rsidRDefault="00F45E8A" w:rsidP="00F45E8A"/>
    <w:p w14:paraId="7F14E5CB" w14:textId="31087CF9" w:rsidR="00F00628" w:rsidRDefault="002E420A" w:rsidP="00F45E8A">
      <w:r>
        <w:t xml:space="preserve">Industry standard software must also face the challenges of </w:t>
      </w:r>
      <w:r w:rsidRPr="00722E02">
        <w:rPr>
          <w:b/>
          <w:bCs/>
          <w:color w:val="66D9EE" w:themeColor="accent3"/>
        </w:rPr>
        <w:t>time</w:t>
      </w:r>
      <w:r>
        <w:t xml:space="preserve">, </w:t>
      </w:r>
      <w:r w:rsidRPr="00722E02">
        <w:rPr>
          <w:b/>
          <w:bCs/>
          <w:color w:val="66D9EE" w:themeColor="accent3"/>
        </w:rPr>
        <w:t>cost</w:t>
      </w:r>
      <w:r>
        <w:t xml:space="preserve"> and </w:t>
      </w:r>
      <w:r w:rsidRPr="00722E02">
        <w:rPr>
          <w:b/>
          <w:bCs/>
          <w:color w:val="66D9EE" w:themeColor="accent3"/>
        </w:rPr>
        <w:t>quality</w:t>
      </w:r>
      <w:r>
        <w:t>, since they will likely have to meet some minimum standard of quality, stay within a budget and also be finished within a specified time.</w:t>
      </w:r>
    </w:p>
    <w:p w14:paraId="2AE26F48" w14:textId="5B2122A2" w:rsidR="00645058" w:rsidRDefault="00645058" w:rsidP="00F45E8A"/>
    <w:p w14:paraId="213A7779" w14:textId="5D06FF96" w:rsidR="00645058" w:rsidRDefault="00645058" w:rsidP="00F45E8A">
      <w:r>
        <w:t>Based on all of this, software engineering can be defined as a discipline where the aim is to produce quality software, delivered on time, within budget and satisfying the requirements of the client.</w:t>
      </w:r>
    </w:p>
    <w:p w14:paraId="7087F48E" w14:textId="29BEEA18" w:rsidR="00F614A6" w:rsidRDefault="00F614A6">
      <w:pPr>
        <w:spacing w:after="160" w:line="259" w:lineRule="auto"/>
        <w:jc w:val="left"/>
      </w:pPr>
      <w:r>
        <w:br w:type="page"/>
      </w:r>
    </w:p>
    <w:p w14:paraId="1C275B3C" w14:textId="643DF384" w:rsidR="00F614A6" w:rsidRDefault="00F614A6" w:rsidP="00F614A6">
      <w:pPr>
        <w:pStyle w:val="Heading2"/>
      </w:pPr>
      <w:bookmarkStart w:id="2" w:name="_Toc83392844"/>
      <w:r>
        <w:t>Software Developers and Software Engineers</w:t>
      </w:r>
      <w:bookmarkEnd w:id="2"/>
    </w:p>
    <w:p w14:paraId="37B3EC17" w14:textId="6E2325DB" w:rsidR="00F614A6" w:rsidRDefault="00F614A6" w:rsidP="00F614A6">
      <w:r>
        <w:t>Generally, Software Engineers tend to earn a lot more than Software Developers.</w:t>
      </w:r>
      <w:r w:rsidR="00C2789E">
        <w:t xml:space="preserve"> Essentially, Software Developers are programmers. Their only job is to write programs. However, Software Engineers have a much wider range of responsibilities.</w:t>
      </w:r>
    </w:p>
    <w:p w14:paraId="55702A55" w14:textId="41C7DB69" w:rsidR="00C2789E" w:rsidRDefault="00C2789E" w:rsidP="00C2789E">
      <w:pPr>
        <w:pStyle w:val="ListParagraph"/>
        <w:numPr>
          <w:ilvl w:val="0"/>
          <w:numId w:val="2"/>
        </w:numPr>
      </w:pPr>
      <w:r>
        <w:t xml:space="preserve">They </w:t>
      </w:r>
      <w:r w:rsidR="008E068F">
        <w:t>apply principles of Software Engineering to design, develop, maintain, test and evaluate computer software.</w:t>
      </w:r>
    </w:p>
    <w:p w14:paraId="2B3928BB" w14:textId="4D159C85" w:rsidR="008E068F" w:rsidRDefault="008E068F" w:rsidP="00C2789E">
      <w:pPr>
        <w:pStyle w:val="ListParagraph"/>
        <w:numPr>
          <w:ilvl w:val="0"/>
          <w:numId w:val="2"/>
        </w:numPr>
      </w:pPr>
      <w:r>
        <w:t>They work with other components of the hardware system.</w:t>
      </w:r>
    </w:p>
    <w:p w14:paraId="51227FB2" w14:textId="69175035" w:rsidR="008E068F" w:rsidRDefault="008E068F" w:rsidP="00C2789E">
      <w:pPr>
        <w:pStyle w:val="ListParagraph"/>
        <w:numPr>
          <w:ilvl w:val="0"/>
          <w:numId w:val="2"/>
        </w:numPr>
      </w:pPr>
      <w:r>
        <w:t>They create tools to develop software, whereas Software Developers only use the tools.</w:t>
      </w:r>
    </w:p>
    <w:p w14:paraId="3E6CDF5D" w14:textId="39D5C61E" w:rsidR="008E068F" w:rsidRDefault="008E068F" w:rsidP="00C2789E">
      <w:pPr>
        <w:pStyle w:val="ListParagraph"/>
        <w:numPr>
          <w:ilvl w:val="0"/>
          <w:numId w:val="2"/>
        </w:numPr>
      </w:pPr>
      <w:r>
        <w:t>Essentially, they do the work of Software Developers on a much larger scale.</w:t>
      </w:r>
    </w:p>
    <w:p w14:paraId="645B8F1E" w14:textId="278E6896" w:rsidR="004D3985" w:rsidRDefault="004D3985">
      <w:pPr>
        <w:spacing w:after="160" w:line="259" w:lineRule="auto"/>
        <w:jc w:val="left"/>
      </w:pPr>
      <w:r>
        <w:br w:type="page"/>
      </w:r>
    </w:p>
    <w:p w14:paraId="54D940B6" w14:textId="38EEEAB0" w:rsidR="004D3985" w:rsidRDefault="004D3985" w:rsidP="004D3985">
      <w:pPr>
        <w:pStyle w:val="Heading2"/>
      </w:pPr>
      <w:bookmarkStart w:id="3" w:name="_Toc83392845"/>
      <w:r>
        <w:t>Challenges of Software Engineering</w:t>
      </w:r>
      <w:bookmarkEnd w:id="3"/>
    </w:p>
    <w:p w14:paraId="60D573CC" w14:textId="6F6C7F24" w:rsidR="004D3985" w:rsidRDefault="004D3985" w:rsidP="004D3985">
      <w:r>
        <w:t>The main challenges in the field of Software Engineering are:</w:t>
      </w:r>
    </w:p>
    <w:p w14:paraId="30567CD1" w14:textId="0A8880AF" w:rsidR="004D3985" w:rsidRDefault="004D3985" w:rsidP="004D3985">
      <w:pPr>
        <w:pStyle w:val="ListParagraph"/>
        <w:numPr>
          <w:ilvl w:val="0"/>
          <w:numId w:val="2"/>
        </w:numPr>
      </w:pPr>
      <w:r>
        <w:t>Software being used in safety-critical areas like space, aviation, nuclear power plants, etc. have a huge cost of failure since they can put lives at risk.</w:t>
      </w:r>
    </w:p>
    <w:p w14:paraId="31BD7405" w14:textId="01224BE1" w:rsidR="004D3985" w:rsidRDefault="004D3985" w:rsidP="004D3985">
      <w:pPr>
        <w:pStyle w:val="ListParagraph"/>
        <w:numPr>
          <w:ilvl w:val="0"/>
          <w:numId w:val="2"/>
        </w:numPr>
      </w:pPr>
      <w:r>
        <w:t>There is an increased market demand for software to be built as quickly as possible while still maintain</w:t>
      </w:r>
      <w:r w:rsidR="00940949">
        <w:t xml:space="preserve"> quality and staying within budget.</w:t>
      </w:r>
    </w:p>
    <w:p w14:paraId="1BC5A63F" w14:textId="527DAAF9" w:rsidR="00940949" w:rsidRDefault="00940949" w:rsidP="004D3985">
      <w:pPr>
        <w:pStyle w:val="ListParagraph"/>
        <w:numPr>
          <w:ilvl w:val="0"/>
          <w:numId w:val="2"/>
        </w:numPr>
      </w:pPr>
      <w:r>
        <w:t>The complexity of software and the need for new applications is increasing.</w:t>
      </w:r>
    </w:p>
    <w:p w14:paraId="336F0FF6" w14:textId="46C410F5" w:rsidR="00940949" w:rsidRDefault="00940949">
      <w:pPr>
        <w:spacing w:after="160" w:line="259" w:lineRule="auto"/>
        <w:jc w:val="left"/>
      </w:pPr>
      <w:r>
        <w:br w:type="page"/>
      </w:r>
    </w:p>
    <w:p w14:paraId="6ACB5082" w14:textId="298D291C" w:rsidR="00940949" w:rsidRDefault="00940949" w:rsidP="00940949">
      <w:pPr>
        <w:pStyle w:val="Heading2"/>
      </w:pPr>
      <w:bookmarkStart w:id="4" w:name="_Toc83392846"/>
      <w:r>
        <w:t>Ethics</w:t>
      </w:r>
      <w:bookmarkEnd w:id="4"/>
    </w:p>
    <w:p w14:paraId="7E88C890" w14:textId="5A7ED406" w:rsidR="004A7F6F" w:rsidRPr="004A7F6F" w:rsidRDefault="004A7F6F" w:rsidP="004A7F6F">
      <w:r>
        <w:t xml:space="preserve"> The </w:t>
      </w:r>
      <w:r w:rsidRPr="004A7F6F">
        <w:t>ACM/IEEE-CS Joint Task Force on Software Engineering Ethics and Professional Practices</w:t>
      </w:r>
      <w:r>
        <w:t xml:space="preserve"> has created a set of </w:t>
      </w:r>
      <w:hyperlink r:id="rId6" w:history="1">
        <w:r w:rsidR="0021120C" w:rsidRPr="0021120C">
          <w:rPr>
            <w:rStyle w:val="Hyperlink"/>
          </w:rPr>
          <w:t>e</w:t>
        </w:r>
        <w:r w:rsidRPr="0021120C">
          <w:rPr>
            <w:rStyle w:val="Hyperlink"/>
          </w:rPr>
          <w:t>thical principles</w:t>
        </w:r>
      </w:hyperlink>
      <w:r>
        <w:t xml:space="preserve"> that should be followed when working as a software engineer.</w:t>
      </w:r>
    </w:p>
    <w:p w14:paraId="2C8D82AB" w14:textId="496B11CA" w:rsidR="004A7F6F" w:rsidRDefault="004A7F6F" w:rsidP="0021120C">
      <w:pPr>
        <w:pStyle w:val="ListParagraph"/>
        <w:numPr>
          <w:ilvl w:val="0"/>
          <w:numId w:val="4"/>
        </w:numPr>
      </w:pPr>
      <w:r w:rsidRPr="0021120C">
        <w:rPr>
          <w:b/>
          <w:bCs/>
        </w:rPr>
        <w:t>PUBLIC</w:t>
      </w:r>
      <w:r w:rsidRPr="004A7F6F">
        <w:t xml:space="preserve"> - Software engineers shall act consistently with the public interest.</w:t>
      </w:r>
    </w:p>
    <w:p w14:paraId="2B965165" w14:textId="77777777" w:rsidR="0021120C" w:rsidRDefault="0021120C" w:rsidP="0021120C">
      <w:pPr>
        <w:pStyle w:val="ListParagraph"/>
      </w:pPr>
    </w:p>
    <w:p w14:paraId="4BDAB53C" w14:textId="15D45A9C" w:rsidR="004A7F6F" w:rsidRDefault="004A7F6F" w:rsidP="0021120C">
      <w:pPr>
        <w:pStyle w:val="ListParagraph"/>
        <w:numPr>
          <w:ilvl w:val="0"/>
          <w:numId w:val="4"/>
        </w:numPr>
      </w:pPr>
      <w:r w:rsidRPr="0021120C">
        <w:rPr>
          <w:b/>
          <w:bCs/>
        </w:rPr>
        <w:t>CLIENT AND EMPLOYER</w:t>
      </w:r>
      <w:r w:rsidRPr="004A7F6F">
        <w:t xml:space="preserve"> - Software engineers shall act in a manner that is in the best interests of their client and employer consistent with the public interest.</w:t>
      </w:r>
    </w:p>
    <w:p w14:paraId="7E35DEB3" w14:textId="77777777" w:rsidR="0021120C" w:rsidRDefault="0021120C" w:rsidP="0021120C">
      <w:pPr>
        <w:pStyle w:val="ListParagraph"/>
      </w:pPr>
    </w:p>
    <w:p w14:paraId="206793D8" w14:textId="0380D185" w:rsidR="004A7F6F" w:rsidRDefault="004A7F6F" w:rsidP="0021120C">
      <w:pPr>
        <w:pStyle w:val="ListParagraph"/>
        <w:numPr>
          <w:ilvl w:val="0"/>
          <w:numId w:val="4"/>
        </w:numPr>
      </w:pPr>
      <w:r w:rsidRPr="0021120C">
        <w:rPr>
          <w:b/>
          <w:bCs/>
        </w:rPr>
        <w:t>PRODUCT</w:t>
      </w:r>
      <w:r w:rsidRPr="004A7F6F">
        <w:t xml:space="preserve"> - Software engineers shall ensure that their products and related modifications meet the highest professional standards possible.</w:t>
      </w:r>
    </w:p>
    <w:p w14:paraId="14D8F064" w14:textId="77777777" w:rsidR="0021120C" w:rsidRDefault="0021120C" w:rsidP="0021120C">
      <w:pPr>
        <w:pStyle w:val="ListParagraph"/>
      </w:pPr>
    </w:p>
    <w:p w14:paraId="409F7F2A" w14:textId="7E7BC018" w:rsidR="004A7F6F" w:rsidRDefault="004A7F6F" w:rsidP="0021120C">
      <w:pPr>
        <w:pStyle w:val="ListParagraph"/>
        <w:numPr>
          <w:ilvl w:val="0"/>
          <w:numId w:val="4"/>
        </w:numPr>
      </w:pPr>
      <w:r w:rsidRPr="0021120C">
        <w:rPr>
          <w:b/>
          <w:bCs/>
        </w:rPr>
        <w:t>JUDGMENT</w:t>
      </w:r>
      <w:r w:rsidRPr="004A7F6F">
        <w:t xml:space="preserve"> - Software engineers shall maintain integrity and independence in their professional judgment.</w:t>
      </w:r>
    </w:p>
    <w:p w14:paraId="501C053A" w14:textId="77777777" w:rsidR="0021120C" w:rsidRDefault="0021120C" w:rsidP="0021120C">
      <w:pPr>
        <w:pStyle w:val="ListParagraph"/>
      </w:pPr>
    </w:p>
    <w:p w14:paraId="41DE42DA" w14:textId="6AFD5D67" w:rsidR="004A7F6F" w:rsidRDefault="004A7F6F" w:rsidP="0021120C">
      <w:pPr>
        <w:pStyle w:val="ListParagraph"/>
        <w:numPr>
          <w:ilvl w:val="0"/>
          <w:numId w:val="4"/>
        </w:numPr>
      </w:pPr>
      <w:r w:rsidRPr="0021120C">
        <w:rPr>
          <w:b/>
          <w:bCs/>
        </w:rPr>
        <w:t>MANAGEMENT</w:t>
      </w:r>
      <w:r w:rsidRPr="004A7F6F">
        <w:t xml:space="preserve"> - Software engineering managers and leaders shall subscribe to and promote an ethical approach to the management of software development and maintenance.</w:t>
      </w:r>
    </w:p>
    <w:p w14:paraId="19BE94A9" w14:textId="77777777" w:rsidR="0021120C" w:rsidRDefault="0021120C" w:rsidP="0021120C">
      <w:pPr>
        <w:pStyle w:val="ListParagraph"/>
      </w:pPr>
    </w:p>
    <w:p w14:paraId="06B781CF" w14:textId="51E1756F" w:rsidR="004A7F6F" w:rsidRDefault="004A7F6F" w:rsidP="0021120C">
      <w:pPr>
        <w:pStyle w:val="ListParagraph"/>
        <w:numPr>
          <w:ilvl w:val="0"/>
          <w:numId w:val="4"/>
        </w:numPr>
      </w:pPr>
      <w:r w:rsidRPr="0021120C">
        <w:rPr>
          <w:b/>
          <w:bCs/>
        </w:rPr>
        <w:t>PROFESSION</w:t>
      </w:r>
      <w:r w:rsidRPr="004A7F6F">
        <w:t xml:space="preserve"> - Software engineers shall advance the integrity and reputation of the profession consistent with the public interest.</w:t>
      </w:r>
    </w:p>
    <w:p w14:paraId="5D7D2718" w14:textId="77777777" w:rsidR="0021120C" w:rsidRDefault="0021120C" w:rsidP="0021120C">
      <w:pPr>
        <w:pStyle w:val="ListParagraph"/>
      </w:pPr>
    </w:p>
    <w:p w14:paraId="48FBA928" w14:textId="3EA1D38B" w:rsidR="004A7F6F" w:rsidRDefault="004A7F6F" w:rsidP="0021120C">
      <w:pPr>
        <w:pStyle w:val="ListParagraph"/>
        <w:numPr>
          <w:ilvl w:val="0"/>
          <w:numId w:val="4"/>
        </w:numPr>
      </w:pPr>
      <w:r w:rsidRPr="0021120C">
        <w:rPr>
          <w:b/>
          <w:bCs/>
        </w:rPr>
        <w:t>COLLEAGUES</w:t>
      </w:r>
      <w:r w:rsidRPr="004A7F6F">
        <w:t xml:space="preserve"> - Software engineers shall be fair to and supportive of their colleagues.</w:t>
      </w:r>
    </w:p>
    <w:p w14:paraId="0958B1E9" w14:textId="77777777" w:rsidR="0021120C" w:rsidRDefault="0021120C" w:rsidP="0021120C">
      <w:pPr>
        <w:pStyle w:val="ListParagraph"/>
      </w:pPr>
    </w:p>
    <w:p w14:paraId="276EE1CD" w14:textId="5BFEBC2D" w:rsidR="004A7F6F" w:rsidRPr="004A7F6F" w:rsidRDefault="004A7F6F" w:rsidP="0021120C">
      <w:pPr>
        <w:pStyle w:val="ListParagraph"/>
        <w:numPr>
          <w:ilvl w:val="0"/>
          <w:numId w:val="4"/>
        </w:numPr>
      </w:pPr>
      <w:r w:rsidRPr="0021120C">
        <w:rPr>
          <w:b/>
          <w:bCs/>
        </w:rPr>
        <w:t>SELF</w:t>
      </w:r>
      <w:r w:rsidRPr="004A7F6F">
        <w:t xml:space="preserve"> - Software engineers shall participate in lifelong learning regarding the practice of their profession and shall promote an ethical approach to the practice of the profession.</w:t>
      </w:r>
    </w:p>
    <w:p w14:paraId="525B16B1" w14:textId="704A20A3" w:rsidR="00940949" w:rsidRDefault="00940949" w:rsidP="00940949">
      <w:pPr>
        <w:pStyle w:val="Heading2"/>
      </w:pPr>
      <w:bookmarkStart w:id="5" w:name="_Toc83392847"/>
      <w:r>
        <w:t>Software Process</w:t>
      </w:r>
      <w:bookmarkEnd w:id="5"/>
    </w:p>
    <w:p w14:paraId="39EFFF3E" w14:textId="77777777" w:rsidR="00FE375C" w:rsidRDefault="00940949" w:rsidP="00940949">
      <w:r>
        <w:t>A software process is a set of activities that leads to the production of a software product.</w:t>
      </w:r>
    </w:p>
    <w:p w14:paraId="66D2F7D6" w14:textId="33FB0A71" w:rsidR="00940949" w:rsidRDefault="00940949" w:rsidP="00940949">
      <w:r>
        <w:t xml:space="preserve">There are a few standard software processes, but there is no fixed process that is used throughout the industry. Every organization has </w:t>
      </w:r>
      <w:r w:rsidR="00FE375C">
        <w:t>their own approach to software development. For systems that are critical, a very structured development process, such as the Waterfall model, is required, whereas business systems, where requirements change frequently, would need a more flexible, agile process.</w:t>
      </w:r>
    </w:p>
    <w:p w14:paraId="2932EC54" w14:textId="40900D90" w:rsidR="00FE375C" w:rsidRDefault="00FE375C" w:rsidP="00940949">
      <w:r>
        <w:t>Even with the differences in software processes, there are a few activities that are common to all software processes:</w:t>
      </w:r>
    </w:p>
    <w:p w14:paraId="7165171D" w14:textId="47594FF4" w:rsidR="00FE375C" w:rsidRDefault="00DE56C1" w:rsidP="00FE375C">
      <w:pPr>
        <w:pStyle w:val="ListParagraph"/>
        <w:numPr>
          <w:ilvl w:val="0"/>
          <w:numId w:val="3"/>
        </w:numPr>
      </w:pPr>
      <w:r>
        <w:t>Software Specification – The functionality of the software and the constraints on its operation must be defined.</w:t>
      </w:r>
    </w:p>
    <w:p w14:paraId="485D28F2" w14:textId="5A15FF58" w:rsidR="00DE56C1" w:rsidRDefault="00DE56C1" w:rsidP="00FE375C">
      <w:pPr>
        <w:pStyle w:val="ListParagraph"/>
        <w:numPr>
          <w:ilvl w:val="0"/>
          <w:numId w:val="3"/>
        </w:numPr>
      </w:pPr>
      <w:r>
        <w:t>Software Design and Implementation – The software that meets the specifications must be produced.</w:t>
      </w:r>
    </w:p>
    <w:p w14:paraId="18F1C9BC" w14:textId="0EE63674" w:rsidR="00DE56C1" w:rsidRDefault="00DE56C1" w:rsidP="00FE375C">
      <w:pPr>
        <w:pStyle w:val="ListParagraph"/>
        <w:numPr>
          <w:ilvl w:val="0"/>
          <w:numId w:val="3"/>
        </w:numPr>
      </w:pPr>
      <w:r>
        <w:t>Software Validation – The software must be validated to ensure that it meets the specifications.</w:t>
      </w:r>
    </w:p>
    <w:p w14:paraId="30C3B4BE" w14:textId="1E4C01C1" w:rsidR="00DE56C1" w:rsidRPr="00940949" w:rsidRDefault="00DE56C1" w:rsidP="00FE375C">
      <w:pPr>
        <w:pStyle w:val="ListParagraph"/>
        <w:numPr>
          <w:ilvl w:val="0"/>
          <w:numId w:val="3"/>
        </w:numPr>
      </w:pPr>
      <w:r>
        <w:t>Software Evolution – The software must evolve to meet changing customer needs.</w:t>
      </w:r>
    </w:p>
    <w:sectPr w:rsidR="00DE56C1" w:rsidRPr="0094094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fontKey="{E5F04582-BDCE-4626-A5CA-9A0278CB06B1}"/>
    <w:embedBold r:id="rId2" w:fontKey="{DA62691D-0709-435D-A6C4-D40608306E3C}"/>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nrope">
    <w:panose1 w:val="00000000000000000000"/>
    <w:charset w:val="00"/>
    <w:family w:val="auto"/>
    <w:pitch w:val="variable"/>
    <w:sig w:usb0="A00002BF" w:usb1="5000206B" w:usb2="00000000" w:usb3="00000000" w:csb0="0000019F" w:csb1="00000000"/>
    <w:embedRegular r:id="rId3" w:fontKey="{FED5D924-E9A0-4881-B49F-8F331CC63A88}"/>
    <w:embedBold r:id="rId4" w:fontKey="{CF15A661-65E6-4D52-AC19-EDD5BF58A8FF}"/>
  </w:font>
  <w:font w:name="Calibri Light">
    <w:panose1 w:val="020F0302020204030204"/>
    <w:charset w:val="00"/>
    <w:family w:val="swiss"/>
    <w:pitch w:val="variable"/>
    <w:sig w:usb0="E4002EFF" w:usb1="C000247B" w:usb2="00000009" w:usb3="00000000" w:csb0="000001FF" w:csb1="00000000"/>
    <w:embedRegular r:id="rId5" w:fontKey="{DB72B3B6-84BB-443C-BC46-4EC5CF2B10BA}"/>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C7766F"/>
    <w:multiLevelType w:val="hybridMultilevel"/>
    <w:tmpl w:val="CDBC1B1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0311F45"/>
    <w:multiLevelType w:val="hybridMultilevel"/>
    <w:tmpl w:val="66C4EE5A"/>
    <w:lvl w:ilvl="0" w:tplc="00504020">
      <w:start w:val="13"/>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AF73BEB"/>
    <w:multiLevelType w:val="hybridMultilevel"/>
    <w:tmpl w:val="7B525906"/>
    <w:lvl w:ilvl="0" w:tplc="D3A030DA">
      <w:start w:val="13"/>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6856A94"/>
    <w:multiLevelType w:val="hybridMultilevel"/>
    <w:tmpl w:val="0286418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94"/>
  <w:displayBackgroundShape/>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68AE"/>
    <w:rsid w:val="000B4161"/>
    <w:rsid w:val="00112BB8"/>
    <w:rsid w:val="00132AA2"/>
    <w:rsid w:val="001D5DC4"/>
    <w:rsid w:val="0021120C"/>
    <w:rsid w:val="002E3C4E"/>
    <w:rsid w:val="002E420A"/>
    <w:rsid w:val="003B176B"/>
    <w:rsid w:val="004768AE"/>
    <w:rsid w:val="00491A99"/>
    <w:rsid w:val="004A22BF"/>
    <w:rsid w:val="004A7F6F"/>
    <w:rsid w:val="004C097E"/>
    <w:rsid w:val="004D3985"/>
    <w:rsid w:val="0052736E"/>
    <w:rsid w:val="00572F5A"/>
    <w:rsid w:val="00592ABC"/>
    <w:rsid w:val="006167E1"/>
    <w:rsid w:val="00645058"/>
    <w:rsid w:val="006F4DE2"/>
    <w:rsid w:val="00722E02"/>
    <w:rsid w:val="00792F57"/>
    <w:rsid w:val="008E068F"/>
    <w:rsid w:val="00940949"/>
    <w:rsid w:val="009D3F3E"/>
    <w:rsid w:val="009E0C57"/>
    <w:rsid w:val="00AD6BED"/>
    <w:rsid w:val="00BD0814"/>
    <w:rsid w:val="00BF4148"/>
    <w:rsid w:val="00C2789E"/>
    <w:rsid w:val="00D37230"/>
    <w:rsid w:val="00DC2B2D"/>
    <w:rsid w:val="00DE56C1"/>
    <w:rsid w:val="00E10868"/>
    <w:rsid w:val="00F00628"/>
    <w:rsid w:val="00F371B2"/>
    <w:rsid w:val="00F45E8A"/>
    <w:rsid w:val="00F614A6"/>
    <w:rsid w:val="00FE375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0EFB05"/>
  <w15:chartTrackingRefBased/>
  <w15:docId w15:val="{066EFE68-CEA6-47CC-9A0F-F946B5A5C2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1A99"/>
    <w:pPr>
      <w:spacing w:after="360" w:line="360" w:lineRule="auto"/>
      <w:jc w:val="both"/>
    </w:pPr>
    <w:rPr>
      <w:rFonts w:ascii="Manrope" w:hAnsi="Manrope"/>
      <w:color w:val="FFFFFF" w:themeColor="background1"/>
      <w:sz w:val="24"/>
    </w:rPr>
  </w:style>
  <w:style w:type="paragraph" w:styleId="Heading1">
    <w:name w:val="heading 1"/>
    <w:basedOn w:val="Normal"/>
    <w:next w:val="Normal"/>
    <w:link w:val="Heading1Char"/>
    <w:uiPriority w:val="9"/>
    <w:qFormat/>
    <w:rsid w:val="00491A99"/>
    <w:pPr>
      <w:keepNext/>
      <w:keepLines/>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491A99"/>
    <w:pPr>
      <w:keepNext/>
      <w:keepLines/>
      <w:outlineLvl w:val="1"/>
    </w:pPr>
    <w:rPr>
      <w:rFonts w:eastAsiaTheme="majorEastAsia" w:cstheme="majorBidi"/>
      <w:b/>
      <w:szCs w:val="26"/>
    </w:rPr>
  </w:style>
  <w:style w:type="paragraph" w:styleId="Heading3">
    <w:name w:val="heading 3"/>
    <w:basedOn w:val="Normal"/>
    <w:next w:val="Normal"/>
    <w:link w:val="Heading3Char"/>
    <w:uiPriority w:val="9"/>
    <w:semiHidden/>
    <w:unhideWhenUsed/>
    <w:qFormat/>
    <w:rsid w:val="00491A99"/>
    <w:pPr>
      <w:keepNext/>
      <w:keepLines/>
      <w:outlineLvl w:val="2"/>
    </w:pPr>
    <w:rPr>
      <w:rFonts w:eastAsiaTheme="majorEastAsia" w:cstheme="majorBidi"/>
      <w:szCs w:val="24"/>
    </w:rPr>
  </w:style>
  <w:style w:type="paragraph" w:styleId="Heading4">
    <w:name w:val="heading 4"/>
    <w:basedOn w:val="Normal"/>
    <w:next w:val="Normal"/>
    <w:link w:val="Heading4Char"/>
    <w:uiPriority w:val="9"/>
    <w:semiHidden/>
    <w:unhideWhenUsed/>
    <w:qFormat/>
    <w:rsid w:val="00491A99"/>
    <w:pPr>
      <w:keepNext/>
      <w:keepLines/>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91A99"/>
    <w:rPr>
      <w:rFonts w:ascii="Manrope" w:eastAsiaTheme="majorEastAsia" w:hAnsi="Manrope" w:cstheme="majorBidi"/>
      <w:b/>
      <w:color w:val="FFFFFF" w:themeColor="background1"/>
      <w:sz w:val="28"/>
      <w:szCs w:val="32"/>
    </w:rPr>
  </w:style>
  <w:style w:type="character" w:customStyle="1" w:styleId="Heading2Char">
    <w:name w:val="Heading 2 Char"/>
    <w:basedOn w:val="DefaultParagraphFont"/>
    <w:link w:val="Heading2"/>
    <w:uiPriority w:val="9"/>
    <w:rsid w:val="00491A99"/>
    <w:rPr>
      <w:rFonts w:ascii="Manrope" w:eastAsiaTheme="majorEastAsia" w:hAnsi="Manrope" w:cstheme="majorBidi"/>
      <w:b/>
      <w:color w:val="FFFFFF" w:themeColor="background1"/>
      <w:sz w:val="24"/>
      <w:szCs w:val="26"/>
    </w:rPr>
  </w:style>
  <w:style w:type="character" w:customStyle="1" w:styleId="Heading3Char">
    <w:name w:val="Heading 3 Char"/>
    <w:basedOn w:val="DefaultParagraphFont"/>
    <w:link w:val="Heading3"/>
    <w:uiPriority w:val="9"/>
    <w:semiHidden/>
    <w:rsid w:val="00491A99"/>
    <w:rPr>
      <w:rFonts w:ascii="Manrope" w:eastAsiaTheme="majorEastAsia" w:hAnsi="Manrope" w:cstheme="majorBidi"/>
      <w:color w:val="FFFFFF" w:themeColor="background1"/>
      <w:sz w:val="24"/>
      <w:szCs w:val="24"/>
    </w:rPr>
  </w:style>
  <w:style w:type="character" w:customStyle="1" w:styleId="Heading4Char">
    <w:name w:val="Heading 4 Char"/>
    <w:basedOn w:val="DefaultParagraphFont"/>
    <w:link w:val="Heading4"/>
    <w:uiPriority w:val="9"/>
    <w:semiHidden/>
    <w:rsid w:val="00491A99"/>
    <w:rPr>
      <w:rFonts w:ascii="Manrope" w:eastAsiaTheme="majorEastAsia" w:hAnsi="Manrope" w:cstheme="majorBidi"/>
      <w:iCs/>
      <w:color w:val="FFFFFF" w:themeColor="background1"/>
      <w:sz w:val="24"/>
    </w:rPr>
  </w:style>
  <w:style w:type="paragraph" w:styleId="TOCHeading">
    <w:name w:val="TOC Heading"/>
    <w:basedOn w:val="Heading1"/>
    <w:next w:val="Normal"/>
    <w:uiPriority w:val="39"/>
    <w:unhideWhenUsed/>
    <w:qFormat/>
    <w:rsid w:val="00491A99"/>
    <w:pPr>
      <w:outlineLvl w:val="9"/>
    </w:pPr>
    <w:rPr>
      <w:b w:val="0"/>
    </w:rPr>
  </w:style>
  <w:style w:type="paragraph" w:styleId="TOC1">
    <w:name w:val="toc 1"/>
    <w:basedOn w:val="Normal"/>
    <w:next w:val="Normal"/>
    <w:autoRedefine/>
    <w:uiPriority w:val="39"/>
    <w:semiHidden/>
    <w:unhideWhenUsed/>
    <w:rsid w:val="00491A99"/>
  </w:style>
  <w:style w:type="paragraph" w:styleId="TOC2">
    <w:name w:val="toc 2"/>
    <w:basedOn w:val="Normal"/>
    <w:next w:val="Normal"/>
    <w:autoRedefine/>
    <w:uiPriority w:val="39"/>
    <w:unhideWhenUsed/>
    <w:rsid w:val="00491A99"/>
    <w:pPr>
      <w:ind w:left="238"/>
    </w:pPr>
  </w:style>
  <w:style w:type="paragraph" w:styleId="TOC3">
    <w:name w:val="toc 3"/>
    <w:basedOn w:val="Normal"/>
    <w:next w:val="Normal"/>
    <w:autoRedefine/>
    <w:uiPriority w:val="39"/>
    <w:semiHidden/>
    <w:unhideWhenUsed/>
    <w:rsid w:val="00491A99"/>
    <w:pPr>
      <w:ind w:left="482"/>
    </w:pPr>
  </w:style>
  <w:style w:type="paragraph" w:styleId="ListParagraph">
    <w:name w:val="List Paragraph"/>
    <w:basedOn w:val="Normal"/>
    <w:uiPriority w:val="34"/>
    <w:qFormat/>
    <w:rsid w:val="00112BB8"/>
    <w:pPr>
      <w:ind w:left="720"/>
      <w:contextualSpacing/>
    </w:pPr>
  </w:style>
  <w:style w:type="table" w:styleId="TableGrid">
    <w:name w:val="Table Grid"/>
    <w:basedOn w:val="TableNormal"/>
    <w:uiPriority w:val="39"/>
    <w:rsid w:val="00E108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1120C"/>
    <w:rPr>
      <w:color w:val="66D9EE" w:themeColor="hyperlink"/>
      <w:u w:val="single"/>
    </w:rPr>
  </w:style>
  <w:style w:type="character" w:styleId="UnresolvedMention">
    <w:name w:val="Unresolved Mention"/>
    <w:basedOn w:val="DefaultParagraphFont"/>
    <w:uiPriority w:val="99"/>
    <w:semiHidden/>
    <w:unhideWhenUsed/>
    <w:rsid w:val="0021120C"/>
    <w:rPr>
      <w:color w:val="605E5C"/>
      <w:shd w:val="clear" w:color="auto" w:fill="E1DFDD"/>
    </w:rPr>
  </w:style>
  <w:style w:type="character" w:styleId="PlaceholderText">
    <w:name w:val="Placeholder Text"/>
    <w:basedOn w:val="DefaultParagraphFont"/>
    <w:uiPriority w:val="99"/>
    <w:semiHidden/>
    <w:rsid w:val="009D3F3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52417">
      <w:bodyDiv w:val="1"/>
      <w:marLeft w:val="0"/>
      <w:marRight w:val="0"/>
      <w:marTop w:val="0"/>
      <w:marBottom w:val="0"/>
      <w:divBdr>
        <w:top w:val="none" w:sz="0" w:space="0" w:color="auto"/>
        <w:left w:val="none" w:sz="0" w:space="0" w:color="auto"/>
        <w:bottom w:val="none" w:sz="0" w:space="0" w:color="auto"/>
        <w:right w:val="none" w:sz="0" w:space="0" w:color="auto"/>
      </w:divBdr>
    </w:div>
    <w:div w:id="33696406">
      <w:bodyDiv w:val="1"/>
      <w:marLeft w:val="0"/>
      <w:marRight w:val="0"/>
      <w:marTop w:val="0"/>
      <w:marBottom w:val="0"/>
      <w:divBdr>
        <w:top w:val="none" w:sz="0" w:space="0" w:color="auto"/>
        <w:left w:val="none" w:sz="0" w:space="0" w:color="auto"/>
        <w:bottom w:val="none" w:sz="0" w:space="0" w:color="auto"/>
        <w:right w:val="none" w:sz="0" w:space="0" w:color="auto"/>
      </w:divBdr>
    </w:div>
    <w:div w:id="270624617">
      <w:bodyDiv w:val="1"/>
      <w:marLeft w:val="0"/>
      <w:marRight w:val="0"/>
      <w:marTop w:val="0"/>
      <w:marBottom w:val="0"/>
      <w:divBdr>
        <w:top w:val="none" w:sz="0" w:space="0" w:color="auto"/>
        <w:left w:val="none" w:sz="0" w:space="0" w:color="auto"/>
        <w:bottom w:val="none" w:sz="0" w:space="0" w:color="auto"/>
        <w:right w:val="none" w:sz="0" w:space="0" w:color="auto"/>
      </w:divBdr>
    </w:div>
    <w:div w:id="811363819">
      <w:bodyDiv w:val="1"/>
      <w:marLeft w:val="0"/>
      <w:marRight w:val="0"/>
      <w:marTop w:val="0"/>
      <w:marBottom w:val="0"/>
      <w:divBdr>
        <w:top w:val="none" w:sz="0" w:space="0" w:color="auto"/>
        <w:left w:val="none" w:sz="0" w:space="0" w:color="auto"/>
        <w:bottom w:val="none" w:sz="0" w:space="0" w:color="auto"/>
        <w:right w:val="none" w:sz="0" w:space="0" w:color="auto"/>
      </w:divBdr>
    </w:div>
    <w:div w:id="1684938545">
      <w:bodyDiv w:val="1"/>
      <w:marLeft w:val="0"/>
      <w:marRight w:val="0"/>
      <w:marTop w:val="0"/>
      <w:marBottom w:val="0"/>
      <w:divBdr>
        <w:top w:val="none" w:sz="0" w:space="0" w:color="auto"/>
        <w:left w:val="none" w:sz="0" w:space="0" w:color="auto"/>
        <w:bottom w:val="none" w:sz="0" w:space="0" w:color="auto"/>
        <w:right w:val="none" w:sz="0" w:space="0" w:color="auto"/>
      </w:divBdr>
    </w:div>
    <w:div w:id="1953785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ethics.acm.org/code-of-ethics/software-engineering-code/" TargetMode="Externa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Custom">
      <a:dk1>
        <a:sysClr val="windowText" lastClr="000000"/>
      </a:dk1>
      <a:lt1>
        <a:sysClr val="window" lastClr="FFFFFF"/>
      </a:lt1>
      <a:dk2>
        <a:srgbClr val="1D2025"/>
      </a:dk2>
      <a:lt2>
        <a:srgbClr val="E7E6E6"/>
      </a:lt2>
      <a:accent1>
        <a:srgbClr val="F03A47"/>
      </a:accent1>
      <a:accent2>
        <a:srgbClr val="A5A5A5"/>
      </a:accent2>
      <a:accent3>
        <a:srgbClr val="66D9EE"/>
      </a:accent3>
      <a:accent4>
        <a:srgbClr val="AE81FF"/>
      </a:accent4>
      <a:accent5>
        <a:srgbClr val="F92772"/>
      </a:accent5>
      <a:accent6>
        <a:srgbClr val="2ACA7C"/>
      </a:accent6>
      <a:hlink>
        <a:srgbClr val="66D9EE"/>
      </a:hlink>
      <a:folHlink>
        <a:srgbClr val="AE81FF"/>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1B4070-075D-412F-B5B5-681EAD2716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Pages>
  <Words>901</Words>
  <Characters>5138</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 Khan</dc:creator>
  <cp:keywords/>
  <dc:description/>
  <cp:lastModifiedBy>Alvi Khan</cp:lastModifiedBy>
  <cp:revision>3</cp:revision>
  <dcterms:created xsi:type="dcterms:W3CDTF">2022-01-08T10:06:00Z</dcterms:created>
  <dcterms:modified xsi:type="dcterms:W3CDTF">2022-01-09T19:09:00Z</dcterms:modified>
</cp:coreProperties>
</file>