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56B345C" w14:textId="713866D1" w:rsidR="00554111" w:rsidRDefault="00554111" w:rsidP="00820AB4">
      <w:pPr>
        <w:pStyle w:val="Title"/>
      </w:pPr>
      <w:r w:rsidRPr="00B46DED">
        <w:t>Chapter 01: Computer Networks and the Internet</w:t>
      </w:r>
    </w:p>
    <w:sdt>
      <w:sdtPr>
        <w:rPr>
          <w:rFonts w:eastAsiaTheme="minorHAnsi" w:cstheme="minorBidi"/>
          <w:sz w:val="24"/>
          <w:szCs w:val="22"/>
        </w:rPr>
        <w:id w:val="-1647504377"/>
        <w:docPartObj>
          <w:docPartGallery w:val="Table of Contents"/>
          <w:docPartUnique/>
        </w:docPartObj>
      </w:sdtPr>
      <w:sdtEndPr>
        <w:rPr>
          <w:b/>
          <w:bCs/>
          <w:noProof/>
        </w:rPr>
      </w:sdtEndPr>
      <w:sdtContent>
        <w:p w14:paraId="11773734" w14:textId="4220C927" w:rsidR="00820AB4" w:rsidRDefault="00820AB4">
          <w:pPr>
            <w:pStyle w:val="TOCHeading"/>
          </w:pPr>
          <w:r>
            <w:t>Table of Contents</w:t>
          </w:r>
        </w:p>
        <w:p w14:paraId="3589C79A" w14:textId="29A34C86" w:rsidR="00820AB4" w:rsidRDefault="00820AB4">
          <w:pPr>
            <w:pStyle w:val="TOC2"/>
            <w:tabs>
              <w:tab w:val="left" w:pos="880"/>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99598477" w:history="1">
            <w:r w:rsidRPr="003B2E11">
              <w:rPr>
                <w:rStyle w:val="Hyperlink"/>
                <w:noProof/>
              </w:rPr>
              <w:t>1.1</w:t>
            </w:r>
            <w:r>
              <w:rPr>
                <w:rFonts w:asciiTheme="minorHAnsi" w:eastAsiaTheme="minorEastAsia" w:hAnsiTheme="minorHAnsi"/>
                <w:noProof/>
                <w:color w:val="auto"/>
                <w:sz w:val="22"/>
                <w:lang w:eastAsia="en-GB"/>
              </w:rPr>
              <w:tab/>
            </w:r>
            <w:r w:rsidRPr="003B2E11">
              <w:rPr>
                <w:rStyle w:val="Hyperlink"/>
                <w:noProof/>
              </w:rPr>
              <w:t>What is the Internet?</w:t>
            </w:r>
            <w:r>
              <w:rPr>
                <w:noProof/>
                <w:webHidden/>
              </w:rPr>
              <w:tab/>
            </w:r>
            <w:r>
              <w:rPr>
                <w:noProof/>
                <w:webHidden/>
              </w:rPr>
              <w:fldChar w:fldCharType="begin"/>
            </w:r>
            <w:r>
              <w:rPr>
                <w:noProof/>
                <w:webHidden/>
              </w:rPr>
              <w:instrText xml:space="preserve"> PAGEREF _Toc99598477 \h </w:instrText>
            </w:r>
            <w:r>
              <w:rPr>
                <w:noProof/>
                <w:webHidden/>
              </w:rPr>
            </w:r>
            <w:r>
              <w:rPr>
                <w:noProof/>
                <w:webHidden/>
              </w:rPr>
              <w:fldChar w:fldCharType="separate"/>
            </w:r>
            <w:r>
              <w:rPr>
                <w:noProof/>
                <w:webHidden/>
              </w:rPr>
              <w:t>2</w:t>
            </w:r>
            <w:r>
              <w:rPr>
                <w:noProof/>
                <w:webHidden/>
              </w:rPr>
              <w:fldChar w:fldCharType="end"/>
            </w:r>
          </w:hyperlink>
        </w:p>
        <w:p w14:paraId="01BB2B87" w14:textId="4E16FDFB" w:rsidR="00820AB4" w:rsidRDefault="000D4FB1">
          <w:pPr>
            <w:pStyle w:val="TOC3"/>
            <w:tabs>
              <w:tab w:val="left" w:pos="1320"/>
              <w:tab w:val="right" w:leader="dot" w:pos="9016"/>
            </w:tabs>
            <w:rPr>
              <w:rFonts w:asciiTheme="minorHAnsi" w:eastAsiaTheme="minorEastAsia" w:hAnsiTheme="minorHAnsi"/>
              <w:noProof/>
              <w:color w:val="auto"/>
              <w:sz w:val="22"/>
              <w:lang w:eastAsia="en-GB"/>
            </w:rPr>
          </w:pPr>
          <w:hyperlink w:anchor="_Toc99598478" w:history="1">
            <w:r w:rsidR="00820AB4" w:rsidRPr="003B2E11">
              <w:rPr>
                <w:rStyle w:val="Hyperlink"/>
                <w:noProof/>
              </w:rPr>
              <w:t>1.1.1</w:t>
            </w:r>
            <w:r w:rsidR="00820AB4">
              <w:rPr>
                <w:rFonts w:asciiTheme="minorHAnsi" w:eastAsiaTheme="minorEastAsia" w:hAnsiTheme="minorHAnsi"/>
                <w:noProof/>
                <w:color w:val="auto"/>
                <w:sz w:val="22"/>
                <w:lang w:eastAsia="en-GB"/>
              </w:rPr>
              <w:tab/>
            </w:r>
            <w:r w:rsidR="00820AB4" w:rsidRPr="003B2E11">
              <w:rPr>
                <w:rStyle w:val="Hyperlink"/>
                <w:noProof/>
              </w:rPr>
              <w:t>A Nuts-and-Bolts Description</w:t>
            </w:r>
            <w:r w:rsidR="00820AB4">
              <w:rPr>
                <w:noProof/>
                <w:webHidden/>
              </w:rPr>
              <w:tab/>
            </w:r>
            <w:r w:rsidR="00820AB4">
              <w:rPr>
                <w:noProof/>
                <w:webHidden/>
              </w:rPr>
              <w:fldChar w:fldCharType="begin"/>
            </w:r>
            <w:r w:rsidR="00820AB4">
              <w:rPr>
                <w:noProof/>
                <w:webHidden/>
              </w:rPr>
              <w:instrText xml:space="preserve"> PAGEREF _Toc99598478 \h </w:instrText>
            </w:r>
            <w:r w:rsidR="00820AB4">
              <w:rPr>
                <w:noProof/>
                <w:webHidden/>
              </w:rPr>
            </w:r>
            <w:r w:rsidR="00820AB4">
              <w:rPr>
                <w:noProof/>
                <w:webHidden/>
              </w:rPr>
              <w:fldChar w:fldCharType="separate"/>
            </w:r>
            <w:r w:rsidR="00820AB4">
              <w:rPr>
                <w:noProof/>
                <w:webHidden/>
              </w:rPr>
              <w:t>3</w:t>
            </w:r>
            <w:r w:rsidR="00820AB4">
              <w:rPr>
                <w:noProof/>
                <w:webHidden/>
              </w:rPr>
              <w:fldChar w:fldCharType="end"/>
            </w:r>
          </w:hyperlink>
        </w:p>
        <w:p w14:paraId="04817F96" w14:textId="03EE6E5C" w:rsidR="00820AB4" w:rsidRDefault="000D4FB1">
          <w:pPr>
            <w:pStyle w:val="TOC3"/>
            <w:tabs>
              <w:tab w:val="left" w:pos="1320"/>
              <w:tab w:val="right" w:leader="dot" w:pos="9016"/>
            </w:tabs>
            <w:rPr>
              <w:rFonts w:asciiTheme="minorHAnsi" w:eastAsiaTheme="minorEastAsia" w:hAnsiTheme="minorHAnsi"/>
              <w:noProof/>
              <w:color w:val="auto"/>
              <w:sz w:val="22"/>
              <w:lang w:eastAsia="en-GB"/>
            </w:rPr>
          </w:pPr>
          <w:hyperlink w:anchor="_Toc99598479" w:history="1">
            <w:r w:rsidR="00820AB4" w:rsidRPr="003B2E11">
              <w:rPr>
                <w:rStyle w:val="Hyperlink"/>
                <w:noProof/>
              </w:rPr>
              <w:t>1.1.2</w:t>
            </w:r>
            <w:r w:rsidR="00820AB4">
              <w:rPr>
                <w:rFonts w:asciiTheme="minorHAnsi" w:eastAsiaTheme="minorEastAsia" w:hAnsiTheme="minorHAnsi"/>
                <w:noProof/>
                <w:color w:val="auto"/>
                <w:sz w:val="22"/>
                <w:lang w:eastAsia="en-GB"/>
              </w:rPr>
              <w:tab/>
            </w:r>
            <w:r w:rsidR="00820AB4" w:rsidRPr="003B2E11">
              <w:rPr>
                <w:rStyle w:val="Hyperlink"/>
                <w:noProof/>
              </w:rPr>
              <w:t>A Services Description</w:t>
            </w:r>
            <w:r w:rsidR="00820AB4">
              <w:rPr>
                <w:noProof/>
                <w:webHidden/>
              </w:rPr>
              <w:tab/>
            </w:r>
            <w:r w:rsidR="00820AB4">
              <w:rPr>
                <w:noProof/>
                <w:webHidden/>
              </w:rPr>
              <w:fldChar w:fldCharType="begin"/>
            </w:r>
            <w:r w:rsidR="00820AB4">
              <w:rPr>
                <w:noProof/>
                <w:webHidden/>
              </w:rPr>
              <w:instrText xml:space="preserve"> PAGEREF _Toc99598479 \h </w:instrText>
            </w:r>
            <w:r w:rsidR="00820AB4">
              <w:rPr>
                <w:noProof/>
                <w:webHidden/>
              </w:rPr>
            </w:r>
            <w:r w:rsidR="00820AB4">
              <w:rPr>
                <w:noProof/>
                <w:webHidden/>
              </w:rPr>
              <w:fldChar w:fldCharType="separate"/>
            </w:r>
            <w:r w:rsidR="00820AB4">
              <w:rPr>
                <w:noProof/>
                <w:webHidden/>
              </w:rPr>
              <w:t>4</w:t>
            </w:r>
            <w:r w:rsidR="00820AB4">
              <w:rPr>
                <w:noProof/>
                <w:webHidden/>
              </w:rPr>
              <w:fldChar w:fldCharType="end"/>
            </w:r>
          </w:hyperlink>
        </w:p>
        <w:p w14:paraId="7708510B" w14:textId="0FC94870" w:rsidR="00820AB4" w:rsidRDefault="000D4FB1">
          <w:pPr>
            <w:pStyle w:val="TOC3"/>
            <w:tabs>
              <w:tab w:val="left" w:pos="1320"/>
              <w:tab w:val="right" w:leader="dot" w:pos="9016"/>
            </w:tabs>
            <w:rPr>
              <w:rFonts w:asciiTheme="minorHAnsi" w:eastAsiaTheme="minorEastAsia" w:hAnsiTheme="minorHAnsi"/>
              <w:noProof/>
              <w:color w:val="auto"/>
              <w:sz w:val="22"/>
              <w:lang w:eastAsia="en-GB"/>
            </w:rPr>
          </w:pPr>
          <w:hyperlink w:anchor="_Toc99598480" w:history="1">
            <w:r w:rsidR="00820AB4" w:rsidRPr="003B2E11">
              <w:rPr>
                <w:rStyle w:val="Hyperlink"/>
                <w:noProof/>
              </w:rPr>
              <w:t>1.1.3</w:t>
            </w:r>
            <w:r w:rsidR="00820AB4">
              <w:rPr>
                <w:rFonts w:asciiTheme="minorHAnsi" w:eastAsiaTheme="minorEastAsia" w:hAnsiTheme="minorHAnsi"/>
                <w:noProof/>
                <w:color w:val="auto"/>
                <w:sz w:val="22"/>
                <w:lang w:eastAsia="en-GB"/>
              </w:rPr>
              <w:tab/>
            </w:r>
            <w:r w:rsidR="00820AB4" w:rsidRPr="003B2E11">
              <w:rPr>
                <w:rStyle w:val="Hyperlink"/>
                <w:noProof/>
              </w:rPr>
              <w:t>What is a Protocol?</w:t>
            </w:r>
            <w:r w:rsidR="00820AB4">
              <w:rPr>
                <w:noProof/>
                <w:webHidden/>
              </w:rPr>
              <w:tab/>
            </w:r>
            <w:r w:rsidR="00820AB4">
              <w:rPr>
                <w:noProof/>
                <w:webHidden/>
              </w:rPr>
              <w:fldChar w:fldCharType="begin"/>
            </w:r>
            <w:r w:rsidR="00820AB4">
              <w:rPr>
                <w:noProof/>
                <w:webHidden/>
              </w:rPr>
              <w:instrText xml:space="preserve"> PAGEREF _Toc99598480 \h </w:instrText>
            </w:r>
            <w:r w:rsidR="00820AB4">
              <w:rPr>
                <w:noProof/>
                <w:webHidden/>
              </w:rPr>
            </w:r>
            <w:r w:rsidR="00820AB4">
              <w:rPr>
                <w:noProof/>
                <w:webHidden/>
              </w:rPr>
              <w:fldChar w:fldCharType="separate"/>
            </w:r>
            <w:r w:rsidR="00820AB4">
              <w:rPr>
                <w:noProof/>
                <w:webHidden/>
              </w:rPr>
              <w:t>4</w:t>
            </w:r>
            <w:r w:rsidR="00820AB4">
              <w:rPr>
                <w:noProof/>
                <w:webHidden/>
              </w:rPr>
              <w:fldChar w:fldCharType="end"/>
            </w:r>
          </w:hyperlink>
        </w:p>
        <w:p w14:paraId="151A02A2" w14:textId="0FE38895" w:rsidR="00820AB4" w:rsidRDefault="000D4FB1">
          <w:pPr>
            <w:pStyle w:val="TOC2"/>
            <w:tabs>
              <w:tab w:val="left" w:pos="880"/>
              <w:tab w:val="right" w:leader="dot" w:pos="9016"/>
            </w:tabs>
            <w:rPr>
              <w:rFonts w:asciiTheme="minorHAnsi" w:eastAsiaTheme="minorEastAsia" w:hAnsiTheme="minorHAnsi"/>
              <w:noProof/>
              <w:color w:val="auto"/>
              <w:sz w:val="22"/>
              <w:lang w:eastAsia="en-GB"/>
            </w:rPr>
          </w:pPr>
          <w:hyperlink w:anchor="_Toc99598481" w:history="1">
            <w:r w:rsidR="00820AB4" w:rsidRPr="003B2E11">
              <w:rPr>
                <w:rStyle w:val="Hyperlink"/>
                <w:noProof/>
              </w:rPr>
              <w:t>1.2</w:t>
            </w:r>
            <w:r w:rsidR="00820AB4">
              <w:rPr>
                <w:rFonts w:asciiTheme="minorHAnsi" w:eastAsiaTheme="minorEastAsia" w:hAnsiTheme="minorHAnsi"/>
                <w:noProof/>
                <w:color w:val="auto"/>
                <w:sz w:val="22"/>
                <w:lang w:eastAsia="en-GB"/>
              </w:rPr>
              <w:tab/>
            </w:r>
            <w:r w:rsidR="00820AB4" w:rsidRPr="003B2E11">
              <w:rPr>
                <w:rStyle w:val="Hyperlink"/>
                <w:noProof/>
              </w:rPr>
              <w:t>The Network Edge</w:t>
            </w:r>
            <w:r w:rsidR="00820AB4">
              <w:rPr>
                <w:noProof/>
                <w:webHidden/>
              </w:rPr>
              <w:tab/>
            </w:r>
            <w:r w:rsidR="00820AB4">
              <w:rPr>
                <w:noProof/>
                <w:webHidden/>
              </w:rPr>
              <w:fldChar w:fldCharType="begin"/>
            </w:r>
            <w:r w:rsidR="00820AB4">
              <w:rPr>
                <w:noProof/>
                <w:webHidden/>
              </w:rPr>
              <w:instrText xml:space="preserve"> PAGEREF _Toc99598481 \h </w:instrText>
            </w:r>
            <w:r w:rsidR="00820AB4">
              <w:rPr>
                <w:noProof/>
                <w:webHidden/>
              </w:rPr>
            </w:r>
            <w:r w:rsidR="00820AB4">
              <w:rPr>
                <w:noProof/>
                <w:webHidden/>
              </w:rPr>
              <w:fldChar w:fldCharType="separate"/>
            </w:r>
            <w:r w:rsidR="00820AB4">
              <w:rPr>
                <w:noProof/>
                <w:webHidden/>
              </w:rPr>
              <w:t>5</w:t>
            </w:r>
            <w:r w:rsidR="00820AB4">
              <w:rPr>
                <w:noProof/>
                <w:webHidden/>
              </w:rPr>
              <w:fldChar w:fldCharType="end"/>
            </w:r>
          </w:hyperlink>
        </w:p>
        <w:p w14:paraId="21E3BDEC" w14:textId="19ACFFB0" w:rsidR="00820AB4" w:rsidRDefault="000D4FB1">
          <w:pPr>
            <w:pStyle w:val="TOC3"/>
            <w:tabs>
              <w:tab w:val="left" w:pos="1320"/>
              <w:tab w:val="right" w:leader="dot" w:pos="9016"/>
            </w:tabs>
            <w:rPr>
              <w:rFonts w:asciiTheme="minorHAnsi" w:eastAsiaTheme="minorEastAsia" w:hAnsiTheme="minorHAnsi"/>
              <w:noProof/>
              <w:color w:val="auto"/>
              <w:sz w:val="22"/>
              <w:lang w:eastAsia="en-GB"/>
            </w:rPr>
          </w:pPr>
          <w:hyperlink w:anchor="_Toc99598482" w:history="1">
            <w:r w:rsidR="00820AB4" w:rsidRPr="003B2E11">
              <w:rPr>
                <w:rStyle w:val="Hyperlink"/>
                <w:noProof/>
              </w:rPr>
              <w:t>1.2.1</w:t>
            </w:r>
            <w:r w:rsidR="00820AB4">
              <w:rPr>
                <w:rFonts w:asciiTheme="minorHAnsi" w:eastAsiaTheme="minorEastAsia" w:hAnsiTheme="minorHAnsi"/>
                <w:noProof/>
                <w:color w:val="auto"/>
                <w:sz w:val="22"/>
                <w:lang w:eastAsia="en-GB"/>
              </w:rPr>
              <w:tab/>
            </w:r>
            <w:r w:rsidR="00820AB4" w:rsidRPr="003B2E11">
              <w:rPr>
                <w:rStyle w:val="Hyperlink"/>
                <w:noProof/>
              </w:rPr>
              <w:t>Access Networks</w:t>
            </w:r>
            <w:r w:rsidR="00820AB4">
              <w:rPr>
                <w:noProof/>
                <w:webHidden/>
              </w:rPr>
              <w:tab/>
            </w:r>
            <w:r w:rsidR="00820AB4">
              <w:rPr>
                <w:noProof/>
                <w:webHidden/>
              </w:rPr>
              <w:fldChar w:fldCharType="begin"/>
            </w:r>
            <w:r w:rsidR="00820AB4">
              <w:rPr>
                <w:noProof/>
                <w:webHidden/>
              </w:rPr>
              <w:instrText xml:space="preserve"> PAGEREF _Toc99598482 \h </w:instrText>
            </w:r>
            <w:r w:rsidR="00820AB4">
              <w:rPr>
                <w:noProof/>
                <w:webHidden/>
              </w:rPr>
            </w:r>
            <w:r w:rsidR="00820AB4">
              <w:rPr>
                <w:noProof/>
                <w:webHidden/>
              </w:rPr>
              <w:fldChar w:fldCharType="separate"/>
            </w:r>
            <w:r w:rsidR="00820AB4">
              <w:rPr>
                <w:noProof/>
                <w:webHidden/>
              </w:rPr>
              <w:t>5</w:t>
            </w:r>
            <w:r w:rsidR="00820AB4">
              <w:rPr>
                <w:noProof/>
                <w:webHidden/>
              </w:rPr>
              <w:fldChar w:fldCharType="end"/>
            </w:r>
          </w:hyperlink>
        </w:p>
        <w:p w14:paraId="38F9BBA2" w14:textId="672C52B2" w:rsidR="00820AB4" w:rsidRDefault="000D4FB1">
          <w:pPr>
            <w:pStyle w:val="TOC3"/>
            <w:tabs>
              <w:tab w:val="left" w:pos="1320"/>
              <w:tab w:val="right" w:leader="dot" w:pos="9016"/>
            </w:tabs>
            <w:rPr>
              <w:rFonts w:asciiTheme="minorHAnsi" w:eastAsiaTheme="minorEastAsia" w:hAnsiTheme="minorHAnsi"/>
              <w:noProof/>
              <w:color w:val="auto"/>
              <w:sz w:val="22"/>
              <w:lang w:eastAsia="en-GB"/>
            </w:rPr>
          </w:pPr>
          <w:hyperlink w:anchor="_Toc99598483" w:history="1">
            <w:r w:rsidR="00820AB4" w:rsidRPr="003B2E11">
              <w:rPr>
                <w:rStyle w:val="Hyperlink"/>
                <w:noProof/>
              </w:rPr>
              <w:t>1.2.2</w:t>
            </w:r>
            <w:r w:rsidR="00820AB4">
              <w:rPr>
                <w:rFonts w:asciiTheme="minorHAnsi" w:eastAsiaTheme="minorEastAsia" w:hAnsiTheme="minorHAnsi"/>
                <w:noProof/>
                <w:color w:val="auto"/>
                <w:sz w:val="22"/>
                <w:lang w:eastAsia="en-GB"/>
              </w:rPr>
              <w:tab/>
            </w:r>
            <w:r w:rsidR="00820AB4" w:rsidRPr="003B2E11">
              <w:rPr>
                <w:rStyle w:val="Hyperlink"/>
                <w:noProof/>
              </w:rPr>
              <w:t>Physical Media</w:t>
            </w:r>
            <w:r w:rsidR="00820AB4">
              <w:rPr>
                <w:noProof/>
                <w:webHidden/>
              </w:rPr>
              <w:tab/>
            </w:r>
            <w:r w:rsidR="00820AB4">
              <w:rPr>
                <w:noProof/>
                <w:webHidden/>
              </w:rPr>
              <w:fldChar w:fldCharType="begin"/>
            </w:r>
            <w:r w:rsidR="00820AB4">
              <w:rPr>
                <w:noProof/>
                <w:webHidden/>
              </w:rPr>
              <w:instrText xml:space="preserve"> PAGEREF _Toc99598483 \h </w:instrText>
            </w:r>
            <w:r w:rsidR="00820AB4">
              <w:rPr>
                <w:noProof/>
                <w:webHidden/>
              </w:rPr>
            </w:r>
            <w:r w:rsidR="00820AB4">
              <w:rPr>
                <w:noProof/>
                <w:webHidden/>
              </w:rPr>
              <w:fldChar w:fldCharType="separate"/>
            </w:r>
            <w:r w:rsidR="00820AB4">
              <w:rPr>
                <w:noProof/>
                <w:webHidden/>
              </w:rPr>
              <w:t>6</w:t>
            </w:r>
            <w:r w:rsidR="00820AB4">
              <w:rPr>
                <w:noProof/>
                <w:webHidden/>
              </w:rPr>
              <w:fldChar w:fldCharType="end"/>
            </w:r>
          </w:hyperlink>
        </w:p>
        <w:p w14:paraId="5FA018D5" w14:textId="411D5ADC" w:rsidR="00820AB4" w:rsidRDefault="000D4FB1">
          <w:pPr>
            <w:pStyle w:val="TOC2"/>
            <w:tabs>
              <w:tab w:val="left" w:pos="880"/>
              <w:tab w:val="right" w:leader="dot" w:pos="9016"/>
            </w:tabs>
            <w:rPr>
              <w:rFonts w:asciiTheme="minorHAnsi" w:eastAsiaTheme="minorEastAsia" w:hAnsiTheme="minorHAnsi"/>
              <w:noProof/>
              <w:color w:val="auto"/>
              <w:sz w:val="22"/>
              <w:lang w:eastAsia="en-GB"/>
            </w:rPr>
          </w:pPr>
          <w:hyperlink w:anchor="_Toc99598484" w:history="1">
            <w:r w:rsidR="00820AB4" w:rsidRPr="003B2E11">
              <w:rPr>
                <w:rStyle w:val="Hyperlink"/>
                <w:noProof/>
              </w:rPr>
              <w:t>1.3</w:t>
            </w:r>
            <w:r w:rsidR="00820AB4">
              <w:rPr>
                <w:rFonts w:asciiTheme="minorHAnsi" w:eastAsiaTheme="minorEastAsia" w:hAnsiTheme="minorHAnsi"/>
                <w:noProof/>
                <w:color w:val="auto"/>
                <w:sz w:val="22"/>
                <w:lang w:eastAsia="en-GB"/>
              </w:rPr>
              <w:tab/>
            </w:r>
            <w:r w:rsidR="00820AB4" w:rsidRPr="003B2E11">
              <w:rPr>
                <w:rStyle w:val="Hyperlink"/>
                <w:noProof/>
              </w:rPr>
              <w:t>The Network Core</w:t>
            </w:r>
            <w:r w:rsidR="00820AB4">
              <w:rPr>
                <w:noProof/>
                <w:webHidden/>
              </w:rPr>
              <w:tab/>
            </w:r>
            <w:r w:rsidR="00820AB4">
              <w:rPr>
                <w:noProof/>
                <w:webHidden/>
              </w:rPr>
              <w:fldChar w:fldCharType="begin"/>
            </w:r>
            <w:r w:rsidR="00820AB4">
              <w:rPr>
                <w:noProof/>
                <w:webHidden/>
              </w:rPr>
              <w:instrText xml:space="preserve"> PAGEREF _Toc99598484 \h </w:instrText>
            </w:r>
            <w:r w:rsidR="00820AB4">
              <w:rPr>
                <w:noProof/>
                <w:webHidden/>
              </w:rPr>
            </w:r>
            <w:r w:rsidR="00820AB4">
              <w:rPr>
                <w:noProof/>
                <w:webHidden/>
              </w:rPr>
              <w:fldChar w:fldCharType="separate"/>
            </w:r>
            <w:r w:rsidR="00820AB4">
              <w:rPr>
                <w:noProof/>
                <w:webHidden/>
              </w:rPr>
              <w:t>7</w:t>
            </w:r>
            <w:r w:rsidR="00820AB4">
              <w:rPr>
                <w:noProof/>
                <w:webHidden/>
              </w:rPr>
              <w:fldChar w:fldCharType="end"/>
            </w:r>
          </w:hyperlink>
        </w:p>
        <w:p w14:paraId="1BE57B33" w14:textId="3952A183" w:rsidR="00820AB4" w:rsidRDefault="000D4FB1">
          <w:pPr>
            <w:pStyle w:val="TOC3"/>
            <w:tabs>
              <w:tab w:val="left" w:pos="1320"/>
              <w:tab w:val="right" w:leader="dot" w:pos="9016"/>
            </w:tabs>
            <w:rPr>
              <w:rFonts w:asciiTheme="minorHAnsi" w:eastAsiaTheme="minorEastAsia" w:hAnsiTheme="minorHAnsi"/>
              <w:noProof/>
              <w:color w:val="auto"/>
              <w:sz w:val="22"/>
              <w:lang w:eastAsia="en-GB"/>
            </w:rPr>
          </w:pPr>
          <w:hyperlink w:anchor="_Toc99598485" w:history="1">
            <w:r w:rsidR="00820AB4" w:rsidRPr="003B2E11">
              <w:rPr>
                <w:rStyle w:val="Hyperlink"/>
                <w:noProof/>
              </w:rPr>
              <w:t>1.3.1</w:t>
            </w:r>
            <w:r w:rsidR="00820AB4">
              <w:rPr>
                <w:rFonts w:asciiTheme="minorHAnsi" w:eastAsiaTheme="minorEastAsia" w:hAnsiTheme="minorHAnsi"/>
                <w:noProof/>
                <w:color w:val="auto"/>
                <w:sz w:val="22"/>
                <w:lang w:eastAsia="en-GB"/>
              </w:rPr>
              <w:tab/>
            </w:r>
            <w:r w:rsidR="00820AB4" w:rsidRPr="003B2E11">
              <w:rPr>
                <w:rStyle w:val="Hyperlink"/>
                <w:noProof/>
              </w:rPr>
              <w:t>Packet Switching</w:t>
            </w:r>
            <w:r w:rsidR="00820AB4">
              <w:rPr>
                <w:noProof/>
                <w:webHidden/>
              </w:rPr>
              <w:tab/>
            </w:r>
            <w:r w:rsidR="00820AB4">
              <w:rPr>
                <w:noProof/>
                <w:webHidden/>
              </w:rPr>
              <w:fldChar w:fldCharType="begin"/>
            </w:r>
            <w:r w:rsidR="00820AB4">
              <w:rPr>
                <w:noProof/>
                <w:webHidden/>
              </w:rPr>
              <w:instrText xml:space="preserve"> PAGEREF _Toc99598485 \h </w:instrText>
            </w:r>
            <w:r w:rsidR="00820AB4">
              <w:rPr>
                <w:noProof/>
                <w:webHidden/>
              </w:rPr>
            </w:r>
            <w:r w:rsidR="00820AB4">
              <w:rPr>
                <w:noProof/>
                <w:webHidden/>
              </w:rPr>
              <w:fldChar w:fldCharType="separate"/>
            </w:r>
            <w:r w:rsidR="00820AB4">
              <w:rPr>
                <w:noProof/>
                <w:webHidden/>
              </w:rPr>
              <w:t>7</w:t>
            </w:r>
            <w:r w:rsidR="00820AB4">
              <w:rPr>
                <w:noProof/>
                <w:webHidden/>
              </w:rPr>
              <w:fldChar w:fldCharType="end"/>
            </w:r>
          </w:hyperlink>
        </w:p>
        <w:p w14:paraId="4DB40282" w14:textId="69D82668" w:rsidR="00820AB4" w:rsidRDefault="000D4FB1">
          <w:pPr>
            <w:pStyle w:val="TOC3"/>
            <w:tabs>
              <w:tab w:val="left" w:pos="1320"/>
              <w:tab w:val="right" w:leader="dot" w:pos="9016"/>
            </w:tabs>
            <w:rPr>
              <w:rFonts w:asciiTheme="minorHAnsi" w:eastAsiaTheme="minorEastAsia" w:hAnsiTheme="minorHAnsi"/>
              <w:noProof/>
              <w:color w:val="auto"/>
              <w:sz w:val="22"/>
              <w:lang w:eastAsia="en-GB"/>
            </w:rPr>
          </w:pPr>
          <w:hyperlink w:anchor="_Toc99598486" w:history="1">
            <w:r w:rsidR="00820AB4" w:rsidRPr="003B2E11">
              <w:rPr>
                <w:rStyle w:val="Hyperlink"/>
                <w:noProof/>
              </w:rPr>
              <w:t>1.3.2</w:t>
            </w:r>
            <w:r w:rsidR="00820AB4">
              <w:rPr>
                <w:rFonts w:asciiTheme="minorHAnsi" w:eastAsiaTheme="minorEastAsia" w:hAnsiTheme="minorHAnsi"/>
                <w:noProof/>
                <w:color w:val="auto"/>
                <w:sz w:val="22"/>
                <w:lang w:eastAsia="en-GB"/>
              </w:rPr>
              <w:tab/>
            </w:r>
            <w:r w:rsidR="00820AB4" w:rsidRPr="003B2E11">
              <w:rPr>
                <w:rStyle w:val="Hyperlink"/>
                <w:noProof/>
              </w:rPr>
              <w:t>Circuit Switching</w:t>
            </w:r>
            <w:r w:rsidR="00820AB4">
              <w:rPr>
                <w:noProof/>
                <w:webHidden/>
              </w:rPr>
              <w:tab/>
            </w:r>
            <w:r w:rsidR="00820AB4">
              <w:rPr>
                <w:noProof/>
                <w:webHidden/>
              </w:rPr>
              <w:fldChar w:fldCharType="begin"/>
            </w:r>
            <w:r w:rsidR="00820AB4">
              <w:rPr>
                <w:noProof/>
                <w:webHidden/>
              </w:rPr>
              <w:instrText xml:space="preserve"> PAGEREF _Toc99598486 \h </w:instrText>
            </w:r>
            <w:r w:rsidR="00820AB4">
              <w:rPr>
                <w:noProof/>
                <w:webHidden/>
              </w:rPr>
            </w:r>
            <w:r w:rsidR="00820AB4">
              <w:rPr>
                <w:noProof/>
                <w:webHidden/>
              </w:rPr>
              <w:fldChar w:fldCharType="separate"/>
            </w:r>
            <w:r w:rsidR="00820AB4">
              <w:rPr>
                <w:noProof/>
                <w:webHidden/>
              </w:rPr>
              <w:t>7</w:t>
            </w:r>
            <w:r w:rsidR="00820AB4">
              <w:rPr>
                <w:noProof/>
                <w:webHidden/>
              </w:rPr>
              <w:fldChar w:fldCharType="end"/>
            </w:r>
          </w:hyperlink>
        </w:p>
        <w:p w14:paraId="0DD10ACC" w14:textId="395A2488" w:rsidR="00820AB4" w:rsidRDefault="000D4FB1">
          <w:pPr>
            <w:pStyle w:val="TOC2"/>
            <w:tabs>
              <w:tab w:val="left" w:pos="880"/>
              <w:tab w:val="right" w:leader="dot" w:pos="9016"/>
            </w:tabs>
            <w:rPr>
              <w:rFonts w:asciiTheme="minorHAnsi" w:eastAsiaTheme="minorEastAsia" w:hAnsiTheme="minorHAnsi"/>
              <w:noProof/>
              <w:color w:val="auto"/>
              <w:sz w:val="22"/>
              <w:lang w:eastAsia="en-GB"/>
            </w:rPr>
          </w:pPr>
          <w:hyperlink w:anchor="_Toc99598487" w:history="1">
            <w:r w:rsidR="00820AB4" w:rsidRPr="003B2E11">
              <w:rPr>
                <w:rStyle w:val="Hyperlink"/>
                <w:noProof/>
              </w:rPr>
              <w:t>1.4</w:t>
            </w:r>
            <w:r w:rsidR="00820AB4">
              <w:rPr>
                <w:rFonts w:asciiTheme="minorHAnsi" w:eastAsiaTheme="minorEastAsia" w:hAnsiTheme="minorHAnsi"/>
                <w:noProof/>
                <w:color w:val="auto"/>
                <w:sz w:val="22"/>
                <w:lang w:eastAsia="en-GB"/>
              </w:rPr>
              <w:tab/>
            </w:r>
            <w:r w:rsidR="00820AB4" w:rsidRPr="003B2E11">
              <w:rPr>
                <w:rStyle w:val="Hyperlink"/>
                <w:noProof/>
              </w:rPr>
              <w:t>Delay, Loss and Throughput in Packet-Switched Networks</w:t>
            </w:r>
            <w:r w:rsidR="00820AB4">
              <w:rPr>
                <w:noProof/>
                <w:webHidden/>
              </w:rPr>
              <w:tab/>
            </w:r>
            <w:r w:rsidR="00820AB4">
              <w:rPr>
                <w:noProof/>
                <w:webHidden/>
              </w:rPr>
              <w:fldChar w:fldCharType="begin"/>
            </w:r>
            <w:r w:rsidR="00820AB4">
              <w:rPr>
                <w:noProof/>
                <w:webHidden/>
              </w:rPr>
              <w:instrText xml:space="preserve"> PAGEREF _Toc99598487 \h </w:instrText>
            </w:r>
            <w:r w:rsidR="00820AB4">
              <w:rPr>
                <w:noProof/>
                <w:webHidden/>
              </w:rPr>
            </w:r>
            <w:r w:rsidR="00820AB4">
              <w:rPr>
                <w:noProof/>
                <w:webHidden/>
              </w:rPr>
              <w:fldChar w:fldCharType="separate"/>
            </w:r>
            <w:r w:rsidR="00820AB4">
              <w:rPr>
                <w:noProof/>
                <w:webHidden/>
              </w:rPr>
              <w:t>9</w:t>
            </w:r>
            <w:r w:rsidR="00820AB4">
              <w:rPr>
                <w:noProof/>
                <w:webHidden/>
              </w:rPr>
              <w:fldChar w:fldCharType="end"/>
            </w:r>
          </w:hyperlink>
        </w:p>
        <w:p w14:paraId="2797F839" w14:textId="56532967" w:rsidR="00820AB4" w:rsidRDefault="000D4FB1">
          <w:pPr>
            <w:pStyle w:val="TOC3"/>
            <w:tabs>
              <w:tab w:val="left" w:pos="1320"/>
              <w:tab w:val="right" w:leader="dot" w:pos="9016"/>
            </w:tabs>
            <w:rPr>
              <w:rFonts w:asciiTheme="minorHAnsi" w:eastAsiaTheme="minorEastAsia" w:hAnsiTheme="minorHAnsi"/>
              <w:noProof/>
              <w:color w:val="auto"/>
              <w:sz w:val="22"/>
              <w:lang w:eastAsia="en-GB"/>
            </w:rPr>
          </w:pPr>
          <w:hyperlink w:anchor="_Toc99598488" w:history="1">
            <w:r w:rsidR="00820AB4" w:rsidRPr="003B2E11">
              <w:rPr>
                <w:rStyle w:val="Hyperlink"/>
                <w:noProof/>
              </w:rPr>
              <w:t>1.4.1</w:t>
            </w:r>
            <w:r w:rsidR="00820AB4">
              <w:rPr>
                <w:rFonts w:asciiTheme="minorHAnsi" w:eastAsiaTheme="minorEastAsia" w:hAnsiTheme="minorHAnsi"/>
                <w:noProof/>
                <w:color w:val="auto"/>
                <w:sz w:val="22"/>
                <w:lang w:eastAsia="en-GB"/>
              </w:rPr>
              <w:tab/>
            </w:r>
            <w:r w:rsidR="00820AB4" w:rsidRPr="003B2E11">
              <w:rPr>
                <w:rStyle w:val="Hyperlink"/>
                <w:noProof/>
              </w:rPr>
              <w:t>Overview of Delay in Packet-Switched Networks</w:t>
            </w:r>
            <w:r w:rsidR="00820AB4">
              <w:rPr>
                <w:noProof/>
                <w:webHidden/>
              </w:rPr>
              <w:tab/>
            </w:r>
            <w:r w:rsidR="00820AB4">
              <w:rPr>
                <w:noProof/>
                <w:webHidden/>
              </w:rPr>
              <w:fldChar w:fldCharType="begin"/>
            </w:r>
            <w:r w:rsidR="00820AB4">
              <w:rPr>
                <w:noProof/>
                <w:webHidden/>
              </w:rPr>
              <w:instrText xml:space="preserve"> PAGEREF _Toc99598488 \h </w:instrText>
            </w:r>
            <w:r w:rsidR="00820AB4">
              <w:rPr>
                <w:noProof/>
                <w:webHidden/>
              </w:rPr>
            </w:r>
            <w:r w:rsidR="00820AB4">
              <w:rPr>
                <w:noProof/>
                <w:webHidden/>
              </w:rPr>
              <w:fldChar w:fldCharType="separate"/>
            </w:r>
            <w:r w:rsidR="00820AB4">
              <w:rPr>
                <w:noProof/>
                <w:webHidden/>
              </w:rPr>
              <w:t>9</w:t>
            </w:r>
            <w:r w:rsidR="00820AB4">
              <w:rPr>
                <w:noProof/>
                <w:webHidden/>
              </w:rPr>
              <w:fldChar w:fldCharType="end"/>
            </w:r>
          </w:hyperlink>
        </w:p>
        <w:p w14:paraId="0C1A5A75" w14:textId="6A2272E3" w:rsidR="00820AB4" w:rsidRDefault="000D4FB1">
          <w:pPr>
            <w:pStyle w:val="TOC3"/>
            <w:tabs>
              <w:tab w:val="right" w:leader="dot" w:pos="9016"/>
            </w:tabs>
            <w:rPr>
              <w:rFonts w:asciiTheme="minorHAnsi" w:eastAsiaTheme="minorEastAsia" w:hAnsiTheme="minorHAnsi"/>
              <w:noProof/>
              <w:color w:val="auto"/>
              <w:sz w:val="22"/>
              <w:lang w:eastAsia="en-GB"/>
            </w:rPr>
          </w:pPr>
          <w:hyperlink w:anchor="_Toc99598489" w:history="1">
            <w:r w:rsidR="00820AB4" w:rsidRPr="003B2E11">
              <w:rPr>
                <w:rStyle w:val="Hyperlink"/>
                <w:noProof/>
              </w:rPr>
              <w:t>Throughput in Computer Networks</w:t>
            </w:r>
            <w:r w:rsidR="00820AB4">
              <w:rPr>
                <w:noProof/>
                <w:webHidden/>
              </w:rPr>
              <w:tab/>
            </w:r>
            <w:r w:rsidR="00820AB4">
              <w:rPr>
                <w:noProof/>
                <w:webHidden/>
              </w:rPr>
              <w:fldChar w:fldCharType="begin"/>
            </w:r>
            <w:r w:rsidR="00820AB4">
              <w:rPr>
                <w:noProof/>
                <w:webHidden/>
              </w:rPr>
              <w:instrText xml:space="preserve"> PAGEREF _Toc99598489 \h </w:instrText>
            </w:r>
            <w:r w:rsidR="00820AB4">
              <w:rPr>
                <w:noProof/>
                <w:webHidden/>
              </w:rPr>
            </w:r>
            <w:r w:rsidR="00820AB4">
              <w:rPr>
                <w:noProof/>
                <w:webHidden/>
              </w:rPr>
              <w:fldChar w:fldCharType="separate"/>
            </w:r>
            <w:r w:rsidR="00820AB4">
              <w:rPr>
                <w:noProof/>
                <w:webHidden/>
              </w:rPr>
              <w:t>10</w:t>
            </w:r>
            <w:r w:rsidR="00820AB4">
              <w:rPr>
                <w:noProof/>
                <w:webHidden/>
              </w:rPr>
              <w:fldChar w:fldCharType="end"/>
            </w:r>
          </w:hyperlink>
        </w:p>
        <w:p w14:paraId="258D7193" w14:textId="702B2469" w:rsidR="00820AB4" w:rsidRDefault="00820AB4">
          <w:r>
            <w:rPr>
              <w:b/>
              <w:bCs/>
              <w:noProof/>
            </w:rPr>
            <w:fldChar w:fldCharType="end"/>
          </w:r>
        </w:p>
      </w:sdtContent>
    </w:sdt>
    <w:p w14:paraId="7C299420" w14:textId="5C95EEF2" w:rsidR="00554111" w:rsidRPr="00B46DED" w:rsidRDefault="00554111" w:rsidP="00554111">
      <w:pPr>
        <w:pStyle w:val="Heading2"/>
        <w:numPr>
          <w:ilvl w:val="1"/>
          <w:numId w:val="1"/>
        </w:numPr>
      </w:pPr>
      <w:bookmarkStart w:id="0" w:name="_Toc99598477"/>
      <w:r w:rsidRPr="00B46DED">
        <w:lastRenderedPageBreak/>
        <w:t>What is the Internet?</w:t>
      </w:r>
      <w:bookmarkEnd w:id="0"/>
    </w:p>
    <w:p w14:paraId="2F10E0BD" w14:textId="0B0CFC99" w:rsidR="00554111" w:rsidRDefault="00554111" w:rsidP="00554111">
      <w:r>
        <w:t xml:space="preserve">The Internet can be described in two ways, in terms of the basic hardware and software components that make it up, or in terms of a networking infrastructure that provides services to distributed applications. We will be looking into </w:t>
      </w:r>
      <w:r w:rsidR="00FB79A2">
        <w:t>both</w:t>
      </w:r>
      <w:r>
        <w:t xml:space="preserve"> descriptions.</w:t>
      </w:r>
    </w:p>
    <w:p w14:paraId="0CC567C7" w14:textId="496EC358" w:rsidR="0042082C" w:rsidRDefault="0042082C" w:rsidP="0042082C">
      <w:pPr>
        <w:jc w:val="center"/>
      </w:pPr>
      <w:r w:rsidRPr="0042082C">
        <w:rPr>
          <w:noProof/>
        </w:rPr>
        <w:drawing>
          <wp:inline distT="0" distB="0" distL="0" distR="0" wp14:anchorId="7E3BD120" wp14:editId="678D0967">
            <wp:extent cx="3684442" cy="4786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684442" cy="4786332"/>
                    </a:xfrm>
                    <a:prstGeom prst="rect">
                      <a:avLst/>
                    </a:prstGeom>
                  </pic:spPr>
                </pic:pic>
              </a:graphicData>
            </a:graphic>
          </wp:inline>
        </w:drawing>
      </w:r>
    </w:p>
    <w:p w14:paraId="3948D3C5" w14:textId="24F9D45D" w:rsidR="00820AB4" w:rsidRDefault="00820AB4">
      <w:pPr>
        <w:spacing w:after="160" w:line="259" w:lineRule="auto"/>
        <w:jc w:val="left"/>
      </w:pPr>
      <w:r>
        <w:br w:type="page"/>
      </w:r>
    </w:p>
    <w:p w14:paraId="4313D010" w14:textId="413DF9B8" w:rsidR="00672247" w:rsidRPr="00672247" w:rsidRDefault="00AB723A" w:rsidP="00672247">
      <w:pPr>
        <w:pStyle w:val="Heading3"/>
        <w:numPr>
          <w:ilvl w:val="2"/>
          <w:numId w:val="1"/>
        </w:numPr>
      </w:pPr>
      <w:bookmarkStart w:id="1" w:name="_Toc99598478"/>
      <w:r>
        <w:lastRenderedPageBreak/>
        <w:t>A Nuts-and-Bolts Description</w:t>
      </w:r>
      <w:bookmarkEnd w:id="1"/>
    </w:p>
    <w:p w14:paraId="1DBF3993" w14:textId="179B1E35" w:rsidR="00554111" w:rsidRDefault="00554111" w:rsidP="00554111">
      <w:r>
        <w:t xml:space="preserve">Firstly, in terms of the basic hardware and software components. The Internet is a computer network that </w:t>
      </w:r>
      <w:r w:rsidR="0042082C">
        <w:t xml:space="preserve">interconnects millions of computing devices throughout the world. The devices being connected are called </w:t>
      </w:r>
      <w:r w:rsidR="0042082C" w:rsidRPr="00B46DED">
        <w:rPr>
          <w:b/>
          <w:bCs/>
          <w:color w:val="66D9EE" w:themeColor="accent3"/>
        </w:rPr>
        <w:t>hosts</w:t>
      </w:r>
      <w:r w:rsidR="0042082C">
        <w:t xml:space="preserve"> or </w:t>
      </w:r>
      <w:r w:rsidR="0042082C" w:rsidRPr="00B46DED">
        <w:rPr>
          <w:b/>
          <w:bCs/>
          <w:color w:val="66D9EE" w:themeColor="accent3"/>
        </w:rPr>
        <w:t>end systems</w:t>
      </w:r>
      <w:r w:rsidR="0042082C">
        <w:t xml:space="preserve">. These hosts are connected via many different types of </w:t>
      </w:r>
      <w:r w:rsidR="0042082C" w:rsidRPr="00B46DED">
        <w:rPr>
          <w:b/>
          <w:bCs/>
          <w:color w:val="66D9EE" w:themeColor="accent3"/>
        </w:rPr>
        <w:t>communication links</w:t>
      </w:r>
      <w:r w:rsidR="0042082C">
        <w:t xml:space="preserve"> and </w:t>
      </w:r>
      <w:r w:rsidR="0042082C" w:rsidRPr="00B46DED">
        <w:rPr>
          <w:b/>
          <w:bCs/>
          <w:color w:val="66D9EE" w:themeColor="accent3"/>
        </w:rPr>
        <w:t>packet switches</w:t>
      </w:r>
      <w:r w:rsidR="0042082C">
        <w:t xml:space="preserve">, which </w:t>
      </w:r>
      <w:r w:rsidR="00B46DED">
        <w:t xml:space="preserve">are </w:t>
      </w:r>
      <w:r w:rsidR="0042082C">
        <w:t xml:space="preserve">responsible for transmitting </w:t>
      </w:r>
      <w:r w:rsidR="0042082C" w:rsidRPr="00B46DED">
        <w:rPr>
          <w:b/>
          <w:bCs/>
          <w:color w:val="66D9EE" w:themeColor="accent3"/>
        </w:rPr>
        <w:t>packets</w:t>
      </w:r>
      <w:r w:rsidR="0042082C">
        <w:t xml:space="preserve"> of data.</w:t>
      </w:r>
      <w:r w:rsidR="00F66351">
        <w:t xml:space="preserve"> The packet switches</w:t>
      </w:r>
      <w:r w:rsidR="00B46DED">
        <w:t xml:space="preserve"> </w:t>
      </w:r>
      <w:r w:rsidR="00F66351">
        <w:t xml:space="preserve">are usually either </w:t>
      </w:r>
      <w:r w:rsidR="00F66351" w:rsidRPr="00B46DED">
        <w:rPr>
          <w:b/>
          <w:bCs/>
          <w:color w:val="66D9EE" w:themeColor="accent3"/>
        </w:rPr>
        <w:t>routers</w:t>
      </w:r>
      <w:r w:rsidR="00F66351">
        <w:t xml:space="preserve"> or </w:t>
      </w:r>
      <w:r w:rsidR="00F66351" w:rsidRPr="00B46DED">
        <w:rPr>
          <w:b/>
          <w:bCs/>
          <w:color w:val="66D9EE" w:themeColor="accent3"/>
        </w:rPr>
        <w:t>link-layer switches</w:t>
      </w:r>
      <w:r w:rsidR="00F66351">
        <w:t xml:space="preserve">, with the former primarily used in the </w:t>
      </w:r>
      <w:r w:rsidR="00F66351" w:rsidRPr="00B46DED">
        <w:rPr>
          <w:b/>
          <w:bCs/>
          <w:color w:val="66D9EE" w:themeColor="accent3"/>
        </w:rPr>
        <w:t>network core</w:t>
      </w:r>
      <w:r w:rsidR="00F66351">
        <w:t xml:space="preserve"> and the latter primarily used in </w:t>
      </w:r>
      <w:r w:rsidR="00F66351" w:rsidRPr="00B46DED">
        <w:rPr>
          <w:b/>
          <w:bCs/>
          <w:color w:val="66D9EE" w:themeColor="accent3"/>
        </w:rPr>
        <w:t>access networks</w:t>
      </w:r>
      <w:r w:rsidR="00F66351">
        <w:t xml:space="preserve">. The sequence of communication links and packet switches traversed by a packet from the sender to the receiver is called its </w:t>
      </w:r>
      <w:r w:rsidR="00F66351" w:rsidRPr="00B46DED">
        <w:rPr>
          <w:b/>
          <w:bCs/>
          <w:color w:val="66D9EE" w:themeColor="accent3"/>
        </w:rPr>
        <w:t>route</w:t>
      </w:r>
      <w:r w:rsidR="00F66351">
        <w:t xml:space="preserve"> or </w:t>
      </w:r>
      <w:r w:rsidR="00F66351" w:rsidRPr="00B46DED">
        <w:rPr>
          <w:b/>
          <w:bCs/>
          <w:color w:val="66D9EE" w:themeColor="accent3"/>
        </w:rPr>
        <w:t>path</w:t>
      </w:r>
      <w:r w:rsidR="00F66351">
        <w:t>.</w:t>
      </w:r>
    </w:p>
    <w:p w14:paraId="70568D98" w14:textId="29A99924" w:rsidR="00F66351" w:rsidRDefault="00F66351" w:rsidP="00554111">
      <w:r>
        <w:t xml:space="preserve">However, end-systems don’t just directly connect to the network core. They do so via an </w:t>
      </w:r>
      <w:r w:rsidRPr="00B46DED">
        <w:rPr>
          <w:b/>
          <w:bCs/>
          <w:color w:val="66D9EE" w:themeColor="accent3"/>
        </w:rPr>
        <w:t>Internet Service Provider</w:t>
      </w:r>
      <w:r>
        <w:t xml:space="preserve"> (ISP). An ISP is also a network of packet switches and communication links that provides access to a wide variety of networks, such as </w:t>
      </w:r>
      <w:r w:rsidR="00AB723A">
        <w:t>local cables to homes, corporate networks, university networks and networks in other public places. Since the Internet is all about connecting end-devices, the ISPs themselves are also connected. Low-tier ISPs to which end-devices are connected go on to connect with upper-tier ISPs like national or international ISPs, which also go on to connect to even higher tier ISPs and so on.</w:t>
      </w:r>
    </w:p>
    <w:p w14:paraId="6A64D0EB" w14:textId="1809993C" w:rsidR="00AB723A" w:rsidRDefault="00AB723A" w:rsidP="00554111">
      <w:r>
        <w:t xml:space="preserve">To regulate how </w:t>
      </w:r>
      <w:r w:rsidR="001832B6">
        <w:t>all</w:t>
      </w:r>
      <w:r>
        <w:t xml:space="preserve"> these networks send and receive information, certain protocols are used, such as the </w:t>
      </w:r>
      <w:r w:rsidRPr="00B46DED">
        <w:rPr>
          <w:b/>
          <w:bCs/>
          <w:color w:val="66D9EE" w:themeColor="accent3"/>
        </w:rPr>
        <w:t>Transmission Control Protocol</w:t>
      </w:r>
      <w:r>
        <w:t xml:space="preserve"> (TCP) and the </w:t>
      </w:r>
      <w:r w:rsidRPr="00B46DED">
        <w:rPr>
          <w:b/>
          <w:bCs/>
          <w:color w:val="66D9EE" w:themeColor="accent3"/>
        </w:rPr>
        <w:t>Internet Protocol</w:t>
      </w:r>
      <w:r>
        <w:t xml:space="preserve"> (IP).</w:t>
      </w:r>
      <w:r w:rsidR="00572AF1">
        <w:t xml:space="preserve"> How these protocols work are defined by </w:t>
      </w:r>
      <w:r w:rsidR="00572AF1" w:rsidRPr="00B46DED">
        <w:rPr>
          <w:b/>
          <w:bCs/>
          <w:color w:val="66D9EE" w:themeColor="accent3"/>
        </w:rPr>
        <w:t>Internet Standards</w:t>
      </w:r>
      <w:r w:rsidR="00572AF1">
        <w:t xml:space="preserve"> from the </w:t>
      </w:r>
      <w:r w:rsidR="00572AF1" w:rsidRPr="00B46DED">
        <w:rPr>
          <w:b/>
          <w:bCs/>
          <w:color w:val="66D9EE" w:themeColor="accent3"/>
        </w:rPr>
        <w:t>Internet Engineering Task Force</w:t>
      </w:r>
      <w:r w:rsidR="00572AF1">
        <w:t xml:space="preserve"> (IETF).</w:t>
      </w:r>
    </w:p>
    <w:p w14:paraId="2647BCE2" w14:textId="0B4C31D7" w:rsidR="00A91E5A" w:rsidRDefault="00A91E5A">
      <w:pPr>
        <w:spacing w:after="160" w:line="259" w:lineRule="auto"/>
        <w:jc w:val="left"/>
      </w:pPr>
      <w:r>
        <w:br w:type="page"/>
      </w:r>
    </w:p>
    <w:p w14:paraId="3B951A26" w14:textId="15BA1934" w:rsidR="00672247" w:rsidRPr="00672247" w:rsidRDefault="00572AF1" w:rsidP="00672247">
      <w:pPr>
        <w:pStyle w:val="Heading3"/>
        <w:numPr>
          <w:ilvl w:val="2"/>
          <w:numId w:val="1"/>
        </w:numPr>
      </w:pPr>
      <w:bookmarkStart w:id="2" w:name="_Toc99598479"/>
      <w:r>
        <w:lastRenderedPageBreak/>
        <w:t>A Services Description</w:t>
      </w:r>
      <w:bookmarkEnd w:id="2"/>
    </w:p>
    <w:p w14:paraId="6487DD1C" w14:textId="66C1B981" w:rsidR="00572AF1" w:rsidRDefault="00572AF1" w:rsidP="00572AF1">
      <w:r>
        <w:t>Now we will be looking at the Internet as an infrastructure that provides services to applications. Generally, we are running different applications and services on end devices. These applications need to communicate via the internet. However, to be able to successfully communicat</w:t>
      </w:r>
      <w:r w:rsidR="00614D32">
        <w:t>e</w:t>
      </w:r>
      <w:r>
        <w:t xml:space="preserve">, the data being sent out needs to follow a specific format, defined by an </w:t>
      </w:r>
      <w:r w:rsidRPr="00B46DED">
        <w:rPr>
          <w:b/>
          <w:bCs/>
          <w:color w:val="66D9EE" w:themeColor="accent3"/>
        </w:rPr>
        <w:t>Application Programming Interface</w:t>
      </w:r>
      <w:r>
        <w:t xml:space="preserve"> (API).</w:t>
      </w:r>
    </w:p>
    <w:p w14:paraId="653C197B" w14:textId="378B3C16" w:rsidR="00C17D1D" w:rsidRDefault="00C17D1D" w:rsidP="00572AF1"/>
    <w:p w14:paraId="17D04371" w14:textId="1605F6F9" w:rsidR="00672247" w:rsidRPr="00672247" w:rsidRDefault="00C17D1D" w:rsidP="00672247">
      <w:pPr>
        <w:pStyle w:val="Heading3"/>
        <w:numPr>
          <w:ilvl w:val="2"/>
          <w:numId w:val="1"/>
        </w:numPr>
      </w:pPr>
      <w:bookmarkStart w:id="3" w:name="_Toc99598480"/>
      <w:r>
        <w:t>What is a Protocol?</w:t>
      </w:r>
      <w:bookmarkEnd w:id="3"/>
    </w:p>
    <w:p w14:paraId="6C246D72" w14:textId="79B0AA80" w:rsidR="00C17D1D" w:rsidRDefault="00C17D1D" w:rsidP="00C17D1D">
      <w:r>
        <w:t>Consider a human analogy. Wh</w:t>
      </w:r>
      <w:r w:rsidR="00A91E5A">
        <w:t>en</w:t>
      </w:r>
      <w:r>
        <w:t xml:space="preserve"> talking to another human being, we initiate the conversation by offering a greeting (‘Hello!’) to which the other person also responds with a greeting. This indicates to us that we can go ahead with the conversation. If instead we receive a negative response (‘Go Away!’), it is an indication that we should not continue the conversation. Critically, </w:t>
      </w:r>
      <w:proofErr w:type="gramStart"/>
      <w:r>
        <w:t>in order for</w:t>
      </w:r>
      <w:proofErr w:type="gramEnd"/>
      <w:r>
        <w:t xml:space="preserve"> things to work smoothly, we must both be on the same page about how our protocols work, </w:t>
      </w:r>
      <w:r w:rsidR="00FB79A2">
        <w:t>e.g.,</w:t>
      </w:r>
      <w:r>
        <w:t xml:space="preserve"> we both understand English.</w:t>
      </w:r>
    </w:p>
    <w:p w14:paraId="646EBB56" w14:textId="36C1DFF3" w:rsidR="00C17D1D" w:rsidRDefault="009A08CA" w:rsidP="00C17D1D">
      <w:r w:rsidRPr="00B46DED">
        <w:rPr>
          <w:b/>
          <w:bCs/>
          <w:color w:val="66D9EE" w:themeColor="accent3"/>
        </w:rPr>
        <w:t>Network Protocols</w:t>
      </w:r>
      <w:r>
        <w:t xml:space="preserve"> are the same. There is a connection request and a response. After this, there is a request for a document from the client, to which the server responds with the document requested.</w:t>
      </w:r>
    </w:p>
    <w:p w14:paraId="46B9482A" w14:textId="2E9071EB" w:rsidR="00A91E5A" w:rsidRDefault="00A91E5A">
      <w:pPr>
        <w:spacing w:after="160" w:line="259" w:lineRule="auto"/>
        <w:jc w:val="left"/>
      </w:pPr>
      <w:r>
        <w:br w:type="page"/>
      </w:r>
    </w:p>
    <w:p w14:paraId="540A53E6" w14:textId="32B127E3" w:rsidR="00672247" w:rsidRPr="00A91E5A" w:rsidRDefault="00672247" w:rsidP="00672247">
      <w:pPr>
        <w:pStyle w:val="Heading2"/>
        <w:numPr>
          <w:ilvl w:val="1"/>
          <w:numId w:val="1"/>
        </w:numPr>
      </w:pPr>
      <w:bookmarkStart w:id="4" w:name="_Toc99598481"/>
      <w:r w:rsidRPr="00A91E5A">
        <w:lastRenderedPageBreak/>
        <w:t>The Network Edge</w:t>
      </w:r>
      <w:bookmarkEnd w:id="4"/>
    </w:p>
    <w:p w14:paraId="37B19515" w14:textId="7747B254" w:rsidR="00672247" w:rsidRDefault="00672247" w:rsidP="00672247">
      <w:r>
        <w:t xml:space="preserve">Host devices are often called </w:t>
      </w:r>
      <w:r w:rsidRPr="00B46DED">
        <w:rPr>
          <w:b/>
          <w:bCs/>
          <w:color w:val="66D9EE" w:themeColor="accent3"/>
        </w:rPr>
        <w:t>end-</w:t>
      </w:r>
      <w:r w:rsidR="001832B6" w:rsidRPr="00B46DED">
        <w:rPr>
          <w:b/>
          <w:bCs/>
          <w:color w:val="66D9EE" w:themeColor="accent3"/>
        </w:rPr>
        <w:t>systems</w:t>
      </w:r>
      <w:r w:rsidR="001832B6">
        <w:t xml:space="preserve"> because</w:t>
      </w:r>
      <w:r>
        <w:t xml:space="preserve"> they sit at the edge of the Internet. They are called </w:t>
      </w:r>
      <w:r w:rsidRPr="00B46DED">
        <w:rPr>
          <w:b/>
          <w:bCs/>
          <w:color w:val="66D9EE" w:themeColor="accent3"/>
        </w:rPr>
        <w:t>hosts</w:t>
      </w:r>
      <w:r>
        <w:t xml:space="preserve"> because they host applications. Note that hosts/end-systems can refer to either clients or servers.</w:t>
      </w:r>
    </w:p>
    <w:p w14:paraId="703D8E9A" w14:textId="04949FBD" w:rsidR="00672247" w:rsidRDefault="00672247" w:rsidP="00672247"/>
    <w:p w14:paraId="234A582E" w14:textId="2644468D" w:rsidR="00672247" w:rsidRDefault="00672247" w:rsidP="00672247">
      <w:pPr>
        <w:pStyle w:val="Heading3"/>
        <w:numPr>
          <w:ilvl w:val="2"/>
          <w:numId w:val="1"/>
        </w:numPr>
      </w:pPr>
      <w:bookmarkStart w:id="5" w:name="_Toc99598482"/>
      <w:r>
        <w:t>Access Networks</w:t>
      </w:r>
      <w:bookmarkEnd w:id="5"/>
    </w:p>
    <w:p w14:paraId="24534B2B" w14:textId="7B0E1828" w:rsidR="00672247" w:rsidRDefault="00672247" w:rsidP="00672247">
      <w:r>
        <w:t xml:space="preserve">A group of end-systems connect to a single router, called the </w:t>
      </w:r>
      <w:r w:rsidRPr="00B46DED">
        <w:rPr>
          <w:b/>
          <w:bCs/>
          <w:color w:val="66D9EE" w:themeColor="accent3"/>
        </w:rPr>
        <w:t>edge router</w:t>
      </w:r>
      <w:r w:rsidR="00614D32">
        <w:t xml:space="preserve">, forms an </w:t>
      </w:r>
      <w:r w:rsidR="00614D32" w:rsidRPr="00B46DED">
        <w:rPr>
          <w:b/>
          <w:bCs/>
          <w:color w:val="66D9EE" w:themeColor="accent3"/>
        </w:rPr>
        <w:t>access network</w:t>
      </w:r>
      <w:r w:rsidR="00614D32">
        <w:t>.</w:t>
      </w:r>
      <w:r>
        <w:t xml:space="preserve"> The edge router is what will connect this group to the rest of the internet.</w:t>
      </w:r>
    </w:p>
    <w:p w14:paraId="424A58AE" w14:textId="690EA046" w:rsidR="004C3708" w:rsidRDefault="004C3708" w:rsidP="004C3708">
      <w:pPr>
        <w:jc w:val="center"/>
      </w:pPr>
      <w:r w:rsidRPr="004C3708">
        <w:rPr>
          <w:noProof/>
        </w:rPr>
        <w:drawing>
          <wp:inline distT="0" distB="0" distL="0" distR="0" wp14:anchorId="0FE921EF" wp14:editId="328E2293">
            <wp:extent cx="3425284" cy="44389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425284" cy="4438997"/>
                    </a:xfrm>
                    <a:prstGeom prst="rect">
                      <a:avLst/>
                    </a:prstGeom>
                  </pic:spPr>
                </pic:pic>
              </a:graphicData>
            </a:graphic>
          </wp:inline>
        </w:drawing>
      </w:r>
    </w:p>
    <w:p w14:paraId="712783DB" w14:textId="08B4B941" w:rsidR="004C3708" w:rsidRDefault="004C3708" w:rsidP="004C3708">
      <w:r>
        <w:lastRenderedPageBreak/>
        <w:t>Notice that an access network can be of many different types, such as:</w:t>
      </w:r>
    </w:p>
    <w:p w14:paraId="1833B201" w14:textId="2AE7C01B" w:rsidR="004C3708" w:rsidRDefault="004C3708" w:rsidP="004C3708">
      <w:pPr>
        <w:pStyle w:val="ListParagraph"/>
        <w:numPr>
          <w:ilvl w:val="0"/>
          <w:numId w:val="2"/>
        </w:numPr>
      </w:pPr>
      <w:r>
        <w:t>Traditional Home Networks like DSL, Cable and FTTH</w:t>
      </w:r>
    </w:p>
    <w:p w14:paraId="17C192D8" w14:textId="1A23E916" w:rsidR="004C3708" w:rsidRDefault="004C3708" w:rsidP="004C3708">
      <w:pPr>
        <w:pStyle w:val="ListParagraph"/>
        <w:numPr>
          <w:ilvl w:val="0"/>
          <w:numId w:val="2"/>
        </w:numPr>
      </w:pPr>
      <w:r>
        <w:t>Enterprise Networks, which are also increasingly used as Home Networks, like LAN and Wi</w:t>
      </w:r>
      <w:r w:rsidR="00A91E5A">
        <w:t>-</w:t>
      </w:r>
      <w:r>
        <w:t>Fi</w:t>
      </w:r>
    </w:p>
    <w:p w14:paraId="61187F66" w14:textId="2CD66796" w:rsidR="004C3708" w:rsidRDefault="00B57C64" w:rsidP="004C3708">
      <w:pPr>
        <w:pStyle w:val="ListParagraph"/>
        <w:numPr>
          <w:ilvl w:val="0"/>
          <w:numId w:val="2"/>
        </w:numPr>
      </w:pPr>
      <w:r>
        <w:t>Mobile Networks, like 3G and LTE</w:t>
      </w:r>
    </w:p>
    <w:p w14:paraId="3850C015" w14:textId="39234917" w:rsidR="00B57C64" w:rsidRDefault="00B57C64" w:rsidP="00B57C64"/>
    <w:p w14:paraId="19B7DB9D" w14:textId="33ABB7D9" w:rsidR="00B57C64" w:rsidRDefault="00B57C64" w:rsidP="00B57C64">
      <w:pPr>
        <w:pStyle w:val="Heading3"/>
        <w:numPr>
          <w:ilvl w:val="2"/>
          <w:numId w:val="1"/>
        </w:numPr>
      </w:pPr>
      <w:bookmarkStart w:id="6" w:name="_Toc99598483"/>
      <w:r>
        <w:t>Physical Media</w:t>
      </w:r>
      <w:bookmarkEnd w:id="6"/>
    </w:p>
    <w:p w14:paraId="042251E0" w14:textId="338A1C32" w:rsidR="00B57C64" w:rsidRDefault="00B57C64" w:rsidP="00B57C64">
      <w:r>
        <w:t xml:space="preserve">The communication links that transfer data can be of many different types, or </w:t>
      </w:r>
      <w:r w:rsidRPr="00B46DED">
        <w:rPr>
          <w:b/>
          <w:bCs/>
          <w:color w:val="66D9EE" w:themeColor="accent3"/>
        </w:rPr>
        <w:t>physical mediums</w:t>
      </w:r>
      <w:r>
        <w:t>. These include:</w:t>
      </w:r>
    </w:p>
    <w:p w14:paraId="546870D2" w14:textId="176EEA17" w:rsidR="00B57C64" w:rsidRDefault="00B57C64" w:rsidP="00B57C64">
      <w:pPr>
        <w:pStyle w:val="ListParagraph"/>
        <w:numPr>
          <w:ilvl w:val="0"/>
          <w:numId w:val="2"/>
        </w:numPr>
      </w:pPr>
      <w:r>
        <w:t>Twisted-Pair Copper Wire</w:t>
      </w:r>
    </w:p>
    <w:p w14:paraId="15173F96" w14:textId="6C0EDA18" w:rsidR="00B57C64" w:rsidRDefault="00B57C64" w:rsidP="00B57C64">
      <w:pPr>
        <w:pStyle w:val="ListParagraph"/>
        <w:numPr>
          <w:ilvl w:val="0"/>
          <w:numId w:val="2"/>
        </w:numPr>
      </w:pPr>
      <w:r>
        <w:t>Coaxial Cable</w:t>
      </w:r>
    </w:p>
    <w:p w14:paraId="10D1C5E7" w14:textId="0C642E07" w:rsidR="00B57C64" w:rsidRDefault="00B57C64" w:rsidP="00B57C64">
      <w:pPr>
        <w:pStyle w:val="ListParagraph"/>
        <w:numPr>
          <w:ilvl w:val="0"/>
          <w:numId w:val="2"/>
        </w:numPr>
      </w:pPr>
      <w:r>
        <w:t>Multimode Fibre-Optic Cable</w:t>
      </w:r>
    </w:p>
    <w:p w14:paraId="7A467138" w14:textId="0E0527C3" w:rsidR="00B57C64" w:rsidRDefault="00B57C64" w:rsidP="00B57C64">
      <w:pPr>
        <w:pStyle w:val="ListParagraph"/>
        <w:numPr>
          <w:ilvl w:val="0"/>
          <w:numId w:val="2"/>
        </w:numPr>
      </w:pPr>
      <w:r>
        <w:t>Terrestrial Radio Spectrum</w:t>
      </w:r>
    </w:p>
    <w:p w14:paraId="76D327CC" w14:textId="66DD5919" w:rsidR="00B57C64" w:rsidRDefault="00B57C64" w:rsidP="00B57C64">
      <w:pPr>
        <w:pStyle w:val="ListParagraph"/>
        <w:numPr>
          <w:ilvl w:val="0"/>
          <w:numId w:val="2"/>
        </w:numPr>
      </w:pPr>
      <w:r>
        <w:t>Satellite Radio Spectrum</w:t>
      </w:r>
    </w:p>
    <w:p w14:paraId="54B014F5" w14:textId="327A0F56" w:rsidR="00B57C64" w:rsidRDefault="00B57C64" w:rsidP="00B57C64">
      <w:r>
        <w:t xml:space="preserve">These media fall into two categories, </w:t>
      </w:r>
      <w:r w:rsidRPr="00B46DED">
        <w:rPr>
          <w:b/>
          <w:bCs/>
          <w:color w:val="66D9EE" w:themeColor="accent3"/>
        </w:rPr>
        <w:t xml:space="preserve">guided </w:t>
      </w:r>
      <w:proofErr w:type="gramStart"/>
      <w:r w:rsidRPr="00B46DED">
        <w:rPr>
          <w:b/>
          <w:bCs/>
          <w:color w:val="66D9EE" w:themeColor="accent3"/>
        </w:rPr>
        <w:t>media</w:t>
      </w:r>
      <w:proofErr w:type="gramEnd"/>
      <w:r>
        <w:t xml:space="preserve"> and </w:t>
      </w:r>
      <w:r w:rsidRPr="00B46DED">
        <w:rPr>
          <w:b/>
          <w:bCs/>
          <w:color w:val="66D9EE" w:themeColor="accent3"/>
        </w:rPr>
        <w:t>unguided media</w:t>
      </w:r>
      <w:r>
        <w:t>, which basically refer to wired and wireless media respectively.</w:t>
      </w:r>
    </w:p>
    <w:p w14:paraId="0FAB1FFA" w14:textId="6EB1B1BA" w:rsidR="00A91E5A" w:rsidRDefault="00A91E5A">
      <w:pPr>
        <w:spacing w:after="160" w:line="259" w:lineRule="auto"/>
        <w:jc w:val="left"/>
      </w:pPr>
      <w:r>
        <w:br w:type="page"/>
      </w:r>
    </w:p>
    <w:p w14:paraId="3144DFDF" w14:textId="3EBB1832" w:rsidR="00FB54F3" w:rsidRPr="00A91E5A" w:rsidRDefault="00FB54F3" w:rsidP="00FB54F3">
      <w:pPr>
        <w:pStyle w:val="Heading2"/>
        <w:numPr>
          <w:ilvl w:val="1"/>
          <w:numId w:val="1"/>
        </w:numPr>
      </w:pPr>
      <w:bookmarkStart w:id="7" w:name="_Toc99598484"/>
      <w:r w:rsidRPr="00A91E5A">
        <w:lastRenderedPageBreak/>
        <w:t>The Network Core</w:t>
      </w:r>
      <w:bookmarkEnd w:id="7"/>
    </w:p>
    <w:p w14:paraId="4A3DC4FE" w14:textId="61993111" w:rsidR="00FB54F3" w:rsidRDefault="00A623E0" w:rsidP="00A623E0">
      <w:pPr>
        <w:pStyle w:val="Heading3"/>
        <w:numPr>
          <w:ilvl w:val="2"/>
          <w:numId w:val="1"/>
        </w:numPr>
      </w:pPr>
      <w:bookmarkStart w:id="8" w:name="_Toc99598485"/>
      <w:r>
        <w:t>Packet Switching</w:t>
      </w:r>
      <w:bookmarkEnd w:id="8"/>
    </w:p>
    <w:p w14:paraId="76637C01" w14:textId="31F27DD1" w:rsidR="00A623E0" w:rsidRDefault="00A623E0" w:rsidP="00A623E0">
      <w:r>
        <w:t xml:space="preserve">When sending messages from one end system to another, the message is typically broken into smaller chunks of data called </w:t>
      </w:r>
      <w:r w:rsidRPr="00B46DED">
        <w:rPr>
          <w:b/>
          <w:bCs/>
          <w:color w:val="66D9EE" w:themeColor="accent3"/>
        </w:rPr>
        <w:t>packets</w:t>
      </w:r>
      <w:r>
        <w:t>. In its route, the packet must pas</w:t>
      </w:r>
      <w:r w:rsidR="00A91E5A">
        <w:t>s</w:t>
      </w:r>
      <w:r>
        <w:t xml:space="preserve"> through several packet switches.</w:t>
      </w:r>
      <w:r w:rsidR="00AE48B9">
        <w:t xml:space="preserve"> A packet switch must receive all the bits for a packet before it can begin retransmitting the packet, which means the received bits must be stored. This is called </w:t>
      </w:r>
      <w:r w:rsidR="00AE48B9" w:rsidRPr="00B46DED">
        <w:rPr>
          <w:b/>
          <w:bCs/>
          <w:color w:val="66D9EE" w:themeColor="accent3"/>
        </w:rPr>
        <w:t>store and forward transmission</w:t>
      </w:r>
      <w:r w:rsidR="00AE48B9">
        <w:t>.</w:t>
      </w:r>
    </w:p>
    <w:p w14:paraId="1C4253BE" w14:textId="37935573" w:rsidR="00CA0F2F" w:rsidRDefault="00CA0F2F" w:rsidP="00A623E0"/>
    <w:p w14:paraId="2A41E3D0" w14:textId="331A9D1E" w:rsidR="00CA0F2F" w:rsidRDefault="00CA0F2F" w:rsidP="00CA0F2F">
      <w:pPr>
        <w:pStyle w:val="Heading3"/>
        <w:numPr>
          <w:ilvl w:val="2"/>
          <w:numId w:val="1"/>
        </w:numPr>
      </w:pPr>
      <w:bookmarkStart w:id="9" w:name="_Toc99598486"/>
      <w:r>
        <w:t>Circuit Switching</w:t>
      </w:r>
      <w:bookmarkEnd w:id="9"/>
    </w:p>
    <w:p w14:paraId="1B29F14B" w14:textId="486B9C14" w:rsidR="00CA0F2F" w:rsidRDefault="00CA0F2F" w:rsidP="00CA0F2F">
      <w:r>
        <w:t>In Packet Switching, we saw that each packet of data is received by a packet switch and forwarded appropriately. In Circuit Switching, by contrast, the entire path from source to destination is reserved for the duration of the communication.</w:t>
      </w:r>
    </w:p>
    <w:p w14:paraId="634F76F1" w14:textId="1EC59DED" w:rsidR="00CA0F2F" w:rsidRDefault="00CA0F2F" w:rsidP="00CA0F2F">
      <w:r>
        <w:t xml:space="preserve">Circuit switching employs </w:t>
      </w:r>
      <w:r w:rsidRPr="00B46DED">
        <w:rPr>
          <w:b/>
          <w:bCs/>
          <w:color w:val="66D9EE" w:themeColor="accent3"/>
        </w:rPr>
        <w:t>multiplexing</w:t>
      </w:r>
      <w:r>
        <w:t>, which can be of two types, Time Division Multiplexing (TDM) or Frequency Division Multiplexing (FDM).</w:t>
      </w:r>
    </w:p>
    <w:p w14:paraId="1E4860B8" w14:textId="59B34198" w:rsidR="00B76387" w:rsidRDefault="00B76387" w:rsidP="00CA0F2F"/>
    <w:p w14:paraId="0414BD76" w14:textId="77777777" w:rsidR="00B76387" w:rsidRDefault="00B76387" w:rsidP="00B76387">
      <w:r>
        <w:t xml:space="preserve">At first sight, </w:t>
      </w:r>
      <w:r w:rsidRPr="00B46DED">
        <w:rPr>
          <w:b/>
          <w:bCs/>
          <w:color w:val="66D9EE" w:themeColor="accent3"/>
        </w:rPr>
        <w:t>Circuit Switching</w:t>
      </w:r>
      <w:r>
        <w:t xml:space="preserve"> may seem like the better choice. Afterall, it provides a dedicated path with a </w:t>
      </w:r>
      <w:r w:rsidRPr="00B46DED">
        <w:rPr>
          <w:b/>
          <w:bCs/>
          <w:color w:val="66D9EE" w:themeColor="accent3"/>
        </w:rPr>
        <w:t>constant data rate</w:t>
      </w:r>
      <w:r>
        <w:t xml:space="preserve">. The same is not true for </w:t>
      </w:r>
      <w:r w:rsidRPr="00B46DED">
        <w:rPr>
          <w:b/>
          <w:bCs/>
          <w:color w:val="66D9EE" w:themeColor="accent3"/>
        </w:rPr>
        <w:t>Packet Switching</w:t>
      </w:r>
      <w:r>
        <w:t>.</w:t>
      </w:r>
    </w:p>
    <w:p w14:paraId="2AB51503" w14:textId="143971CE" w:rsidR="00B76387" w:rsidRPr="00A91E5A" w:rsidRDefault="00B76387" w:rsidP="00B76387">
      <w:pPr>
        <w:rPr>
          <w:rFonts w:eastAsiaTheme="minorEastAsia"/>
        </w:rPr>
      </w:pPr>
      <w:r w:rsidRPr="00A91E5A">
        <w:t xml:space="preserve">Consider a situation where we have several customers who need to be served by a single router. This router will send the data to another router using a link of </w:t>
      </w:r>
      <m:oMath>
        <m:r>
          <m:rPr>
            <m:sty m:val="p"/>
          </m:rPr>
          <w:rPr>
            <w:rFonts w:ascii="Cambria Math" w:hAnsi="Cambria Math"/>
          </w:rPr>
          <m:t>1 Mbps</m:t>
        </m:r>
      </m:oMath>
      <w:r w:rsidRPr="00A91E5A">
        <w:rPr>
          <w:rFonts w:eastAsiaTheme="minorEastAsia"/>
        </w:rPr>
        <w:t xml:space="preserve">. Each customer expects a constant data rate of </w:t>
      </w:r>
      <m:oMath>
        <m:r>
          <m:rPr>
            <m:sty m:val="p"/>
          </m:rPr>
          <w:rPr>
            <w:rFonts w:ascii="Cambria Math" w:eastAsiaTheme="minorEastAsia" w:hAnsi="Cambria Math"/>
          </w:rPr>
          <m:t>100 kbps</m:t>
        </m:r>
      </m:oMath>
      <w:r w:rsidRPr="00A91E5A">
        <w:rPr>
          <w:rFonts w:eastAsiaTheme="minorEastAsia"/>
        </w:rPr>
        <w:t>. This is perfectly doable by dividing the link using TDM or FDM.</w:t>
      </w:r>
    </w:p>
    <w:p w14:paraId="7FF3CFF4" w14:textId="77777777" w:rsidR="00B76387" w:rsidRDefault="00B76387" w:rsidP="00B76387">
      <w:pPr>
        <w:rPr>
          <w:rFonts w:eastAsiaTheme="minorEastAsia"/>
        </w:rPr>
      </w:pPr>
      <w:r>
        <w:rPr>
          <w:rFonts w:eastAsiaTheme="minorEastAsia"/>
        </w:rPr>
        <w:lastRenderedPageBreak/>
        <w:t xml:space="preserve">Sadly, circuit switching has a major limitation. For each customer, resources are </w:t>
      </w:r>
      <w:r w:rsidRPr="00B46DED">
        <w:rPr>
          <w:rFonts w:eastAsiaTheme="minorEastAsia"/>
          <w:b/>
          <w:bCs/>
          <w:color w:val="66D9EE" w:themeColor="accent3"/>
        </w:rPr>
        <w:t>reserved</w:t>
      </w:r>
      <w:r>
        <w:rPr>
          <w:rFonts w:eastAsiaTheme="minorEastAsia"/>
        </w:rPr>
        <w:t xml:space="preserve">. This means that, for the above example, we can only serve a maximum of </w:t>
      </w:r>
      <m:oMath>
        <m:r>
          <w:rPr>
            <w:rFonts w:ascii="Cambria Math" w:eastAsiaTheme="minorEastAsia" w:hAnsi="Cambria Math"/>
          </w:rPr>
          <m:t>10</m:t>
        </m:r>
      </m:oMath>
      <w:r>
        <w:rPr>
          <w:rFonts w:eastAsiaTheme="minorEastAsia"/>
        </w:rPr>
        <w:t xml:space="preserve"> customers.</w:t>
      </w:r>
    </w:p>
    <w:p w14:paraId="477DC8DD" w14:textId="77777777" w:rsidR="00B76387" w:rsidRDefault="00B76387" w:rsidP="00B76387">
      <w:pPr>
        <w:rPr>
          <w:rFonts w:eastAsiaTheme="minorEastAsia"/>
        </w:rPr>
      </w:pPr>
      <w:r w:rsidRPr="00B46DED">
        <w:rPr>
          <w:rFonts w:eastAsiaTheme="minorEastAsia"/>
          <w:b/>
          <w:bCs/>
          <w:color w:val="66D9EE" w:themeColor="accent3"/>
        </w:rPr>
        <w:t>Packet switching</w:t>
      </w:r>
      <w:r>
        <w:rPr>
          <w:rFonts w:eastAsiaTheme="minorEastAsia"/>
        </w:rPr>
        <w:t xml:space="preserve"> on the other hand, will be able to serve as many customers as it needs to. However, the </w:t>
      </w:r>
      <w:r w:rsidRPr="00B46DED">
        <w:rPr>
          <w:rFonts w:eastAsiaTheme="minorEastAsia"/>
          <w:b/>
          <w:bCs/>
          <w:color w:val="66D9EE" w:themeColor="accent3"/>
        </w:rPr>
        <w:t>speed</w:t>
      </w:r>
      <w:r>
        <w:rPr>
          <w:rFonts w:eastAsiaTheme="minorEastAsia"/>
        </w:rPr>
        <w:t xml:space="preserve"> the customers get would begin to suffer. Given this limitation, why is it that packet switching is used worldwide?</w:t>
      </w:r>
    </w:p>
    <w:p w14:paraId="3F8F9EA0" w14:textId="7F49D9DA" w:rsidR="00B76387" w:rsidRPr="00E07C57" w:rsidRDefault="00B76387" w:rsidP="00B76387">
      <w:pPr>
        <w:rPr>
          <w:rFonts w:eastAsiaTheme="minorEastAsia"/>
        </w:rPr>
      </w:pPr>
      <w:r w:rsidRPr="00E07C57">
        <w:rPr>
          <w:rFonts w:eastAsiaTheme="minorEastAsia"/>
        </w:rPr>
        <w:t xml:space="preserve">In a real-life scenario, a single customer does not actually </w:t>
      </w:r>
      <w:r w:rsidRPr="00E07C57">
        <w:rPr>
          <w:rFonts w:eastAsiaTheme="minorEastAsia"/>
          <w:b/>
          <w:bCs/>
          <w:color w:val="66D9EE" w:themeColor="accent3"/>
        </w:rPr>
        <w:t>constantly</w:t>
      </w:r>
      <w:r w:rsidRPr="00E07C57">
        <w:rPr>
          <w:rFonts w:eastAsiaTheme="minorEastAsia"/>
        </w:rPr>
        <w:t xml:space="preserve"> need </w:t>
      </w:r>
      <m:oMath>
        <m:r>
          <m:rPr>
            <m:sty m:val="p"/>
          </m:rPr>
          <w:rPr>
            <w:rFonts w:ascii="Cambria Math" w:eastAsiaTheme="minorEastAsia" w:hAnsi="Cambria Math"/>
          </w:rPr>
          <m:t>100 kbps</m:t>
        </m:r>
      </m:oMath>
      <w:r w:rsidRPr="00E07C57">
        <w:rPr>
          <w:rFonts w:eastAsiaTheme="minorEastAsia"/>
        </w:rPr>
        <w:t xml:space="preserve"> of speed. Suppose a customer </w:t>
      </w:r>
      <w:r w:rsidR="001B1990" w:rsidRPr="00E07C57">
        <w:rPr>
          <w:rFonts w:eastAsiaTheme="minorEastAsia"/>
        </w:rPr>
        <w:t>uses</w:t>
      </w:r>
      <w:r w:rsidRPr="00E07C57">
        <w:rPr>
          <w:rFonts w:eastAsiaTheme="minorEastAsia"/>
        </w:rPr>
        <w:t xml:space="preserve"> the link for </w:t>
      </w:r>
      <m:oMath>
        <m:r>
          <m:rPr>
            <m:sty m:val="p"/>
          </m:rPr>
          <w:rPr>
            <w:rFonts w:ascii="Cambria Math" w:eastAsiaTheme="minorEastAsia" w:hAnsi="Cambria Math"/>
          </w:rPr>
          <m:t>10%</m:t>
        </m:r>
      </m:oMath>
      <w:r w:rsidRPr="00E07C57">
        <w:rPr>
          <w:rFonts w:eastAsiaTheme="minorEastAsia"/>
        </w:rPr>
        <w:t xml:space="preserve"> of the time. The other </w:t>
      </w:r>
      <m:oMath>
        <m:r>
          <m:rPr>
            <m:sty m:val="p"/>
          </m:rPr>
          <w:rPr>
            <w:rFonts w:ascii="Cambria Math" w:eastAsiaTheme="minorEastAsia" w:hAnsi="Cambria Math"/>
          </w:rPr>
          <m:t>90%</m:t>
        </m:r>
      </m:oMath>
      <w:r w:rsidRPr="00E07C57">
        <w:rPr>
          <w:rFonts w:eastAsiaTheme="minorEastAsia"/>
        </w:rPr>
        <w:t xml:space="preserve"> of the time, they are </w:t>
      </w:r>
      <w:r w:rsidRPr="00E07C57">
        <w:rPr>
          <w:rFonts w:eastAsiaTheme="minorEastAsia"/>
          <w:b/>
          <w:bCs/>
          <w:color w:val="66D9EE" w:themeColor="accent3"/>
        </w:rPr>
        <w:t>inactive</w:t>
      </w:r>
      <w:r w:rsidRPr="00E07C57">
        <w:rPr>
          <w:rFonts w:eastAsiaTheme="minorEastAsia"/>
        </w:rPr>
        <w:t xml:space="preserve">. Under circuit switching, this wastes a huge </w:t>
      </w:r>
      <w:proofErr w:type="gramStart"/>
      <w:r w:rsidRPr="00E07C57">
        <w:rPr>
          <w:rFonts w:eastAsiaTheme="minorEastAsia"/>
        </w:rPr>
        <w:t>amount</w:t>
      </w:r>
      <w:proofErr w:type="gramEnd"/>
      <w:r w:rsidRPr="00E07C57">
        <w:rPr>
          <w:rFonts w:eastAsiaTheme="minorEastAsia"/>
        </w:rPr>
        <w:t xml:space="preserve"> of resources.</w:t>
      </w:r>
    </w:p>
    <w:p w14:paraId="03C53FE3" w14:textId="47F633C8" w:rsidR="00B76387" w:rsidRPr="00E07C57" w:rsidRDefault="00B76387" w:rsidP="00B76387">
      <w:pPr>
        <w:rPr>
          <w:rFonts w:eastAsiaTheme="minorEastAsia"/>
        </w:rPr>
      </w:pPr>
      <w:r w:rsidRPr="00E07C57">
        <w:rPr>
          <w:rFonts w:eastAsiaTheme="minorEastAsia"/>
        </w:rPr>
        <w:t xml:space="preserve">Given this information, let us consider the same example as above, with a link of </w:t>
      </w:r>
      <m:oMath>
        <m:r>
          <m:rPr>
            <m:sty m:val="p"/>
          </m:rPr>
          <w:rPr>
            <w:rFonts w:ascii="Cambria Math" w:eastAsiaTheme="minorEastAsia" w:hAnsi="Cambria Math"/>
          </w:rPr>
          <m:t>1 Mbps</m:t>
        </m:r>
      </m:oMath>
      <w:r w:rsidRPr="00E07C57">
        <w:rPr>
          <w:rFonts w:eastAsiaTheme="minorEastAsia"/>
        </w:rPr>
        <w:t xml:space="preserve">, this time using packet switching. We can still support up to </w:t>
      </w:r>
      <m:oMath>
        <m:r>
          <m:rPr>
            <m:sty m:val="p"/>
          </m:rPr>
          <w:rPr>
            <w:rFonts w:ascii="Cambria Math" w:eastAsiaTheme="minorEastAsia" w:hAnsi="Cambria Math"/>
          </w:rPr>
          <m:t>10</m:t>
        </m:r>
      </m:oMath>
      <w:r w:rsidRPr="00E07C57">
        <w:rPr>
          <w:rFonts w:eastAsiaTheme="minorEastAsia"/>
        </w:rPr>
        <w:t xml:space="preserve"> customers without any issues, exactly like circuit switching can. For more customers, speeds may begin to suffer. But what is the probability that we have more than </w:t>
      </w:r>
      <m:oMath>
        <m:r>
          <m:rPr>
            <m:sty m:val="p"/>
          </m:rPr>
          <w:rPr>
            <w:rFonts w:ascii="Cambria Math" w:eastAsiaTheme="minorEastAsia" w:hAnsi="Cambria Math"/>
          </w:rPr>
          <m:t>10</m:t>
        </m:r>
      </m:oMath>
      <w:r w:rsidRPr="00E07C57">
        <w:rPr>
          <w:rFonts w:eastAsiaTheme="minorEastAsia"/>
        </w:rPr>
        <w:t xml:space="preserve"> customers?</w:t>
      </w:r>
    </w:p>
    <w:p w14:paraId="4CE83A63" w14:textId="57BCD772" w:rsidR="00B76387" w:rsidRPr="00E07C57" w:rsidRDefault="00B76387" w:rsidP="00B76387">
      <w:pPr>
        <w:rPr>
          <w:rFonts w:eastAsiaTheme="minorEastAsia"/>
        </w:rPr>
      </w:pPr>
      <w:r w:rsidRPr="00E07C57">
        <w:rPr>
          <w:rFonts w:eastAsiaTheme="minorEastAsia"/>
        </w:rPr>
        <w:t xml:space="preserve">Long story short, for </w:t>
      </w:r>
      <m:oMath>
        <m:r>
          <m:rPr>
            <m:sty m:val="p"/>
          </m:rPr>
          <w:rPr>
            <w:rFonts w:ascii="Cambria Math" w:eastAsiaTheme="minorEastAsia" w:hAnsi="Cambria Math"/>
          </w:rPr>
          <m:t>n</m:t>
        </m:r>
      </m:oMath>
      <w:r w:rsidRPr="00E07C57">
        <w:rPr>
          <w:rFonts w:eastAsiaTheme="minorEastAsia"/>
        </w:rPr>
        <w:t xml:space="preserve"> customers, the probability is </w:t>
      </w:r>
      <m:oMath>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n</m:t>
                </m:r>
              </m:sup>
              <m:e>
                <m:r>
                  <m:rPr>
                    <m:sty m:val="p"/>
                  </m:rPr>
                  <w:rPr>
                    <w:rFonts w:ascii="Cambria Math" w:eastAsiaTheme="minorEastAsia" w:hAnsi="Cambria Math"/>
                  </w:rPr>
                  <m:t>C</m:t>
                </m:r>
              </m:e>
            </m:sPre>
          </m:e>
          <m:sub>
            <m:r>
              <m:rPr>
                <m:sty m:val="p"/>
              </m:rPr>
              <w:rPr>
                <w:rFonts w:ascii="Cambria Math" w:eastAsiaTheme="minorEastAsia" w:hAnsi="Cambria Math"/>
              </w:rPr>
              <m:t>10</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0.1</m:t>
            </m:r>
          </m:e>
          <m:sup>
            <m:r>
              <m:rPr>
                <m:sty m:val="p"/>
              </m:rPr>
              <w:rPr>
                <w:rFonts w:ascii="Cambria Math" w:eastAsiaTheme="minorEastAsia" w:hAnsi="Cambria Math"/>
              </w:rPr>
              <m:t>10</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0.9</m:t>
            </m:r>
          </m:e>
          <m:sup>
            <m:r>
              <m:rPr>
                <m:sty m:val="p"/>
              </m:rPr>
              <w:rPr>
                <w:rFonts w:ascii="Cambria Math" w:eastAsiaTheme="minorEastAsia" w:hAnsi="Cambria Math"/>
              </w:rPr>
              <m:t>n-10</m:t>
            </m:r>
          </m:sup>
        </m:sSup>
      </m:oMath>
      <w:r w:rsidRPr="00E07C57">
        <w:rPr>
          <w:rFonts w:eastAsiaTheme="minorEastAsia"/>
        </w:rPr>
        <w:t xml:space="preserve">. For </w:t>
      </w:r>
      <m:oMath>
        <m:r>
          <m:rPr>
            <m:sty m:val="p"/>
          </m:rPr>
          <w:rPr>
            <w:rFonts w:ascii="Cambria Math" w:eastAsiaTheme="minorEastAsia" w:hAnsi="Cambria Math"/>
          </w:rPr>
          <m:t>n=35</m:t>
        </m:r>
      </m:oMath>
      <w:r w:rsidRPr="00E07C57">
        <w:rPr>
          <w:rFonts w:eastAsiaTheme="minorEastAsia"/>
        </w:rPr>
        <w:t xml:space="preserve">, this value is </w:t>
      </w:r>
      <w:r w:rsidR="001B1990">
        <w:rPr>
          <w:rFonts w:eastAsiaTheme="minorEastAsia"/>
        </w:rPr>
        <w:t>approximately</w:t>
      </w:r>
      <w:r w:rsidRPr="00E07C57">
        <w:rPr>
          <w:rFonts w:eastAsiaTheme="minorEastAsia"/>
        </w:rPr>
        <w:t xml:space="preserve"> </w:t>
      </w:r>
      <m:oMath>
        <m:r>
          <m:rPr>
            <m:sty m:val="p"/>
          </m:rPr>
          <w:rPr>
            <w:rFonts w:ascii="Cambria Math" w:eastAsiaTheme="minorEastAsia" w:hAnsi="Cambria Math"/>
          </w:rPr>
          <m:t>0.0004</m:t>
        </m:r>
      </m:oMath>
      <w:r w:rsidRPr="00E07C57">
        <w:rPr>
          <w:rFonts w:eastAsiaTheme="minorEastAsia"/>
        </w:rPr>
        <w:t xml:space="preserve">. Thus, the probability that any customer will face speed issues is </w:t>
      </w:r>
      <m:oMath>
        <m:r>
          <m:rPr>
            <m:sty m:val="p"/>
          </m:rPr>
          <w:rPr>
            <w:rFonts w:ascii="Cambria Math" w:eastAsiaTheme="minorEastAsia" w:hAnsi="Cambria Math"/>
          </w:rPr>
          <m:t>0.0004</m:t>
        </m:r>
      </m:oMath>
      <w:r w:rsidRPr="00E07C57">
        <w:rPr>
          <w:rFonts w:eastAsiaTheme="minorEastAsia"/>
        </w:rPr>
        <w:t xml:space="preserve">. Thus, packet switching can serve way more customers than circuit switching before there are </w:t>
      </w:r>
      <w:r w:rsidR="001B1990" w:rsidRPr="00E07C57">
        <w:rPr>
          <w:rFonts w:eastAsiaTheme="minorEastAsia"/>
        </w:rPr>
        <w:t>any</w:t>
      </w:r>
      <w:r w:rsidRPr="00E07C57">
        <w:rPr>
          <w:rFonts w:eastAsiaTheme="minorEastAsia"/>
        </w:rPr>
        <w:t xml:space="preserve"> noticeable drops in speed.</w:t>
      </w:r>
    </w:p>
    <w:p w14:paraId="5DE4800E" w14:textId="64687592" w:rsidR="00E07C57" w:rsidRDefault="00E07C57">
      <w:pPr>
        <w:spacing w:after="160" w:line="259" w:lineRule="auto"/>
        <w:jc w:val="left"/>
        <w:rPr>
          <w:rFonts w:eastAsiaTheme="minorEastAsia"/>
        </w:rPr>
      </w:pPr>
      <w:r>
        <w:rPr>
          <w:rFonts w:eastAsiaTheme="minorEastAsia"/>
        </w:rPr>
        <w:br w:type="page"/>
      </w:r>
    </w:p>
    <w:p w14:paraId="131F3803" w14:textId="14DD6C13" w:rsidR="00B76387" w:rsidRPr="00E07C57" w:rsidRDefault="00B76387" w:rsidP="00B76387">
      <w:pPr>
        <w:pStyle w:val="Heading2"/>
        <w:numPr>
          <w:ilvl w:val="1"/>
          <w:numId w:val="1"/>
        </w:numPr>
      </w:pPr>
      <w:bookmarkStart w:id="10" w:name="_Toc99598487"/>
      <w:r w:rsidRPr="00E07C57">
        <w:lastRenderedPageBreak/>
        <w:t>Delay, Loss and Throughput in Packet-Switched Networks</w:t>
      </w:r>
      <w:bookmarkEnd w:id="10"/>
    </w:p>
    <w:p w14:paraId="62D8C94A" w14:textId="0F6DD1AD" w:rsidR="00320A44" w:rsidRPr="00320A44" w:rsidRDefault="00B76387" w:rsidP="00320A44">
      <w:pPr>
        <w:pStyle w:val="Heading3"/>
        <w:numPr>
          <w:ilvl w:val="2"/>
          <w:numId w:val="1"/>
        </w:numPr>
      </w:pPr>
      <w:bookmarkStart w:id="11" w:name="_Toc99598488"/>
      <w:r>
        <w:t>Overview of Delay in Packet-Switched Network</w:t>
      </w:r>
      <w:r w:rsidR="00320A44">
        <w:t>s</w:t>
      </w:r>
      <w:bookmarkEnd w:id="11"/>
    </w:p>
    <w:p w14:paraId="5987B8C7" w14:textId="77777777" w:rsidR="00B76387" w:rsidRDefault="00B76387" w:rsidP="00B76387">
      <w:r>
        <w:t>Packets of data may face several types of delay at a router:</w:t>
      </w:r>
    </w:p>
    <w:p w14:paraId="46C88A47" w14:textId="77777777" w:rsidR="00B76387" w:rsidRDefault="00B76387" w:rsidP="00B76387">
      <w:pPr>
        <w:pStyle w:val="ListParagraph"/>
        <w:numPr>
          <w:ilvl w:val="0"/>
          <w:numId w:val="3"/>
        </w:numPr>
      </w:pPr>
      <w:r w:rsidRPr="00B46DED">
        <w:rPr>
          <w:b/>
          <w:bCs/>
          <w:color w:val="66D9EE" w:themeColor="accent3"/>
        </w:rPr>
        <w:t>Nodal Processing Delay</w:t>
      </w:r>
      <w:r>
        <w:t xml:space="preserve"> – This is the delay caused by administrative processing at the router when the packet first arrives. It includes the time taken to check for errors, process the header information, find the correct route in the routing table, modify the header </w:t>
      </w:r>
      <w:proofErr w:type="gramStart"/>
      <w:r>
        <w:t>information</w:t>
      </w:r>
      <w:proofErr w:type="gramEnd"/>
      <w:r>
        <w:t xml:space="preserve"> and place the packet in the correct queue. The Nodal Processing Delay depends on the routers processing power.</w:t>
      </w:r>
    </w:p>
    <w:p w14:paraId="166D936C" w14:textId="77777777" w:rsidR="00B76387" w:rsidRDefault="00B76387" w:rsidP="00B76387">
      <w:pPr>
        <w:pStyle w:val="ListParagraph"/>
      </w:pPr>
    </w:p>
    <w:p w14:paraId="04BD509C" w14:textId="7324B5DB" w:rsidR="00B76387" w:rsidRDefault="00B76387" w:rsidP="00B76387">
      <w:pPr>
        <w:pStyle w:val="ListParagraph"/>
        <w:numPr>
          <w:ilvl w:val="0"/>
          <w:numId w:val="3"/>
        </w:numPr>
      </w:pPr>
      <w:r w:rsidRPr="00B46DED">
        <w:rPr>
          <w:b/>
          <w:bCs/>
          <w:color w:val="66D9EE" w:themeColor="accent3"/>
        </w:rPr>
        <w:t>Queuing Delay</w:t>
      </w:r>
      <w:r>
        <w:t xml:space="preserve"> – This</w:t>
      </w:r>
      <w:r w:rsidR="00B55533">
        <w:t xml:space="preserve"> is the delay as a packet waits for the output transmission medium to become empty. It</w:t>
      </w:r>
      <w:r>
        <w:t xml:space="preserve"> depends on the traffic intensity.</w:t>
      </w:r>
      <w:r w:rsidR="002F6625">
        <w:t xml:space="preserve"> The queueing delay varies from packet to packet, unlike the other delays. If the queue is full, routers will drop incoming packets. This is known as </w:t>
      </w:r>
      <w:r w:rsidR="002F6625" w:rsidRPr="00B46DED">
        <w:rPr>
          <w:b/>
          <w:bCs/>
          <w:color w:val="66D9EE" w:themeColor="accent3"/>
        </w:rPr>
        <w:t>packet loss</w:t>
      </w:r>
      <w:r w:rsidR="002F6625">
        <w:t>. It is a sign of severe network congestion.</w:t>
      </w:r>
    </w:p>
    <w:p w14:paraId="6DCA10E3" w14:textId="77777777" w:rsidR="00B76387" w:rsidRDefault="00B76387" w:rsidP="00B76387">
      <w:pPr>
        <w:pStyle w:val="ListParagraph"/>
      </w:pPr>
    </w:p>
    <w:p w14:paraId="7BF6D8B6" w14:textId="20D5A306" w:rsidR="00B76387" w:rsidRPr="005F7B8F" w:rsidRDefault="00B76387" w:rsidP="00B76387">
      <w:pPr>
        <w:pStyle w:val="ListParagraph"/>
        <w:numPr>
          <w:ilvl w:val="0"/>
          <w:numId w:val="3"/>
        </w:numPr>
      </w:pPr>
      <w:r w:rsidRPr="00B46DED">
        <w:rPr>
          <w:b/>
          <w:bCs/>
          <w:color w:val="66D9EE" w:themeColor="accent3"/>
        </w:rPr>
        <w:t>Transmission Delay</w:t>
      </w:r>
      <w:r>
        <w:t xml:space="preserve"> – </w:t>
      </w:r>
      <w:r w:rsidRPr="0025051A">
        <w:t xml:space="preserve">A single packet can be divided into </w:t>
      </w:r>
      <m:oMath>
        <m:r>
          <m:rPr>
            <m:sty m:val="p"/>
          </m:rPr>
          <w:rPr>
            <w:rFonts w:ascii="Cambria Math" w:hAnsi="Cambria Math"/>
          </w:rPr>
          <m:t>L</m:t>
        </m:r>
      </m:oMath>
      <w:r w:rsidRPr="0025051A">
        <w:rPr>
          <w:rFonts w:eastAsiaTheme="minorEastAsia"/>
        </w:rPr>
        <w:t xml:space="preserve"> bits. Some time will be required to push all </w:t>
      </w:r>
      <m:oMath>
        <m:r>
          <m:rPr>
            <m:sty m:val="p"/>
          </m:rPr>
          <w:rPr>
            <w:rFonts w:ascii="Cambria Math" w:eastAsiaTheme="minorEastAsia" w:hAnsi="Cambria Math"/>
          </w:rPr>
          <m:t>L</m:t>
        </m:r>
      </m:oMath>
      <w:r w:rsidRPr="0025051A">
        <w:rPr>
          <w:rFonts w:eastAsiaTheme="minorEastAsia"/>
        </w:rPr>
        <w:t xml:space="preserve"> bits of the packet into the link, </w:t>
      </w:r>
      <w:proofErr w:type="gramStart"/>
      <w:r w:rsidRPr="0025051A">
        <w:rPr>
          <w:rFonts w:eastAsiaTheme="minorEastAsia"/>
        </w:rPr>
        <w:t>i.e.</w:t>
      </w:r>
      <w:proofErr w:type="gramEnd"/>
      <w:r w:rsidRPr="0025051A">
        <w:rPr>
          <w:rFonts w:eastAsiaTheme="minorEastAsia"/>
        </w:rPr>
        <w:t xml:space="preserve"> for the entire packet to leave the router. This is the transmission delay. It depends on the packet size, which is standardized</w:t>
      </w:r>
      <w:r>
        <w:rPr>
          <w:rFonts w:eastAsiaTheme="minorEastAsia"/>
        </w:rPr>
        <w:t>, and the transmission rate or bandwidth of the link.</w:t>
      </w:r>
    </w:p>
    <w:p w14:paraId="47E4AEE2" w14:textId="77777777" w:rsidR="00B76387" w:rsidRDefault="00B76387" w:rsidP="00B76387">
      <w:pPr>
        <w:pStyle w:val="ListParagraph"/>
      </w:pPr>
    </w:p>
    <w:p w14:paraId="10DA7484" w14:textId="62CA7EDC" w:rsidR="00B76387" w:rsidRDefault="00B76387" w:rsidP="00B76387">
      <w:pPr>
        <w:pStyle w:val="ListParagraph"/>
        <w:numPr>
          <w:ilvl w:val="0"/>
          <w:numId w:val="3"/>
        </w:numPr>
      </w:pPr>
      <w:r w:rsidRPr="00B46DED">
        <w:rPr>
          <w:b/>
          <w:bCs/>
          <w:color w:val="66D9EE" w:themeColor="accent3"/>
        </w:rPr>
        <w:t>Propagation Delay</w:t>
      </w:r>
      <w:r>
        <w:t xml:space="preserve"> – This is the time required for one bit to physically get from one router to the next. This depends on the propagation speed of the medium. For example, fibre opti</w:t>
      </w:r>
      <w:r w:rsidR="0025051A">
        <w:t>c</w:t>
      </w:r>
      <w:r>
        <w:t xml:space="preserve"> has a higher propagation speed than copper wire.</w:t>
      </w:r>
    </w:p>
    <w:p w14:paraId="1B2BD2E5" w14:textId="51E01A48" w:rsidR="002F6625" w:rsidRDefault="002F6625" w:rsidP="002F6625">
      <w:pPr>
        <w:pStyle w:val="Heading3"/>
      </w:pPr>
      <w:bookmarkStart w:id="12" w:name="_Toc99598489"/>
      <w:r>
        <w:lastRenderedPageBreak/>
        <w:t>Throughput in Computer Networks</w:t>
      </w:r>
      <w:bookmarkEnd w:id="12"/>
    </w:p>
    <w:p w14:paraId="7B464DC4" w14:textId="2B440808" w:rsidR="002F6625" w:rsidRDefault="002F6625" w:rsidP="002F6625">
      <w:r>
        <w:t xml:space="preserve">Another critical performance measure is the </w:t>
      </w:r>
      <w:r w:rsidRPr="00B46DED">
        <w:rPr>
          <w:b/>
          <w:bCs/>
          <w:color w:val="66D9EE" w:themeColor="accent3"/>
        </w:rPr>
        <w:t>end-to-end throughput</w:t>
      </w:r>
      <w:r>
        <w:t xml:space="preserve">. Consider that we are transferring a large file from one device to another. The </w:t>
      </w:r>
      <w:r w:rsidRPr="00B46DED">
        <w:rPr>
          <w:b/>
          <w:bCs/>
          <w:color w:val="66D9EE" w:themeColor="accent3"/>
        </w:rPr>
        <w:t>instantaneous throughput</w:t>
      </w:r>
      <w:r>
        <w:t xml:space="preserve"> at any time is the rate in bits/s at which the receiver is receiving the file. The </w:t>
      </w:r>
      <w:r w:rsidRPr="00B46DED">
        <w:rPr>
          <w:b/>
          <w:bCs/>
          <w:color w:val="66D9EE" w:themeColor="accent3"/>
        </w:rPr>
        <w:t>average throughput</w:t>
      </w:r>
      <w:r>
        <w:t xml:space="preserve"> is the average </w:t>
      </w:r>
      <w:r w:rsidR="00761A1E">
        <w:t>rate in the total time taken</w:t>
      </w:r>
      <w:r>
        <w:t xml:space="preserve"> to receive the whole file.</w:t>
      </w:r>
    </w:p>
    <w:p w14:paraId="53224958" w14:textId="77777777" w:rsidR="002F6625" w:rsidRDefault="002F6625" w:rsidP="002F6625">
      <w:r>
        <w:t>The throughput of a link depends on its bandwidth as well as congestion delays.</w:t>
      </w:r>
    </w:p>
    <w:p w14:paraId="65649998" w14:textId="77777777" w:rsidR="002F6625" w:rsidRPr="006B31D0" w:rsidRDefault="002F6625" w:rsidP="002F6625">
      <w:r>
        <w:t xml:space="preserve">If the path from the sender to the receiver contains multiple links, and one of the links has a lower bandwidth, then the throughput of the entire path will fall to match that bandwidth. This link is the </w:t>
      </w:r>
      <w:r w:rsidRPr="00B46DED">
        <w:rPr>
          <w:b/>
          <w:bCs/>
          <w:color w:val="66D9EE" w:themeColor="accent3"/>
        </w:rPr>
        <w:t>bottleneck link</w:t>
      </w:r>
      <w:r>
        <w:t>.</w:t>
      </w:r>
    </w:p>
    <w:p w14:paraId="48F5DCFE" w14:textId="77777777" w:rsidR="002F6625" w:rsidRPr="00B76387" w:rsidRDefault="002F6625" w:rsidP="002F6625"/>
    <w:sectPr w:rsidR="002F6625" w:rsidRPr="00B763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332CC4A9-91B6-4C08-8D9B-7F77A50A1F44}"/>
    <w:embedBold r:id="rId2" w:fontKey="{61162CCE-D7A9-493B-A2BB-94848C2A1F92}"/>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0468C13E-6D45-4C0B-9049-045FEC512E4A}"/>
    <w:embedItalic r:id="rId4" w:fontKey="{9194875B-5923-4D1B-B737-84D51118C3A8}"/>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A612F"/>
    <w:multiLevelType w:val="hybridMultilevel"/>
    <w:tmpl w:val="91ACEF2E"/>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97654A"/>
    <w:multiLevelType w:val="hybridMultilevel"/>
    <w:tmpl w:val="700CDAFC"/>
    <w:lvl w:ilvl="0" w:tplc="C6B48568">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EFB3D9F"/>
    <w:multiLevelType w:val="multilevel"/>
    <w:tmpl w:val="E4B213A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55374250">
    <w:abstractNumId w:val="2"/>
  </w:num>
  <w:num w:numId="2" w16cid:durableId="1272324536">
    <w:abstractNumId w:val="1"/>
  </w:num>
  <w:num w:numId="3" w16cid:durableId="183909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111"/>
    <w:rsid w:val="000D4FB1"/>
    <w:rsid w:val="001832B6"/>
    <w:rsid w:val="001B1990"/>
    <w:rsid w:val="0025051A"/>
    <w:rsid w:val="00297BCA"/>
    <w:rsid w:val="002F6625"/>
    <w:rsid w:val="00320A44"/>
    <w:rsid w:val="003721BC"/>
    <w:rsid w:val="003B176B"/>
    <w:rsid w:val="0042082C"/>
    <w:rsid w:val="004C23C2"/>
    <w:rsid w:val="004C3708"/>
    <w:rsid w:val="0052736E"/>
    <w:rsid w:val="00554111"/>
    <w:rsid w:val="00572AF1"/>
    <w:rsid w:val="00614D32"/>
    <w:rsid w:val="00672247"/>
    <w:rsid w:val="006C15E8"/>
    <w:rsid w:val="00761A1E"/>
    <w:rsid w:val="00820AB4"/>
    <w:rsid w:val="00834EAE"/>
    <w:rsid w:val="008B01E0"/>
    <w:rsid w:val="009A08CA"/>
    <w:rsid w:val="00A623E0"/>
    <w:rsid w:val="00A91E5A"/>
    <w:rsid w:val="00AB723A"/>
    <w:rsid w:val="00AE48B9"/>
    <w:rsid w:val="00B46DED"/>
    <w:rsid w:val="00B55533"/>
    <w:rsid w:val="00B57C64"/>
    <w:rsid w:val="00B76387"/>
    <w:rsid w:val="00C17D1D"/>
    <w:rsid w:val="00C6776C"/>
    <w:rsid w:val="00CA0F2F"/>
    <w:rsid w:val="00D37230"/>
    <w:rsid w:val="00DC1139"/>
    <w:rsid w:val="00DF0B61"/>
    <w:rsid w:val="00E07C57"/>
    <w:rsid w:val="00E82BE1"/>
    <w:rsid w:val="00F66351"/>
    <w:rsid w:val="00FB54F3"/>
    <w:rsid w:val="00FB7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4F151"/>
  <w15:chartTrackingRefBased/>
  <w15:docId w15:val="{2A1A4AF3-B5CC-418D-BED9-37997FF03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FB1"/>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0D4FB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D4FB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D4FB1"/>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0D4FB1"/>
    <w:pPr>
      <w:keepNext/>
      <w:keepLines/>
      <w:outlineLvl w:val="3"/>
    </w:pPr>
    <w:rPr>
      <w:rFonts w:eastAsiaTheme="majorEastAsia" w:cstheme="majorBidi"/>
      <w:iCs/>
    </w:rPr>
  </w:style>
  <w:style w:type="character" w:default="1" w:styleId="DefaultParagraphFont">
    <w:name w:val="Default Paragraph Font"/>
    <w:uiPriority w:val="1"/>
    <w:semiHidden/>
    <w:unhideWhenUsed/>
    <w:rsid w:val="000D4FB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D4FB1"/>
  </w:style>
  <w:style w:type="character" w:customStyle="1" w:styleId="Heading1Char">
    <w:name w:val="Heading 1 Char"/>
    <w:basedOn w:val="DefaultParagraphFont"/>
    <w:link w:val="Heading1"/>
    <w:uiPriority w:val="9"/>
    <w:rsid w:val="000D4FB1"/>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0D4FB1"/>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0D4FB1"/>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0D4FB1"/>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0D4FB1"/>
    <w:pPr>
      <w:outlineLvl w:val="9"/>
    </w:pPr>
    <w:rPr>
      <w:b w:val="0"/>
    </w:rPr>
  </w:style>
  <w:style w:type="paragraph" w:styleId="TOC1">
    <w:name w:val="toc 1"/>
    <w:basedOn w:val="Normal"/>
    <w:next w:val="Normal"/>
    <w:autoRedefine/>
    <w:uiPriority w:val="39"/>
    <w:semiHidden/>
    <w:unhideWhenUsed/>
    <w:rsid w:val="000D4FB1"/>
  </w:style>
  <w:style w:type="paragraph" w:styleId="TOC2">
    <w:name w:val="toc 2"/>
    <w:basedOn w:val="Normal"/>
    <w:next w:val="Normal"/>
    <w:autoRedefine/>
    <w:uiPriority w:val="39"/>
    <w:unhideWhenUsed/>
    <w:rsid w:val="000D4FB1"/>
    <w:pPr>
      <w:ind w:left="238"/>
    </w:pPr>
  </w:style>
  <w:style w:type="paragraph" w:styleId="TOC3">
    <w:name w:val="toc 3"/>
    <w:basedOn w:val="Normal"/>
    <w:next w:val="Normal"/>
    <w:autoRedefine/>
    <w:uiPriority w:val="39"/>
    <w:unhideWhenUsed/>
    <w:rsid w:val="000D4FB1"/>
    <w:pPr>
      <w:ind w:left="482"/>
    </w:pPr>
  </w:style>
  <w:style w:type="paragraph" w:styleId="ListParagraph">
    <w:name w:val="List Paragraph"/>
    <w:basedOn w:val="Normal"/>
    <w:uiPriority w:val="34"/>
    <w:qFormat/>
    <w:rsid w:val="00672247"/>
    <w:pPr>
      <w:ind w:left="720"/>
      <w:contextualSpacing/>
    </w:pPr>
  </w:style>
  <w:style w:type="paragraph" w:styleId="Title">
    <w:name w:val="Title"/>
    <w:basedOn w:val="Normal"/>
    <w:next w:val="Normal"/>
    <w:link w:val="TitleChar"/>
    <w:uiPriority w:val="10"/>
    <w:qFormat/>
    <w:rsid w:val="000D4FB1"/>
    <w:rPr>
      <w:b/>
      <w:bCs/>
      <w:sz w:val="32"/>
      <w:szCs w:val="28"/>
    </w:rPr>
  </w:style>
  <w:style w:type="character" w:customStyle="1" w:styleId="TitleChar">
    <w:name w:val="Title Char"/>
    <w:basedOn w:val="DefaultParagraphFont"/>
    <w:link w:val="Title"/>
    <w:uiPriority w:val="10"/>
    <w:rsid w:val="000D4FB1"/>
    <w:rPr>
      <w:rFonts w:ascii="Manrope" w:hAnsi="Manrope"/>
      <w:b/>
      <w:bCs/>
      <w:color w:val="FFFFFF" w:themeColor="background1"/>
      <w:sz w:val="32"/>
      <w:szCs w:val="28"/>
    </w:rPr>
  </w:style>
  <w:style w:type="paragraph" w:customStyle="1" w:styleId="Code">
    <w:name w:val="Code"/>
    <w:basedOn w:val="Normal"/>
    <w:link w:val="CodeChar"/>
    <w:qFormat/>
    <w:rsid w:val="000D4FB1"/>
    <w:rPr>
      <w:rFonts w:ascii="Victor Mono Medium" w:hAnsi="Victor Mono Medium"/>
      <w:sz w:val="21"/>
      <w:szCs w:val="24"/>
      <w:lang w:val="en-US"/>
    </w:rPr>
  </w:style>
  <w:style w:type="character" w:customStyle="1" w:styleId="CodeChar">
    <w:name w:val="Code Char"/>
    <w:basedOn w:val="DefaultParagraphFont"/>
    <w:link w:val="Code"/>
    <w:rsid w:val="000D4FB1"/>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0D4FB1"/>
    <w:rPr>
      <w:rFonts w:ascii="Victor Mono Medium" w:hAnsi="Victor Mono Medium"/>
      <w:sz w:val="21"/>
    </w:rPr>
  </w:style>
  <w:style w:type="character" w:styleId="Hyperlink">
    <w:name w:val="Hyperlink"/>
    <w:basedOn w:val="DefaultParagraphFont"/>
    <w:uiPriority w:val="99"/>
    <w:unhideWhenUsed/>
    <w:rsid w:val="00820AB4"/>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9AB38-6EFF-4326-B426-516CF2535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1520</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2021-12-04T09:14:00Z</dcterms:created>
  <dcterms:modified xsi:type="dcterms:W3CDTF">2022-06-19T14:24:00Z</dcterms:modified>
</cp:coreProperties>
</file>