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24E7C61" w14:textId="783B83BD" w:rsidR="003B176B" w:rsidRDefault="00F93885" w:rsidP="00F93885">
      <w:pPr>
        <w:pStyle w:val="Title"/>
        <w:rPr>
          <w:lang w:val="en-US"/>
        </w:rPr>
      </w:pPr>
      <w:r>
        <w:rPr>
          <w:lang w:val="en-US"/>
        </w:rPr>
        <w:t>Serial and Network Interfaces</w:t>
      </w:r>
    </w:p>
    <w:sdt>
      <w:sdtPr>
        <w:rPr>
          <w:rFonts w:eastAsiaTheme="minorHAnsi" w:cstheme="minorBidi"/>
          <w:sz w:val="24"/>
          <w:szCs w:val="22"/>
        </w:rPr>
        <w:id w:val="331108521"/>
        <w:docPartObj>
          <w:docPartGallery w:val="Table of Contents"/>
          <w:docPartUnique/>
        </w:docPartObj>
      </w:sdtPr>
      <w:sdtEndPr>
        <w:rPr>
          <w:b/>
          <w:bCs/>
          <w:noProof/>
        </w:rPr>
      </w:sdtEndPr>
      <w:sdtContent>
        <w:p w14:paraId="3C93CB2D" w14:textId="6A0A1007" w:rsidR="003B6095" w:rsidRDefault="003B6095">
          <w:pPr>
            <w:pStyle w:val="TOCHeading"/>
          </w:pPr>
          <w:r>
            <w:t>Table of Contents</w:t>
          </w:r>
        </w:p>
        <w:p w14:paraId="16599FA9" w14:textId="654E63C1" w:rsidR="003B6095" w:rsidRDefault="003B6095">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753186" w:history="1">
            <w:r w:rsidRPr="00C77561">
              <w:rPr>
                <w:rStyle w:val="Hyperlink"/>
                <w:noProof/>
                <w:lang w:val="en-US"/>
              </w:rPr>
              <w:t>UART/USART IC</w:t>
            </w:r>
            <w:r>
              <w:rPr>
                <w:noProof/>
                <w:webHidden/>
              </w:rPr>
              <w:tab/>
            </w:r>
            <w:r>
              <w:rPr>
                <w:noProof/>
                <w:webHidden/>
              </w:rPr>
              <w:fldChar w:fldCharType="begin"/>
            </w:r>
            <w:r>
              <w:rPr>
                <w:noProof/>
                <w:webHidden/>
              </w:rPr>
              <w:instrText xml:space="preserve"> PAGEREF _Toc106753186 \h </w:instrText>
            </w:r>
            <w:r>
              <w:rPr>
                <w:noProof/>
                <w:webHidden/>
              </w:rPr>
            </w:r>
            <w:r>
              <w:rPr>
                <w:noProof/>
                <w:webHidden/>
              </w:rPr>
              <w:fldChar w:fldCharType="separate"/>
            </w:r>
            <w:r>
              <w:rPr>
                <w:noProof/>
                <w:webHidden/>
              </w:rPr>
              <w:t>3</w:t>
            </w:r>
            <w:r>
              <w:rPr>
                <w:noProof/>
                <w:webHidden/>
              </w:rPr>
              <w:fldChar w:fldCharType="end"/>
            </w:r>
          </w:hyperlink>
        </w:p>
        <w:p w14:paraId="074EC5E7" w14:textId="78ED2CDF"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187" w:history="1">
            <w:r w:rsidR="003B6095" w:rsidRPr="00C77561">
              <w:rPr>
                <w:rStyle w:val="Hyperlink"/>
                <w:noProof/>
                <w:lang w:val="en-US"/>
              </w:rPr>
              <w:t>8251 UART/USART IC</w:t>
            </w:r>
            <w:r w:rsidR="003B6095">
              <w:rPr>
                <w:noProof/>
                <w:webHidden/>
              </w:rPr>
              <w:tab/>
            </w:r>
            <w:r w:rsidR="003B6095">
              <w:rPr>
                <w:noProof/>
                <w:webHidden/>
              </w:rPr>
              <w:fldChar w:fldCharType="begin"/>
            </w:r>
            <w:r w:rsidR="003B6095">
              <w:rPr>
                <w:noProof/>
                <w:webHidden/>
              </w:rPr>
              <w:instrText xml:space="preserve"> PAGEREF _Toc106753187 \h </w:instrText>
            </w:r>
            <w:r w:rsidR="003B6095">
              <w:rPr>
                <w:noProof/>
                <w:webHidden/>
              </w:rPr>
            </w:r>
            <w:r w:rsidR="003B6095">
              <w:rPr>
                <w:noProof/>
                <w:webHidden/>
              </w:rPr>
              <w:fldChar w:fldCharType="separate"/>
            </w:r>
            <w:r w:rsidR="003B6095">
              <w:rPr>
                <w:noProof/>
                <w:webHidden/>
              </w:rPr>
              <w:t>4</w:t>
            </w:r>
            <w:r w:rsidR="003B6095">
              <w:rPr>
                <w:noProof/>
                <w:webHidden/>
              </w:rPr>
              <w:fldChar w:fldCharType="end"/>
            </w:r>
          </w:hyperlink>
        </w:p>
        <w:p w14:paraId="740AE889" w14:textId="3C6B130B" w:rsidR="003B6095" w:rsidRDefault="0061765B">
          <w:pPr>
            <w:pStyle w:val="TOC2"/>
            <w:tabs>
              <w:tab w:val="right" w:leader="dot" w:pos="9016"/>
            </w:tabs>
            <w:rPr>
              <w:rFonts w:asciiTheme="minorHAnsi" w:eastAsiaTheme="minorEastAsia" w:hAnsiTheme="minorHAnsi"/>
              <w:noProof/>
              <w:color w:val="auto"/>
              <w:sz w:val="22"/>
              <w:lang w:eastAsia="en-GB"/>
            </w:rPr>
          </w:pPr>
          <w:hyperlink w:anchor="_Toc106753188" w:history="1">
            <w:r w:rsidR="003B6095" w:rsidRPr="00C77561">
              <w:rPr>
                <w:rStyle w:val="Hyperlink"/>
                <w:noProof/>
                <w:lang w:val="en-US"/>
              </w:rPr>
              <w:t>Universal Serial Bus</w:t>
            </w:r>
            <w:r w:rsidR="003B6095">
              <w:rPr>
                <w:noProof/>
                <w:webHidden/>
              </w:rPr>
              <w:tab/>
            </w:r>
            <w:r w:rsidR="003B6095">
              <w:rPr>
                <w:noProof/>
                <w:webHidden/>
              </w:rPr>
              <w:fldChar w:fldCharType="begin"/>
            </w:r>
            <w:r w:rsidR="003B6095">
              <w:rPr>
                <w:noProof/>
                <w:webHidden/>
              </w:rPr>
              <w:instrText xml:space="preserve"> PAGEREF _Toc106753188 \h </w:instrText>
            </w:r>
            <w:r w:rsidR="003B6095">
              <w:rPr>
                <w:noProof/>
                <w:webHidden/>
              </w:rPr>
            </w:r>
            <w:r w:rsidR="003B6095">
              <w:rPr>
                <w:noProof/>
                <w:webHidden/>
              </w:rPr>
              <w:fldChar w:fldCharType="separate"/>
            </w:r>
            <w:r w:rsidR="003B6095">
              <w:rPr>
                <w:noProof/>
                <w:webHidden/>
              </w:rPr>
              <w:t>5</w:t>
            </w:r>
            <w:r w:rsidR="003B6095">
              <w:rPr>
                <w:noProof/>
                <w:webHidden/>
              </w:rPr>
              <w:fldChar w:fldCharType="end"/>
            </w:r>
          </w:hyperlink>
        </w:p>
        <w:p w14:paraId="6187C3C2" w14:textId="3CBDBB72"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189" w:history="1">
            <w:r w:rsidR="003B6095" w:rsidRPr="00C77561">
              <w:rPr>
                <w:rStyle w:val="Hyperlink"/>
                <w:noProof/>
                <w:lang w:val="en-US"/>
              </w:rPr>
              <w:t>Variants</w:t>
            </w:r>
            <w:r w:rsidR="003B6095">
              <w:rPr>
                <w:noProof/>
                <w:webHidden/>
              </w:rPr>
              <w:tab/>
            </w:r>
            <w:r w:rsidR="003B6095">
              <w:rPr>
                <w:noProof/>
                <w:webHidden/>
              </w:rPr>
              <w:fldChar w:fldCharType="begin"/>
            </w:r>
            <w:r w:rsidR="003B6095">
              <w:rPr>
                <w:noProof/>
                <w:webHidden/>
              </w:rPr>
              <w:instrText xml:space="preserve"> PAGEREF _Toc106753189 \h </w:instrText>
            </w:r>
            <w:r w:rsidR="003B6095">
              <w:rPr>
                <w:noProof/>
                <w:webHidden/>
              </w:rPr>
            </w:r>
            <w:r w:rsidR="003B6095">
              <w:rPr>
                <w:noProof/>
                <w:webHidden/>
              </w:rPr>
              <w:fldChar w:fldCharType="separate"/>
            </w:r>
            <w:r w:rsidR="003B6095">
              <w:rPr>
                <w:noProof/>
                <w:webHidden/>
              </w:rPr>
              <w:t>5</w:t>
            </w:r>
            <w:r w:rsidR="003B6095">
              <w:rPr>
                <w:noProof/>
                <w:webHidden/>
              </w:rPr>
              <w:fldChar w:fldCharType="end"/>
            </w:r>
          </w:hyperlink>
        </w:p>
        <w:p w14:paraId="306DCA36" w14:textId="2EE77BC1"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190" w:history="1">
            <w:r w:rsidR="003B6095" w:rsidRPr="00C77561">
              <w:rPr>
                <w:rStyle w:val="Hyperlink"/>
                <w:noProof/>
                <w:lang w:val="en-US"/>
              </w:rPr>
              <w:t>Components</w:t>
            </w:r>
            <w:r w:rsidR="003B6095">
              <w:rPr>
                <w:noProof/>
                <w:webHidden/>
              </w:rPr>
              <w:tab/>
            </w:r>
            <w:r w:rsidR="003B6095">
              <w:rPr>
                <w:noProof/>
                <w:webHidden/>
              </w:rPr>
              <w:fldChar w:fldCharType="begin"/>
            </w:r>
            <w:r w:rsidR="003B6095">
              <w:rPr>
                <w:noProof/>
                <w:webHidden/>
              </w:rPr>
              <w:instrText xml:space="preserve"> PAGEREF _Toc106753190 \h </w:instrText>
            </w:r>
            <w:r w:rsidR="003B6095">
              <w:rPr>
                <w:noProof/>
                <w:webHidden/>
              </w:rPr>
            </w:r>
            <w:r w:rsidR="003B6095">
              <w:rPr>
                <w:noProof/>
                <w:webHidden/>
              </w:rPr>
              <w:fldChar w:fldCharType="separate"/>
            </w:r>
            <w:r w:rsidR="003B6095">
              <w:rPr>
                <w:noProof/>
                <w:webHidden/>
              </w:rPr>
              <w:t>6</w:t>
            </w:r>
            <w:r w:rsidR="003B6095">
              <w:rPr>
                <w:noProof/>
                <w:webHidden/>
              </w:rPr>
              <w:fldChar w:fldCharType="end"/>
            </w:r>
          </w:hyperlink>
        </w:p>
        <w:p w14:paraId="7EF34032" w14:textId="277BB0BC" w:rsidR="003B6095" w:rsidRDefault="0061765B">
          <w:pPr>
            <w:pStyle w:val="TOC2"/>
            <w:tabs>
              <w:tab w:val="right" w:leader="dot" w:pos="9016"/>
            </w:tabs>
            <w:rPr>
              <w:rFonts w:asciiTheme="minorHAnsi" w:eastAsiaTheme="minorEastAsia" w:hAnsiTheme="minorHAnsi"/>
              <w:noProof/>
              <w:color w:val="auto"/>
              <w:sz w:val="22"/>
              <w:lang w:eastAsia="en-GB"/>
            </w:rPr>
          </w:pPr>
          <w:hyperlink w:anchor="_Toc106753191" w:history="1">
            <w:r w:rsidR="003B6095" w:rsidRPr="00C77561">
              <w:rPr>
                <w:rStyle w:val="Hyperlink"/>
                <w:noProof/>
                <w:lang w:val="en-US"/>
              </w:rPr>
              <w:t>FireWire</w:t>
            </w:r>
            <w:r w:rsidR="003B6095">
              <w:rPr>
                <w:noProof/>
                <w:webHidden/>
              </w:rPr>
              <w:tab/>
            </w:r>
            <w:r w:rsidR="003B6095">
              <w:rPr>
                <w:noProof/>
                <w:webHidden/>
              </w:rPr>
              <w:fldChar w:fldCharType="begin"/>
            </w:r>
            <w:r w:rsidR="003B6095">
              <w:rPr>
                <w:noProof/>
                <w:webHidden/>
              </w:rPr>
              <w:instrText xml:space="preserve"> PAGEREF _Toc106753191 \h </w:instrText>
            </w:r>
            <w:r w:rsidR="003B6095">
              <w:rPr>
                <w:noProof/>
                <w:webHidden/>
              </w:rPr>
            </w:r>
            <w:r w:rsidR="003B6095">
              <w:rPr>
                <w:noProof/>
                <w:webHidden/>
              </w:rPr>
              <w:fldChar w:fldCharType="separate"/>
            </w:r>
            <w:r w:rsidR="003B6095">
              <w:rPr>
                <w:noProof/>
                <w:webHidden/>
              </w:rPr>
              <w:t>7</w:t>
            </w:r>
            <w:r w:rsidR="003B6095">
              <w:rPr>
                <w:noProof/>
                <w:webHidden/>
              </w:rPr>
              <w:fldChar w:fldCharType="end"/>
            </w:r>
          </w:hyperlink>
        </w:p>
        <w:p w14:paraId="54F2C269" w14:textId="2C726D5D"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192" w:history="1">
            <w:r w:rsidR="003B6095" w:rsidRPr="00C77561">
              <w:rPr>
                <w:rStyle w:val="Hyperlink"/>
                <w:noProof/>
                <w:lang w:val="en-US"/>
              </w:rPr>
              <w:t>Variants</w:t>
            </w:r>
            <w:r w:rsidR="003B6095">
              <w:rPr>
                <w:noProof/>
                <w:webHidden/>
              </w:rPr>
              <w:tab/>
            </w:r>
            <w:r w:rsidR="003B6095">
              <w:rPr>
                <w:noProof/>
                <w:webHidden/>
              </w:rPr>
              <w:fldChar w:fldCharType="begin"/>
            </w:r>
            <w:r w:rsidR="003B6095">
              <w:rPr>
                <w:noProof/>
                <w:webHidden/>
              </w:rPr>
              <w:instrText xml:space="preserve"> PAGEREF _Toc106753192 \h </w:instrText>
            </w:r>
            <w:r w:rsidR="003B6095">
              <w:rPr>
                <w:noProof/>
                <w:webHidden/>
              </w:rPr>
            </w:r>
            <w:r w:rsidR="003B6095">
              <w:rPr>
                <w:noProof/>
                <w:webHidden/>
              </w:rPr>
              <w:fldChar w:fldCharType="separate"/>
            </w:r>
            <w:r w:rsidR="003B6095">
              <w:rPr>
                <w:noProof/>
                <w:webHidden/>
              </w:rPr>
              <w:t>7</w:t>
            </w:r>
            <w:r w:rsidR="003B6095">
              <w:rPr>
                <w:noProof/>
                <w:webHidden/>
              </w:rPr>
              <w:fldChar w:fldCharType="end"/>
            </w:r>
          </w:hyperlink>
        </w:p>
        <w:p w14:paraId="001926EA" w14:textId="1BFBBFDE" w:rsidR="003B6095" w:rsidRDefault="0061765B">
          <w:pPr>
            <w:pStyle w:val="TOC2"/>
            <w:tabs>
              <w:tab w:val="right" w:leader="dot" w:pos="9016"/>
            </w:tabs>
            <w:rPr>
              <w:rFonts w:asciiTheme="minorHAnsi" w:eastAsiaTheme="minorEastAsia" w:hAnsiTheme="minorHAnsi"/>
              <w:noProof/>
              <w:color w:val="auto"/>
              <w:sz w:val="22"/>
              <w:lang w:eastAsia="en-GB"/>
            </w:rPr>
          </w:pPr>
          <w:hyperlink w:anchor="_Toc106753193" w:history="1">
            <w:r w:rsidR="003B6095" w:rsidRPr="00C77561">
              <w:rPr>
                <w:rStyle w:val="Hyperlink"/>
                <w:noProof/>
                <w:lang w:val="en-US"/>
              </w:rPr>
              <w:t>Digital Visual Interface</w:t>
            </w:r>
            <w:r w:rsidR="003B6095">
              <w:rPr>
                <w:noProof/>
                <w:webHidden/>
              </w:rPr>
              <w:tab/>
            </w:r>
            <w:r w:rsidR="003B6095">
              <w:rPr>
                <w:noProof/>
                <w:webHidden/>
              </w:rPr>
              <w:fldChar w:fldCharType="begin"/>
            </w:r>
            <w:r w:rsidR="003B6095">
              <w:rPr>
                <w:noProof/>
                <w:webHidden/>
              </w:rPr>
              <w:instrText xml:space="preserve"> PAGEREF _Toc106753193 \h </w:instrText>
            </w:r>
            <w:r w:rsidR="003B6095">
              <w:rPr>
                <w:noProof/>
                <w:webHidden/>
              </w:rPr>
            </w:r>
            <w:r w:rsidR="003B6095">
              <w:rPr>
                <w:noProof/>
                <w:webHidden/>
              </w:rPr>
              <w:fldChar w:fldCharType="separate"/>
            </w:r>
            <w:r w:rsidR="003B6095">
              <w:rPr>
                <w:noProof/>
                <w:webHidden/>
              </w:rPr>
              <w:t>8</w:t>
            </w:r>
            <w:r w:rsidR="003B6095">
              <w:rPr>
                <w:noProof/>
                <w:webHidden/>
              </w:rPr>
              <w:fldChar w:fldCharType="end"/>
            </w:r>
          </w:hyperlink>
        </w:p>
        <w:p w14:paraId="5FF6A0A5" w14:textId="24857DAF" w:rsidR="003B6095" w:rsidRDefault="0061765B">
          <w:pPr>
            <w:pStyle w:val="TOC2"/>
            <w:tabs>
              <w:tab w:val="right" w:leader="dot" w:pos="9016"/>
            </w:tabs>
            <w:rPr>
              <w:rFonts w:asciiTheme="minorHAnsi" w:eastAsiaTheme="minorEastAsia" w:hAnsiTheme="minorHAnsi"/>
              <w:noProof/>
              <w:color w:val="auto"/>
              <w:sz w:val="22"/>
              <w:lang w:eastAsia="en-GB"/>
            </w:rPr>
          </w:pPr>
          <w:hyperlink w:anchor="_Toc106753194" w:history="1">
            <w:r w:rsidR="003B6095" w:rsidRPr="00C77561">
              <w:rPr>
                <w:rStyle w:val="Hyperlink"/>
                <w:noProof/>
                <w:lang w:val="en-US"/>
              </w:rPr>
              <w:t>High-Definition Multimedia Interface</w:t>
            </w:r>
            <w:r w:rsidR="003B6095">
              <w:rPr>
                <w:noProof/>
                <w:webHidden/>
              </w:rPr>
              <w:tab/>
            </w:r>
            <w:r w:rsidR="003B6095">
              <w:rPr>
                <w:noProof/>
                <w:webHidden/>
              </w:rPr>
              <w:fldChar w:fldCharType="begin"/>
            </w:r>
            <w:r w:rsidR="003B6095">
              <w:rPr>
                <w:noProof/>
                <w:webHidden/>
              </w:rPr>
              <w:instrText xml:space="preserve"> PAGEREF _Toc106753194 \h </w:instrText>
            </w:r>
            <w:r w:rsidR="003B6095">
              <w:rPr>
                <w:noProof/>
                <w:webHidden/>
              </w:rPr>
            </w:r>
            <w:r w:rsidR="003B6095">
              <w:rPr>
                <w:noProof/>
                <w:webHidden/>
              </w:rPr>
              <w:fldChar w:fldCharType="separate"/>
            </w:r>
            <w:r w:rsidR="003B6095">
              <w:rPr>
                <w:noProof/>
                <w:webHidden/>
              </w:rPr>
              <w:t>8</w:t>
            </w:r>
            <w:r w:rsidR="003B6095">
              <w:rPr>
                <w:noProof/>
                <w:webHidden/>
              </w:rPr>
              <w:fldChar w:fldCharType="end"/>
            </w:r>
          </w:hyperlink>
        </w:p>
        <w:p w14:paraId="137DB848" w14:textId="415B6A23" w:rsidR="003B6095" w:rsidRDefault="0061765B">
          <w:pPr>
            <w:pStyle w:val="TOC2"/>
            <w:tabs>
              <w:tab w:val="right" w:leader="dot" w:pos="9016"/>
            </w:tabs>
            <w:rPr>
              <w:rFonts w:asciiTheme="minorHAnsi" w:eastAsiaTheme="minorEastAsia" w:hAnsiTheme="minorHAnsi"/>
              <w:noProof/>
              <w:color w:val="auto"/>
              <w:sz w:val="22"/>
              <w:lang w:eastAsia="en-GB"/>
            </w:rPr>
          </w:pPr>
          <w:hyperlink w:anchor="_Toc106753195" w:history="1">
            <w:r w:rsidR="003B6095" w:rsidRPr="00C77561">
              <w:rPr>
                <w:rStyle w:val="Hyperlink"/>
                <w:noProof/>
                <w:lang w:val="en-US"/>
              </w:rPr>
              <w:t>Isochronous Connections</w:t>
            </w:r>
            <w:r w:rsidR="003B6095">
              <w:rPr>
                <w:noProof/>
                <w:webHidden/>
              </w:rPr>
              <w:tab/>
            </w:r>
            <w:r w:rsidR="003B6095">
              <w:rPr>
                <w:noProof/>
                <w:webHidden/>
              </w:rPr>
              <w:fldChar w:fldCharType="begin"/>
            </w:r>
            <w:r w:rsidR="003B6095">
              <w:rPr>
                <w:noProof/>
                <w:webHidden/>
              </w:rPr>
              <w:instrText xml:space="preserve"> PAGEREF _Toc106753195 \h </w:instrText>
            </w:r>
            <w:r w:rsidR="003B6095">
              <w:rPr>
                <w:noProof/>
                <w:webHidden/>
              </w:rPr>
            </w:r>
            <w:r w:rsidR="003B6095">
              <w:rPr>
                <w:noProof/>
                <w:webHidden/>
              </w:rPr>
              <w:fldChar w:fldCharType="separate"/>
            </w:r>
            <w:r w:rsidR="003B6095">
              <w:rPr>
                <w:noProof/>
                <w:webHidden/>
              </w:rPr>
              <w:t>8</w:t>
            </w:r>
            <w:r w:rsidR="003B6095">
              <w:rPr>
                <w:noProof/>
                <w:webHidden/>
              </w:rPr>
              <w:fldChar w:fldCharType="end"/>
            </w:r>
          </w:hyperlink>
        </w:p>
        <w:p w14:paraId="59135734" w14:textId="05CB5A10" w:rsidR="003B6095" w:rsidRDefault="0061765B">
          <w:pPr>
            <w:pStyle w:val="TOC2"/>
            <w:tabs>
              <w:tab w:val="right" w:leader="dot" w:pos="9016"/>
            </w:tabs>
            <w:rPr>
              <w:rFonts w:asciiTheme="minorHAnsi" w:eastAsiaTheme="minorEastAsia" w:hAnsiTheme="minorHAnsi"/>
              <w:noProof/>
              <w:color w:val="auto"/>
              <w:sz w:val="22"/>
              <w:lang w:eastAsia="en-GB"/>
            </w:rPr>
          </w:pPr>
          <w:hyperlink w:anchor="_Toc106753196" w:history="1">
            <w:r w:rsidR="003B6095" w:rsidRPr="00C77561">
              <w:rPr>
                <w:rStyle w:val="Hyperlink"/>
                <w:noProof/>
                <w:lang w:val="en-US"/>
              </w:rPr>
              <w:t>SCSI and iSCSI</w:t>
            </w:r>
            <w:r w:rsidR="003B6095">
              <w:rPr>
                <w:noProof/>
                <w:webHidden/>
              </w:rPr>
              <w:tab/>
            </w:r>
            <w:r w:rsidR="003B6095">
              <w:rPr>
                <w:noProof/>
                <w:webHidden/>
              </w:rPr>
              <w:fldChar w:fldCharType="begin"/>
            </w:r>
            <w:r w:rsidR="003B6095">
              <w:rPr>
                <w:noProof/>
                <w:webHidden/>
              </w:rPr>
              <w:instrText xml:space="preserve"> PAGEREF _Toc106753196 \h </w:instrText>
            </w:r>
            <w:r w:rsidR="003B6095">
              <w:rPr>
                <w:noProof/>
                <w:webHidden/>
              </w:rPr>
            </w:r>
            <w:r w:rsidR="003B6095">
              <w:rPr>
                <w:noProof/>
                <w:webHidden/>
              </w:rPr>
              <w:fldChar w:fldCharType="separate"/>
            </w:r>
            <w:r w:rsidR="003B6095">
              <w:rPr>
                <w:noProof/>
                <w:webHidden/>
              </w:rPr>
              <w:t>9</w:t>
            </w:r>
            <w:r w:rsidR="003B6095">
              <w:rPr>
                <w:noProof/>
                <w:webHidden/>
              </w:rPr>
              <w:fldChar w:fldCharType="end"/>
            </w:r>
          </w:hyperlink>
        </w:p>
        <w:p w14:paraId="560556CE" w14:textId="7FB0BB35" w:rsidR="003B6095" w:rsidRDefault="0061765B">
          <w:pPr>
            <w:pStyle w:val="TOC2"/>
            <w:tabs>
              <w:tab w:val="right" w:leader="dot" w:pos="9016"/>
            </w:tabs>
            <w:rPr>
              <w:rFonts w:asciiTheme="minorHAnsi" w:eastAsiaTheme="minorEastAsia" w:hAnsiTheme="minorHAnsi"/>
              <w:noProof/>
              <w:color w:val="auto"/>
              <w:sz w:val="22"/>
              <w:lang w:eastAsia="en-GB"/>
            </w:rPr>
          </w:pPr>
          <w:hyperlink w:anchor="_Toc106753197" w:history="1">
            <w:r w:rsidR="003B6095" w:rsidRPr="00C77561">
              <w:rPr>
                <w:rStyle w:val="Hyperlink"/>
                <w:noProof/>
                <w:lang w:val="en-US"/>
              </w:rPr>
              <w:t>InfiniBand and Fibre Channel</w:t>
            </w:r>
            <w:r w:rsidR="003B6095">
              <w:rPr>
                <w:noProof/>
                <w:webHidden/>
              </w:rPr>
              <w:tab/>
            </w:r>
            <w:r w:rsidR="003B6095">
              <w:rPr>
                <w:noProof/>
                <w:webHidden/>
              </w:rPr>
              <w:fldChar w:fldCharType="begin"/>
            </w:r>
            <w:r w:rsidR="003B6095">
              <w:rPr>
                <w:noProof/>
                <w:webHidden/>
              </w:rPr>
              <w:instrText xml:space="preserve"> PAGEREF _Toc106753197 \h </w:instrText>
            </w:r>
            <w:r w:rsidR="003B6095">
              <w:rPr>
                <w:noProof/>
                <w:webHidden/>
              </w:rPr>
            </w:r>
            <w:r w:rsidR="003B6095">
              <w:rPr>
                <w:noProof/>
                <w:webHidden/>
              </w:rPr>
              <w:fldChar w:fldCharType="separate"/>
            </w:r>
            <w:r w:rsidR="003B6095">
              <w:rPr>
                <w:noProof/>
                <w:webHidden/>
              </w:rPr>
              <w:t>9</w:t>
            </w:r>
            <w:r w:rsidR="003B6095">
              <w:rPr>
                <w:noProof/>
                <w:webHidden/>
              </w:rPr>
              <w:fldChar w:fldCharType="end"/>
            </w:r>
          </w:hyperlink>
        </w:p>
        <w:p w14:paraId="25E012C6" w14:textId="5023654D" w:rsidR="003B6095" w:rsidRDefault="0061765B">
          <w:pPr>
            <w:pStyle w:val="TOC2"/>
            <w:tabs>
              <w:tab w:val="right" w:leader="dot" w:pos="9016"/>
            </w:tabs>
            <w:rPr>
              <w:rFonts w:asciiTheme="minorHAnsi" w:eastAsiaTheme="minorEastAsia" w:hAnsiTheme="minorHAnsi"/>
              <w:noProof/>
              <w:color w:val="auto"/>
              <w:sz w:val="22"/>
              <w:lang w:eastAsia="en-GB"/>
            </w:rPr>
          </w:pPr>
          <w:hyperlink w:anchor="_Toc106753198" w:history="1">
            <w:r w:rsidR="003B6095" w:rsidRPr="00C77561">
              <w:rPr>
                <w:rStyle w:val="Hyperlink"/>
                <w:noProof/>
                <w:lang w:val="en-US"/>
              </w:rPr>
              <w:t>Wireless Communication</w:t>
            </w:r>
            <w:r w:rsidR="003B6095">
              <w:rPr>
                <w:noProof/>
                <w:webHidden/>
              </w:rPr>
              <w:tab/>
            </w:r>
            <w:r w:rsidR="003B6095">
              <w:rPr>
                <w:noProof/>
                <w:webHidden/>
              </w:rPr>
              <w:fldChar w:fldCharType="begin"/>
            </w:r>
            <w:r w:rsidR="003B6095">
              <w:rPr>
                <w:noProof/>
                <w:webHidden/>
              </w:rPr>
              <w:instrText xml:space="preserve"> PAGEREF _Toc106753198 \h </w:instrText>
            </w:r>
            <w:r w:rsidR="003B6095">
              <w:rPr>
                <w:noProof/>
                <w:webHidden/>
              </w:rPr>
            </w:r>
            <w:r w:rsidR="003B6095">
              <w:rPr>
                <w:noProof/>
                <w:webHidden/>
              </w:rPr>
              <w:fldChar w:fldCharType="separate"/>
            </w:r>
            <w:r w:rsidR="003B6095">
              <w:rPr>
                <w:noProof/>
                <w:webHidden/>
              </w:rPr>
              <w:t>10</w:t>
            </w:r>
            <w:r w:rsidR="003B6095">
              <w:rPr>
                <w:noProof/>
                <w:webHidden/>
              </w:rPr>
              <w:fldChar w:fldCharType="end"/>
            </w:r>
          </w:hyperlink>
        </w:p>
        <w:p w14:paraId="203D0C06" w14:textId="78BF309F"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199" w:history="1">
            <w:r w:rsidR="003B6095" w:rsidRPr="00C77561">
              <w:rPr>
                <w:rStyle w:val="Hyperlink"/>
                <w:noProof/>
                <w:lang w:val="en-US"/>
              </w:rPr>
              <w:t>Infra-Red</w:t>
            </w:r>
            <w:r w:rsidR="003B6095">
              <w:rPr>
                <w:noProof/>
                <w:webHidden/>
              </w:rPr>
              <w:tab/>
            </w:r>
            <w:r w:rsidR="003B6095">
              <w:rPr>
                <w:noProof/>
                <w:webHidden/>
              </w:rPr>
              <w:fldChar w:fldCharType="begin"/>
            </w:r>
            <w:r w:rsidR="003B6095">
              <w:rPr>
                <w:noProof/>
                <w:webHidden/>
              </w:rPr>
              <w:instrText xml:space="preserve"> PAGEREF _Toc106753199 \h </w:instrText>
            </w:r>
            <w:r w:rsidR="003B6095">
              <w:rPr>
                <w:noProof/>
                <w:webHidden/>
              </w:rPr>
            </w:r>
            <w:r w:rsidR="003B6095">
              <w:rPr>
                <w:noProof/>
                <w:webHidden/>
              </w:rPr>
              <w:fldChar w:fldCharType="separate"/>
            </w:r>
            <w:r w:rsidR="003B6095">
              <w:rPr>
                <w:noProof/>
                <w:webHidden/>
              </w:rPr>
              <w:t>10</w:t>
            </w:r>
            <w:r w:rsidR="003B6095">
              <w:rPr>
                <w:noProof/>
                <w:webHidden/>
              </w:rPr>
              <w:fldChar w:fldCharType="end"/>
            </w:r>
          </w:hyperlink>
        </w:p>
        <w:p w14:paraId="610310B4" w14:textId="3223BB7B"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200" w:history="1">
            <w:r w:rsidR="003B6095" w:rsidRPr="00C77561">
              <w:rPr>
                <w:rStyle w:val="Hyperlink"/>
                <w:noProof/>
                <w:lang w:val="en-US"/>
              </w:rPr>
              <w:t>Radio Frequency</w:t>
            </w:r>
            <w:r w:rsidR="003B6095">
              <w:rPr>
                <w:noProof/>
                <w:webHidden/>
              </w:rPr>
              <w:tab/>
            </w:r>
            <w:r w:rsidR="003B6095">
              <w:rPr>
                <w:noProof/>
                <w:webHidden/>
              </w:rPr>
              <w:fldChar w:fldCharType="begin"/>
            </w:r>
            <w:r w:rsidR="003B6095">
              <w:rPr>
                <w:noProof/>
                <w:webHidden/>
              </w:rPr>
              <w:instrText xml:space="preserve"> PAGEREF _Toc106753200 \h </w:instrText>
            </w:r>
            <w:r w:rsidR="003B6095">
              <w:rPr>
                <w:noProof/>
                <w:webHidden/>
              </w:rPr>
            </w:r>
            <w:r w:rsidR="003B6095">
              <w:rPr>
                <w:noProof/>
                <w:webHidden/>
              </w:rPr>
              <w:fldChar w:fldCharType="separate"/>
            </w:r>
            <w:r w:rsidR="003B6095">
              <w:rPr>
                <w:noProof/>
                <w:webHidden/>
              </w:rPr>
              <w:t>10</w:t>
            </w:r>
            <w:r w:rsidR="003B6095">
              <w:rPr>
                <w:noProof/>
                <w:webHidden/>
              </w:rPr>
              <w:fldChar w:fldCharType="end"/>
            </w:r>
          </w:hyperlink>
        </w:p>
        <w:p w14:paraId="4DA4B104" w14:textId="5C2B99CB"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201" w:history="1">
            <w:r w:rsidR="003B6095" w:rsidRPr="00C77561">
              <w:rPr>
                <w:rStyle w:val="Hyperlink"/>
                <w:noProof/>
                <w:lang w:val="en-US"/>
              </w:rPr>
              <w:t>Infra-Red Data Selection</w:t>
            </w:r>
            <w:r w:rsidR="003B6095">
              <w:rPr>
                <w:noProof/>
                <w:webHidden/>
              </w:rPr>
              <w:tab/>
            </w:r>
            <w:r w:rsidR="003B6095">
              <w:rPr>
                <w:noProof/>
                <w:webHidden/>
              </w:rPr>
              <w:fldChar w:fldCharType="begin"/>
            </w:r>
            <w:r w:rsidR="003B6095">
              <w:rPr>
                <w:noProof/>
                <w:webHidden/>
              </w:rPr>
              <w:instrText xml:space="preserve"> PAGEREF _Toc106753201 \h </w:instrText>
            </w:r>
            <w:r w:rsidR="003B6095">
              <w:rPr>
                <w:noProof/>
                <w:webHidden/>
              </w:rPr>
            </w:r>
            <w:r w:rsidR="003B6095">
              <w:rPr>
                <w:noProof/>
                <w:webHidden/>
              </w:rPr>
              <w:fldChar w:fldCharType="separate"/>
            </w:r>
            <w:r w:rsidR="003B6095">
              <w:rPr>
                <w:noProof/>
                <w:webHidden/>
              </w:rPr>
              <w:t>10</w:t>
            </w:r>
            <w:r w:rsidR="003B6095">
              <w:rPr>
                <w:noProof/>
                <w:webHidden/>
              </w:rPr>
              <w:fldChar w:fldCharType="end"/>
            </w:r>
          </w:hyperlink>
        </w:p>
        <w:p w14:paraId="4227C84F" w14:textId="1CF5CAE6"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202" w:history="1">
            <w:r w:rsidR="003B6095" w:rsidRPr="00C77561">
              <w:rPr>
                <w:rStyle w:val="Hyperlink"/>
                <w:noProof/>
                <w:lang w:val="en-US"/>
              </w:rPr>
              <w:t>Bluetooth</w:t>
            </w:r>
            <w:r w:rsidR="003B6095">
              <w:rPr>
                <w:noProof/>
                <w:webHidden/>
              </w:rPr>
              <w:tab/>
            </w:r>
            <w:r w:rsidR="003B6095">
              <w:rPr>
                <w:noProof/>
                <w:webHidden/>
              </w:rPr>
              <w:fldChar w:fldCharType="begin"/>
            </w:r>
            <w:r w:rsidR="003B6095">
              <w:rPr>
                <w:noProof/>
                <w:webHidden/>
              </w:rPr>
              <w:instrText xml:space="preserve"> PAGEREF _Toc106753202 \h </w:instrText>
            </w:r>
            <w:r w:rsidR="003B6095">
              <w:rPr>
                <w:noProof/>
                <w:webHidden/>
              </w:rPr>
            </w:r>
            <w:r w:rsidR="003B6095">
              <w:rPr>
                <w:noProof/>
                <w:webHidden/>
              </w:rPr>
              <w:fldChar w:fldCharType="separate"/>
            </w:r>
            <w:r w:rsidR="003B6095">
              <w:rPr>
                <w:noProof/>
                <w:webHidden/>
              </w:rPr>
              <w:t>11</w:t>
            </w:r>
            <w:r w:rsidR="003B6095">
              <w:rPr>
                <w:noProof/>
                <w:webHidden/>
              </w:rPr>
              <w:fldChar w:fldCharType="end"/>
            </w:r>
          </w:hyperlink>
        </w:p>
        <w:p w14:paraId="0B3C6115" w14:textId="64965EBD"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203" w:history="1">
            <w:r w:rsidR="003B6095" w:rsidRPr="00C77561">
              <w:rPr>
                <w:rStyle w:val="Hyperlink"/>
                <w:noProof/>
                <w:lang w:val="en-US"/>
              </w:rPr>
              <w:t>IEEE 802.11</w:t>
            </w:r>
            <w:r w:rsidR="003B6095">
              <w:rPr>
                <w:noProof/>
                <w:webHidden/>
              </w:rPr>
              <w:tab/>
            </w:r>
            <w:r w:rsidR="003B6095">
              <w:rPr>
                <w:noProof/>
                <w:webHidden/>
              </w:rPr>
              <w:fldChar w:fldCharType="begin"/>
            </w:r>
            <w:r w:rsidR="003B6095">
              <w:rPr>
                <w:noProof/>
                <w:webHidden/>
              </w:rPr>
              <w:instrText xml:space="preserve"> PAGEREF _Toc106753203 \h </w:instrText>
            </w:r>
            <w:r w:rsidR="003B6095">
              <w:rPr>
                <w:noProof/>
                <w:webHidden/>
              </w:rPr>
            </w:r>
            <w:r w:rsidR="003B6095">
              <w:rPr>
                <w:noProof/>
                <w:webHidden/>
              </w:rPr>
              <w:fldChar w:fldCharType="separate"/>
            </w:r>
            <w:r w:rsidR="003B6095">
              <w:rPr>
                <w:noProof/>
                <w:webHidden/>
              </w:rPr>
              <w:t>11</w:t>
            </w:r>
            <w:r w:rsidR="003B6095">
              <w:rPr>
                <w:noProof/>
                <w:webHidden/>
              </w:rPr>
              <w:fldChar w:fldCharType="end"/>
            </w:r>
          </w:hyperlink>
        </w:p>
        <w:p w14:paraId="26652910" w14:textId="3A906AEF" w:rsidR="003B6095" w:rsidRDefault="0061765B">
          <w:pPr>
            <w:pStyle w:val="TOC3"/>
            <w:tabs>
              <w:tab w:val="right" w:leader="dot" w:pos="9016"/>
            </w:tabs>
            <w:rPr>
              <w:rFonts w:asciiTheme="minorHAnsi" w:eastAsiaTheme="minorEastAsia" w:hAnsiTheme="minorHAnsi"/>
              <w:noProof/>
              <w:color w:val="auto"/>
              <w:sz w:val="22"/>
              <w:lang w:eastAsia="en-GB"/>
            </w:rPr>
          </w:pPr>
          <w:hyperlink w:anchor="_Toc106753204" w:history="1">
            <w:r w:rsidR="003B6095" w:rsidRPr="00C77561">
              <w:rPr>
                <w:rStyle w:val="Hyperlink"/>
                <w:noProof/>
                <w:lang w:val="en-US"/>
              </w:rPr>
              <w:t>IEEE 802.15.4</w:t>
            </w:r>
            <w:r w:rsidR="003B6095">
              <w:rPr>
                <w:noProof/>
                <w:webHidden/>
              </w:rPr>
              <w:tab/>
            </w:r>
            <w:r w:rsidR="003B6095">
              <w:rPr>
                <w:noProof/>
                <w:webHidden/>
              </w:rPr>
              <w:fldChar w:fldCharType="begin"/>
            </w:r>
            <w:r w:rsidR="003B6095">
              <w:rPr>
                <w:noProof/>
                <w:webHidden/>
              </w:rPr>
              <w:instrText xml:space="preserve"> PAGEREF _Toc106753204 \h </w:instrText>
            </w:r>
            <w:r w:rsidR="003B6095">
              <w:rPr>
                <w:noProof/>
                <w:webHidden/>
              </w:rPr>
            </w:r>
            <w:r w:rsidR="003B6095">
              <w:rPr>
                <w:noProof/>
                <w:webHidden/>
              </w:rPr>
              <w:fldChar w:fldCharType="separate"/>
            </w:r>
            <w:r w:rsidR="003B6095">
              <w:rPr>
                <w:noProof/>
                <w:webHidden/>
              </w:rPr>
              <w:t>11</w:t>
            </w:r>
            <w:r w:rsidR="003B6095">
              <w:rPr>
                <w:noProof/>
                <w:webHidden/>
              </w:rPr>
              <w:fldChar w:fldCharType="end"/>
            </w:r>
          </w:hyperlink>
        </w:p>
        <w:p w14:paraId="0CE6619B" w14:textId="0CC48409" w:rsidR="003B6095" w:rsidRDefault="003B6095">
          <w:r>
            <w:rPr>
              <w:b/>
              <w:bCs/>
              <w:noProof/>
            </w:rPr>
            <w:fldChar w:fldCharType="end"/>
          </w:r>
        </w:p>
      </w:sdtContent>
    </w:sdt>
    <w:p w14:paraId="1E39D14A" w14:textId="7695380D" w:rsidR="003B6095" w:rsidRDefault="003B6095">
      <w:pPr>
        <w:spacing w:after="160" w:line="259" w:lineRule="auto"/>
        <w:jc w:val="left"/>
        <w:rPr>
          <w:lang w:val="en-US"/>
        </w:rPr>
      </w:pPr>
      <w:r>
        <w:rPr>
          <w:lang w:val="en-US"/>
        </w:rPr>
        <w:br w:type="page"/>
      </w:r>
    </w:p>
    <w:p w14:paraId="7866C005" w14:textId="4026B0CD" w:rsidR="00F93885" w:rsidRDefault="00F93885" w:rsidP="00F93885">
      <w:pPr>
        <w:rPr>
          <w:lang w:val="en-US"/>
        </w:rPr>
      </w:pPr>
      <w:r>
        <w:rPr>
          <w:lang w:val="en-US"/>
        </w:rPr>
        <w:lastRenderedPageBreak/>
        <w:t xml:space="preserve">In networking, we learnt about the </w:t>
      </w:r>
      <w:r w:rsidRPr="00F93885">
        <w:rPr>
          <w:b/>
          <w:bCs/>
          <w:color w:val="66D9EE" w:themeColor="accent3"/>
          <w:lang w:val="en-US"/>
        </w:rPr>
        <w:t>physical layer</w:t>
      </w:r>
      <w:r>
        <w:rPr>
          <w:lang w:val="en-US"/>
        </w:rPr>
        <w:t xml:space="preserve">. At that layer, devices were physically connected together via some mechanism which we did not go into the details of. The connections were actually made using some specific peripheral devices. These peripheral devices were connected via </w:t>
      </w:r>
      <w:r w:rsidRPr="00F93885">
        <w:rPr>
          <w:b/>
          <w:bCs/>
          <w:color w:val="66D9EE" w:themeColor="accent3"/>
          <w:lang w:val="en-US"/>
        </w:rPr>
        <w:t>interfaces</w:t>
      </w:r>
      <w:r>
        <w:rPr>
          <w:lang w:val="en-US"/>
        </w:rPr>
        <w:t>.</w:t>
      </w:r>
    </w:p>
    <w:p w14:paraId="27596E28" w14:textId="4B3A7BA2" w:rsidR="00F93885" w:rsidRDefault="00F93885" w:rsidP="00F93885">
      <w:pPr>
        <w:rPr>
          <w:lang w:val="en-US"/>
        </w:rPr>
      </w:pPr>
      <w:r>
        <w:rPr>
          <w:lang w:val="en-US"/>
        </w:rPr>
        <w:t>There are mainly two types of standards for peripheral interfaces:</w:t>
      </w:r>
    </w:p>
    <w:p w14:paraId="1DA5C3A1" w14:textId="1EE872E2" w:rsidR="00F93885" w:rsidRDefault="00F93885" w:rsidP="00F93885">
      <w:pPr>
        <w:pStyle w:val="ListParagraph"/>
        <w:numPr>
          <w:ilvl w:val="0"/>
          <w:numId w:val="1"/>
        </w:numPr>
        <w:rPr>
          <w:lang w:val="en-US"/>
        </w:rPr>
      </w:pPr>
      <w:r w:rsidRPr="00F93885">
        <w:rPr>
          <w:b/>
          <w:bCs/>
          <w:color w:val="66D9EE" w:themeColor="accent3"/>
          <w:lang w:val="en-US"/>
        </w:rPr>
        <w:t>EIA-232F</w:t>
      </w:r>
      <w:r>
        <w:rPr>
          <w:lang w:val="en-US"/>
        </w:rPr>
        <w:t xml:space="preserve"> – This is where we connect the VGA cable. It is also called an RS-232 Serial Interface or a COM port.</w:t>
      </w:r>
    </w:p>
    <w:p w14:paraId="568C0EC2" w14:textId="685A3EF9" w:rsidR="00F93885" w:rsidRDefault="00F93885" w:rsidP="00F93885">
      <w:pPr>
        <w:pStyle w:val="ListParagraph"/>
        <w:numPr>
          <w:ilvl w:val="0"/>
          <w:numId w:val="1"/>
        </w:numPr>
        <w:rPr>
          <w:lang w:val="en-US"/>
        </w:rPr>
      </w:pPr>
      <w:r w:rsidRPr="00F93885">
        <w:rPr>
          <w:b/>
          <w:bCs/>
          <w:color w:val="66D9EE" w:themeColor="accent3"/>
          <w:lang w:val="en-US"/>
        </w:rPr>
        <w:t>Universal Serial Bus</w:t>
      </w:r>
      <w:r>
        <w:rPr>
          <w:lang w:val="en-US"/>
        </w:rPr>
        <w:t xml:space="preserve"> (USB)</w:t>
      </w:r>
    </w:p>
    <w:p w14:paraId="692EBC82" w14:textId="315F77B7" w:rsidR="00F93885" w:rsidRDefault="00F93885" w:rsidP="00F93885">
      <w:pPr>
        <w:rPr>
          <w:lang w:val="en-US"/>
        </w:rPr>
      </w:pPr>
      <w:r>
        <w:rPr>
          <w:lang w:val="en-US"/>
        </w:rPr>
        <w:t xml:space="preserve">Other than these, we also have </w:t>
      </w:r>
      <w:r w:rsidRPr="00F93885">
        <w:rPr>
          <w:b/>
          <w:bCs/>
          <w:color w:val="66D9EE" w:themeColor="accent3"/>
          <w:lang w:val="en-US"/>
        </w:rPr>
        <w:t>FireWire</w:t>
      </w:r>
      <w:r>
        <w:rPr>
          <w:lang w:val="en-US"/>
        </w:rPr>
        <w:t xml:space="preserve">, a low cost device for digital signals, </w:t>
      </w:r>
      <w:r w:rsidRPr="00F93885">
        <w:rPr>
          <w:b/>
          <w:bCs/>
          <w:color w:val="66D9EE" w:themeColor="accent3"/>
          <w:lang w:val="en-US"/>
        </w:rPr>
        <w:t>SCSI</w:t>
      </w:r>
      <w:r>
        <w:rPr>
          <w:lang w:val="en-US"/>
        </w:rPr>
        <w:t xml:space="preserve"> and </w:t>
      </w:r>
      <w:r w:rsidRPr="00F93885">
        <w:rPr>
          <w:b/>
          <w:bCs/>
          <w:color w:val="66D9EE" w:themeColor="accent3"/>
          <w:lang w:val="en-US"/>
        </w:rPr>
        <w:t>iSCSI</w:t>
      </w:r>
      <w:r>
        <w:rPr>
          <w:lang w:val="en-US"/>
        </w:rPr>
        <w:t xml:space="preserve">, which are mainly used for permanent storage and CDs and DVDs, and </w:t>
      </w:r>
      <w:r w:rsidRPr="00F93885">
        <w:rPr>
          <w:b/>
          <w:bCs/>
          <w:color w:val="66D9EE" w:themeColor="accent3"/>
          <w:lang w:val="en-US"/>
        </w:rPr>
        <w:t>InfiniBand</w:t>
      </w:r>
      <w:r>
        <w:rPr>
          <w:lang w:val="en-US"/>
        </w:rPr>
        <w:t xml:space="preserve"> and </w:t>
      </w:r>
      <w:r w:rsidRPr="00F93885">
        <w:rPr>
          <w:b/>
          <w:bCs/>
          <w:color w:val="66D9EE" w:themeColor="accent3"/>
          <w:lang w:val="en-US"/>
        </w:rPr>
        <w:t>Fibre Channel</w:t>
      </w:r>
      <w:r>
        <w:rPr>
          <w:lang w:val="en-US"/>
        </w:rPr>
        <w:t>, which are for high speed connections.</w:t>
      </w:r>
    </w:p>
    <w:p w14:paraId="625C98F5" w14:textId="1564EA30" w:rsidR="00F93885" w:rsidRDefault="00F93885" w:rsidP="00F93885">
      <w:pPr>
        <w:rPr>
          <w:lang w:val="en-US"/>
        </w:rPr>
      </w:pPr>
    </w:p>
    <w:p w14:paraId="5B78FE97" w14:textId="10B1E8F3" w:rsidR="00F93885" w:rsidRDefault="00F93885" w:rsidP="00F93885">
      <w:pPr>
        <w:pStyle w:val="Heading2"/>
        <w:rPr>
          <w:lang w:val="en-US"/>
        </w:rPr>
      </w:pPr>
      <w:bookmarkStart w:id="0" w:name="_Toc106753186"/>
      <w:r>
        <w:rPr>
          <w:lang w:val="en-US"/>
        </w:rPr>
        <w:t>UART/USART IC</w:t>
      </w:r>
      <w:bookmarkEnd w:id="0"/>
    </w:p>
    <w:p w14:paraId="20C14289" w14:textId="3E8176A5" w:rsidR="00F93885" w:rsidRDefault="00F93885" w:rsidP="00F93885">
      <w:pPr>
        <w:rPr>
          <w:lang w:val="en-US"/>
        </w:rPr>
      </w:pPr>
      <w:r>
        <w:rPr>
          <w:lang w:val="en-US"/>
        </w:rPr>
        <w:t xml:space="preserve">Writing a program that is compatible with different serial communication protocols is difficult and also an inefficient use of the microprocessor. This is where the </w:t>
      </w:r>
      <w:r w:rsidRPr="00F93885">
        <w:rPr>
          <w:b/>
          <w:bCs/>
          <w:color w:val="66D9EE" w:themeColor="accent3"/>
          <w:lang w:val="en-US"/>
        </w:rPr>
        <w:t>Universal Asynchronous Receiver/Transmitter</w:t>
      </w:r>
      <w:r>
        <w:rPr>
          <w:lang w:val="en-US"/>
        </w:rPr>
        <w:t xml:space="preserve"> (UART) and </w:t>
      </w:r>
      <w:r w:rsidRPr="00F93885">
        <w:rPr>
          <w:b/>
          <w:bCs/>
          <w:color w:val="66D9EE" w:themeColor="accent3"/>
          <w:lang w:val="en-US"/>
        </w:rPr>
        <w:t>Universal Synchronous/Asynchronous Receiver/Transmitter</w:t>
      </w:r>
      <w:r>
        <w:rPr>
          <w:lang w:val="en-US"/>
        </w:rPr>
        <w:t xml:space="preserve"> (USART) chips come in. These are </w:t>
      </w:r>
      <w:r w:rsidRPr="00F93885">
        <w:rPr>
          <w:b/>
          <w:bCs/>
          <w:color w:val="66D9EE" w:themeColor="accent3"/>
          <w:lang w:val="en-US"/>
        </w:rPr>
        <w:t>programmable chips</w:t>
      </w:r>
      <w:r>
        <w:rPr>
          <w:lang w:val="en-US"/>
        </w:rPr>
        <w:t xml:space="preserve"> that receiver data from the microprocessor </w:t>
      </w:r>
      <w:r w:rsidRPr="00F93885">
        <w:rPr>
          <w:b/>
          <w:bCs/>
          <w:color w:val="66D9EE" w:themeColor="accent3"/>
          <w:lang w:val="en-US"/>
        </w:rPr>
        <w:t>parallelly</w:t>
      </w:r>
      <w:r>
        <w:rPr>
          <w:lang w:val="en-US"/>
        </w:rPr>
        <w:t xml:space="preserve"> and then transmit the data to I/O devices </w:t>
      </w:r>
      <w:r w:rsidRPr="00F93885">
        <w:rPr>
          <w:b/>
          <w:bCs/>
          <w:color w:val="66D9EE" w:themeColor="accent3"/>
          <w:lang w:val="en-US"/>
        </w:rPr>
        <w:t>serially</w:t>
      </w:r>
      <w:r>
        <w:rPr>
          <w:lang w:val="en-US"/>
        </w:rPr>
        <w:t>.</w:t>
      </w:r>
    </w:p>
    <w:p w14:paraId="07B173CF" w14:textId="144277BD" w:rsidR="00F93885" w:rsidRDefault="00F93885" w:rsidP="00F93885">
      <w:pPr>
        <w:rPr>
          <w:lang w:val="en-US"/>
        </w:rPr>
      </w:pPr>
    </w:p>
    <w:p w14:paraId="54F84FBF" w14:textId="4C9BE8B4" w:rsidR="00F93885" w:rsidRDefault="00F93885" w:rsidP="00F93885">
      <w:pPr>
        <w:pStyle w:val="Heading3"/>
        <w:rPr>
          <w:lang w:val="en-US"/>
        </w:rPr>
      </w:pPr>
      <w:bookmarkStart w:id="1" w:name="_Toc106753187"/>
      <w:r>
        <w:rPr>
          <w:lang w:val="en-US"/>
        </w:rPr>
        <w:lastRenderedPageBreak/>
        <w:t>8251 UART/USART IC</w:t>
      </w:r>
      <w:bookmarkEnd w:id="1"/>
    </w:p>
    <w:p w14:paraId="1F767DA1" w14:textId="5A714869" w:rsidR="00F93885" w:rsidRDefault="00F93885" w:rsidP="00F93885">
      <w:pPr>
        <w:rPr>
          <w:lang w:val="en-US"/>
        </w:rPr>
      </w:pPr>
      <w:r>
        <w:rPr>
          <w:lang w:val="en-US"/>
        </w:rPr>
        <w:t xml:space="preserve">The </w:t>
      </w:r>
      <w:r w:rsidRPr="00F93885">
        <w:rPr>
          <w:b/>
          <w:bCs/>
          <w:color w:val="66D9EE" w:themeColor="accent3"/>
          <w:lang w:val="en-US"/>
        </w:rPr>
        <w:t>8251A</w:t>
      </w:r>
      <w:r>
        <w:rPr>
          <w:lang w:val="en-US"/>
        </w:rPr>
        <w:t xml:space="preserve"> interface chip is packed in a 28-pin DIP. Its functions are integrated into standard PC interface chips.</w:t>
      </w:r>
    </w:p>
    <w:p w14:paraId="46F3D73C" w14:textId="4E4E060E" w:rsidR="00F93885" w:rsidRDefault="00F93885" w:rsidP="00F93885">
      <w:pPr>
        <w:jc w:val="center"/>
        <w:rPr>
          <w:lang w:val="en-US"/>
        </w:rPr>
      </w:pPr>
      <w:r w:rsidRPr="00F93885">
        <w:rPr>
          <w:noProof/>
          <w:lang w:val="en-US"/>
        </w:rPr>
        <w:drawing>
          <wp:inline distT="0" distB="0" distL="0" distR="0" wp14:anchorId="6A15376E" wp14:editId="4AEBACB9">
            <wp:extent cx="4446872" cy="162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4571" cy="1627157"/>
                    </a:xfrm>
                    <a:prstGeom prst="rect">
                      <a:avLst/>
                    </a:prstGeom>
                  </pic:spPr>
                </pic:pic>
              </a:graphicData>
            </a:graphic>
          </wp:inline>
        </w:drawing>
      </w:r>
    </w:p>
    <w:p w14:paraId="224B208D" w14:textId="179CEAAF" w:rsidR="00F93885" w:rsidRDefault="00F93885" w:rsidP="00F93885">
      <w:pPr>
        <w:jc w:val="center"/>
        <w:rPr>
          <w:lang w:val="en-US"/>
        </w:rPr>
      </w:pPr>
      <w:r w:rsidRPr="00F93885">
        <w:rPr>
          <w:noProof/>
          <w:lang w:val="en-US"/>
        </w:rPr>
        <w:drawing>
          <wp:inline distT="0" distB="0" distL="0" distR="0" wp14:anchorId="3F27DF6E" wp14:editId="48A25B7F">
            <wp:extent cx="4425460" cy="295014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7451" cy="2951470"/>
                    </a:xfrm>
                    <a:prstGeom prst="rect">
                      <a:avLst/>
                    </a:prstGeom>
                  </pic:spPr>
                </pic:pic>
              </a:graphicData>
            </a:graphic>
          </wp:inline>
        </w:drawing>
      </w:r>
    </w:p>
    <w:p w14:paraId="79E4035A" w14:textId="3872D66A" w:rsidR="00F93885" w:rsidRDefault="00F93885" w:rsidP="00F93885">
      <w:pPr>
        <w:jc w:val="center"/>
        <w:rPr>
          <w:lang w:val="en-US"/>
        </w:rPr>
      </w:pPr>
      <w:r w:rsidRPr="00F93885">
        <w:rPr>
          <w:noProof/>
          <w:lang w:val="en-US"/>
        </w:rPr>
        <w:lastRenderedPageBreak/>
        <w:drawing>
          <wp:inline distT="0" distB="0" distL="0" distR="0" wp14:anchorId="498ADA21" wp14:editId="0D9C18DF">
            <wp:extent cx="5029200" cy="3031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0721" cy="3032590"/>
                    </a:xfrm>
                    <a:prstGeom prst="rect">
                      <a:avLst/>
                    </a:prstGeom>
                  </pic:spPr>
                </pic:pic>
              </a:graphicData>
            </a:graphic>
          </wp:inline>
        </w:drawing>
      </w:r>
    </w:p>
    <w:p w14:paraId="28986B37" w14:textId="32C2EFB1" w:rsidR="00F93885" w:rsidRDefault="00F93885" w:rsidP="00F93885">
      <w:pPr>
        <w:rPr>
          <w:lang w:val="en-US"/>
        </w:rPr>
      </w:pPr>
    </w:p>
    <w:p w14:paraId="7B72342F" w14:textId="6F75BCA5" w:rsidR="00F93885" w:rsidRDefault="00F93885" w:rsidP="00F93885">
      <w:pPr>
        <w:pStyle w:val="Heading2"/>
        <w:rPr>
          <w:lang w:val="en-US"/>
        </w:rPr>
      </w:pPr>
      <w:bookmarkStart w:id="2" w:name="_Toc106753188"/>
      <w:r>
        <w:rPr>
          <w:lang w:val="en-US"/>
        </w:rPr>
        <w:t>Universal Serial Bus</w:t>
      </w:r>
      <w:bookmarkEnd w:id="2"/>
    </w:p>
    <w:p w14:paraId="309004E5" w14:textId="5E5D6D60" w:rsidR="00F93885" w:rsidRDefault="00F93885" w:rsidP="00F93885">
      <w:pPr>
        <w:rPr>
          <w:lang w:val="en-US"/>
        </w:rPr>
      </w:pPr>
      <w:r>
        <w:rPr>
          <w:lang w:val="en-US"/>
        </w:rPr>
        <w:t xml:space="preserve">USB is a newer and more powerful standard than EIA-232F. It can be used to connect a wide range of peripheral devices to PCs, including printers, scanners, keyboards, mice, etc. USB supports </w:t>
      </w:r>
      <w:r w:rsidRPr="00F93885">
        <w:rPr>
          <w:b/>
          <w:bCs/>
          <w:color w:val="66D9EE" w:themeColor="accent3"/>
          <w:lang w:val="en-US"/>
        </w:rPr>
        <w:t>hot swapping</w:t>
      </w:r>
      <w:r>
        <w:rPr>
          <w:lang w:val="en-US"/>
        </w:rPr>
        <w:t xml:space="preserve">, meaning it can be plugged and unplugged while the PC is on, and is </w:t>
      </w:r>
      <w:r w:rsidRPr="00F93885">
        <w:rPr>
          <w:b/>
          <w:bCs/>
          <w:color w:val="66D9EE" w:themeColor="accent3"/>
          <w:lang w:val="en-US"/>
        </w:rPr>
        <w:t>plug and play</w:t>
      </w:r>
      <w:r>
        <w:rPr>
          <w:lang w:val="en-US"/>
        </w:rPr>
        <w:t>, meaning no drivers need to be installed. The required drivers are actually available in the PC already, installed along with the OS. With USB, we can have up to 128 devices daisy chained together in a hub.</w:t>
      </w:r>
    </w:p>
    <w:p w14:paraId="03FFFF66" w14:textId="0EF5A77A" w:rsidR="00F93885" w:rsidRDefault="00F93885" w:rsidP="00F93885">
      <w:pPr>
        <w:rPr>
          <w:lang w:val="en-US"/>
        </w:rPr>
      </w:pPr>
    </w:p>
    <w:p w14:paraId="0126A860" w14:textId="39BEA150" w:rsidR="00F93885" w:rsidRDefault="00F93885" w:rsidP="00F93885">
      <w:pPr>
        <w:pStyle w:val="Heading3"/>
        <w:rPr>
          <w:lang w:val="en-US"/>
        </w:rPr>
      </w:pPr>
      <w:bookmarkStart w:id="3" w:name="_Toc106753189"/>
      <w:r>
        <w:rPr>
          <w:lang w:val="en-US"/>
        </w:rPr>
        <w:t>Variants</w:t>
      </w:r>
      <w:bookmarkEnd w:id="3"/>
    </w:p>
    <w:p w14:paraId="3A304D18" w14:textId="4139DB2F" w:rsidR="00F93885" w:rsidRDefault="00F93885" w:rsidP="00F93885">
      <w:pPr>
        <w:rPr>
          <w:lang w:val="en-US"/>
        </w:rPr>
      </w:pPr>
      <w:r>
        <w:rPr>
          <w:lang w:val="en-US"/>
        </w:rPr>
        <w:t>There are different variants of USB. USB 1 had transfer speeds of up to 12 Mbps. USB 2 increased this to 480</w:t>
      </w:r>
      <w:r w:rsidR="008C0C11">
        <w:rPr>
          <w:lang w:val="en-US"/>
        </w:rPr>
        <w:t xml:space="preserve"> </w:t>
      </w:r>
      <w:r>
        <w:rPr>
          <w:lang w:val="en-US"/>
        </w:rPr>
        <w:t>Mbps and USB 3 is the latest version, with speeds up to 5 Gbps.</w:t>
      </w:r>
    </w:p>
    <w:p w14:paraId="736E6644" w14:textId="2F0F666A" w:rsidR="00F93885" w:rsidRDefault="00F93885" w:rsidP="00F93885">
      <w:pPr>
        <w:rPr>
          <w:lang w:val="en-US"/>
        </w:rPr>
      </w:pPr>
      <w:r>
        <w:rPr>
          <w:lang w:val="en-US"/>
        </w:rPr>
        <w:lastRenderedPageBreak/>
        <w:t>There are 4 types of connectors used by USB, USB A, USB B, Mini-A and Mini-B.</w:t>
      </w:r>
    </w:p>
    <w:p w14:paraId="7CD8C240" w14:textId="2097E80B" w:rsidR="00F93885" w:rsidRDefault="00F93885" w:rsidP="00F93885">
      <w:pPr>
        <w:jc w:val="center"/>
        <w:rPr>
          <w:lang w:val="en-US"/>
        </w:rPr>
      </w:pPr>
      <w:r w:rsidRPr="00F93885">
        <w:rPr>
          <w:noProof/>
          <w:lang w:val="en-US"/>
        </w:rPr>
        <w:drawing>
          <wp:inline distT="0" distB="0" distL="0" distR="0" wp14:anchorId="44890346" wp14:editId="0C9DE647">
            <wp:extent cx="4410960" cy="313302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025" cy="3137331"/>
                    </a:xfrm>
                    <a:prstGeom prst="rect">
                      <a:avLst/>
                    </a:prstGeom>
                  </pic:spPr>
                </pic:pic>
              </a:graphicData>
            </a:graphic>
          </wp:inline>
        </w:drawing>
      </w:r>
    </w:p>
    <w:p w14:paraId="7EADB4F3" w14:textId="55218A0F" w:rsidR="00F93885" w:rsidRDefault="00F93885" w:rsidP="00F93885">
      <w:pPr>
        <w:rPr>
          <w:lang w:val="en-US"/>
        </w:rPr>
      </w:pPr>
      <w:r>
        <w:rPr>
          <w:lang w:val="en-US"/>
        </w:rPr>
        <w:t>We also have a new type, USB C, which is not shown in the diagram since it is the latest connector type.</w:t>
      </w:r>
    </w:p>
    <w:p w14:paraId="02BA519F" w14:textId="613F43A4" w:rsidR="00F93885" w:rsidRDefault="00F93885" w:rsidP="00F93885">
      <w:pPr>
        <w:rPr>
          <w:lang w:val="en-US"/>
        </w:rPr>
      </w:pPr>
    </w:p>
    <w:p w14:paraId="5312D2A7" w14:textId="31F7E609" w:rsidR="00F93885" w:rsidRDefault="00F93885" w:rsidP="00F93885">
      <w:pPr>
        <w:pStyle w:val="Heading3"/>
        <w:rPr>
          <w:lang w:val="en-US"/>
        </w:rPr>
      </w:pPr>
      <w:bookmarkStart w:id="4" w:name="_Toc106753190"/>
      <w:r>
        <w:rPr>
          <w:lang w:val="en-US"/>
        </w:rPr>
        <w:t>Components</w:t>
      </w:r>
      <w:bookmarkEnd w:id="4"/>
    </w:p>
    <w:p w14:paraId="0E40A504" w14:textId="59BB8DAC" w:rsidR="00F93885" w:rsidRDefault="00F93885" w:rsidP="00F93885">
      <w:pPr>
        <w:rPr>
          <w:lang w:val="en-US"/>
        </w:rPr>
      </w:pPr>
      <w:r>
        <w:rPr>
          <w:lang w:val="en-US"/>
        </w:rPr>
        <w:t>USB has a mechanical and an electrical component.</w:t>
      </w:r>
    </w:p>
    <w:p w14:paraId="0B36D894" w14:textId="3B85485D" w:rsidR="00F93885" w:rsidRDefault="00F93885" w:rsidP="00F93885">
      <w:pPr>
        <w:rPr>
          <w:lang w:val="en-US"/>
        </w:rPr>
      </w:pPr>
      <w:r>
        <w:rPr>
          <w:lang w:val="en-US"/>
        </w:rPr>
        <w:t xml:space="preserve">The </w:t>
      </w:r>
      <w:r w:rsidRPr="00F93885">
        <w:rPr>
          <w:b/>
          <w:bCs/>
          <w:color w:val="66D9EE" w:themeColor="accent3"/>
          <w:lang w:val="en-US"/>
        </w:rPr>
        <w:t>electrical component</w:t>
      </w:r>
      <w:r>
        <w:rPr>
          <w:lang w:val="en-US"/>
        </w:rPr>
        <w:t xml:space="preserve"> defines a VBUS and a GND wire to carry a 5 volt signal, and also two D+ and D- wires to carry data and signaling information.</w:t>
      </w:r>
    </w:p>
    <w:p w14:paraId="0335D9E0" w14:textId="0AAAAB34" w:rsidR="00F93885" w:rsidRDefault="00F93885" w:rsidP="00F93885">
      <w:pPr>
        <w:rPr>
          <w:lang w:val="en-US"/>
        </w:rPr>
      </w:pPr>
      <w:r>
        <w:rPr>
          <w:lang w:val="en-US"/>
        </w:rPr>
        <w:t xml:space="preserve">The </w:t>
      </w:r>
      <w:r w:rsidRPr="00F93885">
        <w:rPr>
          <w:b/>
          <w:bCs/>
          <w:color w:val="66D9EE" w:themeColor="accent3"/>
          <w:lang w:val="en-US"/>
        </w:rPr>
        <w:t>mechanical component</w:t>
      </w:r>
      <w:r>
        <w:rPr>
          <w:lang w:val="en-US"/>
        </w:rPr>
        <w:t xml:space="preserve"> precisely defines the size of the four connectors and uses four wires.</w:t>
      </w:r>
    </w:p>
    <w:p w14:paraId="5076963F" w14:textId="0DA049BC" w:rsidR="00F93885" w:rsidRDefault="00F93885" w:rsidP="00F93885">
      <w:pPr>
        <w:jc w:val="center"/>
        <w:rPr>
          <w:lang w:val="en-US"/>
        </w:rPr>
      </w:pPr>
      <w:r w:rsidRPr="00F93885">
        <w:rPr>
          <w:noProof/>
          <w:lang w:val="en-US"/>
        </w:rPr>
        <w:lastRenderedPageBreak/>
        <w:drawing>
          <wp:inline distT="0" distB="0" distL="0" distR="0" wp14:anchorId="1F9E525C" wp14:editId="05118ECF">
            <wp:extent cx="4716379" cy="151691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6481" cy="1520161"/>
                    </a:xfrm>
                    <a:prstGeom prst="rect">
                      <a:avLst/>
                    </a:prstGeom>
                  </pic:spPr>
                </pic:pic>
              </a:graphicData>
            </a:graphic>
          </wp:inline>
        </w:drawing>
      </w:r>
    </w:p>
    <w:p w14:paraId="59395D0E" w14:textId="70C49769" w:rsidR="00F93885" w:rsidRDefault="00F93885" w:rsidP="00F93885">
      <w:pPr>
        <w:rPr>
          <w:lang w:val="en-US"/>
        </w:rPr>
      </w:pPr>
    </w:p>
    <w:p w14:paraId="46EF6045" w14:textId="7A21278D" w:rsidR="00F93885" w:rsidRDefault="00F93885" w:rsidP="00F93885">
      <w:pPr>
        <w:pStyle w:val="Heading2"/>
        <w:rPr>
          <w:lang w:val="en-US"/>
        </w:rPr>
      </w:pPr>
      <w:bookmarkStart w:id="5" w:name="_Toc106753191"/>
      <w:r>
        <w:rPr>
          <w:lang w:val="en-US"/>
        </w:rPr>
        <w:t>FireWire</w:t>
      </w:r>
      <w:bookmarkEnd w:id="5"/>
    </w:p>
    <w:p w14:paraId="64F7478D" w14:textId="08C60070" w:rsidR="00F93885" w:rsidRDefault="00F93885" w:rsidP="00F93885">
      <w:pPr>
        <w:rPr>
          <w:lang w:val="en-US"/>
        </w:rPr>
      </w:pPr>
      <w:r w:rsidRPr="00F93885">
        <w:rPr>
          <w:b/>
          <w:bCs/>
          <w:color w:val="66D9EE" w:themeColor="accent3"/>
          <w:lang w:val="en-US"/>
        </w:rPr>
        <w:t>FireWire</w:t>
      </w:r>
      <w:r>
        <w:rPr>
          <w:lang w:val="en-US"/>
        </w:rPr>
        <w:t xml:space="preserve"> is a cheap digital interface which provides real-time connections for PCs. It allows us to send data to and from high-bandwidth digital devices, like digital camcorders, at speeds faster than USB 1 (up to 400 Mbps). Like USB, it also supports </w:t>
      </w:r>
      <w:r w:rsidRPr="00F93885">
        <w:rPr>
          <w:b/>
          <w:bCs/>
          <w:color w:val="66D9EE" w:themeColor="accent3"/>
          <w:lang w:val="en-US"/>
        </w:rPr>
        <w:t>hot swapping</w:t>
      </w:r>
      <w:r>
        <w:rPr>
          <w:lang w:val="en-US"/>
        </w:rPr>
        <w:t xml:space="preserve"> and up to 63 FireWire devices can be connected at the same time. It can also provide a modest power supply to the devices.</w:t>
      </w:r>
    </w:p>
    <w:p w14:paraId="1FA02106" w14:textId="54CB733C" w:rsidR="00F93885" w:rsidRDefault="00F93885" w:rsidP="00F93885">
      <w:pPr>
        <w:rPr>
          <w:lang w:val="en-US"/>
        </w:rPr>
      </w:pPr>
      <w:r>
        <w:rPr>
          <w:lang w:val="en-US"/>
        </w:rPr>
        <w:t>Originally developed by Apple for their MACs, FireWire got picked up by Sony and used in camcorders and PCs. Some HDTVs also used</w:t>
      </w:r>
      <w:r w:rsidR="008C0C11">
        <w:rPr>
          <w:lang w:val="en-US"/>
        </w:rPr>
        <w:t xml:space="preserve"> it</w:t>
      </w:r>
      <w:r>
        <w:rPr>
          <w:lang w:val="en-US"/>
        </w:rPr>
        <w:t xml:space="preserve"> for years and </w:t>
      </w:r>
      <w:r w:rsidR="008C0C11">
        <w:rPr>
          <w:lang w:val="en-US"/>
        </w:rPr>
        <w:t xml:space="preserve">it was </w:t>
      </w:r>
      <w:r>
        <w:rPr>
          <w:lang w:val="en-US"/>
        </w:rPr>
        <w:t>also in the audio side of home theatres.</w:t>
      </w:r>
    </w:p>
    <w:p w14:paraId="0F2B509F" w14:textId="66083C63" w:rsidR="00F93885" w:rsidRDefault="00F93885" w:rsidP="00F93885">
      <w:pPr>
        <w:rPr>
          <w:lang w:val="en-US"/>
        </w:rPr>
      </w:pPr>
      <w:r>
        <w:rPr>
          <w:lang w:val="en-US"/>
        </w:rPr>
        <w:t>Firewire supports asynchronous connections as well as isochronous connections, which we will be looking into soon.</w:t>
      </w:r>
    </w:p>
    <w:p w14:paraId="64EF6837" w14:textId="4F7DFEBA" w:rsidR="00F93885" w:rsidRDefault="00F93885" w:rsidP="00F93885">
      <w:pPr>
        <w:rPr>
          <w:lang w:val="en-US"/>
        </w:rPr>
      </w:pPr>
    </w:p>
    <w:p w14:paraId="2FA20794" w14:textId="472D4347" w:rsidR="00F93885" w:rsidRDefault="00F93885" w:rsidP="00F93885">
      <w:pPr>
        <w:pStyle w:val="Heading3"/>
        <w:rPr>
          <w:lang w:val="en-US"/>
        </w:rPr>
      </w:pPr>
      <w:bookmarkStart w:id="6" w:name="_Toc106753192"/>
      <w:r>
        <w:rPr>
          <w:lang w:val="en-US"/>
        </w:rPr>
        <w:t>Variants</w:t>
      </w:r>
      <w:bookmarkEnd w:id="6"/>
    </w:p>
    <w:p w14:paraId="2E7ACEF0" w14:textId="1F02B13E" w:rsidR="00F93885" w:rsidRDefault="00F93885" w:rsidP="00F93885">
      <w:pPr>
        <w:rPr>
          <w:lang w:val="en-US"/>
        </w:rPr>
      </w:pPr>
      <w:r>
        <w:rPr>
          <w:lang w:val="en-US"/>
        </w:rPr>
        <w:t>Like USB, there are several variants of FireWire. FireWire 400 has transfer speeds up to 400 Mbps, FireWire 800 has transfer speeds up to 800 Mbps and IEEE 1394b has transfer speeds up to 3.2 Gbps.</w:t>
      </w:r>
    </w:p>
    <w:p w14:paraId="557A2B3B" w14:textId="69C64B3A" w:rsidR="00F93885" w:rsidRDefault="00F93885" w:rsidP="00F93885">
      <w:pPr>
        <w:pStyle w:val="Heading2"/>
        <w:rPr>
          <w:lang w:val="en-US"/>
        </w:rPr>
      </w:pPr>
      <w:bookmarkStart w:id="7" w:name="_Toc106753193"/>
      <w:r>
        <w:rPr>
          <w:lang w:val="en-US"/>
        </w:rPr>
        <w:lastRenderedPageBreak/>
        <w:t>Digital Visual Interface</w:t>
      </w:r>
      <w:bookmarkEnd w:id="7"/>
    </w:p>
    <w:p w14:paraId="7740D465" w14:textId="3489E22C" w:rsidR="00F93885" w:rsidRDefault="00F93885" w:rsidP="00F93885">
      <w:pPr>
        <w:rPr>
          <w:lang w:val="en-US"/>
        </w:rPr>
      </w:pPr>
      <w:r w:rsidRPr="00F93885">
        <w:rPr>
          <w:b/>
          <w:bCs/>
          <w:color w:val="66D9EE" w:themeColor="accent3"/>
          <w:lang w:val="en-US"/>
        </w:rPr>
        <w:t>Digital Visual Interface</w:t>
      </w:r>
      <w:r>
        <w:rPr>
          <w:lang w:val="en-US"/>
        </w:rPr>
        <w:t xml:space="preserve"> (DVI) was created to connect computers to digital LCD monitors and projectors. It had a strong </w:t>
      </w:r>
      <w:r w:rsidRPr="00F93885">
        <w:rPr>
          <w:b/>
          <w:bCs/>
          <w:color w:val="66D9EE" w:themeColor="accent3"/>
          <w:lang w:val="en-US"/>
        </w:rPr>
        <w:t>copy protection</w:t>
      </w:r>
      <w:r>
        <w:rPr>
          <w:lang w:val="en-US"/>
        </w:rPr>
        <w:t xml:space="preserve"> system called </w:t>
      </w:r>
      <w:r w:rsidRPr="00F93885">
        <w:rPr>
          <w:b/>
          <w:bCs/>
          <w:color w:val="66D9EE" w:themeColor="accent3"/>
          <w:lang w:val="en-US"/>
        </w:rPr>
        <w:t>High-Bandwidth Digital Content Protection</w:t>
      </w:r>
      <w:r>
        <w:rPr>
          <w:lang w:val="en-US"/>
        </w:rPr>
        <w:t xml:space="preserve"> (HDCP), which made it a favorite in the HDTV industry.</w:t>
      </w:r>
    </w:p>
    <w:p w14:paraId="28B674F9" w14:textId="7AB236C4" w:rsidR="00F93885" w:rsidRDefault="00F93885" w:rsidP="00F93885">
      <w:pPr>
        <w:rPr>
          <w:lang w:val="en-US"/>
        </w:rPr>
      </w:pPr>
    </w:p>
    <w:p w14:paraId="21EBF3E4" w14:textId="044AE32D" w:rsidR="00F93885" w:rsidRDefault="00F93885" w:rsidP="00F93885">
      <w:pPr>
        <w:pStyle w:val="Heading2"/>
        <w:rPr>
          <w:lang w:val="en-US"/>
        </w:rPr>
      </w:pPr>
      <w:bookmarkStart w:id="8" w:name="_Toc106753194"/>
      <w:r>
        <w:rPr>
          <w:lang w:val="en-US"/>
        </w:rPr>
        <w:t>High-Definition Multimedia Interface</w:t>
      </w:r>
      <w:bookmarkEnd w:id="8"/>
    </w:p>
    <w:p w14:paraId="6310EDD8" w14:textId="7894530A" w:rsidR="00F93885" w:rsidRDefault="00F93885" w:rsidP="00F93885">
      <w:pPr>
        <w:rPr>
          <w:lang w:val="en-US"/>
        </w:rPr>
      </w:pPr>
      <w:r>
        <w:rPr>
          <w:lang w:val="en-US"/>
        </w:rPr>
        <w:t xml:space="preserve">The </w:t>
      </w:r>
      <w:r w:rsidRPr="00F93885">
        <w:rPr>
          <w:b/>
          <w:bCs/>
          <w:color w:val="66D9EE" w:themeColor="accent3"/>
          <w:lang w:val="en-US"/>
        </w:rPr>
        <w:t>High-Definition Multimedia Interface</w:t>
      </w:r>
      <w:r>
        <w:rPr>
          <w:lang w:val="en-US"/>
        </w:rPr>
        <w:t xml:space="preserve"> (HDMI) is the latest and best digital video and audio connection. It is used by a variety of devices including HDTVs, DVD players, Blu-Ray disc players, cable and satellite set-top boxes, Media Centre Edition PCs and gaming consoles.</w:t>
      </w:r>
    </w:p>
    <w:p w14:paraId="6D42B1B3" w14:textId="32A7FEAA" w:rsidR="00F93885" w:rsidRDefault="00F93885" w:rsidP="00F93885">
      <w:pPr>
        <w:rPr>
          <w:lang w:val="en-US"/>
        </w:rPr>
      </w:pPr>
    </w:p>
    <w:p w14:paraId="71E1831E" w14:textId="24A144F8" w:rsidR="00F93885" w:rsidRDefault="00F93885" w:rsidP="00F93885">
      <w:pPr>
        <w:pStyle w:val="Heading2"/>
        <w:rPr>
          <w:lang w:val="en-US"/>
        </w:rPr>
      </w:pPr>
      <w:bookmarkStart w:id="9" w:name="_Toc106753195"/>
      <w:r>
        <w:rPr>
          <w:lang w:val="en-US"/>
        </w:rPr>
        <w:t>Isochronous Connections</w:t>
      </w:r>
      <w:bookmarkEnd w:id="9"/>
    </w:p>
    <w:p w14:paraId="59DFB010" w14:textId="3CB846F9" w:rsidR="00F93885" w:rsidRDefault="00F93885" w:rsidP="00F93885">
      <w:pPr>
        <w:rPr>
          <w:lang w:val="en-US"/>
        </w:rPr>
      </w:pPr>
      <w:r>
        <w:rPr>
          <w:lang w:val="en-US"/>
        </w:rPr>
        <w:t xml:space="preserve">Apart from synchronous and asynchronous connections, </w:t>
      </w:r>
      <w:r w:rsidRPr="00F93885">
        <w:rPr>
          <w:b/>
          <w:bCs/>
          <w:color w:val="66D9EE" w:themeColor="accent3"/>
          <w:lang w:val="en-US"/>
        </w:rPr>
        <w:t>isochronous connections</w:t>
      </w:r>
      <w:r>
        <w:rPr>
          <w:lang w:val="en-US"/>
        </w:rPr>
        <w:t xml:space="preserve"> are a third type defined at the data-link layer specifically for </w:t>
      </w:r>
      <w:r w:rsidRPr="00F93885">
        <w:rPr>
          <w:b/>
          <w:bCs/>
          <w:color w:val="66D9EE" w:themeColor="accent3"/>
          <w:lang w:val="en-US"/>
        </w:rPr>
        <w:t>real-time applications</w:t>
      </w:r>
      <w:r>
        <w:rPr>
          <w:lang w:val="en-US"/>
        </w:rPr>
        <w:t>. Data must be delivered at just the right speed, not too fast and not too slow, thus providing data in a regular period of time. Typically, this requires resources on both ends. Both USB and FireWire support isochronous connections.</w:t>
      </w:r>
    </w:p>
    <w:p w14:paraId="048782B8" w14:textId="5DAE9287" w:rsidR="00F93885" w:rsidRDefault="00F93885" w:rsidP="00F93885">
      <w:pPr>
        <w:rPr>
          <w:lang w:val="en-US"/>
        </w:rPr>
      </w:pPr>
    </w:p>
    <w:p w14:paraId="0D381C0A" w14:textId="36808511" w:rsidR="00F93885" w:rsidRDefault="00F93885" w:rsidP="00F93885">
      <w:pPr>
        <w:pStyle w:val="Heading2"/>
        <w:rPr>
          <w:lang w:val="en-US"/>
        </w:rPr>
      </w:pPr>
      <w:bookmarkStart w:id="10" w:name="_Toc106753196"/>
      <w:r>
        <w:rPr>
          <w:lang w:val="en-US"/>
        </w:rPr>
        <w:lastRenderedPageBreak/>
        <w:t>SCSI and iSCSI</w:t>
      </w:r>
      <w:bookmarkEnd w:id="10"/>
    </w:p>
    <w:p w14:paraId="7B7DB1FE" w14:textId="056DAB18" w:rsidR="00F93885" w:rsidRDefault="00F93885" w:rsidP="00F93885">
      <w:pPr>
        <w:rPr>
          <w:lang w:val="en-US"/>
        </w:rPr>
      </w:pPr>
      <w:r w:rsidRPr="00F93885">
        <w:rPr>
          <w:b/>
          <w:bCs/>
          <w:color w:val="66D9EE" w:themeColor="accent3"/>
          <w:lang w:val="en-US"/>
        </w:rPr>
        <w:t>Small Computer System Interface</w:t>
      </w:r>
      <w:r>
        <w:rPr>
          <w:lang w:val="en-US"/>
        </w:rPr>
        <w:t xml:space="preserve"> (SCSI) is a technique for interfacing a computer to high-speed devices such as hard disk drives, tape drives, CDs and DVDs. It was designed to support devices of a more permanent nature. SCSI is a system interface and requires an SCSI adapter.</w:t>
      </w:r>
    </w:p>
    <w:p w14:paraId="5B497BC1" w14:textId="248FC029" w:rsidR="00F93885" w:rsidRDefault="00F93885" w:rsidP="00F93885">
      <w:pPr>
        <w:rPr>
          <w:lang w:val="en-US"/>
        </w:rPr>
      </w:pPr>
      <w:r w:rsidRPr="00F93885">
        <w:rPr>
          <w:b/>
          <w:bCs/>
          <w:color w:val="66D9EE" w:themeColor="accent3"/>
          <w:lang w:val="en-US"/>
        </w:rPr>
        <w:t>Internet SCSI</w:t>
      </w:r>
      <w:r>
        <w:rPr>
          <w:lang w:val="en-US"/>
        </w:rPr>
        <w:t xml:space="preserve"> (iSCSI) is the same as SCSI, except that it is meant to interface disk storage to a computer via the internet.</w:t>
      </w:r>
    </w:p>
    <w:p w14:paraId="39CBA2B6" w14:textId="542DF456" w:rsidR="00F93885" w:rsidRDefault="00F93885" w:rsidP="00F93885">
      <w:pPr>
        <w:rPr>
          <w:lang w:val="en-US"/>
        </w:rPr>
      </w:pPr>
    </w:p>
    <w:p w14:paraId="02036761" w14:textId="6C640C8E" w:rsidR="00F93885" w:rsidRDefault="00F93885" w:rsidP="00F93885">
      <w:pPr>
        <w:pStyle w:val="Heading2"/>
        <w:rPr>
          <w:lang w:val="en-US"/>
        </w:rPr>
      </w:pPr>
      <w:bookmarkStart w:id="11" w:name="_Toc106753197"/>
      <w:r>
        <w:rPr>
          <w:lang w:val="en-US"/>
        </w:rPr>
        <w:t>InfiniBand and Fibre Channel</w:t>
      </w:r>
      <w:bookmarkEnd w:id="11"/>
    </w:p>
    <w:p w14:paraId="5542A1B0" w14:textId="499F9AF5" w:rsidR="00F93885" w:rsidRDefault="00F93885" w:rsidP="00F93885">
      <w:pPr>
        <w:rPr>
          <w:lang w:val="en-US"/>
        </w:rPr>
      </w:pPr>
      <w:r w:rsidRPr="00F93885">
        <w:rPr>
          <w:b/>
          <w:bCs/>
          <w:color w:val="66D9EE" w:themeColor="accent3"/>
          <w:lang w:val="en-US"/>
        </w:rPr>
        <w:t>InfiniBand</w:t>
      </w:r>
      <w:r>
        <w:rPr>
          <w:lang w:val="en-US"/>
        </w:rPr>
        <w:t xml:space="preserve"> and </w:t>
      </w:r>
      <w:r w:rsidRPr="00F93885">
        <w:rPr>
          <w:b/>
          <w:bCs/>
          <w:color w:val="66D9EE" w:themeColor="accent3"/>
          <w:lang w:val="en-US"/>
        </w:rPr>
        <w:t>Fibre Channel</w:t>
      </w:r>
      <w:r>
        <w:rPr>
          <w:lang w:val="en-US"/>
        </w:rPr>
        <w:t xml:space="preserve"> are both interfacing techniques for very </w:t>
      </w:r>
      <w:r w:rsidR="008C0C11">
        <w:rPr>
          <w:lang w:val="en-US"/>
        </w:rPr>
        <w:t xml:space="preserve">high </w:t>
      </w:r>
      <w:r>
        <w:rPr>
          <w:lang w:val="en-US"/>
        </w:rPr>
        <w:t>speed connections.</w:t>
      </w:r>
    </w:p>
    <w:p w14:paraId="0308F401" w14:textId="60AD28D8" w:rsidR="00F93885" w:rsidRDefault="00F93885" w:rsidP="00F93885">
      <w:pPr>
        <w:rPr>
          <w:lang w:val="en-US"/>
        </w:rPr>
      </w:pPr>
      <w:r w:rsidRPr="00F93885">
        <w:rPr>
          <w:b/>
          <w:bCs/>
          <w:color w:val="66D9EE" w:themeColor="accent3"/>
          <w:lang w:val="en-US"/>
        </w:rPr>
        <w:t>InfiniBand</w:t>
      </w:r>
      <w:r>
        <w:rPr>
          <w:lang w:val="en-US"/>
        </w:rPr>
        <w:t xml:space="preserve"> is a serial connection or bus that carries multiple channels of data simultaneously. This allows i</w:t>
      </w:r>
      <w:r w:rsidR="008C0C11">
        <w:rPr>
          <w:lang w:val="en-US"/>
        </w:rPr>
        <w:t>t</w:t>
      </w:r>
      <w:r>
        <w:rPr>
          <w:lang w:val="en-US"/>
        </w:rPr>
        <w:t xml:space="preserve"> to reach speeds of 2.5 Gbps and support thousands of devices via copper wire and fibre-optic cables. Essentially, this creates a network of high-speed links and switches.</w:t>
      </w:r>
    </w:p>
    <w:p w14:paraId="4A08BE3A" w14:textId="325CEDA0" w:rsidR="00F93885" w:rsidRDefault="00F93885" w:rsidP="00F93885">
      <w:pPr>
        <w:rPr>
          <w:lang w:val="en-US"/>
        </w:rPr>
      </w:pPr>
      <w:r w:rsidRPr="00F93885">
        <w:rPr>
          <w:b/>
          <w:bCs/>
          <w:color w:val="66D9EE" w:themeColor="accent3"/>
          <w:lang w:val="en-US"/>
        </w:rPr>
        <w:t>Fibre Channel</w:t>
      </w:r>
      <w:r>
        <w:rPr>
          <w:lang w:val="en-US"/>
        </w:rPr>
        <w:t xml:space="preserve"> is also a high-speed network that connects a computer to multiple input and output devices. It can support up to 126 devices and has data transfer rates of up to 1 billion bits per second.</w:t>
      </w:r>
    </w:p>
    <w:p w14:paraId="3214DAD5" w14:textId="651BF0B2" w:rsidR="00F93885" w:rsidRDefault="00F93885" w:rsidP="00F93885">
      <w:pPr>
        <w:rPr>
          <w:lang w:val="en-US"/>
        </w:rPr>
      </w:pPr>
    </w:p>
    <w:p w14:paraId="7BEDDC43" w14:textId="0E82B90C" w:rsidR="00F93885" w:rsidRDefault="00F93885" w:rsidP="00F93885">
      <w:pPr>
        <w:pStyle w:val="Heading2"/>
        <w:rPr>
          <w:lang w:val="en-US"/>
        </w:rPr>
      </w:pPr>
      <w:bookmarkStart w:id="12" w:name="_Toc106753198"/>
      <w:r>
        <w:rPr>
          <w:lang w:val="en-US"/>
        </w:rPr>
        <w:lastRenderedPageBreak/>
        <w:t>Wireless Communication</w:t>
      </w:r>
      <w:bookmarkEnd w:id="12"/>
    </w:p>
    <w:p w14:paraId="4801AF97" w14:textId="00761F78" w:rsidR="00F93885" w:rsidRDefault="00F93885" w:rsidP="00F93885">
      <w:pPr>
        <w:pStyle w:val="Heading3"/>
        <w:rPr>
          <w:lang w:val="en-US"/>
        </w:rPr>
      </w:pPr>
      <w:bookmarkStart w:id="13" w:name="_Toc106753199"/>
      <w:r>
        <w:rPr>
          <w:lang w:val="en-US"/>
        </w:rPr>
        <w:t>Infra-Red</w:t>
      </w:r>
      <w:bookmarkEnd w:id="13"/>
    </w:p>
    <w:p w14:paraId="3B4A6AFA" w14:textId="21A92A8C" w:rsidR="00F93885" w:rsidRDefault="00F93885" w:rsidP="00F93885">
      <w:pPr>
        <w:rPr>
          <w:lang w:val="en-US"/>
        </w:rPr>
      </w:pPr>
      <w:r w:rsidRPr="00F93885">
        <w:rPr>
          <w:b/>
          <w:bCs/>
          <w:color w:val="66D9EE" w:themeColor="accent3"/>
          <w:lang w:val="en-US"/>
        </w:rPr>
        <w:t>Infra-red</w:t>
      </w:r>
      <w:r>
        <w:rPr>
          <w:lang w:val="en-US"/>
        </w:rPr>
        <w:t xml:space="preserve"> is cheap and works in line-of-sight distance. This works with a diode emitting the infra-red signal as a light and an infra-red transistor detecting the signal.</w:t>
      </w:r>
    </w:p>
    <w:p w14:paraId="51E41115" w14:textId="3570427F" w:rsidR="00F93885" w:rsidRDefault="00F93885" w:rsidP="00F93885">
      <w:pPr>
        <w:rPr>
          <w:lang w:val="en-US"/>
        </w:rPr>
      </w:pPr>
    </w:p>
    <w:p w14:paraId="2EB3E33F" w14:textId="71D21054" w:rsidR="00F93885" w:rsidRDefault="00F93885" w:rsidP="00F93885">
      <w:pPr>
        <w:pStyle w:val="Heading3"/>
        <w:rPr>
          <w:lang w:val="en-US"/>
        </w:rPr>
      </w:pPr>
      <w:bookmarkStart w:id="14" w:name="_Toc106753200"/>
      <w:r>
        <w:rPr>
          <w:lang w:val="en-US"/>
        </w:rPr>
        <w:t>Radio Frequency</w:t>
      </w:r>
      <w:bookmarkEnd w:id="14"/>
    </w:p>
    <w:p w14:paraId="6A2C2D04" w14:textId="30943B56" w:rsidR="00F93885" w:rsidRDefault="00F93885" w:rsidP="00F93885">
      <w:pPr>
        <w:rPr>
          <w:lang w:val="en-US"/>
        </w:rPr>
      </w:pPr>
      <w:r w:rsidRPr="00F93885">
        <w:rPr>
          <w:b/>
          <w:bCs/>
          <w:color w:val="66D9EE" w:themeColor="accent3"/>
          <w:lang w:val="en-US"/>
        </w:rPr>
        <w:t>Radio Frequency</w:t>
      </w:r>
      <w:r>
        <w:rPr>
          <w:lang w:val="en-US"/>
        </w:rPr>
        <w:t xml:space="preserve"> does not have the constraint of having to be in line of sight and can also work over longer distances. It supports </w:t>
      </w:r>
      <w:r w:rsidRPr="00F93885">
        <w:rPr>
          <w:b/>
          <w:bCs/>
          <w:color w:val="66D9EE" w:themeColor="accent3"/>
          <w:lang w:val="en-US"/>
        </w:rPr>
        <w:t>frequency hopping</w:t>
      </w:r>
      <w:r>
        <w:rPr>
          <w:lang w:val="en-US"/>
        </w:rPr>
        <w:t>, which involves constantly changing the transmission frequency.</w:t>
      </w:r>
    </w:p>
    <w:p w14:paraId="1E9026F8" w14:textId="1238260D" w:rsidR="00F93885" w:rsidRDefault="00F93885" w:rsidP="00F93885">
      <w:pPr>
        <w:rPr>
          <w:lang w:val="en-US"/>
        </w:rPr>
      </w:pPr>
    </w:p>
    <w:p w14:paraId="0F186B5C" w14:textId="11A38B19" w:rsidR="00F93885" w:rsidRDefault="00F93885" w:rsidP="00F93885">
      <w:pPr>
        <w:pStyle w:val="Heading3"/>
        <w:rPr>
          <w:lang w:val="en-US"/>
        </w:rPr>
      </w:pPr>
      <w:bookmarkStart w:id="15" w:name="_Toc106753201"/>
      <w:r>
        <w:rPr>
          <w:lang w:val="en-US"/>
        </w:rPr>
        <w:t>Infra-Red Data Selection</w:t>
      </w:r>
      <w:bookmarkEnd w:id="15"/>
    </w:p>
    <w:p w14:paraId="4A1BFAC6" w14:textId="2D71412F" w:rsidR="00F93885" w:rsidRDefault="00F93885" w:rsidP="00F93885">
      <w:pPr>
        <w:rPr>
          <w:lang w:val="en-US"/>
        </w:rPr>
      </w:pPr>
      <w:r w:rsidRPr="00F93885">
        <w:rPr>
          <w:b/>
          <w:bCs/>
          <w:color w:val="66D9EE" w:themeColor="accent3"/>
          <w:lang w:val="en-US"/>
        </w:rPr>
        <w:t>Infra-Red Data Selection</w:t>
      </w:r>
      <w:r>
        <w:rPr>
          <w:lang w:val="en-US"/>
        </w:rPr>
        <w:t xml:space="preserve"> (IrDA) is an international organization. The protocol is design to support transmission between two devices over a </w:t>
      </w:r>
      <w:r w:rsidRPr="00F93885">
        <w:rPr>
          <w:b/>
          <w:bCs/>
          <w:color w:val="66D9EE" w:themeColor="accent3"/>
          <w:lang w:val="en-US"/>
        </w:rPr>
        <w:t>short range</w:t>
      </w:r>
      <w:r>
        <w:rPr>
          <w:lang w:val="en-US"/>
        </w:rPr>
        <w:t>, point-to-point infra-red. It has speeds of 9.6 Kbps to 4 Mbps, and is used in notebooks, printers, PDAs, cell phones, etc.</w:t>
      </w:r>
    </w:p>
    <w:p w14:paraId="6CDE60CB" w14:textId="2A3438D8" w:rsidR="00F93885" w:rsidRDefault="00F93885" w:rsidP="00F93885">
      <w:pPr>
        <w:rPr>
          <w:lang w:val="en-US"/>
        </w:rPr>
      </w:pPr>
    </w:p>
    <w:p w14:paraId="30757BEE" w14:textId="562FE6B8" w:rsidR="00F93885" w:rsidRDefault="00F93885" w:rsidP="00F93885">
      <w:pPr>
        <w:pStyle w:val="Heading3"/>
        <w:rPr>
          <w:lang w:val="en-US"/>
        </w:rPr>
      </w:pPr>
      <w:bookmarkStart w:id="16" w:name="_Toc106753202"/>
      <w:r>
        <w:rPr>
          <w:lang w:val="en-US"/>
        </w:rPr>
        <w:lastRenderedPageBreak/>
        <w:t>Bluetooth</w:t>
      </w:r>
      <w:bookmarkEnd w:id="16"/>
    </w:p>
    <w:p w14:paraId="06B2F538" w14:textId="7381BB01" w:rsidR="00F93885" w:rsidRDefault="00F93885" w:rsidP="00F93885">
      <w:pPr>
        <w:rPr>
          <w:lang w:val="en-US"/>
        </w:rPr>
      </w:pPr>
      <w:r w:rsidRPr="00F93885">
        <w:rPr>
          <w:b/>
          <w:bCs/>
          <w:color w:val="66D9EE" w:themeColor="accent3"/>
          <w:lang w:val="en-US"/>
        </w:rPr>
        <w:t>Bluetooth</w:t>
      </w:r>
      <w:r>
        <w:rPr>
          <w:lang w:val="en-US"/>
        </w:rPr>
        <w:t xml:space="preserve"> transmits weak signals on a 2.4 to 2.48 GHz or 5GHz frequency, which is part of the ISM band. It is meant for communication over short distances, up to 10 meters, with transfer speeds of up to 1Mbps.</w:t>
      </w:r>
    </w:p>
    <w:p w14:paraId="52F003E2" w14:textId="5CD1CBF1" w:rsidR="00F93885" w:rsidRDefault="00F93885" w:rsidP="00F93885">
      <w:pPr>
        <w:rPr>
          <w:lang w:val="en-US"/>
        </w:rPr>
      </w:pPr>
    </w:p>
    <w:p w14:paraId="7789CA65" w14:textId="15C9AAEC" w:rsidR="00F93885" w:rsidRDefault="00F93885" w:rsidP="00F93885">
      <w:pPr>
        <w:pStyle w:val="Heading3"/>
        <w:rPr>
          <w:lang w:val="en-US"/>
        </w:rPr>
      </w:pPr>
      <w:bookmarkStart w:id="17" w:name="_Toc106753203"/>
      <w:r>
        <w:rPr>
          <w:lang w:val="en-US"/>
        </w:rPr>
        <w:t>IEEE 802.11</w:t>
      </w:r>
      <w:bookmarkEnd w:id="17"/>
    </w:p>
    <w:p w14:paraId="74AEDAC6" w14:textId="12E27FD0" w:rsidR="00F93885" w:rsidRDefault="00F93885" w:rsidP="00F93885">
      <w:pPr>
        <w:rPr>
          <w:lang w:val="en-US"/>
        </w:rPr>
      </w:pPr>
      <w:r w:rsidRPr="00F93885">
        <w:rPr>
          <w:b/>
          <w:bCs/>
          <w:color w:val="66D9EE" w:themeColor="accent3"/>
          <w:lang w:val="en-US"/>
        </w:rPr>
        <w:t>IEEE 802.11</w:t>
      </w:r>
      <w:r>
        <w:rPr>
          <w:lang w:val="en-US"/>
        </w:rPr>
        <w:t xml:space="preserve"> is the proposed standard for WLAN. It supports both Ad-Hoc and Infrastructure networks and works in the physical and MAC layers. It can reach speeds of 1 Mbps, 2 Mbps, 11 Mbps, 54 Mbps and 600Mbps in different variants and uses the 2.4 GHz to 2.4835 GHz frequency band, which is part of the unlicensed band.</w:t>
      </w:r>
    </w:p>
    <w:p w14:paraId="164E075C" w14:textId="4A7D221F" w:rsidR="00F93885" w:rsidRDefault="00F93885" w:rsidP="00F93885">
      <w:pPr>
        <w:rPr>
          <w:lang w:val="en-US"/>
        </w:rPr>
      </w:pPr>
    </w:p>
    <w:p w14:paraId="3D92E6F7" w14:textId="28F1A70F" w:rsidR="00F93885" w:rsidRDefault="00F93885" w:rsidP="00F93885">
      <w:pPr>
        <w:pStyle w:val="Heading3"/>
        <w:rPr>
          <w:lang w:val="en-US"/>
        </w:rPr>
      </w:pPr>
      <w:bookmarkStart w:id="18" w:name="_Toc106753204"/>
      <w:r>
        <w:rPr>
          <w:lang w:val="en-US"/>
        </w:rPr>
        <w:t>IEEE 802.15.4</w:t>
      </w:r>
      <w:bookmarkEnd w:id="18"/>
    </w:p>
    <w:p w14:paraId="59A2A7D0" w14:textId="7EC2564F" w:rsidR="00F93885" w:rsidRPr="00F93885" w:rsidRDefault="00F93885" w:rsidP="00F93885">
      <w:pPr>
        <w:rPr>
          <w:lang w:val="en-US"/>
        </w:rPr>
      </w:pPr>
      <w:r w:rsidRPr="00F93885">
        <w:rPr>
          <w:b/>
          <w:bCs/>
          <w:color w:val="66D9EE" w:themeColor="accent3"/>
          <w:lang w:val="en-US"/>
        </w:rPr>
        <w:t>IEEE 802.15.4</w:t>
      </w:r>
      <w:r>
        <w:rPr>
          <w:lang w:val="en-US"/>
        </w:rPr>
        <w:t xml:space="preserve"> is the proposed standard for WPAN. It also works in the physical and MAC layers and has a data rate of 250 Kbps. It works in the 2.4 GHz to 2.4835 GHz frequency band.</w:t>
      </w:r>
    </w:p>
    <w:sectPr w:rsidR="00F93885" w:rsidRPr="00F938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684CEAD3-3A5D-4750-818F-578625DD743B}"/>
    <w:embedBold r:id="rId2" w:fontKey="{9CD39F0C-9080-4FF1-A494-C9F76D7A0583}"/>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B7045"/>
    <w:multiLevelType w:val="hybridMultilevel"/>
    <w:tmpl w:val="CD98B872"/>
    <w:lvl w:ilvl="0" w:tplc="353A3C4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1315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885"/>
    <w:rsid w:val="000921FC"/>
    <w:rsid w:val="00181091"/>
    <w:rsid w:val="00366BB2"/>
    <w:rsid w:val="003B176B"/>
    <w:rsid w:val="003B6095"/>
    <w:rsid w:val="003D2BB2"/>
    <w:rsid w:val="003E46A8"/>
    <w:rsid w:val="0052736E"/>
    <w:rsid w:val="0061765B"/>
    <w:rsid w:val="008B01E0"/>
    <w:rsid w:val="008C0C11"/>
    <w:rsid w:val="00AB3F59"/>
    <w:rsid w:val="00D37230"/>
    <w:rsid w:val="00F938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BA553"/>
  <w15:chartTrackingRefBased/>
  <w15:docId w15:val="{AA6799F5-BE43-4260-9D43-5691477F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09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customStyle="1" w:styleId="Code">
    <w:name w:val="Code"/>
    <w:basedOn w:val="Normal"/>
    <w:link w:val="CodeChar"/>
    <w:qFormat/>
    <w:rsid w:val="00181091"/>
    <w:rPr>
      <w:rFonts w:ascii="Victor Mono Medium" w:hAnsi="Victor Mono Medium"/>
      <w:sz w:val="21"/>
      <w:szCs w:val="24"/>
      <w:lang w:val="en-US"/>
    </w:rPr>
  </w:style>
  <w:style w:type="character" w:customStyle="1" w:styleId="CodeChar">
    <w:name w:val="Code Char"/>
    <w:basedOn w:val="DefaultParagraphFont"/>
    <w:link w:val="Code"/>
    <w:rsid w:val="00181091"/>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0921FC"/>
    <w:rPr>
      <w:rFonts w:ascii="Victor Mono Medium" w:hAnsi="Victor Mono Medium"/>
      <w:sz w:val="21"/>
    </w:rPr>
  </w:style>
  <w:style w:type="paragraph" w:styleId="ListParagraph">
    <w:name w:val="List Paragraph"/>
    <w:basedOn w:val="Normal"/>
    <w:uiPriority w:val="34"/>
    <w:qFormat/>
    <w:rsid w:val="00F93885"/>
    <w:pPr>
      <w:ind w:left="720"/>
      <w:contextualSpacing/>
    </w:pPr>
  </w:style>
  <w:style w:type="character" w:styleId="Hyperlink">
    <w:name w:val="Hyperlink"/>
    <w:basedOn w:val="DefaultParagraphFont"/>
    <w:uiPriority w:val="99"/>
    <w:unhideWhenUsed/>
    <w:rsid w:val="003B6095"/>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B5837-086E-4114-8F13-5289E2F3D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1282</Words>
  <Characters>7308</Characters>
  <Application>Microsoft Office Word</Application>
  <DocSecurity>0</DocSecurity>
  <Lines>60</Lines>
  <Paragraphs>17</Paragraphs>
  <ScaleCrop>false</ScaleCrop>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2022-03-26T10:26:00Z</dcterms:created>
  <dcterms:modified xsi:type="dcterms:W3CDTF">2022-06-21T19:43:00Z</dcterms:modified>
</cp:coreProperties>
</file>