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 w:themeColor="text2"/>
  <w:body>
    <w:p w14:paraId="073685F9" w14:textId="0CBC12C9" w:rsidR="00462201" w:rsidRDefault="00462201" w:rsidP="00413188">
      <w:pPr>
        <w:pStyle w:val="Title"/>
      </w:pPr>
      <w:r w:rsidRPr="00413188">
        <w:t>Using LEDs</w:t>
      </w:r>
    </w:p>
    <w:p w14:paraId="262963EA" w14:textId="44FBD1EF" w:rsidR="00462201" w:rsidRDefault="00462201" w:rsidP="00902C94">
      <w:r>
        <w:t xml:space="preserve">The MDA 8086 kit has four </w:t>
      </w:r>
      <w:r w:rsidRPr="00413188">
        <w:rPr>
          <w:b/>
          <w:bCs/>
          <w:color w:val="66D9EE" w:themeColor="accent3"/>
        </w:rPr>
        <w:t>LEDs</w:t>
      </w:r>
      <w:r>
        <w:t xml:space="preserve"> on the top-right corner, connected to an 8255 microcontroller, L1, L2, L3 and L4. These LEDs have the colours Red, Green, Yellow and Red respectively.</w:t>
      </w:r>
    </w:p>
    <w:p w14:paraId="0BB199C4" w14:textId="60B20DDB" w:rsidR="00462201" w:rsidRDefault="00051AF5" w:rsidP="00902C94">
      <w:r>
        <w:t xml:space="preserve">The four ports of the 8255 </w:t>
      </w:r>
      <w:proofErr w:type="gramStart"/>
      <w:r>
        <w:t>microcontroller</w:t>
      </w:r>
      <w:proofErr w:type="gramEnd"/>
      <w:r>
        <w:t xml:space="preserve"> are:</w:t>
      </w:r>
    </w:p>
    <w:p w14:paraId="29CA78A1" w14:textId="4A3A2FF5" w:rsidR="00051AF5" w:rsidRDefault="00051AF5" w:rsidP="00051AF5">
      <w:pPr>
        <w:pStyle w:val="ListParagraph"/>
        <w:numPr>
          <w:ilvl w:val="0"/>
          <w:numId w:val="1"/>
        </w:numPr>
      </w:pPr>
      <w:r>
        <w:t>19h for Port A</w:t>
      </w:r>
    </w:p>
    <w:p w14:paraId="354EA8DD" w14:textId="47A7B4CD" w:rsidR="00051AF5" w:rsidRDefault="00051AF5" w:rsidP="00051AF5">
      <w:pPr>
        <w:pStyle w:val="ListParagraph"/>
        <w:numPr>
          <w:ilvl w:val="0"/>
          <w:numId w:val="1"/>
        </w:numPr>
      </w:pPr>
      <w:r>
        <w:t>1Bh for Port B</w:t>
      </w:r>
    </w:p>
    <w:p w14:paraId="07CFFDF5" w14:textId="3DD0E9C3" w:rsidR="00051AF5" w:rsidRDefault="00051AF5" w:rsidP="00051AF5">
      <w:pPr>
        <w:pStyle w:val="ListParagraph"/>
        <w:numPr>
          <w:ilvl w:val="0"/>
          <w:numId w:val="1"/>
        </w:numPr>
      </w:pPr>
      <w:r>
        <w:t>1Dh for Port C</w:t>
      </w:r>
    </w:p>
    <w:p w14:paraId="12A4B848" w14:textId="0EF1189A" w:rsidR="00051AF5" w:rsidRDefault="00051AF5" w:rsidP="00051AF5">
      <w:pPr>
        <w:pStyle w:val="ListParagraph"/>
        <w:numPr>
          <w:ilvl w:val="0"/>
          <w:numId w:val="1"/>
        </w:numPr>
      </w:pPr>
      <w:r>
        <w:t>1Fh for the control register</w:t>
      </w:r>
    </w:p>
    <w:p w14:paraId="52498C75" w14:textId="034732C9" w:rsidR="00051AF5" w:rsidRDefault="00051AF5" w:rsidP="00051AF5">
      <w:r>
        <w:t xml:space="preserve">To control the LEDs, we will be using </w:t>
      </w:r>
      <w:r w:rsidRPr="00413188">
        <w:rPr>
          <w:b/>
          <w:bCs/>
          <w:color w:val="66D9EE" w:themeColor="accent3"/>
        </w:rPr>
        <w:t>Port B</w:t>
      </w:r>
      <w:r>
        <w:t>. To switch on the LEDs, we can set these values to the memory location:</w:t>
      </w:r>
    </w:p>
    <w:p w14:paraId="5D740E54" w14:textId="56C8F684" w:rsidR="00051AF5" w:rsidRDefault="00051AF5" w:rsidP="00051AF5">
      <w:pPr>
        <w:pStyle w:val="ListParagraph"/>
        <w:numPr>
          <w:ilvl w:val="0"/>
          <w:numId w:val="1"/>
        </w:numPr>
      </w:pPr>
      <w:r>
        <w:t>11110001 for L1</w:t>
      </w:r>
    </w:p>
    <w:p w14:paraId="76A5FB98" w14:textId="5AEDC34D" w:rsidR="00051AF5" w:rsidRDefault="00051AF5" w:rsidP="00051AF5">
      <w:pPr>
        <w:pStyle w:val="ListParagraph"/>
        <w:numPr>
          <w:ilvl w:val="0"/>
          <w:numId w:val="1"/>
        </w:numPr>
      </w:pPr>
      <w:r>
        <w:t>11110010 for L2</w:t>
      </w:r>
    </w:p>
    <w:p w14:paraId="6E6A4E11" w14:textId="1880BDB1" w:rsidR="00051AF5" w:rsidRDefault="00051AF5" w:rsidP="00051AF5">
      <w:pPr>
        <w:pStyle w:val="ListParagraph"/>
        <w:numPr>
          <w:ilvl w:val="0"/>
          <w:numId w:val="1"/>
        </w:numPr>
      </w:pPr>
      <w:r>
        <w:t>11110100 for L3</w:t>
      </w:r>
    </w:p>
    <w:p w14:paraId="1DF9FC54" w14:textId="56F298EC" w:rsidR="00051AF5" w:rsidRPr="00051AF5" w:rsidRDefault="00051AF5" w:rsidP="00051AF5">
      <w:pPr>
        <w:pStyle w:val="ListParagraph"/>
        <w:numPr>
          <w:ilvl w:val="0"/>
          <w:numId w:val="1"/>
        </w:numPr>
      </w:pPr>
      <w:r>
        <w:t>11111000 for L4</w:t>
      </w:r>
    </w:p>
    <w:p w14:paraId="6402793F" w14:textId="77777777" w:rsidR="00462201" w:rsidRPr="00462201" w:rsidRDefault="00462201" w:rsidP="00902C94"/>
    <w:sectPr w:rsidR="00462201" w:rsidRPr="00462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  <w:embedRegular r:id="rId1" w:fontKey="{42EEA59E-6118-40EC-9BB7-01DA4A575927}"/>
    <w:embedBold r:id="rId2" w:fontKey="{5197523F-452D-4686-89A1-764F2634B143}"/>
  </w:font>
  <w:font w:name="Victor Mono Medium">
    <w:panose1 w:val="000006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72EA4"/>
    <w:multiLevelType w:val="hybridMultilevel"/>
    <w:tmpl w:val="B27484CA"/>
    <w:lvl w:ilvl="0" w:tplc="DCF2CC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39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embedTrueTypeFonts/>
  <w:saveSubsetFonts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94"/>
    <w:rsid w:val="00051AF5"/>
    <w:rsid w:val="003A3ED1"/>
    <w:rsid w:val="003B176B"/>
    <w:rsid w:val="00413188"/>
    <w:rsid w:val="00462201"/>
    <w:rsid w:val="0052736E"/>
    <w:rsid w:val="0055301D"/>
    <w:rsid w:val="005B5295"/>
    <w:rsid w:val="007C62B3"/>
    <w:rsid w:val="008B01E0"/>
    <w:rsid w:val="00902C94"/>
    <w:rsid w:val="00B7706A"/>
    <w:rsid w:val="00D3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90B4"/>
  <w15:chartTrackingRefBased/>
  <w15:docId w15:val="{EEAE38E9-CDBA-4B2A-8287-79292AF7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295"/>
    <w:pPr>
      <w:spacing w:after="360" w:line="360" w:lineRule="auto"/>
      <w:jc w:val="both"/>
    </w:pPr>
    <w:rPr>
      <w:rFonts w:ascii="Manrope" w:hAnsi="Manrope"/>
      <w:color w:val="FFFFFF" w:themeColor="background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295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295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295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295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  <w:rsid w:val="005B529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5295"/>
  </w:style>
  <w:style w:type="character" w:customStyle="1" w:styleId="Heading1Char">
    <w:name w:val="Heading 1 Char"/>
    <w:basedOn w:val="DefaultParagraphFont"/>
    <w:link w:val="Heading1"/>
    <w:uiPriority w:val="9"/>
    <w:rsid w:val="005B5295"/>
    <w:rPr>
      <w:rFonts w:ascii="Manrope" w:eastAsiaTheme="majorEastAsia" w:hAnsi="Manrope" w:cstheme="majorBidi"/>
      <w:b/>
      <w:color w:val="FFFFFF" w:themeColor="background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295"/>
    <w:rPr>
      <w:rFonts w:ascii="Manrope" w:eastAsiaTheme="majorEastAsia" w:hAnsi="Manrope" w:cstheme="majorBidi"/>
      <w:b/>
      <w:color w:val="FFFFFF" w:themeColor="background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295"/>
    <w:rPr>
      <w:rFonts w:ascii="Manrope" w:eastAsiaTheme="majorEastAsia" w:hAnsi="Manrope" w:cstheme="majorBidi"/>
      <w:color w:val="FFFFFF" w:themeColor="background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295"/>
    <w:rPr>
      <w:rFonts w:ascii="Manrope" w:eastAsiaTheme="majorEastAsia" w:hAnsi="Manrope" w:cstheme="majorBidi"/>
      <w:iCs/>
      <w:color w:val="FFFFFF" w:themeColor="background1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295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B5295"/>
  </w:style>
  <w:style w:type="paragraph" w:styleId="TOC2">
    <w:name w:val="toc 2"/>
    <w:basedOn w:val="Normal"/>
    <w:next w:val="Normal"/>
    <w:autoRedefine/>
    <w:uiPriority w:val="39"/>
    <w:semiHidden/>
    <w:unhideWhenUsed/>
    <w:rsid w:val="005B5295"/>
    <w:pPr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B5295"/>
    <w:pPr>
      <w:ind w:left="482"/>
    </w:pPr>
  </w:style>
  <w:style w:type="paragraph" w:styleId="ListParagraph">
    <w:name w:val="List Paragraph"/>
    <w:basedOn w:val="Normal"/>
    <w:uiPriority w:val="34"/>
    <w:qFormat/>
    <w:rsid w:val="00051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5295"/>
    <w:rPr>
      <w:b/>
      <w:bC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B5295"/>
    <w:rPr>
      <w:rFonts w:ascii="Manrope" w:hAnsi="Manrope"/>
      <w:b/>
      <w:bCs/>
      <w:color w:val="FFFFFF" w:themeColor="background1"/>
      <w:sz w:val="32"/>
      <w:szCs w:val="28"/>
    </w:rPr>
  </w:style>
  <w:style w:type="paragraph" w:customStyle="1" w:styleId="Code">
    <w:name w:val="Code"/>
    <w:basedOn w:val="Normal"/>
    <w:link w:val="CodeChar"/>
    <w:qFormat/>
    <w:rsid w:val="005B5295"/>
    <w:rPr>
      <w:rFonts w:ascii="Victor Mono Medium" w:hAnsi="Victor Mono Medium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5B5295"/>
    <w:rPr>
      <w:rFonts w:ascii="Victor Mono Medium" w:hAnsi="Victor Mono Medium"/>
      <w:color w:val="FFFFFF" w:themeColor="background1"/>
      <w:sz w:val="21"/>
      <w:szCs w:val="24"/>
      <w:lang w:val="en-US"/>
    </w:rPr>
  </w:style>
  <w:style w:type="character" w:customStyle="1" w:styleId="Codecha">
    <w:name w:val="Codecha"/>
    <w:basedOn w:val="DefaultParagraphFont"/>
    <w:uiPriority w:val="1"/>
    <w:qFormat/>
    <w:rsid w:val="005B5295"/>
    <w:rPr>
      <w:rFonts w:ascii="Victor Mono Medium" w:hAnsi="Victor Mono Medium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Custom">
      <a:dk1>
        <a:sysClr val="windowText" lastClr="000000"/>
      </a:dk1>
      <a:lt1>
        <a:sysClr val="window" lastClr="FFFFFF"/>
      </a:lt1>
      <a:dk2>
        <a:srgbClr val="1D2025"/>
      </a:dk2>
      <a:lt2>
        <a:srgbClr val="E7E6E6"/>
      </a:lt2>
      <a:accent1>
        <a:srgbClr val="F03A47"/>
      </a:accent1>
      <a:accent2>
        <a:srgbClr val="A5A5A5"/>
      </a:accent2>
      <a:accent3>
        <a:srgbClr val="66D9EE"/>
      </a:accent3>
      <a:accent4>
        <a:srgbClr val="AE81FF"/>
      </a:accent4>
      <a:accent5>
        <a:srgbClr val="F92772"/>
      </a:accent5>
      <a:accent6>
        <a:srgbClr val="2ACA7C"/>
      </a:accent6>
      <a:hlink>
        <a:srgbClr val="66D9EE"/>
      </a:hlink>
      <a:folHlink>
        <a:srgbClr val="AE81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2021-12-24T17:16:00Z</dcterms:created>
  <dcterms:modified xsi:type="dcterms:W3CDTF">2022-06-19T14:31:00Z</dcterms:modified>
</cp:coreProperties>
</file>