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008449FA" w14:textId="181CF2DF" w:rsidR="003B176B" w:rsidRDefault="005E2633" w:rsidP="005E2633">
      <w:pPr>
        <w:pStyle w:val="Title"/>
        <w:rPr>
          <w:lang w:val="en-US"/>
        </w:rPr>
      </w:pPr>
      <w:r w:rsidRPr="00B30190">
        <w:rPr>
          <w:lang w:val="en-US"/>
        </w:rPr>
        <w:t>Cluster Analysis</w:t>
      </w:r>
    </w:p>
    <w:sdt>
      <w:sdtPr>
        <w:rPr>
          <w:rFonts w:eastAsiaTheme="minorHAnsi" w:cstheme="minorBidi"/>
          <w:sz w:val="24"/>
          <w:szCs w:val="22"/>
        </w:rPr>
        <w:id w:val="-1503575037"/>
        <w:docPartObj>
          <w:docPartGallery w:val="Table of Contents"/>
          <w:docPartUnique/>
        </w:docPartObj>
      </w:sdtPr>
      <w:sdtEndPr>
        <w:rPr>
          <w:b/>
          <w:bCs/>
          <w:noProof/>
        </w:rPr>
      </w:sdtEndPr>
      <w:sdtContent>
        <w:p w14:paraId="6DD19256" w14:textId="12AD84B7" w:rsidR="00333512" w:rsidRDefault="00333512">
          <w:pPr>
            <w:pStyle w:val="TOCHeading"/>
          </w:pPr>
          <w:r>
            <w:t>Table of Contents</w:t>
          </w:r>
        </w:p>
        <w:p w14:paraId="66F7F9A8" w14:textId="5459372A" w:rsidR="00333512" w:rsidRDefault="00333512">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6495092" w:history="1">
            <w:r w:rsidRPr="002418F9">
              <w:rPr>
                <w:rStyle w:val="Hyperlink"/>
                <w:noProof/>
                <w:lang w:val="en-US"/>
              </w:rPr>
              <w:t>Applications</w:t>
            </w:r>
            <w:r>
              <w:rPr>
                <w:noProof/>
                <w:webHidden/>
              </w:rPr>
              <w:tab/>
            </w:r>
            <w:r>
              <w:rPr>
                <w:noProof/>
                <w:webHidden/>
              </w:rPr>
              <w:fldChar w:fldCharType="begin"/>
            </w:r>
            <w:r>
              <w:rPr>
                <w:noProof/>
                <w:webHidden/>
              </w:rPr>
              <w:instrText xml:space="preserve"> PAGEREF _Toc106495092 \h </w:instrText>
            </w:r>
            <w:r>
              <w:rPr>
                <w:noProof/>
                <w:webHidden/>
              </w:rPr>
            </w:r>
            <w:r>
              <w:rPr>
                <w:noProof/>
                <w:webHidden/>
              </w:rPr>
              <w:fldChar w:fldCharType="separate"/>
            </w:r>
            <w:r>
              <w:rPr>
                <w:noProof/>
                <w:webHidden/>
              </w:rPr>
              <w:t>2</w:t>
            </w:r>
            <w:r>
              <w:rPr>
                <w:noProof/>
                <w:webHidden/>
              </w:rPr>
              <w:fldChar w:fldCharType="end"/>
            </w:r>
          </w:hyperlink>
        </w:p>
        <w:p w14:paraId="5231999E" w14:textId="6A18C605" w:rsidR="00333512" w:rsidRDefault="00262911">
          <w:pPr>
            <w:pStyle w:val="TOC3"/>
            <w:tabs>
              <w:tab w:val="right" w:leader="dot" w:pos="9016"/>
            </w:tabs>
            <w:rPr>
              <w:rFonts w:asciiTheme="minorHAnsi" w:eastAsiaTheme="minorEastAsia" w:hAnsiTheme="minorHAnsi"/>
              <w:noProof/>
              <w:color w:val="auto"/>
              <w:sz w:val="22"/>
              <w:lang w:eastAsia="en-GB"/>
            </w:rPr>
          </w:pPr>
          <w:hyperlink w:anchor="_Toc106495093" w:history="1">
            <w:r w:rsidR="00333512" w:rsidRPr="002418F9">
              <w:rPr>
                <w:rStyle w:val="Hyperlink"/>
                <w:noProof/>
                <w:lang w:val="en-US"/>
              </w:rPr>
              <w:t>Data Distribution Analysis</w:t>
            </w:r>
            <w:r w:rsidR="00333512">
              <w:rPr>
                <w:noProof/>
                <w:webHidden/>
              </w:rPr>
              <w:tab/>
            </w:r>
            <w:r w:rsidR="00333512">
              <w:rPr>
                <w:noProof/>
                <w:webHidden/>
              </w:rPr>
              <w:fldChar w:fldCharType="begin"/>
            </w:r>
            <w:r w:rsidR="00333512">
              <w:rPr>
                <w:noProof/>
                <w:webHidden/>
              </w:rPr>
              <w:instrText xml:space="preserve"> PAGEREF _Toc106495093 \h </w:instrText>
            </w:r>
            <w:r w:rsidR="00333512">
              <w:rPr>
                <w:noProof/>
                <w:webHidden/>
              </w:rPr>
            </w:r>
            <w:r w:rsidR="00333512">
              <w:rPr>
                <w:noProof/>
                <w:webHidden/>
              </w:rPr>
              <w:fldChar w:fldCharType="separate"/>
            </w:r>
            <w:r w:rsidR="00333512">
              <w:rPr>
                <w:noProof/>
                <w:webHidden/>
              </w:rPr>
              <w:t>2</w:t>
            </w:r>
            <w:r w:rsidR="00333512">
              <w:rPr>
                <w:noProof/>
                <w:webHidden/>
              </w:rPr>
              <w:fldChar w:fldCharType="end"/>
            </w:r>
          </w:hyperlink>
        </w:p>
        <w:p w14:paraId="53DF1857" w14:textId="45DB44CA" w:rsidR="00333512" w:rsidRDefault="00262911">
          <w:pPr>
            <w:pStyle w:val="TOC3"/>
            <w:tabs>
              <w:tab w:val="right" w:leader="dot" w:pos="9016"/>
            </w:tabs>
            <w:rPr>
              <w:rFonts w:asciiTheme="minorHAnsi" w:eastAsiaTheme="minorEastAsia" w:hAnsiTheme="minorHAnsi"/>
              <w:noProof/>
              <w:color w:val="auto"/>
              <w:sz w:val="22"/>
              <w:lang w:eastAsia="en-GB"/>
            </w:rPr>
          </w:pPr>
          <w:hyperlink w:anchor="_Toc106495094" w:history="1">
            <w:r w:rsidR="00333512" w:rsidRPr="002418F9">
              <w:rPr>
                <w:rStyle w:val="Hyperlink"/>
                <w:noProof/>
                <w:lang w:val="en-US"/>
              </w:rPr>
              <w:t>Pre-Processing</w:t>
            </w:r>
            <w:r w:rsidR="00333512">
              <w:rPr>
                <w:noProof/>
                <w:webHidden/>
              </w:rPr>
              <w:tab/>
            </w:r>
            <w:r w:rsidR="00333512">
              <w:rPr>
                <w:noProof/>
                <w:webHidden/>
              </w:rPr>
              <w:fldChar w:fldCharType="begin"/>
            </w:r>
            <w:r w:rsidR="00333512">
              <w:rPr>
                <w:noProof/>
                <w:webHidden/>
              </w:rPr>
              <w:instrText xml:space="preserve"> PAGEREF _Toc106495094 \h </w:instrText>
            </w:r>
            <w:r w:rsidR="00333512">
              <w:rPr>
                <w:noProof/>
                <w:webHidden/>
              </w:rPr>
            </w:r>
            <w:r w:rsidR="00333512">
              <w:rPr>
                <w:noProof/>
                <w:webHidden/>
              </w:rPr>
              <w:fldChar w:fldCharType="separate"/>
            </w:r>
            <w:r w:rsidR="00333512">
              <w:rPr>
                <w:noProof/>
                <w:webHidden/>
              </w:rPr>
              <w:t>3</w:t>
            </w:r>
            <w:r w:rsidR="00333512">
              <w:rPr>
                <w:noProof/>
                <w:webHidden/>
              </w:rPr>
              <w:fldChar w:fldCharType="end"/>
            </w:r>
          </w:hyperlink>
        </w:p>
        <w:p w14:paraId="30B5A88F" w14:textId="562C0996" w:rsidR="00333512" w:rsidRDefault="00262911">
          <w:pPr>
            <w:pStyle w:val="TOC2"/>
            <w:tabs>
              <w:tab w:val="right" w:leader="dot" w:pos="9016"/>
            </w:tabs>
            <w:rPr>
              <w:rFonts w:asciiTheme="minorHAnsi" w:eastAsiaTheme="minorEastAsia" w:hAnsiTheme="minorHAnsi"/>
              <w:noProof/>
              <w:color w:val="auto"/>
              <w:sz w:val="22"/>
              <w:lang w:eastAsia="en-GB"/>
            </w:rPr>
          </w:pPr>
          <w:hyperlink w:anchor="_Toc106495095" w:history="1">
            <w:r w:rsidR="00333512" w:rsidRPr="002418F9">
              <w:rPr>
                <w:rStyle w:val="Hyperlink"/>
                <w:noProof/>
                <w:lang w:val="en-US"/>
              </w:rPr>
              <w:t>Quality of Clustering</w:t>
            </w:r>
            <w:r w:rsidR="00333512">
              <w:rPr>
                <w:noProof/>
                <w:webHidden/>
              </w:rPr>
              <w:tab/>
            </w:r>
            <w:r w:rsidR="00333512">
              <w:rPr>
                <w:noProof/>
                <w:webHidden/>
              </w:rPr>
              <w:fldChar w:fldCharType="begin"/>
            </w:r>
            <w:r w:rsidR="00333512">
              <w:rPr>
                <w:noProof/>
                <w:webHidden/>
              </w:rPr>
              <w:instrText xml:space="preserve"> PAGEREF _Toc106495095 \h </w:instrText>
            </w:r>
            <w:r w:rsidR="00333512">
              <w:rPr>
                <w:noProof/>
                <w:webHidden/>
              </w:rPr>
            </w:r>
            <w:r w:rsidR="00333512">
              <w:rPr>
                <w:noProof/>
                <w:webHidden/>
              </w:rPr>
              <w:fldChar w:fldCharType="separate"/>
            </w:r>
            <w:r w:rsidR="00333512">
              <w:rPr>
                <w:noProof/>
                <w:webHidden/>
              </w:rPr>
              <w:t>4</w:t>
            </w:r>
            <w:r w:rsidR="00333512">
              <w:rPr>
                <w:noProof/>
                <w:webHidden/>
              </w:rPr>
              <w:fldChar w:fldCharType="end"/>
            </w:r>
          </w:hyperlink>
        </w:p>
        <w:p w14:paraId="44103F74" w14:textId="1873D9FC" w:rsidR="00333512" w:rsidRDefault="00262911">
          <w:pPr>
            <w:pStyle w:val="TOC3"/>
            <w:tabs>
              <w:tab w:val="right" w:leader="dot" w:pos="9016"/>
            </w:tabs>
            <w:rPr>
              <w:rFonts w:asciiTheme="minorHAnsi" w:eastAsiaTheme="minorEastAsia" w:hAnsiTheme="minorHAnsi"/>
              <w:noProof/>
              <w:color w:val="auto"/>
              <w:sz w:val="22"/>
              <w:lang w:eastAsia="en-GB"/>
            </w:rPr>
          </w:pPr>
          <w:hyperlink w:anchor="_Toc106495096" w:history="1">
            <w:r w:rsidR="00333512" w:rsidRPr="002418F9">
              <w:rPr>
                <w:rStyle w:val="Hyperlink"/>
                <w:noProof/>
                <w:lang w:val="en-US"/>
              </w:rPr>
              <w:t>Similarity Metric</w:t>
            </w:r>
            <w:r w:rsidR="00333512">
              <w:rPr>
                <w:noProof/>
                <w:webHidden/>
              </w:rPr>
              <w:tab/>
            </w:r>
            <w:r w:rsidR="00333512">
              <w:rPr>
                <w:noProof/>
                <w:webHidden/>
              </w:rPr>
              <w:fldChar w:fldCharType="begin"/>
            </w:r>
            <w:r w:rsidR="00333512">
              <w:rPr>
                <w:noProof/>
                <w:webHidden/>
              </w:rPr>
              <w:instrText xml:space="preserve"> PAGEREF _Toc106495096 \h </w:instrText>
            </w:r>
            <w:r w:rsidR="00333512">
              <w:rPr>
                <w:noProof/>
                <w:webHidden/>
              </w:rPr>
            </w:r>
            <w:r w:rsidR="00333512">
              <w:rPr>
                <w:noProof/>
                <w:webHidden/>
              </w:rPr>
              <w:fldChar w:fldCharType="separate"/>
            </w:r>
            <w:r w:rsidR="00333512">
              <w:rPr>
                <w:noProof/>
                <w:webHidden/>
              </w:rPr>
              <w:t>4</w:t>
            </w:r>
            <w:r w:rsidR="00333512">
              <w:rPr>
                <w:noProof/>
                <w:webHidden/>
              </w:rPr>
              <w:fldChar w:fldCharType="end"/>
            </w:r>
          </w:hyperlink>
        </w:p>
        <w:p w14:paraId="3E5F2640" w14:textId="1B70D144" w:rsidR="00333512" w:rsidRDefault="00262911">
          <w:pPr>
            <w:pStyle w:val="TOC2"/>
            <w:tabs>
              <w:tab w:val="right" w:leader="dot" w:pos="9016"/>
            </w:tabs>
            <w:rPr>
              <w:rFonts w:asciiTheme="minorHAnsi" w:eastAsiaTheme="minorEastAsia" w:hAnsiTheme="minorHAnsi"/>
              <w:noProof/>
              <w:color w:val="auto"/>
              <w:sz w:val="22"/>
              <w:lang w:eastAsia="en-GB"/>
            </w:rPr>
          </w:pPr>
          <w:hyperlink w:anchor="_Toc106495097" w:history="1">
            <w:r w:rsidR="00333512" w:rsidRPr="002418F9">
              <w:rPr>
                <w:rStyle w:val="Hyperlink"/>
                <w:noProof/>
                <w:lang w:val="en-US"/>
              </w:rPr>
              <w:t>Considerations</w:t>
            </w:r>
            <w:r w:rsidR="00333512">
              <w:rPr>
                <w:noProof/>
                <w:webHidden/>
              </w:rPr>
              <w:tab/>
            </w:r>
            <w:r w:rsidR="00333512">
              <w:rPr>
                <w:noProof/>
                <w:webHidden/>
              </w:rPr>
              <w:fldChar w:fldCharType="begin"/>
            </w:r>
            <w:r w:rsidR="00333512">
              <w:rPr>
                <w:noProof/>
                <w:webHidden/>
              </w:rPr>
              <w:instrText xml:space="preserve"> PAGEREF _Toc106495097 \h </w:instrText>
            </w:r>
            <w:r w:rsidR="00333512">
              <w:rPr>
                <w:noProof/>
                <w:webHidden/>
              </w:rPr>
            </w:r>
            <w:r w:rsidR="00333512">
              <w:rPr>
                <w:noProof/>
                <w:webHidden/>
              </w:rPr>
              <w:fldChar w:fldCharType="separate"/>
            </w:r>
            <w:r w:rsidR="00333512">
              <w:rPr>
                <w:noProof/>
                <w:webHidden/>
              </w:rPr>
              <w:t>5</w:t>
            </w:r>
            <w:r w:rsidR="00333512">
              <w:rPr>
                <w:noProof/>
                <w:webHidden/>
              </w:rPr>
              <w:fldChar w:fldCharType="end"/>
            </w:r>
          </w:hyperlink>
        </w:p>
        <w:p w14:paraId="634B284F" w14:textId="21F1ABC6" w:rsidR="00333512" w:rsidRDefault="00262911">
          <w:pPr>
            <w:pStyle w:val="TOC2"/>
            <w:tabs>
              <w:tab w:val="right" w:leader="dot" w:pos="9016"/>
            </w:tabs>
            <w:rPr>
              <w:rFonts w:asciiTheme="minorHAnsi" w:eastAsiaTheme="minorEastAsia" w:hAnsiTheme="minorHAnsi"/>
              <w:noProof/>
              <w:color w:val="auto"/>
              <w:sz w:val="22"/>
              <w:lang w:eastAsia="en-GB"/>
            </w:rPr>
          </w:pPr>
          <w:hyperlink w:anchor="_Toc106495098" w:history="1">
            <w:r w:rsidR="00333512" w:rsidRPr="002418F9">
              <w:rPr>
                <w:rStyle w:val="Hyperlink"/>
                <w:noProof/>
                <w:lang w:val="en-US"/>
              </w:rPr>
              <w:t>Partitioning Algorithms</w:t>
            </w:r>
            <w:r w:rsidR="00333512">
              <w:rPr>
                <w:noProof/>
                <w:webHidden/>
              </w:rPr>
              <w:tab/>
            </w:r>
            <w:r w:rsidR="00333512">
              <w:rPr>
                <w:noProof/>
                <w:webHidden/>
              </w:rPr>
              <w:fldChar w:fldCharType="begin"/>
            </w:r>
            <w:r w:rsidR="00333512">
              <w:rPr>
                <w:noProof/>
                <w:webHidden/>
              </w:rPr>
              <w:instrText xml:space="preserve"> PAGEREF _Toc106495098 \h </w:instrText>
            </w:r>
            <w:r w:rsidR="00333512">
              <w:rPr>
                <w:noProof/>
                <w:webHidden/>
              </w:rPr>
            </w:r>
            <w:r w:rsidR="00333512">
              <w:rPr>
                <w:noProof/>
                <w:webHidden/>
              </w:rPr>
              <w:fldChar w:fldCharType="separate"/>
            </w:r>
            <w:r w:rsidR="00333512">
              <w:rPr>
                <w:noProof/>
                <w:webHidden/>
              </w:rPr>
              <w:t>6</w:t>
            </w:r>
            <w:r w:rsidR="00333512">
              <w:rPr>
                <w:noProof/>
                <w:webHidden/>
              </w:rPr>
              <w:fldChar w:fldCharType="end"/>
            </w:r>
          </w:hyperlink>
        </w:p>
        <w:p w14:paraId="55564E57" w14:textId="6F2DF8B0" w:rsidR="00333512" w:rsidRDefault="00262911">
          <w:pPr>
            <w:pStyle w:val="TOC2"/>
            <w:tabs>
              <w:tab w:val="right" w:leader="dot" w:pos="9016"/>
            </w:tabs>
            <w:rPr>
              <w:rFonts w:asciiTheme="minorHAnsi" w:eastAsiaTheme="minorEastAsia" w:hAnsiTheme="minorHAnsi"/>
              <w:noProof/>
              <w:color w:val="auto"/>
              <w:sz w:val="22"/>
              <w:lang w:eastAsia="en-GB"/>
            </w:rPr>
          </w:pPr>
          <w:hyperlink w:anchor="_Toc106495099" w:history="1">
            <w:r w:rsidR="00333512" w:rsidRPr="002418F9">
              <w:rPr>
                <w:rStyle w:val="Hyperlink"/>
                <w:noProof/>
                <w:lang w:val="en-US"/>
              </w:rPr>
              <w:t>K-Means Clustering Method</w:t>
            </w:r>
            <w:r w:rsidR="00333512">
              <w:rPr>
                <w:noProof/>
                <w:webHidden/>
              </w:rPr>
              <w:tab/>
            </w:r>
            <w:r w:rsidR="00333512">
              <w:rPr>
                <w:noProof/>
                <w:webHidden/>
              </w:rPr>
              <w:fldChar w:fldCharType="begin"/>
            </w:r>
            <w:r w:rsidR="00333512">
              <w:rPr>
                <w:noProof/>
                <w:webHidden/>
              </w:rPr>
              <w:instrText xml:space="preserve"> PAGEREF _Toc106495099 \h </w:instrText>
            </w:r>
            <w:r w:rsidR="00333512">
              <w:rPr>
                <w:noProof/>
                <w:webHidden/>
              </w:rPr>
            </w:r>
            <w:r w:rsidR="00333512">
              <w:rPr>
                <w:noProof/>
                <w:webHidden/>
              </w:rPr>
              <w:fldChar w:fldCharType="separate"/>
            </w:r>
            <w:r w:rsidR="00333512">
              <w:rPr>
                <w:noProof/>
                <w:webHidden/>
              </w:rPr>
              <w:t>6</w:t>
            </w:r>
            <w:r w:rsidR="00333512">
              <w:rPr>
                <w:noProof/>
                <w:webHidden/>
              </w:rPr>
              <w:fldChar w:fldCharType="end"/>
            </w:r>
          </w:hyperlink>
        </w:p>
        <w:p w14:paraId="6B08522B" w14:textId="0EFBC670" w:rsidR="00333512" w:rsidRDefault="00262911">
          <w:pPr>
            <w:pStyle w:val="TOC3"/>
            <w:tabs>
              <w:tab w:val="right" w:leader="dot" w:pos="9016"/>
            </w:tabs>
            <w:rPr>
              <w:rFonts w:asciiTheme="minorHAnsi" w:eastAsiaTheme="minorEastAsia" w:hAnsiTheme="minorHAnsi"/>
              <w:noProof/>
              <w:color w:val="auto"/>
              <w:sz w:val="22"/>
              <w:lang w:eastAsia="en-GB"/>
            </w:rPr>
          </w:pPr>
          <w:hyperlink w:anchor="_Toc106495100" w:history="1">
            <w:r w:rsidR="00333512" w:rsidRPr="002418F9">
              <w:rPr>
                <w:rStyle w:val="Hyperlink"/>
                <w:noProof/>
                <w:lang w:val="en-US"/>
              </w:rPr>
              <w:t>Local Optima</w:t>
            </w:r>
            <w:r w:rsidR="00333512">
              <w:rPr>
                <w:noProof/>
                <w:webHidden/>
              </w:rPr>
              <w:tab/>
            </w:r>
            <w:r w:rsidR="00333512">
              <w:rPr>
                <w:noProof/>
                <w:webHidden/>
              </w:rPr>
              <w:fldChar w:fldCharType="begin"/>
            </w:r>
            <w:r w:rsidR="00333512">
              <w:rPr>
                <w:noProof/>
                <w:webHidden/>
              </w:rPr>
              <w:instrText xml:space="preserve"> PAGEREF _Toc106495100 \h </w:instrText>
            </w:r>
            <w:r w:rsidR="00333512">
              <w:rPr>
                <w:noProof/>
                <w:webHidden/>
              </w:rPr>
            </w:r>
            <w:r w:rsidR="00333512">
              <w:rPr>
                <w:noProof/>
                <w:webHidden/>
              </w:rPr>
              <w:fldChar w:fldCharType="separate"/>
            </w:r>
            <w:r w:rsidR="00333512">
              <w:rPr>
                <w:noProof/>
                <w:webHidden/>
              </w:rPr>
              <w:t>8</w:t>
            </w:r>
            <w:r w:rsidR="00333512">
              <w:rPr>
                <w:noProof/>
                <w:webHidden/>
              </w:rPr>
              <w:fldChar w:fldCharType="end"/>
            </w:r>
          </w:hyperlink>
        </w:p>
        <w:p w14:paraId="39453169" w14:textId="36216701" w:rsidR="00333512" w:rsidRDefault="00262911">
          <w:pPr>
            <w:pStyle w:val="TOC3"/>
            <w:tabs>
              <w:tab w:val="right" w:leader="dot" w:pos="9016"/>
            </w:tabs>
            <w:rPr>
              <w:rFonts w:asciiTheme="minorHAnsi" w:eastAsiaTheme="minorEastAsia" w:hAnsiTheme="minorHAnsi"/>
              <w:noProof/>
              <w:color w:val="auto"/>
              <w:sz w:val="22"/>
              <w:lang w:eastAsia="en-GB"/>
            </w:rPr>
          </w:pPr>
          <w:hyperlink w:anchor="_Toc106495101" w:history="1">
            <w:r w:rsidR="00333512" w:rsidRPr="002418F9">
              <w:rPr>
                <w:rStyle w:val="Hyperlink"/>
                <w:noProof/>
                <w:lang w:val="en-US"/>
              </w:rPr>
              <w:t>Number of Clusters</w:t>
            </w:r>
            <w:r w:rsidR="00333512">
              <w:rPr>
                <w:noProof/>
                <w:webHidden/>
              </w:rPr>
              <w:tab/>
            </w:r>
            <w:r w:rsidR="00333512">
              <w:rPr>
                <w:noProof/>
                <w:webHidden/>
              </w:rPr>
              <w:fldChar w:fldCharType="begin"/>
            </w:r>
            <w:r w:rsidR="00333512">
              <w:rPr>
                <w:noProof/>
                <w:webHidden/>
              </w:rPr>
              <w:instrText xml:space="preserve"> PAGEREF _Toc106495101 \h </w:instrText>
            </w:r>
            <w:r w:rsidR="00333512">
              <w:rPr>
                <w:noProof/>
                <w:webHidden/>
              </w:rPr>
            </w:r>
            <w:r w:rsidR="00333512">
              <w:rPr>
                <w:noProof/>
                <w:webHidden/>
              </w:rPr>
              <w:fldChar w:fldCharType="separate"/>
            </w:r>
            <w:r w:rsidR="00333512">
              <w:rPr>
                <w:noProof/>
                <w:webHidden/>
              </w:rPr>
              <w:t>9</w:t>
            </w:r>
            <w:r w:rsidR="00333512">
              <w:rPr>
                <w:noProof/>
                <w:webHidden/>
              </w:rPr>
              <w:fldChar w:fldCharType="end"/>
            </w:r>
          </w:hyperlink>
        </w:p>
        <w:p w14:paraId="2E85514D" w14:textId="5FBEF3CD" w:rsidR="00333512" w:rsidRDefault="00262911">
          <w:pPr>
            <w:pStyle w:val="TOC3"/>
            <w:tabs>
              <w:tab w:val="right" w:leader="dot" w:pos="9016"/>
            </w:tabs>
            <w:rPr>
              <w:rFonts w:asciiTheme="minorHAnsi" w:eastAsiaTheme="minorEastAsia" w:hAnsiTheme="minorHAnsi"/>
              <w:noProof/>
              <w:color w:val="auto"/>
              <w:sz w:val="22"/>
              <w:lang w:eastAsia="en-GB"/>
            </w:rPr>
          </w:pPr>
          <w:hyperlink w:anchor="_Toc106495102" w:history="1">
            <w:r w:rsidR="00333512" w:rsidRPr="002418F9">
              <w:rPr>
                <w:rStyle w:val="Hyperlink"/>
                <w:noProof/>
                <w:lang w:val="en-US"/>
              </w:rPr>
              <w:t>Strengths and Weaknesses</w:t>
            </w:r>
            <w:r w:rsidR="00333512">
              <w:rPr>
                <w:noProof/>
                <w:webHidden/>
              </w:rPr>
              <w:tab/>
            </w:r>
            <w:r w:rsidR="00333512">
              <w:rPr>
                <w:noProof/>
                <w:webHidden/>
              </w:rPr>
              <w:fldChar w:fldCharType="begin"/>
            </w:r>
            <w:r w:rsidR="00333512">
              <w:rPr>
                <w:noProof/>
                <w:webHidden/>
              </w:rPr>
              <w:instrText xml:space="preserve"> PAGEREF _Toc106495102 \h </w:instrText>
            </w:r>
            <w:r w:rsidR="00333512">
              <w:rPr>
                <w:noProof/>
                <w:webHidden/>
              </w:rPr>
            </w:r>
            <w:r w:rsidR="00333512">
              <w:rPr>
                <w:noProof/>
                <w:webHidden/>
              </w:rPr>
              <w:fldChar w:fldCharType="separate"/>
            </w:r>
            <w:r w:rsidR="00333512">
              <w:rPr>
                <w:noProof/>
                <w:webHidden/>
              </w:rPr>
              <w:t>10</w:t>
            </w:r>
            <w:r w:rsidR="00333512">
              <w:rPr>
                <w:noProof/>
                <w:webHidden/>
              </w:rPr>
              <w:fldChar w:fldCharType="end"/>
            </w:r>
          </w:hyperlink>
        </w:p>
        <w:p w14:paraId="4B8CCDBD" w14:textId="680BBFC8" w:rsidR="00333512" w:rsidRDefault="00262911">
          <w:pPr>
            <w:pStyle w:val="TOC2"/>
            <w:tabs>
              <w:tab w:val="right" w:leader="dot" w:pos="9016"/>
            </w:tabs>
            <w:rPr>
              <w:rFonts w:asciiTheme="minorHAnsi" w:eastAsiaTheme="minorEastAsia" w:hAnsiTheme="minorHAnsi"/>
              <w:noProof/>
              <w:color w:val="auto"/>
              <w:sz w:val="22"/>
              <w:lang w:eastAsia="en-GB"/>
            </w:rPr>
          </w:pPr>
          <w:hyperlink w:anchor="_Toc106495103" w:history="1">
            <w:r w:rsidR="00333512" w:rsidRPr="002418F9">
              <w:rPr>
                <w:rStyle w:val="Hyperlink"/>
                <w:noProof/>
                <w:lang w:val="en-US"/>
              </w:rPr>
              <w:t>K-Medoid Clustering Algorithm</w:t>
            </w:r>
            <w:r w:rsidR="00333512">
              <w:rPr>
                <w:noProof/>
                <w:webHidden/>
              </w:rPr>
              <w:tab/>
            </w:r>
            <w:r w:rsidR="00333512">
              <w:rPr>
                <w:noProof/>
                <w:webHidden/>
              </w:rPr>
              <w:fldChar w:fldCharType="begin"/>
            </w:r>
            <w:r w:rsidR="00333512">
              <w:rPr>
                <w:noProof/>
                <w:webHidden/>
              </w:rPr>
              <w:instrText xml:space="preserve"> PAGEREF _Toc106495103 \h </w:instrText>
            </w:r>
            <w:r w:rsidR="00333512">
              <w:rPr>
                <w:noProof/>
                <w:webHidden/>
              </w:rPr>
            </w:r>
            <w:r w:rsidR="00333512">
              <w:rPr>
                <w:noProof/>
                <w:webHidden/>
              </w:rPr>
              <w:fldChar w:fldCharType="separate"/>
            </w:r>
            <w:r w:rsidR="00333512">
              <w:rPr>
                <w:noProof/>
                <w:webHidden/>
              </w:rPr>
              <w:t>11</w:t>
            </w:r>
            <w:r w:rsidR="00333512">
              <w:rPr>
                <w:noProof/>
                <w:webHidden/>
              </w:rPr>
              <w:fldChar w:fldCharType="end"/>
            </w:r>
          </w:hyperlink>
        </w:p>
        <w:p w14:paraId="73BDB289" w14:textId="33CE1288" w:rsidR="00333512" w:rsidRDefault="00262911">
          <w:pPr>
            <w:pStyle w:val="TOC2"/>
            <w:tabs>
              <w:tab w:val="right" w:leader="dot" w:pos="9016"/>
            </w:tabs>
            <w:rPr>
              <w:rFonts w:asciiTheme="minorHAnsi" w:eastAsiaTheme="minorEastAsia" w:hAnsiTheme="minorHAnsi"/>
              <w:noProof/>
              <w:color w:val="auto"/>
              <w:sz w:val="22"/>
              <w:lang w:eastAsia="en-GB"/>
            </w:rPr>
          </w:pPr>
          <w:hyperlink w:anchor="_Toc106495104" w:history="1">
            <w:r w:rsidR="00333512" w:rsidRPr="002418F9">
              <w:rPr>
                <w:rStyle w:val="Hyperlink"/>
                <w:noProof/>
                <w:lang w:val="en-US"/>
              </w:rPr>
              <w:t xml:space="preserve">Choosing </w:t>
            </w:r>
            <m:oMath>
              <m:r>
                <m:rPr>
                  <m:sty m:val="b"/>
                </m:rPr>
                <w:rPr>
                  <w:rStyle w:val="Hyperlink"/>
                  <w:rFonts w:ascii="Cambria Math" w:hAnsi="Cambria Math"/>
                  <w:noProof/>
                  <w:lang w:val="en-US"/>
                </w:rPr>
                <m:t>k</m:t>
              </m:r>
            </m:oMath>
            <w:r w:rsidR="00333512">
              <w:rPr>
                <w:noProof/>
                <w:webHidden/>
              </w:rPr>
              <w:tab/>
            </w:r>
            <w:r w:rsidR="00333512">
              <w:rPr>
                <w:noProof/>
                <w:webHidden/>
              </w:rPr>
              <w:fldChar w:fldCharType="begin"/>
            </w:r>
            <w:r w:rsidR="00333512">
              <w:rPr>
                <w:noProof/>
                <w:webHidden/>
              </w:rPr>
              <w:instrText xml:space="preserve"> PAGEREF _Toc106495104 \h </w:instrText>
            </w:r>
            <w:r w:rsidR="00333512">
              <w:rPr>
                <w:noProof/>
                <w:webHidden/>
              </w:rPr>
            </w:r>
            <w:r w:rsidR="00333512">
              <w:rPr>
                <w:noProof/>
                <w:webHidden/>
              </w:rPr>
              <w:fldChar w:fldCharType="separate"/>
            </w:r>
            <w:r w:rsidR="00333512">
              <w:rPr>
                <w:noProof/>
                <w:webHidden/>
              </w:rPr>
              <w:t>12</w:t>
            </w:r>
            <w:r w:rsidR="00333512">
              <w:rPr>
                <w:noProof/>
                <w:webHidden/>
              </w:rPr>
              <w:fldChar w:fldCharType="end"/>
            </w:r>
          </w:hyperlink>
        </w:p>
        <w:p w14:paraId="1BE7CC8E" w14:textId="095EBE0C" w:rsidR="00333512" w:rsidRDefault="00333512">
          <w:r>
            <w:rPr>
              <w:b/>
              <w:bCs/>
              <w:noProof/>
            </w:rPr>
            <w:fldChar w:fldCharType="end"/>
          </w:r>
        </w:p>
      </w:sdtContent>
    </w:sdt>
    <w:p w14:paraId="2137140E" w14:textId="4CC6A494" w:rsidR="005E2633" w:rsidRPr="00B30190" w:rsidRDefault="005E2633" w:rsidP="005E2633">
      <w:pPr>
        <w:rPr>
          <w:lang w:val="en-US"/>
        </w:rPr>
      </w:pPr>
      <w:proofErr w:type="gramStart"/>
      <w:r w:rsidRPr="00B30190">
        <w:rPr>
          <w:lang w:val="en-US"/>
        </w:rPr>
        <w:lastRenderedPageBreak/>
        <w:t xml:space="preserve">A  </w:t>
      </w:r>
      <w:r w:rsidRPr="00B30190">
        <w:rPr>
          <w:b/>
          <w:bCs/>
          <w:color w:val="66D9EE" w:themeColor="accent3"/>
          <w:lang w:val="en-US"/>
        </w:rPr>
        <w:t>cluster</w:t>
      </w:r>
      <w:proofErr w:type="gramEnd"/>
      <w:r w:rsidRPr="00B30190">
        <w:rPr>
          <w:lang w:val="en-US"/>
        </w:rPr>
        <w:t xml:space="preserve"> is a collection of data objects. Samples from the same cluster are </w:t>
      </w:r>
      <w:proofErr w:type="gramStart"/>
      <w:r w:rsidRPr="00B30190">
        <w:rPr>
          <w:lang w:val="en-US"/>
        </w:rPr>
        <w:t>similar to</w:t>
      </w:r>
      <w:proofErr w:type="gramEnd"/>
      <w:r w:rsidRPr="00B30190">
        <w:rPr>
          <w:lang w:val="en-US"/>
        </w:rPr>
        <w:t xml:space="preserve"> each other, while samples from difference clusters are dissimilar to each other.</w:t>
      </w:r>
    </w:p>
    <w:p w14:paraId="7BA4A2CB" w14:textId="704B5221" w:rsidR="005E2633" w:rsidRPr="00B30190" w:rsidRDefault="005E2633" w:rsidP="005E2633">
      <w:pPr>
        <w:rPr>
          <w:lang w:val="en-US"/>
        </w:rPr>
      </w:pPr>
      <w:r w:rsidRPr="00B30190">
        <w:rPr>
          <w:b/>
          <w:bCs/>
          <w:color w:val="66D9EE" w:themeColor="accent3"/>
          <w:lang w:val="en-US"/>
        </w:rPr>
        <w:t>Cluster analysis</w:t>
      </w:r>
      <w:r w:rsidRPr="00B30190">
        <w:rPr>
          <w:lang w:val="en-US"/>
        </w:rPr>
        <w:t>, also called clustering or data segmentation, is the process of finding similarities between data based on characteristics found in the data and grouping the similar objects into clusters.</w:t>
      </w:r>
      <w:r w:rsidR="00D01EEB" w:rsidRPr="00B30190">
        <w:rPr>
          <w:lang w:val="en-US"/>
        </w:rPr>
        <w:t xml:space="preserve"> A simple example may be that we group together the data points that are ‘near’ each other. Of course, them being near each other just means that for some given feature, they have similar values.</w:t>
      </w:r>
    </w:p>
    <w:p w14:paraId="50585A2B" w14:textId="3E51B0CB" w:rsidR="005E2633" w:rsidRPr="00B30190" w:rsidRDefault="005E2633" w:rsidP="005E2633">
      <w:pPr>
        <w:rPr>
          <w:lang w:val="en-US"/>
        </w:rPr>
      </w:pPr>
      <w:r w:rsidRPr="00B30190">
        <w:rPr>
          <w:lang w:val="en-US"/>
        </w:rPr>
        <w:t xml:space="preserve">Cluster analysis is an </w:t>
      </w:r>
      <w:r w:rsidRPr="00B30190">
        <w:rPr>
          <w:b/>
          <w:bCs/>
          <w:color w:val="66D9EE" w:themeColor="accent3"/>
          <w:lang w:val="en-US"/>
        </w:rPr>
        <w:t>unsupervised learning</w:t>
      </w:r>
      <w:r w:rsidRPr="00B30190">
        <w:rPr>
          <w:lang w:val="en-US"/>
        </w:rPr>
        <w:t xml:space="preserve"> algorithm, since we do not know beforehand which samples belong to which class. It can either work as a stand-alon</w:t>
      </w:r>
      <w:r w:rsidR="002671E9" w:rsidRPr="00B30190">
        <w:rPr>
          <w:lang w:val="en-US"/>
        </w:rPr>
        <w:t>e</w:t>
      </w:r>
      <w:r w:rsidRPr="00B30190">
        <w:rPr>
          <w:lang w:val="en-US"/>
        </w:rPr>
        <w:t xml:space="preserve"> tool to gain insight into the data distribution or as a pre-processing step for other algorithms.</w:t>
      </w:r>
    </w:p>
    <w:p w14:paraId="1029AA6E" w14:textId="297BEED1" w:rsidR="00D01EEB" w:rsidRPr="00B30190" w:rsidRDefault="00D01EEB" w:rsidP="005E2633">
      <w:pPr>
        <w:rPr>
          <w:lang w:val="en-US"/>
        </w:rPr>
      </w:pPr>
    </w:p>
    <w:p w14:paraId="12858BE4" w14:textId="596CCD9A" w:rsidR="00D01EEB" w:rsidRPr="00B30190" w:rsidRDefault="00D01EEB" w:rsidP="00D01EEB">
      <w:pPr>
        <w:pStyle w:val="Heading2"/>
        <w:rPr>
          <w:lang w:val="en-US"/>
        </w:rPr>
      </w:pPr>
      <w:bookmarkStart w:id="0" w:name="_Toc106495092"/>
      <w:r w:rsidRPr="00B30190">
        <w:rPr>
          <w:lang w:val="en-US"/>
        </w:rPr>
        <w:t>Applications</w:t>
      </w:r>
      <w:bookmarkEnd w:id="0"/>
    </w:p>
    <w:p w14:paraId="3E187DA3" w14:textId="17B29179" w:rsidR="00D01EEB" w:rsidRPr="00B30190" w:rsidRDefault="00D01EEB" w:rsidP="00D01EEB">
      <w:pPr>
        <w:pStyle w:val="Heading3"/>
        <w:rPr>
          <w:lang w:val="en-US"/>
        </w:rPr>
      </w:pPr>
      <w:bookmarkStart w:id="1" w:name="_Toc106495093"/>
      <w:r w:rsidRPr="00B30190">
        <w:rPr>
          <w:lang w:val="en-US"/>
        </w:rPr>
        <w:t>Data Distribution Analysis</w:t>
      </w:r>
      <w:bookmarkEnd w:id="1"/>
    </w:p>
    <w:p w14:paraId="5CA9D27A" w14:textId="77777777" w:rsidR="00D01EEB" w:rsidRPr="00B30190" w:rsidRDefault="00D01EEB" w:rsidP="00D01EEB">
      <w:pPr>
        <w:pStyle w:val="ListParagraph"/>
        <w:numPr>
          <w:ilvl w:val="0"/>
          <w:numId w:val="1"/>
        </w:numPr>
        <w:rPr>
          <w:lang w:val="en-US"/>
        </w:rPr>
      </w:pPr>
      <w:r w:rsidRPr="00B30190">
        <w:rPr>
          <w:lang w:val="en-US"/>
        </w:rPr>
        <w:t xml:space="preserve">Biology: taxonomy of living things: kingdom, phylum, class, order, family, </w:t>
      </w:r>
      <w:proofErr w:type="gramStart"/>
      <w:r w:rsidRPr="00B30190">
        <w:rPr>
          <w:lang w:val="en-US"/>
        </w:rPr>
        <w:t>genus</w:t>
      </w:r>
      <w:proofErr w:type="gramEnd"/>
      <w:r w:rsidRPr="00B30190">
        <w:rPr>
          <w:lang w:val="en-US"/>
        </w:rPr>
        <w:t xml:space="preserve"> and species</w:t>
      </w:r>
    </w:p>
    <w:p w14:paraId="79FC6856" w14:textId="77777777" w:rsidR="00D01EEB" w:rsidRPr="00B30190" w:rsidRDefault="00D01EEB" w:rsidP="00D01EEB">
      <w:pPr>
        <w:pStyle w:val="ListParagraph"/>
        <w:numPr>
          <w:ilvl w:val="0"/>
          <w:numId w:val="1"/>
        </w:numPr>
        <w:rPr>
          <w:lang w:val="en-US"/>
        </w:rPr>
      </w:pPr>
      <w:r w:rsidRPr="00B30190">
        <w:rPr>
          <w:lang w:val="en-US"/>
        </w:rPr>
        <w:t>Information retrieval: document clustering</w:t>
      </w:r>
    </w:p>
    <w:p w14:paraId="633B9929" w14:textId="77777777" w:rsidR="00D01EEB" w:rsidRPr="00B30190" w:rsidRDefault="00D01EEB" w:rsidP="00D01EEB">
      <w:pPr>
        <w:pStyle w:val="ListParagraph"/>
        <w:numPr>
          <w:ilvl w:val="0"/>
          <w:numId w:val="1"/>
        </w:numPr>
        <w:rPr>
          <w:lang w:val="en-US"/>
        </w:rPr>
      </w:pPr>
      <w:r w:rsidRPr="00B30190">
        <w:rPr>
          <w:lang w:val="en-US"/>
        </w:rPr>
        <w:t>Land use: Identification of areas of similar land use in an earth observation database</w:t>
      </w:r>
    </w:p>
    <w:p w14:paraId="006FA5B8" w14:textId="77777777" w:rsidR="00D01EEB" w:rsidRPr="00B30190" w:rsidRDefault="00D01EEB" w:rsidP="00D01EEB">
      <w:pPr>
        <w:pStyle w:val="ListParagraph"/>
        <w:numPr>
          <w:ilvl w:val="0"/>
          <w:numId w:val="1"/>
        </w:numPr>
        <w:rPr>
          <w:lang w:val="en-US"/>
        </w:rPr>
      </w:pPr>
      <w:r w:rsidRPr="00B30190">
        <w:rPr>
          <w:lang w:val="en-US"/>
        </w:rPr>
        <w:t xml:space="preserve">Marketing: Help marketers discover distinct groups in their customer bases, and then use this </w:t>
      </w:r>
    </w:p>
    <w:p w14:paraId="563545EE" w14:textId="77777777" w:rsidR="00D01EEB" w:rsidRPr="00B30190" w:rsidRDefault="00D01EEB" w:rsidP="00D01EEB">
      <w:pPr>
        <w:pStyle w:val="ListParagraph"/>
        <w:numPr>
          <w:ilvl w:val="0"/>
          <w:numId w:val="1"/>
        </w:numPr>
        <w:rPr>
          <w:lang w:val="en-US"/>
        </w:rPr>
      </w:pPr>
      <w:r w:rsidRPr="00B30190">
        <w:rPr>
          <w:lang w:val="en-US"/>
        </w:rPr>
        <w:t>knowledge to develop targeted marketing programs</w:t>
      </w:r>
    </w:p>
    <w:p w14:paraId="54C89D3E" w14:textId="77777777" w:rsidR="00D01EEB" w:rsidRPr="00B30190" w:rsidRDefault="00D01EEB" w:rsidP="00D01EEB">
      <w:pPr>
        <w:pStyle w:val="ListParagraph"/>
        <w:numPr>
          <w:ilvl w:val="0"/>
          <w:numId w:val="1"/>
        </w:numPr>
        <w:rPr>
          <w:lang w:val="en-US"/>
        </w:rPr>
      </w:pPr>
      <w:r w:rsidRPr="00B30190">
        <w:rPr>
          <w:lang w:val="en-US"/>
        </w:rPr>
        <w:t xml:space="preserve">City-planning: Identifying groups of houses according to their house type, value, and geographical </w:t>
      </w:r>
    </w:p>
    <w:p w14:paraId="2F453A67" w14:textId="77777777" w:rsidR="00D01EEB" w:rsidRPr="00B30190" w:rsidRDefault="00D01EEB" w:rsidP="00D01EEB">
      <w:pPr>
        <w:pStyle w:val="ListParagraph"/>
        <w:numPr>
          <w:ilvl w:val="0"/>
          <w:numId w:val="1"/>
        </w:numPr>
        <w:rPr>
          <w:lang w:val="en-US"/>
        </w:rPr>
      </w:pPr>
      <w:r w:rsidRPr="00B30190">
        <w:rPr>
          <w:lang w:val="en-US"/>
        </w:rPr>
        <w:lastRenderedPageBreak/>
        <w:t>location</w:t>
      </w:r>
    </w:p>
    <w:p w14:paraId="0DDE43F5" w14:textId="53DBA134" w:rsidR="00D01EEB" w:rsidRPr="00B30190" w:rsidRDefault="00D01EEB" w:rsidP="00D01EEB">
      <w:pPr>
        <w:pStyle w:val="ListParagraph"/>
        <w:numPr>
          <w:ilvl w:val="0"/>
          <w:numId w:val="1"/>
        </w:numPr>
        <w:rPr>
          <w:lang w:val="en-US"/>
        </w:rPr>
      </w:pPr>
      <w:r w:rsidRPr="00B30190">
        <w:rPr>
          <w:lang w:val="en-US"/>
        </w:rPr>
        <w:t>Earth-quake studies: Observed earthquake epicenters should be clustered along continent faults</w:t>
      </w:r>
    </w:p>
    <w:p w14:paraId="22E1CCDF" w14:textId="77777777" w:rsidR="00D01EEB" w:rsidRPr="00B30190" w:rsidRDefault="00D01EEB" w:rsidP="00D01EEB">
      <w:pPr>
        <w:pStyle w:val="ListParagraph"/>
        <w:numPr>
          <w:ilvl w:val="0"/>
          <w:numId w:val="1"/>
        </w:numPr>
        <w:rPr>
          <w:lang w:val="en-US"/>
        </w:rPr>
      </w:pPr>
      <w:r w:rsidRPr="00B30190">
        <w:rPr>
          <w:lang w:val="en-US"/>
        </w:rPr>
        <w:t xml:space="preserve">Web Search: Clustering can be used to organize the search results into groups and present the </w:t>
      </w:r>
    </w:p>
    <w:p w14:paraId="4B7D49B3" w14:textId="77777777" w:rsidR="00D01EEB" w:rsidRPr="00B30190" w:rsidRDefault="00D01EEB" w:rsidP="00D01EEB">
      <w:pPr>
        <w:pStyle w:val="ListParagraph"/>
        <w:numPr>
          <w:ilvl w:val="0"/>
          <w:numId w:val="1"/>
        </w:numPr>
        <w:rPr>
          <w:lang w:val="en-US"/>
        </w:rPr>
      </w:pPr>
      <w:r w:rsidRPr="00B30190">
        <w:rPr>
          <w:lang w:val="en-US"/>
        </w:rPr>
        <w:t>results in a concise and easily accessible way.</w:t>
      </w:r>
    </w:p>
    <w:p w14:paraId="0E9ACEA9" w14:textId="2BC421A8" w:rsidR="00D01EEB" w:rsidRPr="00B30190" w:rsidRDefault="00D01EEB" w:rsidP="00D01EEB">
      <w:pPr>
        <w:pStyle w:val="ListParagraph"/>
        <w:numPr>
          <w:ilvl w:val="0"/>
          <w:numId w:val="1"/>
        </w:numPr>
        <w:rPr>
          <w:lang w:val="en-US"/>
        </w:rPr>
      </w:pPr>
      <w:r w:rsidRPr="00B30190">
        <w:rPr>
          <w:lang w:val="en-US"/>
        </w:rPr>
        <w:t>Information Retrieval: Cluster documents into topics.</w:t>
      </w:r>
    </w:p>
    <w:p w14:paraId="1E4BF4BD" w14:textId="3883940B" w:rsidR="00D01EEB" w:rsidRPr="00B30190" w:rsidRDefault="00D01EEB" w:rsidP="00D01EEB">
      <w:pPr>
        <w:rPr>
          <w:lang w:val="en-US"/>
        </w:rPr>
      </w:pPr>
    </w:p>
    <w:p w14:paraId="2AD32F9B" w14:textId="2D93E9DE" w:rsidR="00D01EEB" w:rsidRPr="00B30190" w:rsidRDefault="00D01EEB" w:rsidP="00D01EEB">
      <w:pPr>
        <w:pStyle w:val="Heading3"/>
        <w:rPr>
          <w:lang w:val="en-US"/>
        </w:rPr>
      </w:pPr>
      <w:bookmarkStart w:id="2" w:name="_Toc106495094"/>
      <w:r w:rsidRPr="00B30190">
        <w:rPr>
          <w:lang w:val="en-US"/>
        </w:rPr>
        <w:t>Pre-Processing</w:t>
      </w:r>
      <w:bookmarkEnd w:id="2"/>
    </w:p>
    <w:p w14:paraId="45763CB0" w14:textId="77777777" w:rsidR="00D01EEB" w:rsidRPr="00B30190" w:rsidRDefault="00D01EEB" w:rsidP="00D01EEB">
      <w:pPr>
        <w:pStyle w:val="ListParagraph"/>
        <w:numPr>
          <w:ilvl w:val="0"/>
          <w:numId w:val="1"/>
        </w:numPr>
        <w:rPr>
          <w:lang w:val="en-US"/>
        </w:rPr>
      </w:pPr>
      <w:r w:rsidRPr="00B30190">
        <w:rPr>
          <w:lang w:val="en-US"/>
        </w:rPr>
        <w:t xml:space="preserve">Summarization: </w:t>
      </w:r>
    </w:p>
    <w:p w14:paraId="6402F37E" w14:textId="77777777" w:rsidR="00D01EEB" w:rsidRPr="00B30190" w:rsidRDefault="00D01EEB" w:rsidP="00D01EEB">
      <w:pPr>
        <w:pStyle w:val="ListParagraph"/>
        <w:numPr>
          <w:ilvl w:val="1"/>
          <w:numId w:val="1"/>
        </w:numPr>
        <w:rPr>
          <w:lang w:val="en-US"/>
        </w:rPr>
      </w:pPr>
      <w:r w:rsidRPr="00B30190">
        <w:rPr>
          <w:lang w:val="en-US"/>
        </w:rPr>
        <w:t>Preprocessing for regression, PCA, classification, and association analysis</w:t>
      </w:r>
    </w:p>
    <w:p w14:paraId="60441485" w14:textId="77777777" w:rsidR="00D01EEB" w:rsidRPr="00B30190" w:rsidRDefault="00D01EEB" w:rsidP="00D01EEB">
      <w:pPr>
        <w:pStyle w:val="ListParagraph"/>
        <w:numPr>
          <w:ilvl w:val="0"/>
          <w:numId w:val="1"/>
        </w:numPr>
        <w:rPr>
          <w:lang w:val="en-US"/>
        </w:rPr>
      </w:pPr>
      <w:r w:rsidRPr="00B30190">
        <w:rPr>
          <w:lang w:val="en-US"/>
        </w:rPr>
        <w:t>Compression:</w:t>
      </w:r>
    </w:p>
    <w:p w14:paraId="2ED413CD" w14:textId="77777777" w:rsidR="00D01EEB" w:rsidRPr="00B30190" w:rsidRDefault="00D01EEB" w:rsidP="00D01EEB">
      <w:pPr>
        <w:pStyle w:val="ListParagraph"/>
        <w:numPr>
          <w:ilvl w:val="1"/>
          <w:numId w:val="1"/>
        </w:numPr>
        <w:rPr>
          <w:lang w:val="en-US"/>
        </w:rPr>
      </w:pPr>
      <w:r w:rsidRPr="00B30190">
        <w:rPr>
          <w:lang w:val="en-US"/>
        </w:rPr>
        <w:t>Image processing: vector quantization</w:t>
      </w:r>
    </w:p>
    <w:p w14:paraId="19085F04" w14:textId="77777777" w:rsidR="00D01EEB" w:rsidRPr="00B30190" w:rsidRDefault="00D01EEB" w:rsidP="00D01EEB">
      <w:pPr>
        <w:pStyle w:val="ListParagraph"/>
        <w:numPr>
          <w:ilvl w:val="0"/>
          <w:numId w:val="1"/>
        </w:numPr>
        <w:rPr>
          <w:lang w:val="en-US"/>
        </w:rPr>
      </w:pPr>
      <w:r w:rsidRPr="00B30190">
        <w:rPr>
          <w:lang w:val="en-US"/>
        </w:rPr>
        <w:t>Finding K-nearest Neighbors</w:t>
      </w:r>
    </w:p>
    <w:p w14:paraId="7131D120" w14:textId="77777777" w:rsidR="00D01EEB" w:rsidRPr="00B30190" w:rsidRDefault="00D01EEB" w:rsidP="00D01EEB">
      <w:pPr>
        <w:pStyle w:val="ListParagraph"/>
        <w:numPr>
          <w:ilvl w:val="1"/>
          <w:numId w:val="1"/>
        </w:numPr>
        <w:rPr>
          <w:lang w:val="en-US"/>
        </w:rPr>
      </w:pPr>
      <w:r w:rsidRPr="00B30190">
        <w:rPr>
          <w:lang w:val="en-US"/>
        </w:rPr>
        <w:t>Localizing search to one or a small number of clusters</w:t>
      </w:r>
    </w:p>
    <w:p w14:paraId="1F30AD11" w14:textId="77777777" w:rsidR="00D01EEB" w:rsidRPr="00B30190" w:rsidRDefault="00D01EEB" w:rsidP="00D01EEB">
      <w:pPr>
        <w:pStyle w:val="ListParagraph"/>
        <w:numPr>
          <w:ilvl w:val="0"/>
          <w:numId w:val="1"/>
        </w:numPr>
        <w:rPr>
          <w:lang w:val="en-US"/>
        </w:rPr>
      </w:pPr>
      <w:r w:rsidRPr="00B30190">
        <w:rPr>
          <w:lang w:val="en-US"/>
        </w:rPr>
        <w:t>Outlier detection</w:t>
      </w:r>
    </w:p>
    <w:p w14:paraId="1E7FBC12" w14:textId="01039D4C" w:rsidR="00D01EEB" w:rsidRPr="00B30190" w:rsidRDefault="00D01EEB" w:rsidP="00D01EEB">
      <w:pPr>
        <w:pStyle w:val="ListParagraph"/>
        <w:numPr>
          <w:ilvl w:val="1"/>
          <w:numId w:val="1"/>
        </w:numPr>
        <w:rPr>
          <w:lang w:val="en-US"/>
        </w:rPr>
      </w:pPr>
      <w:r w:rsidRPr="00B30190">
        <w:rPr>
          <w:lang w:val="en-US"/>
        </w:rPr>
        <w:t>Outliers are often viewed as those “far away” from any cluster</w:t>
      </w:r>
      <w:r w:rsidR="00AF07A2" w:rsidRPr="00B30190">
        <w:rPr>
          <w:lang w:val="en-US"/>
        </w:rPr>
        <w:t>. This can be used for things like credit card fraud detection (a very large transaction on an account that usually makes small transactions).</w:t>
      </w:r>
    </w:p>
    <w:p w14:paraId="35B55BEC" w14:textId="21B8D980" w:rsidR="00333512" w:rsidRDefault="00333512">
      <w:pPr>
        <w:spacing w:after="160" w:line="259" w:lineRule="auto"/>
        <w:jc w:val="left"/>
        <w:rPr>
          <w:lang w:val="en-US"/>
        </w:rPr>
      </w:pPr>
      <w:r>
        <w:rPr>
          <w:lang w:val="en-US"/>
        </w:rPr>
        <w:br w:type="page"/>
      </w:r>
    </w:p>
    <w:p w14:paraId="27C65693" w14:textId="08644DD6" w:rsidR="00D01EEB" w:rsidRPr="00B30190" w:rsidRDefault="00D01EEB" w:rsidP="00D01EEB">
      <w:pPr>
        <w:pStyle w:val="Heading2"/>
        <w:rPr>
          <w:lang w:val="en-US"/>
        </w:rPr>
      </w:pPr>
      <w:bookmarkStart w:id="3" w:name="_Toc106495095"/>
      <w:r w:rsidRPr="00B30190">
        <w:rPr>
          <w:lang w:val="en-US"/>
        </w:rPr>
        <w:lastRenderedPageBreak/>
        <w:t>Quality of Clustering</w:t>
      </w:r>
      <w:bookmarkEnd w:id="3"/>
    </w:p>
    <w:p w14:paraId="7D886604" w14:textId="659F3602" w:rsidR="00AF07A2" w:rsidRPr="00B30190" w:rsidRDefault="00AF07A2" w:rsidP="00D01EEB">
      <w:pPr>
        <w:rPr>
          <w:lang w:val="en-US"/>
        </w:rPr>
      </w:pPr>
      <w:r w:rsidRPr="00B30190">
        <w:rPr>
          <w:lang w:val="en-US"/>
        </w:rPr>
        <w:t xml:space="preserve">A good clustering algorithm will produce clusters with </w:t>
      </w:r>
      <w:r w:rsidRPr="00B30190">
        <w:rPr>
          <w:b/>
          <w:bCs/>
          <w:color w:val="66D9EE" w:themeColor="accent3"/>
          <w:lang w:val="en-US"/>
        </w:rPr>
        <w:t>high intra-class similarity</w:t>
      </w:r>
      <w:r w:rsidRPr="00B30190">
        <w:rPr>
          <w:lang w:val="en-US"/>
        </w:rPr>
        <w:t xml:space="preserve"> (cohesive within clusters) and </w:t>
      </w:r>
      <w:r w:rsidRPr="00B30190">
        <w:rPr>
          <w:b/>
          <w:bCs/>
          <w:color w:val="66D9EE" w:themeColor="accent3"/>
          <w:lang w:val="en-US"/>
        </w:rPr>
        <w:t>low inter-class similarity</w:t>
      </w:r>
      <w:r w:rsidRPr="00B30190">
        <w:rPr>
          <w:lang w:val="en-US"/>
        </w:rPr>
        <w:t xml:space="preserve"> (distinctive between clusters). Essentially, we want the clusters to be compact </w:t>
      </w:r>
      <w:proofErr w:type="gramStart"/>
      <w:r w:rsidRPr="00B30190">
        <w:rPr>
          <w:lang w:val="en-US"/>
        </w:rPr>
        <w:t>and also</w:t>
      </w:r>
      <w:proofErr w:type="gramEnd"/>
      <w:r w:rsidRPr="00B30190">
        <w:rPr>
          <w:lang w:val="en-US"/>
        </w:rPr>
        <w:t xml:space="preserve"> far away from each other.</w:t>
      </w:r>
    </w:p>
    <w:p w14:paraId="27E7DB7F" w14:textId="4E1F28A9" w:rsidR="00AF07A2" w:rsidRPr="00B30190" w:rsidRDefault="00AF07A2" w:rsidP="00AF07A2">
      <w:pPr>
        <w:jc w:val="center"/>
        <w:rPr>
          <w:lang w:val="en-US"/>
        </w:rPr>
      </w:pPr>
      <w:r w:rsidRPr="00B30190">
        <w:rPr>
          <w:noProof/>
          <w:lang w:val="en-US"/>
        </w:rPr>
        <w:drawing>
          <wp:inline distT="0" distB="0" distL="0" distR="0" wp14:anchorId="1C67B9F5" wp14:editId="2F908BBA">
            <wp:extent cx="1606807" cy="14492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10512" cy="1452617"/>
                    </a:xfrm>
                    <a:prstGeom prst="rect">
                      <a:avLst/>
                    </a:prstGeom>
                  </pic:spPr>
                </pic:pic>
              </a:graphicData>
            </a:graphic>
          </wp:inline>
        </w:drawing>
      </w:r>
    </w:p>
    <w:p w14:paraId="0B0AC411" w14:textId="546D26D4" w:rsidR="00D01EEB" w:rsidRPr="00B30190" w:rsidRDefault="00AF07A2" w:rsidP="00D01EEB">
      <w:pPr>
        <w:rPr>
          <w:lang w:val="en-US"/>
        </w:rPr>
      </w:pPr>
      <w:r w:rsidRPr="00B30190">
        <w:rPr>
          <w:lang w:val="en-US"/>
        </w:rPr>
        <w:t>The quality of clustering depends on:</w:t>
      </w:r>
    </w:p>
    <w:p w14:paraId="03849032" w14:textId="4C2E7659" w:rsidR="00AF07A2" w:rsidRPr="00B30190" w:rsidRDefault="00AF07A2" w:rsidP="00AF07A2">
      <w:pPr>
        <w:pStyle w:val="ListParagraph"/>
        <w:numPr>
          <w:ilvl w:val="0"/>
          <w:numId w:val="1"/>
        </w:numPr>
        <w:rPr>
          <w:lang w:val="en-US"/>
        </w:rPr>
      </w:pPr>
      <w:r w:rsidRPr="00B30190">
        <w:rPr>
          <w:lang w:val="en-US"/>
        </w:rPr>
        <w:t xml:space="preserve">The </w:t>
      </w:r>
      <w:r w:rsidRPr="00B30190">
        <w:rPr>
          <w:b/>
          <w:bCs/>
          <w:color w:val="66D9EE" w:themeColor="accent3"/>
          <w:lang w:val="en-US"/>
        </w:rPr>
        <w:t>similarity measure</w:t>
      </w:r>
      <w:r w:rsidRPr="00B30190">
        <w:rPr>
          <w:lang w:val="en-US"/>
        </w:rPr>
        <w:t xml:space="preserve"> used by the algorithm</w:t>
      </w:r>
    </w:p>
    <w:p w14:paraId="51F1055F" w14:textId="73C56DD3" w:rsidR="00AF07A2" w:rsidRPr="00B30190" w:rsidRDefault="00AF07A2" w:rsidP="00AF07A2">
      <w:pPr>
        <w:pStyle w:val="ListParagraph"/>
        <w:numPr>
          <w:ilvl w:val="0"/>
          <w:numId w:val="1"/>
        </w:numPr>
        <w:rPr>
          <w:lang w:val="en-US"/>
        </w:rPr>
      </w:pPr>
      <w:r w:rsidRPr="00B30190">
        <w:rPr>
          <w:lang w:val="en-US"/>
        </w:rPr>
        <w:t xml:space="preserve">The </w:t>
      </w:r>
      <w:r w:rsidRPr="00B30190">
        <w:rPr>
          <w:b/>
          <w:bCs/>
          <w:color w:val="66D9EE" w:themeColor="accent3"/>
          <w:lang w:val="en-US"/>
        </w:rPr>
        <w:t>implementation</w:t>
      </w:r>
      <w:r w:rsidRPr="00B30190">
        <w:rPr>
          <w:lang w:val="en-US"/>
        </w:rPr>
        <w:t xml:space="preserve"> of the algorithm</w:t>
      </w:r>
    </w:p>
    <w:p w14:paraId="781324BF" w14:textId="5B27A843" w:rsidR="00AF07A2" w:rsidRPr="00B30190" w:rsidRDefault="00AF07A2" w:rsidP="00AF07A2">
      <w:pPr>
        <w:pStyle w:val="ListParagraph"/>
        <w:numPr>
          <w:ilvl w:val="0"/>
          <w:numId w:val="1"/>
        </w:numPr>
        <w:rPr>
          <w:lang w:val="en-US"/>
        </w:rPr>
      </w:pPr>
      <w:r w:rsidRPr="00B30190">
        <w:rPr>
          <w:lang w:val="en-US"/>
        </w:rPr>
        <w:t xml:space="preserve">The ability of the algorithm to discover some or </w:t>
      </w:r>
      <w:proofErr w:type="gramStart"/>
      <w:r w:rsidRPr="00B30190">
        <w:rPr>
          <w:lang w:val="en-US"/>
        </w:rPr>
        <w:t>all of</w:t>
      </w:r>
      <w:proofErr w:type="gramEnd"/>
      <w:r w:rsidRPr="00B30190">
        <w:rPr>
          <w:lang w:val="en-US"/>
        </w:rPr>
        <w:t xml:space="preserve"> the </w:t>
      </w:r>
      <w:r w:rsidRPr="00B30190">
        <w:rPr>
          <w:b/>
          <w:bCs/>
          <w:color w:val="66D9EE" w:themeColor="accent3"/>
          <w:lang w:val="en-US"/>
        </w:rPr>
        <w:t>hidden patterns</w:t>
      </w:r>
    </w:p>
    <w:p w14:paraId="1B6EEA62" w14:textId="7A776835" w:rsidR="00AF07A2" w:rsidRPr="00B30190" w:rsidRDefault="00AF07A2" w:rsidP="00AF07A2">
      <w:pPr>
        <w:rPr>
          <w:lang w:val="en-US"/>
        </w:rPr>
      </w:pPr>
    </w:p>
    <w:p w14:paraId="51E5A73F" w14:textId="79149C9A" w:rsidR="00AF07A2" w:rsidRPr="00B30190" w:rsidRDefault="00AF07A2" w:rsidP="00AF07A2">
      <w:pPr>
        <w:pStyle w:val="Heading3"/>
        <w:rPr>
          <w:lang w:val="en-US"/>
        </w:rPr>
      </w:pPr>
      <w:bookmarkStart w:id="4" w:name="_Toc106495096"/>
      <w:r w:rsidRPr="00B30190">
        <w:rPr>
          <w:lang w:val="en-US"/>
        </w:rPr>
        <w:t>Similarity Metric</w:t>
      </w:r>
      <w:bookmarkEnd w:id="4"/>
    </w:p>
    <w:p w14:paraId="26C8BF07" w14:textId="1B9A035E" w:rsidR="00AF07A2" w:rsidRPr="00B30190" w:rsidRDefault="00AF07A2" w:rsidP="00AF07A2">
      <w:pPr>
        <w:rPr>
          <w:lang w:val="en-US"/>
        </w:rPr>
      </w:pPr>
      <w:r w:rsidRPr="00B30190">
        <w:rPr>
          <w:lang w:val="en-US"/>
        </w:rPr>
        <w:t xml:space="preserve">One of the most obvious ways to calculate the similarity between two data points is to measure the </w:t>
      </w:r>
      <w:r w:rsidRPr="00B30190">
        <w:rPr>
          <w:b/>
          <w:bCs/>
          <w:color w:val="66D9EE" w:themeColor="accent3"/>
          <w:lang w:val="en-US"/>
        </w:rPr>
        <w:t>distance</w:t>
      </w:r>
      <w:r w:rsidRPr="00B30190">
        <w:rPr>
          <w:lang w:val="en-US"/>
        </w:rPr>
        <w:t xml:space="preserve"> between them. However, not every feature we will be dealing with has a numeric value. This makes calculating the distance between two data points based on those features a little difficult, so we need some special methods to deal with those.</w:t>
      </w:r>
    </w:p>
    <w:p w14:paraId="7E7FE963" w14:textId="094DCC2C" w:rsidR="00AF07A2" w:rsidRPr="00B30190" w:rsidRDefault="00AF07A2" w:rsidP="00AF07A2">
      <w:pPr>
        <w:rPr>
          <w:lang w:val="en-US"/>
        </w:rPr>
      </w:pPr>
      <w:r w:rsidRPr="00B30190">
        <w:rPr>
          <w:lang w:val="en-US"/>
        </w:rPr>
        <w:lastRenderedPageBreak/>
        <w:t xml:space="preserve">Additionally, we might also want to add some </w:t>
      </w:r>
      <w:r w:rsidRPr="00B30190">
        <w:rPr>
          <w:b/>
          <w:bCs/>
          <w:color w:val="66D9EE" w:themeColor="accent3"/>
          <w:lang w:val="en-US"/>
        </w:rPr>
        <w:t>weight</w:t>
      </w:r>
      <w:r w:rsidRPr="00B30190">
        <w:rPr>
          <w:lang w:val="en-US"/>
        </w:rPr>
        <w:t xml:space="preserve"> to specific features, ones we consider to be of greater importance than the others.</w:t>
      </w:r>
    </w:p>
    <w:p w14:paraId="089E5974" w14:textId="470520FF" w:rsidR="00AF07A2" w:rsidRPr="00B30190" w:rsidRDefault="00AF07A2" w:rsidP="00AF07A2">
      <w:pPr>
        <w:rPr>
          <w:lang w:val="en-US"/>
        </w:rPr>
      </w:pPr>
      <w:r w:rsidRPr="00B30190">
        <w:rPr>
          <w:lang w:val="en-US"/>
        </w:rPr>
        <w:t xml:space="preserve">How good the clustering was is a separate measure entirely, usually done by some </w:t>
      </w:r>
      <w:r w:rsidRPr="00B30190">
        <w:rPr>
          <w:b/>
          <w:bCs/>
          <w:color w:val="66D9EE" w:themeColor="accent3"/>
          <w:lang w:val="en-US"/>
        </w:rPr>
        <w:t>quality function</w:t>
      </w:r>
      <w:r w:rsidRPr="00B30190">
        <w:rPr>
          <w:lang w:val="en-US"/>
        </w:rPr>
        <w:t xml:space="preserve">. It is difficult to define what exactly we mean by ‘good’, so the answer to this is usually highly </w:t>
      </w:r>
      <w:r w:rsidRPr="00B30190">
        <w:rPr>
          <w:b/>
          <w:bCs/>
          <w:color w:val="66D9EE" w:themeColor="accent3"/>
          <w:lang w:val="en-US"/>
        </w:rPr>
        <w:t>subjective</w:t>
      </w:r>
      <w:r w:rsidRPr="00B30190">
        <w:rPr>
          <w:lang w:val="en-US"/>
        </w:rPr>
        <w:t>.</w:t>
      </w:r>
    </w:p>
    <w:p w14:paraId="2ACFA5EA" w14:textId="7B1CBC39" w:rsidR="00AF07A2" w:rsidRPr="00B30190" w:rsidRDefault="00AF07A2" w:rsidP="00AF07A2">
      <w:pPr>
        <w:rPr>
          <w:lang w:val="en-US"/>
        </w:rPr>
      </w:pPr>
    </w:p>
    <w:p w14:paraId="186DDC15" w14:textId="6B685883" w:rsidR="00AF07A2" w:rsidRPr="00B30190" w:rsidRDefault="00AF07A2" w:rsidP="00AF07A2">
      <w:pPr>
        <w:pStyle w:val="Heading2"/>
        <w:rPr>
          <w:lang w:val="en-US"/>
        </w:rPr>
      </w:pPr>
      <w:bookmarkStart w:id="5" w:name="_Toc106495097"/>
      <w:r w:rsidRPr="00B30190">
        <w:rPr>
          <w:lang w:val="en-US"/>
        </w:rPr>
        <w:t>Considerations</w:t>
      </w:r>
      <w:bookmarkEnd w:id="5"/>
    </w:p>
    <w:p w14:paraId="1D189CF1" w14:textId="34CCA4D5" w:rsidR="00AF07A2" w:rsidRPr="00B30190" w:rsidRDefault="00AF07A2" w:rsidP="00AF07A2">
      <w:pPr>
        <w:rPr>
          <w:lang w:val="en-US"/>
        </w:rPr>
      </w:pPr>
      <w:r w:rsidRPr="00B30190">
        <w:rPr>
          <w:lang w:val="en-US"/>
        </w:rPr>
        <w:t>There are a few things we need to keep in mind when performing cluster analysis:</w:t>
      </w:r>
    </w:p>
    <w:p w14:paraId="29DC3D92" w14:textId="230D83D2" w:rsidR="00AF07A2" w:rsidRPr="00B30190" w:rsidRDefault="00AF07A2" w:rsidP="00AF07A2">
      <w:pPr>
        <w:pStyle w:val="ListParagraph"/>
        <w:numPr>
          <w:ilvl w:val="0"/>
          <w:numId w:val="1"/>
        </w:numPr>
        <w:rPr>
          <w:lang w:val="en-US"/>
        </w:rPr>
      </w:pPr>
      <w:r w:rsidRPr="00B30190">
        <w:rPr>
          <w:b/>
          <w:bCs/>
          <w:color w:val="66D9EE" w:themeColor="accent3"/>
          <w:lang w:val="en-US"/>
        </w:rPr>
        <w:t>Partitioning Criteria</w:t>
      </w:r>
      <w:r w:rsidRPr="00B30190">
        <w:rPr>
          <w:lang w:val="en-US"/>
        </w:rPr>
        <w:t xml:space="preserve"> – We need to consider whether the criteria we are partitioning based on is </w:t>
      </w:r>
      <w:r w:rsidRPr="00B30190">
        <w:rPr>
          <w:b/>
          <w:bCs/>
          <w:color w:val="66D9EE" w:themeColor="accent3"/>
          <w:lang w:val="en-US"/>
        </w:rPr>
        <w:t>single-level</w:t>
      </w:r>
      <w:r w:rsidRPr="00B30190">
        <w:rPr>
          <w:lang w:val="en-US"/>
        </w:rPr>
        <w:t xml:space="preserve"> (</w:t>
      </w:r>
      <w:proofErr w:type="gramStart"/>
      <w:r w:rsidRPr="00B30190">
        <w:rPr>
          <w:lang w:val="en-US"/>
        </w:rPr>
        <w:t>e.g.</w:t>
      </w:r>
      <w:proofErr w:type="gramEnd"/>
      <w:r w:rsidRPr="00B30190">
        <w:rPr>
          <w:lang w:val="en-US"/>
        </w:rPr>
        <w:t xml:space="preserve"> a news article belonging to either sports, or politics, etc.) or </w:t>
      </w:r>
      <w:r w:rsidRPr="00B30190">
        <w:rPr>
          <w:b/>
          <w:bCs/>
          <w:color w:val="66D9EE" w:themeColor="accent3"/>
          <w:lang w:val="en-US"/>
        </w:rPr>
        <w:t>hierarchical</w:t>
      </w:r>
      <w:r w:rsidRPr="00B30190">
        <w:rPr>
          <w:lang w:val="en-US"/>
        </w:rPr>
        <w:t xml:space="preserve"> (e.g. a news article firstly being a sports article and also being an article for a specific sport).</w:t>
      </w:r>
    </w:p>
    <w:p w14:paraId="5886D173" w14:textId="77777777" w:rsidR="00AF07A2" w:rsidRPr="00B30190" w:rsidRDefault="00AF07A2" w:rsidP="00AF07A2">
      <w:pPr>
        <w:pStyle w:val="ListParagraph"/>
        <w:rPr>
          <w:lang w:val="en-US"/>
        </w:rPr>
      </w:pPr>
    </w:p>
    <w:p w14:paraId="72FD045C" w14:textId="2026D318" w:rsidR="00AF07A2" w:rsidRPr="00B30190" w:rsidRDefault="00AF07A2" w:rsidP="00AF07A2">
      <w:pPr>
        <w:pStyle w:val="ListParagraph"/>
        <w:numPr>
          <w:ilvl w:val="0"/>
          <w:numId w:val="1"/>
        </w:numPr>
        <w:rPr>
          <w:lang w:val="en-US"/>
        </w:rPr>
      </w:pPr>
      <w:r w:rsidRPr="00B30190">
        <w:rPr>
          <w:b/>
          <w:bCs/>
          <w:color w:val="66D9EE" w:themeColor="accent3"/>
          <w:lang w:val="en-US"/>
        </w:rPr>
        <w:t>Separation of Clusters</w:t>
      </w:r>
      <w:r w:rsidRPr="00B30190">
        <w:rPr>
          <w:lang w:val="en-US"/>
        </w:rPr>
        <w:t xml:space="preserve"> – The clusters may be separated such that each data point belongs to a </w:t>
      </w:r>
      <w:r w:rsidRPr="00B30190">
        <w:rPr>
          <w:b/>
          <w:bCs/>
          <w:color w:val="66D9EE" w:themeColor="accent3"/>
          <w:lang w:val="en-US"/>
        </w:rPr>
        <w:t>single class</w:t>
      </w:r>
      <w:r w:rsidRPr="00B30190">
        <w:rPr>
          <w:lang w:val="en-US"/>
        </w:rPr>
        <w:t xml:space="preserve"> (exclusive) or to </w:t>
      </w:r>
      <w:r w:rsidRPr="00B30190">
        <w:rPr>
          <w:b/>
          <w:bCs/>
          <w:color w:val="66D9EE" w:themeColor="accent3"/>
          <w:lang w:val="en-US"/>
        </w:rPr>
        <w:t>multiple classes</w:t>
      </w:r>
      <w:r w:rsidRPr="00B30190">
        <w:rPr>
          <w:lang w:val="en-US"/>
        </w:rPr>
        <w:t xml:space="preserve"> (non-exclusive).</w:t>
      </w:r>
    </w:p>
    <w:p w14:paraId="67933F55" w14:textId="77777777" w:rsidR="00AF07A2" w:rsidRPr="00B30190" w:rsidRDefault="00AF07A2" w:rsidP="00AF07A2">
      <w:pPr>
        <w:pStyle w:val="ListParagraph"/>
        <w:rPr>
          <w:lang w:val="en-US"/>
        </w:rPr>
      </w:pPr>
    </w:p>
    <w:p w14:paraId="42702994" w14:textId="471E1187" w:rsidR="00AF07A2" w:rsidRPr="00B30190" w:rsidRDefault="00AF07A2" w:rsidP="00AF07A2">
      <w:pPr>
        <w:pStyle w:val="ListParagraph"/>
        <w:numPr>
          <w:ilvl w:val="0"/>
          <w:numId w:val="1"/>
        </w:numPr>
        <w:rPr>
          <w:lang w:val="en-US"/>
        </w:rPr>
      </w:pPr>
      <w:r w:rsidRPr="00B30190">
        <w:rPr>
          <w:b/>
          <w:bCs/>
          <w:color w:val="66D9EE" w:themeColor="accent3"/>
          <w:lang w:val="en-US"/>
        </w:rPr>
        <w:t>Similarity Measure</w:t>
      </w:r>
      <w:r w:rsidRPr="00B30190">
        <w:rPr>
          <w:lang w:val="en-US"/>
        </w:rPr>
        <w:t xml:space="preserve"> – The similarity of two data points may be based on </w:t>
      </w:r>
      <w:r w:rsidRPr="00B30190">
        <w:rPr>
          <w:b/>
          <w:bCs/>
          <w:color w:val="66D9EE" w:themeColor="accent3"/>
          <w:lang w:val="en-US"/>
        </w:rPr>
        <w:t>distance</w:t>
      </w:r>
      <w:r w:rsidRPr="00B30190">
        <w:rPr>
          <w:lang w:val="en-US"/>
        </w:rPr>
        <w:t xml:space="preserve"> or on </w:t>
      </w:r>
      <w:r w:rsidRPr="00B30190">
        <w:rPr>
          <w:b/>
          <w:bCs/>
          <w:color w:val="66D9EE" w:themeColor="accent3"/>
          <w:lang w:val="en-US"/>
        </w:rPr>
        <w:t>connectivity</w:t>
      </w:r>
      <w:r w:rsidRPr="00B30190">
        <w:rPr>
          <w:lang w:val="en-US"/>
        </w:rPr>
        <w:t>. We will study the details of this soon.</w:t>
      </w:r>
    </w:p>
    <w:p w14:paraId="4C5B1109" w14:textId="77777777" w:rsidR="00AF07A2" w:rsidRPr="00B30190" w:rsidRDefault="00AF07A2" w:rsidP="00AF07A2">
      <w:pPr>
        <w:pStyle w:val="ListParagraph"/>
        <w:rPr>
          <w:lang w:val="en-US"/>
        </w:rPr>
      </w:pPr>
    </w:p>
    <w:p w14:paraId="2BE78615" w14:textId="700C9785" w:rsidR="00AF07A2" w:rsidRPr="00B30190" w:rsidRDefault="00AF07A2" w:rsidP="00AF07A2">
      <w:pPr>
        <w:pStyle w:val="ListParagraph"/>
        <w:numPr>
          <w:ilvl w:val="0"/>
          <w:numId w:val="1"/>
        </w:numPr>
        <w:rPr>
          <w:lang w:val="en-US"/>
        </w:rPr>
      </w:pPr>
      <w:r w:rsidRPr="00B30190">
        <w:rPr>
          <w:b/>
          <w:bCs/>
          <w:color w:val="66D9EE" w:themeColor="accent3"/>
          <w:lang w:val="en-US"/>
        </w:rPr>
        <w:t>Clustering Space</w:t>
      </w:r>
      <w:r w:rsidRPr="00B30190">
        <w:rPr>
          <w:lang w:val="en-US"/>
        </w:rPr>
        <w:t xml:space="preserve"> – Clusters can be created based on the complete feature space (</w:t>
      </w:r>
      <w:r w:rsidRPr="00B30190">
        <w:rPr>
          <w:b/>
          <w:bCs/>
          <w:color w:val="66D9EE" w:themeColor="accent3"/>
          <w:lang w:val="en-US"/>
        </w:rPr>
        <w:t>full space</w:t>
      </w:r>
      <w:r w:rsidRPr="00B30190">
        <w:rPr>
          <w:lang w:val="en-US"/>
        </w:rPr>
        <w:t xml:space="preserve">), considering all the features, or based on </w:t>
      </w:r>
      <w:r w:rsidRPr="00B30190">
        <w:rPr>
          <w:b/>
          <w:bCs/>
          <w:color w:val="66D9EE" w:themeColor="accent3"/>
          <w:lang w:val="en-US"/>
        </w:rPr>
        <w:t>subspaces</w:t>
      </w:r>
      <w:r w:rsidRPr="00B30190">
        <w:rPr>
          <w:lang w:val="en-US"/>
        </w:rPr>
        <w:t>, where only a few features are considered. Subspace clustering is done for large feature spaces.</w:t>
      </w:r>
    </w:p>
    <w:p w14:paraId="68649210" w14:textId="2DF0AE63" w:rsidR="00AF07A2" w:rsidRPr="00B30190" w:rsidRDefault="00AF07A2" w:rsidP="00AF07A2">
      <w:pPr>
        <w:rPr>
          <w:rFonts w:eastAsiaTheme="minorEastAsia"/>
          <w:lang w:val="en-US"/>
        </w:rPr>
      </w:pPr>
      <w:r w:rsidRPr="00B30190">
        <w:rPr>
          <w:lang w:val="en-US"/>
        </w:rPr>
        <w:lastRenderedPageBreak/>
        <w:t xml:space="preserve">We will mostly be concentrating on single-level, exclusive, distance-based, full-space clustering. Specifically, we will be dealing with the </w:t>
      </w:r>
      <w:r w:rsidRPr="00B30190">
        <w:rPr>
          <w:b/>
          <w:bCs/>
          <w:color w:val="66D9EE" w:themeColor="accent3"/>
          <w:lang w:val="en-US"/>
        </w:rPr>
        <w:t xml:space="preserve">K-Means </w:t>
      </w:r>
      <w:r w:rsidRPr="00B30190">
        <w:rPr>
          <w:lang w:val="en-US"/>
        </w:rPr>
        <w:t xml:space="preserve">clustering algorithm and the </w:t>
      </w:r>
      <w:r w:rsidRPr="00B30190">
        <w:rPr>
          <w:b/>
          <w:bCs/>
          <w:color w:val="66D9EE" w:themeColor="accent3"/>
          <w:lang w:val="en-US"/>
        </w:rPr>
        <w:t>K-Medoids</w:t>
      </w:r>
      <w:r w:rsidRPr="00B30190">
        <w:rPr>
          <w:lang w:val="en-US"/>
        </w:rPr>
        <w:t xml:space="preserve"> clustering algorithm. Here, the </w:t>
      </w:r>
      <m:oMath>
        <m:r>
          <m:rPr>
            <m:sty m:val="p"/>
          </m:rPr>
          <w:rPr>
            <w:rFonts w:ascii="Cambria Math" w:hAnsi="Cambria Math"/>
            <w:lang w:val="en-US"/>
          </w:rPr>
          <m:t>k</m:t>
        </m:r>
      </m:oMath>
      <w:r w:rsidRPr="00B30190">
        <w:rPr>
          <w:rFonts w:eastAsiaTheme="minorEastAsia"/>
          <w:lang w:val="en-US"/>
        </w:rPr>
        <w:t xml:space="preserve"> stands for the number of clusters that the data will be divided into.</w:t>
      </w:r>
    </w:p>
    <w:p w14:paraId="71957CDC" w14:textId="0EE3E6C1" w:rsidR="00AF07A2" w:rsidRPr="00B30190" w:rsidRDefault="00AF07A2" w:rsidP="00AF07A2">
      <w:pPr>
        <w:rPr>
          <w:rFonts w:eastAsiaTheme="minorEastAsia"/>
          <w:lang w:val="en-US"/>
        </w:rPr>
      </w:pPr>
    </w:p>
    <w:p w14:paraId="58184411" w14:textId="7EB9D792" w:rsidR="00AF07A2" w:rsidRPr="00B30190" w:rsidRDefault="00AF07A2" w:rsidP="00AF07A2">
      <w:pPr>
        <w:pStyle w:val="Heading2"/>
        <w:rPr>
          <w:lang w:val="en-US"/>
        </w:rPr>
      </w:pPr>
      <w:bookmarkStart w:id="6" w:name="_Toc106495098"/>
      <w:r w:rsidRPr="00B30190">
        <w:rPr>
          <w:lang w:val="en-US"/>
        </w:rPr>
        <w:t>Partitioning Algorithms</w:t>
      </w:r>
      <w:bookmarkEnd w:id="6"/>
    </w:p>
    <w:p w14:paraId="3A8FF460" w14:textId="23585062" w:rsidR="00AF07A2" w:rsidRPr="00B30190" w:rsidRDefault="00AF07A2" w:rsidP="00AF07A2">
      <w:pPr>
        <w:rPr>
          <w:rFonts w:eastAsiaTheme="minorEastAsia"/>
          <w:lang w:val="en-US"/>
        </w:rPr>
      </w:pPr>
      <w:r w:rsidRPr="00B30190">
        <w:rPr>
          <w:lang w:val="en-US"/>
        </w:rPr>
        <w:t xml:space="preserve">We will attempt to divide the data points into </w:t>
      </w:r>
      <m:oMath>
        <m:r>
          <m:rPr>
            <m:sty m:val="p"/>
          </m:rPr>
          <w:rPr>
            <w:rFonts w:ascii="Cambria Math" w:hAnsi="Cambria Math"/>
            <w:lang w:val="en-US"/>
          </w:rPr>
          <m:t>k</m:t>
        </m:r>
      </m:oMath>
      <w:r w:rsidRPr="00B30190">
        <w:rPr>
          <w:rFonts w:eastAsiaTheme="minorEastAsia"/>
          <w:lang w:val="en-US"/>
        </w:rPr>
        <w:t xml:space="preserve"> clusters such that the following equation is </w:t>
      </w:r>
      <w:r w:rsidRPr="00B30190">
        <w:rPr>
          <w:rFonts w:eastAsiaTheme="minorEastAsia"/>
          <w:b/>
          <w:bCs/>
          <w:color w:val="66D9EE" w:themeColor="accent3"/>
          <w:lang w:val="en-US"/>
        </w:rPr>
        <w:t>minimized</w:t>
      </w:r>
      <w:r w:rsidRPr="00B30190">
        <w:rPr>
          <w:rFonts w:eastAsiaTheme="minorEastAsia"/>
          <w:lang w:val="en-US"/>
        </w:rPr>
        <w:t>:</w:t>
      </w:r>
    </w:p>
    <w:p w14:paraId="6C8337B9" w14:textId="1BF3D044" w:rsidR="00AF07A2" w:rsidRPr="00B30190" w:rsidRDefault="00B30190" w:rsidP="00AF07A2">
      <w:pPr>
        <w:rPr>
          <w:rFonts w:eastAsiaTheme="minorEastAsia"/>
          <w:lang w:val="en-US"/>
        </w:rPr>
      </w:pPr>
      <m:oMathPara>
        <m:oMath>
          <m:r>
            <m:rPr>
              <m:sty m:val="p"/>
            </m:rPr>
            <w:rPr>
              <w:rFonts w:ascii="Cambria Math" w:hAnsi="Cambria Math"/>
              <w:lang w:val="en-US"/>
            </w:rPr>
            <m:t>E=</m:t>
          </m:r>
          <m:nary>
            <m:naryPr>
              <m:chr m:val="∑"/>
              <m:ctrlPr>
                <w:rPr>
                  <w:rFonts w:ascii="Cambria Math" w:hAnsi="Cambria Math"/>
                  <w:lang w:val="en-US"/>
                </w:rPr>
              </m:ctrlPr>
            </m:naryPr>
            <m:sub>
              <m:r>
                <m:rPr>
                  <m:sty m:val="p"/>
                </m:rPr>
                <w:rPr>
                  <w:rFonts w:ascii="Cambria Math" w:hAnsi="Cambria Math"/>
                  <w:lang w:val="en-US"/>
                </w:rPr>
                <m:t>i=1</m:t>
              </m:r>
            </m:sub>
            <m:sup>
              <m:r>
                <m:rPr>
                  <m:sty m:val="p"/>
                </m:rPr>
                <w:rPr>
                  <w:rFonts w:ascii="Cambria Math" w:hAnsi="Cambria Math"/>
                  <w:lang w:val="en-US"/>
                </w:rPr>
                <m:t>k</m:t>
              </m:r>
            </m:sup>
            <m:e>
              <m:nary>
                <m:naryPr>
                  <m:chr m:val="∑"/>
                  <m:supHide m:val="1"/>
                  <m:ctrlPr>
                    <w:rPr>
                      <w:rFonts w:ascii="Cambria Math" w:hAnsi="Cambria Math"/>
                      <w:lang w:val="en-US"/>
                    </w:rPr>
                  </m:ctrlPr>
                </m:naryPr>
                <m:sub>
                  <m:r>
                    <m:rPr>
                      <m:sty m:val="p"/>
                    </m:rPr>
                    <w:rPr>
                      <w:rFonts w:ascii="Cambria Math" w:hAnsi="Cambria Math"/>
                      <w:lang w:val="en-US"/>
                    </w:rPr>
                    <m:t>p∈</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i</m:t>
                      </m:r>
                    </m:sub>
                  </m:sSub>
                </m:sub>
                <m:sup/>
                <m:e>
                  <m:sSup>
                    <m:sSupPr>
                      <m:ctrlPr>
                        <w:rPr>
                          <w:rFonts w:ascii="Cambria Math" w:hAnsi="Cambria Math"/>
                          <w:lang w:val="en-US"/>
                        </w:rPr>
                      </m:ctrlPr>
                    </m:sSupPr>
                    <m:e>
                      <m:d>
                        <m:dPr>
                          <m:begChr m:val="|"/>
                          <m:endChr m:val="|"/>
                          <m:ctrlPr>
                            <w:rPr>
                              <w:rFonts w:ascii="Cambria Math" w:hAnsi="Cambria Math"/>
                              <w:lang w:val="en-US"/>
                            </w:rPr>
                          </m:ctrlPr>
                        </m:dPr>
                        <m:e>
                          <m:d>
                            <m:dPr>
                              <m:begChr m:val="|"/>
                              <m:endChr m:val="|"/>
                              <m:ctrlPr>
                                <w:rPr>
                                  <w:rFonts w:ascii="Cambria Math" w:hAnsi="Cambria Math"/>
                                  <w:lang w:val="en-US"/>
                                </w:rPr>
                              </m:ctrlPr>
                            </m:dPr>
                            <m:e>
                              <m:r>
                                <m:rPr>
                                  <m:sty m:val="p"/>
                                </m:rPr>
                                <w:rPr>
                                  <w:rFonts w:ascii="Cambria Math" w:hAnsi="Cambria Math"/>
                                  <w:lang w:val="en-US"/>
                                </w:rPr>
                                <m:t>p-</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i</m:t>
                                  </m:r>
                                </m:sub>
                              </m:sSub>
                            </m:e>
                          </m:d>
                        </m:e>
                      </m:d>
                    </m:e>
                    <m:sup>
                      <m:r>
                        <m:rPr>
                          <m:sty m:val="p"/>
                        </m:rPr>
                        <w:rPr>
                          <w:rFonts w:ascii="Cambria Math" w:hAnsi="Cambria Math"/>
                          <w:lang w:val="en-US"/>
                        </w:rPr>
                        <m:t>2</m:t>
                      </m:r>
                    </m:sup>
                  </m:sSup>
                </m:e>
              </m:nary>
            </m:e>
          </m:nary>
        </m:oMath>
      </m:oMathPara>
    </w:p>
    <w:p w14:paraId="2702C6F1" w14:textId="6D21E9F0" w:rsidR="00AF07A2" w:rsidRPr="00B30190" w:rsidRDefault="00AF07A2" w:rsidP="00AF07A2">
      <w:pPr>
        <w:rPr>
          <w:rFonts w:eastAsiaTheme="minorEastAsia"/>
          <w:lang w:val="en-US"/>
        </w:rPr>
      </w:pPr>
      <w:proofErr w:type="gramStart"/>
      <w:r w:rsidRPr="00B30190">
        <w:rPr>
          <w:rFonts w:eastAsiaTheme="minorEastAsia"/>
          <w:lang w:val="en-US"/>
        </w:rPr>
        <w:t>i.e.</w:t>
      </w:r>
      <w:proofErr w:type="gramEnd"/>
      <w:r w:rsidRPr="00B30190">
        <w:rPr>
          <w:rFonts w:eastAsiaTheme="minorEastAsia"/>
          <w:lang w:val="en-US"/>
        </w:rPr>
        <w:t xml:space="preserve"> for each class from </w:t>
      </w:r>
      <m:oMath>
        <m:sSub>
          <m:sSubPr>
            <m:ctrlPr>
              <w:rPr>
                <w:rFonts w:ascii="Cambria Math" w:eastAsiaTheme="minorEastAsia" w:hAnsi="Cambria Math"/>
                <w:lang w:val="en-US"/>
              </w:rPr>
            </m:ctrlPr>
          </m:sSubPr>
          <m:e>
            <m:r>
              <m:rPr>
                <m:sty m:val="p"/>
              </m:rPr>
              <w:rPr>
                <w:rFonts w:ascii="Cambria Math" w:eastAsiaTheme="minorEastAsia" w:hAnsi="Cambria Math"/>
                <w:lang w:val="en-US"/>
              </w:rPr>
              <m:t>C</m:t>
            </m:r>
          </m:e>
          <m:sub>
            <m:r>
              <m:rPr>
                <m:sty m:val="p"/>
              </m:rPr>
              <w:rPr>
                <w:rFonts w:ascii="Cambria Math" w:eastAsiaTheme="minorEastAsia" w:hAnsi="Cambria Math"/>
                <w:lang w:val="en-US"/>
              </w:rPr>
              <m:t>1</m:t>
            </m:r>
          </m:sub>
        </m:sSub>
      </m:oMath>
      <w:r w:rsidRPr="00B30190">
        <w:rPr>
          <w:rFonts w:eastAsiaTheme="minorEastAsia"/>
          <w:lang w:val="en-US"/>
        </w:rPr>
        <w:t xml:space="preserve"> to </w:t>
      </w:r>
      <m:oMath>
        <m:sSub>
          <m:sSubPr>
            <m:ctrlPr>
              <w:rPr>
                <w:rFonts w:ascii="Cambria Math" w:eastAsiaTheme="minorEastAsia" w:hAnsi="Cambria Math"/>
                <w:lang w:val="en-US"/>
              </w:rPr>
            </m:ctrlPr>
          </m:sSubPr>
          <m:e>
            <m:r>
              <m:rPr>
                <m:sty m:val="p"/>
              </m:rPr>
              <w:rPr>
                <w:rFonts w:ascii="Cambria Math" w:eastAsiaTheme="minorEastAsia" w:hAnsi="Cambria Math"/>
                <w:lang w:val="en-US"/>
              </w:rPr>
              <m:t>C</m:t>
            </m:r>
          </m:e>
          <m:sub>
            <m:r>
              <m:rPr>
                <m:sty m:val="p"/>
              </m:rPr>
              <w:rPr>
                <w:rFonts w:ascii="Cambria Math" w:eastAsiaTheme="minorEastAsia" w:hAnsi="Cambria Math"/>
                <w:lang w:val="en-US"/>
              </w:rPr>
              <m:t>k</m:t>
            </m:r>
          </m:sub>
        </m:sSub>
      </m:oMath>
      <w:r w:rsidRPr="00B30190">
        <w:rPr>
          <w:rFonts w:eastAsiaTheme="minorEastAsia"/>
          <w:lang w:val="en-US"/>
        </w:rPr>
        <w:t xml:space="preserve">, we calculate the distance between each point </w:t>
      </w:r>
      <m:oMath>
        <m:r>
          <m:rPr>
            <m:sty m:val="p"/>
          </m:rPr>
          <w:rPr>
            <w:rFonts w:ascii="Cambria Math" w:eastAsiaTheme="minorEastAsia" w:hAnsi="Cambria Math"/>
            <w:lang w:val="en-US"/>
          </w:rPr>
          <m:t>p</m:t>
        </m:r>
      </m:oMath>
      <w:r w:rsidRPr="00B30190">
        <w:rPr>
          <w:rFonts w:eastAsiaTheme="minorEastAsia"/>
          <w:lang w:val="en-US"/>
        </w:rPr>
        <w:t xml:space="preserve"> in that cluster and the center of the cluster, </w:t>
      </w:r>
      <m:oMath>
        <m:sSub>
          <m:sSubPr>
            <m:ctrlPr>
              <w:rPr>
                <w:rFonts w:ascii="Cambria Math" w:eastAsiaTheme="minorEastAsia" w:hAnsi="Cambria Math"/>
                <w:lang w:val="en-US"/>
              </w:rPr>
            </m:ctrlPr>
          </m:sSubPr>
          <m:e>
            <m:r>
              <m:rPr>
                <m:sty m:val="p"/>
              </m:rPr>
              <w:rPr>
                <w:rFonts w:ascii="Cambria Math" w:eastAsiaTheme="minorEastAsia" w:hAnsi="Cambria Math"/>
                <w:lang w:val="en-US"/>
              </w:rPr>
              <m:t>c</m:t>
            </m:r>
          </m:e>
          <m:sub>
            <m:r>
              <m:rPr>
                <m:sty m:val="p"/>
              </m:rPr>
              <w:rPr>
                <w:rFonts w:ascii="Cambria Math" w:eastAsiaTheme="minorEastAsia" w:hAnsi="Cambria Math"/>
                <w:lang w:val="en-US"/>
              </w:rPr>
              <m:t>i</m:t>
            </m:r>
          </m:sub>
        </m:sSub>
      </m:oMath>
      <w:r w:rsidRPr="00B30190">
        <w:rPr>
          <w:rFonts w:eastAsiaTheme="minorEastAsia"/>
          <w:lang w:val="en-US"/>
        </w:rPr>
        <w:t>.</w:t>
      </w:r>
    </w:p>
    <w:p w14:paraId="4A8F9437" w14:textId="0135E21E" w:rsidR="00783BF1" w:rsidRPr="00B30190" w:rsidRDefault="00783BF1" w:rsidP="00AF07A2">
      <w:pPr>
        <w:rPr>
          <w:rFonts w:eastAsiaTheme="minorEastAsia"/>
          <w:lang w:val="en-US"/>
        </w:rPr>
      </w:pPr>
    </w:p>
    <w:p w14:paraId="0B304E1A" w14:textId="0970BDE7" w:rsidR="00783BF1" w:rsidRPr="00B30190" w:rsidRDefault="00783BF1" w:rsidP="00783BF1">
      <w:pPr>
        <w:pStyle w:val="Heading2"/>
        <w:rPr>
          <w:rFonts w:eastAsiaTheme="minorEastAsia"/>
          <w:lang w:val="en-US"/>
        </w:rPr>
      </w:pPr>
      <w:bookmarkStart w:id="7" w:name="_Toc106495099"/>
      <w:r w:rsidRPr="00B30190">
        <w:rPr>
          <w:rFonts w:eastAsiaTheme="minorEastAsia"/>
          <w:lang w:val="en-US"/>
        </w:rPr>
        <w:t>K-Means Clustering Method</w:t>
      </w:r>
      <w:bookmarkEnd w:id="7"/>
    </w:p>
    <w:p w14:paraId="45320183" w14:textId="4DCBE01A" w:rsidR="00783BF1" w:rsidRPr="00B30190" w:rsidRDefault="00783BF1" w:rsidP="00783BF1">
      <w:pPr>
        <w:rPr>
          <w:rFonts w:eastAsiaTheme="minorEastAsia"/>
          <w:lang w:val="en-US"/>
        </w:rPr>
      </w:pPr>
      <w:r w:rsidRPr="00B30190">
        <w:rPr>
          <w:lang w:val="en-US"/>
        </w:rPr>
        <w:t xml:space="preserve">In the </w:t>
      </w:r>
      <w:r w:rsidRPr="00B30190">
        <w:rPr>
          <w:b/>
          <w:bCs/>
          <w:color w:val="66D9EE" w:themeColor="accent3"/>
          <w:lang w:val="en-US"/>
        </w:rPr>
        <w:t>K-Means Clustering Method</w:t>
      </w:r>
      <w:r w:rsidRPr="00B30190">
        <w:rPr>
          <w:lang w:val="en-US"/>
        </w:rPr>
        <w:t xml:space="preserve">, the center of each cluster is represented by the </w:t>
      </w:r>
      <w:r w:rsidRPr="00B30190">
        <w:rPr>
          <w:b/>
          <w:bCs/>
          <w:color w:val="66D9EE" w:themeColor="accent3"/>
          <w:lang w:val="en-US"/>
        </w:rPr>
        <w:t>mean value</w:t>
      </w:r>
      <w:r w:rsidRPr="00B30190">
        <w:rPr>
          <w:lang w:val="en-US"/>
        </w:rPr>
        <w:t xml:space="preserve"> of the objects in the cluster. It takes two inputs, </w:t>
      </w:r>
      <m:oMath>
        <m:r>
          <m:rPr>
            <m:sty m:val="p"/>
          </m:rPr>
          <w:rPr>
            <w:rFonts w:ascii="Cambria Math" w:hAnsi="Cambria Math"/>
            <w:lang w:val="en-US"/>
          </w:rPr>
          <m:t>D</m:t>
        </m:r>
      </m:oMath>
      <w:r w:rsidRPr="00B30190">
        <w:rPr>
          <w:rFonts w:eastAsiaTheme="minorEastAsia"/>
          <w:lang w:val="en-US"/>
        </w:rPr>
        <w:t xml:space="preserve">, the set of data points containing </w:t>
      </w:r>
      <m:oMath>
        <m:r>
          <m:rPr>
            <m:sty m:val="p"/>
          </m:rPr>
          <w:rPr>
            <w:rFonts w:ascii="Cambria Math" w:eastAsiaTheme="minorEastAsia" w:hAnsi="Cambria Math"/>
            <w:lang w:val="en-US"/>
          </w:rPr>
          <m:t>n</m:t>
        </m:r>
      </m:oMath>
      <w:r w:rsidRPr="00B30190">
        <w:rPr>
          <w:rFonts w:eastAsiaTheme="minorEastAsia"/>
          <w:lang w:val="en-US"/>
        </w:rPr>
        <w:t xml:space="preserve"> objects, and </w:t>
      </w:r>
      <m:oMath>
        <m:r>
          <m:rPr>
            <m:sty m:val="p"/>
          </m:rPr>
          <w:rPr>
            <w:rFonts w:ascii="Cambria Math" w:eastAsiaTheme="minorEastAsia" w:hAnsi="Cambria Math"/>
            <w:lang w:val="en-US"/>
          </w:rPr>
          <m:t>k</m:t>
        </m:r>
      </m:oMath>
      <w:r w:rsidRPr="00B30190">
        <w:rPr>
          <w:rFonts w:eastAsiaTheme="minorEastAsia"/>
          <w:lang w:val="en-US"/>
        </w:rPr>
        <w:t>, the number of clusters to divide the objects into.</w:t>
      </w:r>
    </w:p>
    <w:p w14:paraId="749847F6" w14:textId="77777777" w:rsidR="00333512" w:rsidRDefault="00333512">
      <w:pPr>
        <w:spacing w:after="160" w:line="259" w:lineRule="auto"/>
        <w:jc w:val="left"/>
        <w:rPr>
          <w:rFonts w:eastAsiaTheme="minorEastAsia"/>
          <w:lang w:val="en-US"/>
        </w:rPr>
      </w:pPr>
      <w:r>
        <w:rPr>
          <w:rFonts w:eastAsiaTheme="minorEastAsia"/>
          <w:lang w:val="en-US"/>
        </w:rPr>
        <w:br w:type="page"/>
      </w:r>
    </w:p>
    <w:p w14:paraId="0D003069" w14:textId="0C13F485" w:rsidR="00783BF1" w:rsidRPr="00B30190" w:rsidRDefault="00783BF1" w:rsidP="00783BF1">
      <w:pPr>
        <w:rPr>
          <w:rFonts w:eastAsiaTheme="minorEastAsia"/>
          <w:lang w:val="en-US"/>
        </w:rPr>
      </w:pPr>
      <w:r w:rsidRPr="00B30190">
        <w:rPr>
          <w:rFonts w:eastAsiaTheme="minorEastAsia"/>
          <w:lang w:val="en-US"/>
        </w:rPr>
        <w:lastRenderedPageBreak/>
        <w:t>The method goes as follows:</w:t>
      </w:r>
    </w:p>
    <w:p w14:paraId="27BFCE47" w14:textId="2368E48A" w:rsidR="00783BF1" w:rsidRPr="00B30190" w:rsidRDefault="00783BF1" w:rsidP="00783BF1">
      <w:pPr>
        <w:pStyle w:val="ListParagraph"/>
        <w:numPr>
          <w:ilvl w:val="0"/>
          <w:numId w:val="2"/>
        </w:numPr>
        <w:rPr>
          <w:lang w:val="en-US"/>
        </w:rPr>
      </w:pPr>
      <w:r w:rsidRPr="00B30190">
        <w:rPr>
          <w:lang w:val="en-US"/>
        </w:rPr>
        <w:t>Arbitrarily choose k objects from D as the initial cluster centers.</w:t>
      </w:r>
    </w:p>
    <w:p w14:paraId="5B6F212E" w14:textId="77777777" w:rsidR="00783BF1" w:rsidRPr="00B30190" w:rsidRDefault="00783BF1" w:rsidP="00783BF1">
      <w:pPr>
        <w:pStyle w:val="ListParagraph"/>
        <w:numPr>
          <w:ilvl w:val="0"/>
          <w:numId w:val="2"/>
        </w:numPr>
        <w:rPr>
          <w:lang w:val="en-US"/>
        </w:rPr>
      </w:pPr>
      <w:r w:rsidRPr="00B30190">
        <w:rPr>
          <w:lang w:val="en-US"/>
        </w:rPr>
        <w:t>Repeat until there is no further change:</w:t>
      </w:r>
    </w:p>
    <w:p w14:paraId="3CF06EBB" w14:textId="19D7C752" w:rsidR="00783BF1" w:rsidRPr="00B30190" w:rsidRDefault="00783BF1" w:rsidP="00783BF1">
      <w:pPr>
        <w:pStyle w:val="ListParagraph"/>
        <w:numPr>
          <w:ilvl w:val="1"/>
          <w:numId w:val="2"/>
        </w:numPr>
        <w:rPr>
          <w:lang w:val="en-US"/>
        </w:rPr>
      </w:pPr>
      <w:r w:rsidRPr="00B30190">
        <w:rPr>
          <w:lang w:val="en-US"/>
        </w:rPr>
        <w:t>(Re)assign each object to the cluster to which the object is most similar based on the mean value of the objects in the cluster.</w:t>
      </w:r>
    </w:p>
    <w:p w14:paraId="175055AC" w14:textId="0A144ECA" w:rsidR="00783BF1" w:rsidRPr="00B30190" w:rsidRDefault="00783BF1" w:rsidP="00783BF1">
      <w:pPr>
        <w:pStyle w:val="ListParagraph"/>
        <w:numPr>
          <w:ilvl w:val="1"/>
          <w:numId w:val="2"/>
        </w:numPr>
        <w:rPr>
          <w:lang w:val="en-US"/>
        </w:rPr>
      </w:pPr>
      <w:r w:rsidRPr="00B30190">
        <w:rPr>
          <w:lang w:val="en-US"/>
        </w:rPr>
        <w:t>Update the cluster mean value for each cluster.</w:t>
      </w:r>
    </w:p>
    <w:p w14:paraId="481F47E4" w14:textId="263C2238" w:rsidR="00783BF1" w:rsidRPr="00B30190" w:rsidRDefault="00783BF1" w:rsidP="00783BF1">
      <w:pPr>
        <w:rPr>
          <w:rFonts w:eastAsiaTheme="minorEastAsia"/>
          <w:lang w:val="en-US"/>
        </w:rPr>
      </w:pPr>
      <w:r w:rsidRPr="00B30190">
        <w:rPr>
          <w:lang w:val="en-US"/>
        </w:rPr>
        <w:t xml:space="preserve">This gives us a set of </w:t>
      </w:r>
      <m:oMath>
        <m:r>
          <m:rPr>
            <m:sty m:val="p"/>
          </m:rPr>
          <w:rPr>
            <w:rFonts w:ascii="Cambria Math" w:hAnsi="Cambria Math"/>
            <w:lang w:val="en-US"/>
          </w:rPr>
          <m:t>k</m:t>
        </m:r>
      </m:oMath>
      <w:r w:rsidRPr="00B30190">
        <w:rPr>
          <w:rFonts w:eastAsiaTheme="minorEastAsia"/>
          <w:lang w:val="en-US"/>
        </w:rPr>
        <w:t xml:space="preserve"> clusters as the output.</w:t>
      </w:r>
    </w:p>
    <w:p w14:paraId="3A59E703" w14:textId="1D211B06" w:rsidR="00783BF1" w:rsidRPr="00B30190" w:rsidRDefault="00783BF1" w:rsidP="00783BF1">
      <w:pPr>
        <w:jc w:val="center"/>
        <w:rPr>
          <w:lang w:val="en-US"/>
        </w:rPr>
      </w:pPr>
      <w:r w:rsidRPr="00B30190">
        <w:rPr>
          <w:noProof/>
          <w:lang w:val="en-US"/>
        </w:rPr>
        <w:drawing>
          <wp:inline distT="0" distB="0" distL="0" distR="0" wp14:anchorId="495E89CF" wp14:editId="2DFB4F61">
            <wp:extent cx="4741969" cy="2526493"/>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61658" cy="2536983"/>
                    </a:xfrm>
                    <a:prstGeom prst="rect">
                      <a:avLst/>
                    </a:prstGeom>
                  </pic:spPr>
                </pic:pic>
              </a:graphicData>
            </a:graphic>
          </wp:inline>
        </w:drawing>
      </w:r>
    </w:p>
    <w:p w14:paraId="1A168668" w14:textId="17CDC6B6" w:rsidR="00783BF1" w:rsidRPr="00B30190" w:rsidRDefault="00783BF1" w:rsidP="00783BF1">
      <w:pPr>
        <w:jc w:val="center"/>
        <w:rPr>
          <w:lang w:val="en-US"/>
        </w:rPr>
      </w:pPr>
      <w:r w:rsidRPr="00B30190">
        <w:rPr>
          <w:noProof/>
        </w:rPr>
        <w:lastRenderedPageBreak/>
        <w:drawing>
          <wp:inline distT="0" distB="0" distL="0" distR="0" wp14:anchorId="7116122E" wp14:editId="18F087B3">
            <wp:extent cx="3298046" cy="32030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7193" cy="3211927"/>
                    </a:xfrm>
                    <a:prstGeom prst="rect">
                      <a:avLst/>
                    </a:prstGeom>
                    <a:noFill/>
                    <a:ln>
                      <a:noFill/>
                    </a:ln>
                  </pic:spPr>
                </pic:pic>
              </a:graphicData>
            </a:graphic>
          </wp:inline>
        </w:drawing>
      </w:r>
    </w:p>
    <w:p w14:paraId="6BB966CD" w14:textId="42A9C6AD" w:rsidR="00783BF1" w:rsidRPr="00B30190" w:rsidRDefault="00783BF1" w:rsidP="00783BF1">
      <w:pPr>
        <w:rPr>
          <w:lang w:val="en-US"/>
        </w:rPr>
      </w:pPr>
    </w:p>
    <w:p w14:paraId="0637AC99" w14:textId="760FD906" w:rsidR="00783BF1" w:rsidRPr="00B30190" w:rsidRDefault="00783BF1" w:rsidP="00783BF1">
      <w:pPr>
        <w:pStyle w:val="Heading3"/>
        <w:rPr>
          <w:lang w:val="en-US"/>
        </w:rPr>
      </w:pPr>
      <w:bookmarkStart w:id="8" w:name="_Toc106495100"/>
      <w:r w:rsidRPr="00B30190">
        <w:rPr>
          <w:lang w:val="en-US"/>
        </w:rPr>
        <w:t>Local Optima</w:t>
      </w:r>
      <w:bookmarkEnd w:id="8"/>
    </w:p>
    <w:p w14:paraId="4C4CE233" w14:textId="7A9CC834" w:rsidR="00783BF1" w:rsidRPr="00B30190" w:rsidRDefault="00783BF1" w:rsidP="00783BF1">
      <w:pPr>
        <w:rPr>
          <w:lang w:val="en-US"/>
        </w:rPr>
      </w:pPr>
      <w:r w:rsidRPr="00B30190">
        <w:rPr>
          <w:lang w:val="en-US"/>
        </w:rPr>
        <w:t>One issue with this approach is that, depending on the initial point chosen as the mean, we can end up with wildly different clusters:</w:t>
      </w:r>
    </w:p>
    <w:p w14:paraId="1DC2FFA4" w14:textId="2A8BD81B" w:rsidR="00783BF1" w:rsidRPr="00B30190" w:rsidRDefault="00783BF1" w:rsidP="00783BF1">
      <w:pPr>
        <w:jc w:val="center"/>
        <w:rPr>
          <w:lang w:val="en-US"/>
        </w:rPr>
      </w:pPr>
      <w:r w:rsidRPr="00B30190">
        <w:rPr>
          <w:noProof/>
          <w:lang w:val="en-US"/>
        </w:rPr>
        <w:lastRenderedPageBreak/>
        <w:drawing>
          <wp:inline distT="0" distB="0" distL="0" distR="0" wp14:anchorId="3242F596" wp14:editId="722257B6">
            <wp:extent cx="4853354" cy="4418023"/>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7892" cy="4422154"/>
                    </a:xfrm>
                    <a:prstGeom prst="rect">
                      <a:avLst/>
                    </a:prstGeom>
                  </pic:spPr>
                </pic:pic>
              </a:graphicData>
            </a:graphic>
          </wp:inline>
        </w:drawing>
      </w:r>
    </w:p>
    <w:p w14:paraId="51EE485E" w14:textId="5E8A14B0" w:rsidR="00783BF1" w:rsidRPr="00B30190" w:rsidRDefault="00783BF1" w:rsidP="00783BF1">
      <w:pPr>
        <w:rPr>
          <w:rFonts w:eastAsiaTheme="minorEastAsia"/>
          <w:lang w:val="en-US"/>
        </w:rPr>
      </w:pPr>
      <w:r w:rsidRPr="00B30190">
        <w:rPr>
          <w:lang w:val="en-US"/>
        </w:rPr>
        <w:t xml:space="preserve">Despite this issue, we will quickly figure out that the top-most case is the best one, since it will give us the lowest error. Thus, we can just run the algorithm </w:t>
      </w:r>
      <m:oMath>
        <m:r>
          <m:rPr>
            <m:sty m:val="p"/>
          </m:rPr>
          <w:rPr>
            <w:rFonts w:ascii="Cambria Math" w:hAnsi="Cambria Math"/>
            <w:lang w:val="en-US"/>
          </w:rPr>
          <m:t>x</m:t>
        </m:r>
      </m:oMath>
      <w:r w:rsidRPr="00B30190">
        <w:rPr>
          <w:rFonts w:eastAsiaTheme="minorEastAsia"/>
          <w:lang w:val="en-US"/>
        </w:rPr>
        <w:t xml:space="preserve"> times and then take the result which gave the lowest error.</w:t>
      </w:r>
    </w:p>
    <w:p w14:paraId="4C14EECC" w14:textId="5A19DD60" w:rsidR="00783BF1" w:rsidRPr="00B30190" w:rsidRDefault="00783BF1" w:rsidP="00783BF1">
      <w:pPr>
        <w:rPr>
          <w:rFonts w:eastAsiaTheme="minorEastAsia"/>
          <w:lang w:val="en-US"/>
        </w:rPr>
      </w:pPr>
    </w:p>
    <w:p w14:paraId="2D4EA0D7" w14:textId="0A97BFCD" w:rsidR="00783BF1" w:rsidRPr="00B30190" w:rsidRDefault="00783BF1" w:rsidP="00783BF1">
      <w:pPr>
        <w:pStyle w:val="Heading3"/>
        <w:rPr>
          <w:lang w:val="en-US"/>
        </w:rPr>
      </w:pPr>
      <w:bookmarkStart w:id="9" w:name="_Toc106495101"/>
      <w:r w:rsidRPr="00B30190">
        <w:rPr>
          <w:lang w:val="en-US"/>
        </w:rPr>
        <w:t>Number of Clusters</w:t>
      </w:r>
      <w:bookmarkEnd w:id="9"/>
    </w:p>
    <w:p w14:paraId="39878F0C" w14:textId="3C99EF3E" w:rsidR="00783BF1" w:rsidRPr="00B30190" w:rsidRDefault="00783BF1" w:rsidP="00783BF1">
      <w:pPr>
        <w:rPr>
          <w:lang w:val="en-US"/>
        </w:rPr>
      </w:pPr>
      <w:r w:rsidRPr="00B30190">
        <w:rPr>
          <w:lang w:val="en-US"/>
        </w:rPr>
        <w:t xml:space="preserve">Another issue highlighted in the bottom-left image is, we have two separate clusters that are </w:t>
      </w:r>
      <w:r w:rsidRPr="00B30190">
        <w:rPr>
          <w:b/>
          <w:bCs/>
          <w:color w:val="66D9EE" w:themeColor="accent3"/>
          <w:lang w:val="en-US"/>
        </w:rPr>
        <w:t>very close together</w:t>
      </w:r>
      <w:r w:rsidRPr="00B30190">
        <w:rPr>
          <w:lang w:val="en-US"/>
        </w:rPr>
        <w:t>. In cases like this, where the differen</w:t>
      </w:r>
      <w:r w:rsidR="00B30190">
        <w:rPr>
          <w:lang w:val="en-US"/>
        </w:rPr>
        <w:t>ce</w:t>
      </w:r>
      <w:r w:rsidRPr="00B30190">
        <w:rPr>
          <w:lang w:val="en-US"/>
        </w:rPr>
        <w:t xml:space="preserve"> between the clusters is less than some predetermined threshold, we can consider </w:t>
      </w:r>
      <w:r w:rsidRPr="00B30190">
        <w:rPr>
          <w:b/>
          <w:bCs/>
          <w:color w:val="66D9EE" w:themeColor="accent3"/>
          <w:lang w:val="en-US"/>
        </w:rPr>
        <w:t>merging</w:t>
      </w:r>
      <w:r w:rsidRPr="00B30190">
        <w:rPr>
          <w:lang w:val="en-US"/>
        </w:rPr>
        <w:t xml:space="preserve"> the clusters, thus reducing the number of clusters we </w:t>
      </w:r>
      <w:proofErr w:type="gramStart"/>
      <w:r w:rsidRPr="00B30190">
        <w:rPr>
          <w:lang w:val="en-US"/>
        </w:rPr>
        <w:t>have to</w:t>
      </w:r>
      <w:proofErr w:type="gramEnd"/>
      <w:r w:rsidRPr="00B30190">
        <w:rPr>
          <w:lang w:val="en-US"/>
        </w:rPr>
        <w:t xml:space="preserve"> deal with. We need to be careful when doing this (</w:t>
      </w:r>
      <w:proofErr w:type="gramStart"/>
      <w:r w:rsidRPr="00B30190">
        <w:rPr>
          <w:lang w:val="en-US"/>
        </w:rPr>
        <w:t>i.e.</w:t>
      </w:r>
      <w:proofErr w:type="gramEnd"/>
      <w:r w:rsidRPr="00B30190">
        <w:rPr>
          <w:lang w:val="en-US"/>
        </w:rPr>
        <w:t xml:space="preserve"> deciding how many clusters there are), since it is also possible that we end up with fewer clusters than we should have.</w:t>
      </w:r>
    </w:p>
    <w:p w14:paraId="3C7C153E" w14:textId="578A57ED" w:rsidR="00783BF1" w:rsidRPr="00B30190" w:rsidRDefault="00783BF1" w:rsidP="00783BF1">
      <w:pPr>
        <w:pStyle w:val="Heading3"/>
        <w:rPr>
          <w:lang w:val="en-US"/>
        </w:rPr>
      </w:pPr>
      <w:bookmarkStart w:id="10" w:name="_Toc106495102"/>
      <w:r w:rsidRPr="00B30190">
        <w:rPr>
          <w:lang w:val="en-US"/>
        </w:rPr>
        <w:lastRenderedPageBreak/>
        <w:t>Strengths and Weaknesses</w:t>
      </w:r>
      <w:bookmarkEnd w:id="10"/>
    </w:p>
    <w:p w14:paraId="486DACAB" w14:textId="23BC2822" w:rsidR="00783BF1" w:rsidRPr="00B30190" w:rsidRDefault="00783BF1" w:rsidP="00783BF1">
      <w:pPr>
        <w:rPr>
          <w:rFonts w:eastAsiaTheme="minorEastAsia"/>
          <w:lang w:val="en-US"/>
        </w:rPr>
      </w:pPr>
      <w:r w:rsidRPr="00B30190">
        <w:rPr>
          <w:lang w:val="en-US"/>
        </w:rPr>
        <w:t xml:space="preserve">The main strength of the K-Means Clustering Algorithm is that it is very </w:t>
      </w:r>
      <w:r w:rsidRPr="00B30190">
        <w:rPr>
          <w:b/>
          <w:bCs/>
          <w:color w:val="66D9EE" w:themeColor="accent3"/>
          <w:lang w:val="en-US"/>
        </w:rPr>
        <w:t>efficient</w:t>
      </w:r>
      <w:r w:rsidRPr="00B30190">
        <w:rPr>
          <w:lang w:val="en-US"/>
        </w:rPr>
        <w:t xml:space="preserve">. It has a time complexity of </w:t>
      </w:r>
      <m:oMath>
        <m:r>
          <m:rPr>
            <m:sty m:val="p"/>
          </m:rPr>
          <w:rPr>
            <w:rFonts w:ascii="Cambria Math" w:hAnsi="Cambria Math"/>
            <w:lang w:val="en-US"/>
          </w:rPr>
          <m:t>O</m:t>
        </m:r>
        <m:d>
          <m:dPr>
            <m:ctrlPr>
              <w:rPr>
                <w:rFonts w:ascii="Cambria Math" w:hAnsi="Cambria Math"/>
                <w:lang w:val="en-US"/>
              </w:rPr>
            </m:ctrlPr>
          </m:dPr>
          <m:e>
            <m:r>
              <m:rPr>
                <m:sty m:val="p"/>
              </m:rPr>
              <w:rPr>
                <w:rFonts w:ascii="Cambria Math" w:hAnsi="Cambria Math"/>
                <w:lang w:val="en-US"/>
              </w:rPr>
              <m:t>tkn</m:t>
            </m:r>
          </m:e>
        </m:d>
      </m:oMath>
      <w:r w:rsidRPr="00B30190">
        <w:rPr>
          <w:rFonts w:eastAsiaTheme="minorEastAsia"/>
          <w:lang w:val="en-US"/>
        </w:rPr>
        <w:t xml:space="preserve">, where </w:t>
      </w:r>
      <m:oMath>
        <m:r>
          <m:rPr>
            <m:sty m:val="p"/>
          </m:rPr>
          <w:rPr>
            <w:rFonts w:ascii="Cambria Math" w:eastAsiaTheme="minorEastAsia" w:hAnsi="Cambria Math"/>
            <w:lang w:val="en-US"/>
          </w:rPr>
          <m:t>t</m:t>
        </m:r>
      </m:oMath>
      <w:r w:rsidRPr="00B30190">
        <w:rPr>
          <w:rFonts w:eastAsiaTheme="minorEastAsia"/>
          <w:lang w:val="en-US"/>
        </w:rPr>
        <w:t xml:space="preserve"> is the number of iterations, </w:t>
      </w:r>
      <m:oMath>
        <m:r>
          <m:rPr>
            <m:sty m:val="p"/>
          </m:rPr>
          <w:rPr>
            <w:rFonts w:ascii="Cambria Math" w:eastAsiaTheme="minorEastAsia" w:hAnsi="Cambria Math"/>
            <w:lang w:val="en-US"/>
          </w:rPr>
          <m:t>k</m:t>
        </m:r>
      </m:oMath>
      <w:r w:rsidRPr="00B30190">
        <w:rPr>
          <w:rFonts w:eastAsiaTheme="minorEastAsia"/>
          <w:lang w:val="en-US"/>
        </w:rPr>
        <w:t xml:space="preserve"> is the number of clusters and </w:t>
      </w:r>
      <m:oMath>
        <m:r>
          <m:rPr>
            <m:sty m:val="p"/>
          </m:rPr>
          <w:rPr>
            <w:rFonts w:ascii="Cambria Math" w:eastAsiaTheme="minorEastAsia" w:hAnsi="Cambria Math"/>
            <w:lang w:val="en-US"/>
          </w:rPr>
          <m:t>n</m:t>
        </m:r>
      </m:oMath>
      <w:r w:rsidRPr="00B30190">
        <w:rPr>
          <w:rFonts w:eastAsiaTheme="minorEastAsia"/>
          <w:lang w:val="en-US"/>
        </w:rPr>
        <w:t xml:space="preserve"> is the number of objects. Other clustering algorithms like PAM or CLARA have </w:t>
      </w:r>
      <m:oMath>
        <m:r>
          <m:rPr>
            <m:sty m:val="p"/>
          </m:rPr>
          <w:rPr>
            <w:rFonts w:ascii="Cambria Math" w:eastAsiaTheme="minorEastAsia" w:hAnsi="Cambria Math"/>
            <w:lang w:val="en-US"/>
          </w:rPr>
          <m:t>O</m:t>
        </m:r>
        <m:d>
          <m:dPr>
            <m:ctrlPr>
              <w:rPr>
                <w:rFonts w:ascii="Cambria Math" w:eastAsiaTheme="minorEastAsia" w:hAnsi="Cambria Math"/>
                <w:lang w:val="en-US"/>
              </w:rPr>
            </m:ctrlPr>
          </m:dPr>
          <m:e>
            <m:r>
              <m:rPr>
                <m:sty m:val="p"/>
              </m:rPr>
              <w:rPr>
                <w:rFonts w:ascii="Cambria Math" w:eastAsiaTheme="minorEastAsia" w:hAnsi="Cambria Math"/>
                <w:lang w:val="en-US"/>
              </w:rPr>
              <m:t>k</m:t>
            </m:r>
            <m:sSup>
              <m:sSupPr>
                <m:ctrlPr>
                  <w:rPr>
                    <w:rFonts w:ascii="Cambria Math" w:eastAsiaTheme="minorEastAsia" w:hAnsi="Cambria Math"/>
                    <w:lang w:val="en-US"/>
                  </w:rPr>
                </m:ctrlPr>
              </m:sSupPr>
              <m:e>
                <m:d>
                  <m:dPr>
                    <m:ctrlPr>
                      <w:rPr>
                        <w:rFonts w:ascii="Cambria Math" w:eastAsiaTheme="minorEastAsia" w:hAnsi="Cambria Math"/>
                        <w:lang w:val="en-US"/>
                      </w:rPr>
                    </m:ctrlPr>
                  </m:dPr>
                  <m:e>
                    <m:r>
                      <m:rPr>
                        <m:sty m:val="p"/>
                      </m:rPr>
                      <w:rPr>
                        <w:rFonts w:ascii="Cambria Math" w:eastAsiaTheme="minorEastAsia" w:hAnsi="Cambria Math"/>
                        <w:lang w:val="en-US"/>
                      </w:rPr>
                      <m:t>n-k</m:t>
                    </m:r>
                  </m:e>
                </m:d>
              </m:e>
              <m:sup>
                <m:r>
                  <m:rPr>
                    <m:sty m:val="p"/>
                  </m:rPr>
                  <w:rPr>
                    <w:rFonts w:ascii="Cambria Math" w:eastAsiaTheme="minorEastAsia" w:hAnsi="Cambria Math"/>
                    <w:lang w:val="en-US"/>
                  </w:rPr>
                  <m:t>2</m:t>
                </m:r>
              </m:sup>
            </m:sSup>
          </m:e>
        </m:d>
      </m:oMath>
      <w:r w:rsidRPr="00B30190">
        <w:rPr>
          <w:rFonts w:eastAsiaTheme="minorEastAsia"/>
          <w:lang w:val="en-US"/>
        </w:rPr>
        <w:t xml:space="preserve"> and </w:t>
      </w:r>
      <m:oMath>
        <m:r>
          <m:rPr>
            <m:sty m:val="p"/>
          </m:rPr>
          <w:rPr>
            <w:rFonts w:ascii="Cambria Math" w:eastAsiaTheme="minorEastAsia" w:hAnsi="Cambria Math"/>
            <w:lang w:val="en-US"/>
          </w:rPr>
          <m:t>O</m:t>
        </m:r>
        <m:d>
          <m:dPr>
            <m:ctrlPr>
              <w:rPr>
                <w:rFonts w:ascii="Cambria Math" w:eastAsiaTheme="minorEastAsia" w:hAnsi="Cambria Math"/>
                <w:lang w:val="en-US"/>
              </w:rPr>
            </m:ctrlPr>
          </m:dPr>
          <m:e>
            <m:r>
              <m:rPr>
                <m:sty m:val="p"/>
              </m:rPr>
              <w:rPr>
                <w:rFonts w:ascii="Cambria Math" w:eastAsiaTheme="minorEastAsia" w:hAnsi="Cambria Math"/>
                <w:lang w:val="en-US"/>
              </w:rPr>
              <m:t>k</m:t>
            </m:r>
            <m:sSup>
              <m:sSupPr>
                <m:ctrlPr>
                  <w:rPr>
                    <w:rFonts w:ascii="Cambria Math" w:eastAsiaTheme="minorEastAsia" w:hAnsi="Cambria Math"/>
                    <w:lang w:val="en-US"/>
                  </w:rPr>
                </m:ctrlPr>
              </m:sSupPr>
              <m:e>
                <m:r>
                  <m:rPr>
                    <m:sty m:val="p"/>
                  </m:rPr>
                  <w:rPr>
                    <w:rFonts w:ascii="Cambria Math" w:eastAsiaTheme="minorEastAsia" w:hAnsi="Cambria Math"/>
                    <w:lang w:val="en-US"/>
                  </w:rPr>
                  <m:t>s</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+k</m:t>
            </m:r>
            <m:d>
              <m:dPr>
                <m:ctrlPr>
                  <w:rPr>
                    <w:rFonts w:ascii="Cambria Math" w:eastAsiaTheme="minorEastAsia" w:hAnsi="Cambria Math"/>
                    <w:lang w:val="en-US"/>
                  </w:rPr>
                </m:ctrlPr>
              </m:dPr>
              <m:e>
                <m:r>
                  <m:rPr>
                    <m:sty m:val="p"/>
                  </m:rPr>
                  <w:rPr>
                    <w:rFonts w:ascii="Cambria Math" w:eastAsiaTheme="minorEastAsia" w:hAnsi="Cambria Math"/>
                    <w:lang w:val="en-US"/>
                  </w:rPr>
                  <m:t>n-k</m:t>
                </m:r>
              </m:e>
            </m:d>
          </m:e>
        </m:d>
      </m:oMath>
      <w:r w:rsidRPr="00B30190">
        <w:rPr>
          <w:rFonts w:eastAsiaTheme="minorEastAsia"/>
          <w:lang w:val="en-US"/>
        </w:rPr>
        <w:t xml:space="preserve"> time complexities respectively.</w:t>
      </w:r>
    </w:p>
    <w:p w14:paraId="620F3835" w14:textId="28E289D4" w:rsidR="00783BF1" w:rsidRPr="00B30190" w:rsidRDefault="00783BF1" w:rsidP="00783BF1">
      <w:pPr>
        <w:rPr>
          <w:rFonts w:eastAsiaTheme="minorEastAsia"/>
          <w:lang w:val="en-US"/>
        </w:rPr>
      </w:pPr>
      <w:r w:rsidRPr="00B30190">
        <w:rPr>
          <w:rFonts w:eastAsiaTheme="minorEastAsia"/>
          <w:lang w:val="en-US"/>
        </w:rPr>
        <w:t>The weaknesses however are manyfold:</w:t>
      </w:r>
    </w:p>
    <w:p w14:paraId="15CE5B17" w14:textId="4494DD39" w:rsidR="00783BF1" w:rsidRPr="00B30190" w:rsidRDefault="00783BF1" w:rsidP="00783BF1">
      <w:pPr>
        <w:pStyle w:val="ListParagraph"/>
        <w:numPr>
          <w:ilvl w:val="0"/>
          <w:numId w:val="1"/>
        </w:numPr>
        <w:rPr>
          <w:lang w:val="en-US"/>
        </w:rPr>
      </w:pPr>
      <w:r w:rsidRPr="00B30190">
        <w:rPr>
          <w:lang w:val="en-US"/>
        </w:rPr>
        <w:t xml:space="preserve">Often terminates at a </w:t>
      </w:r>
      <w:proofErr w:type="gramStart"/>
      <w:r w:rsidRPr="00B30190">
        <w:rPr>
          <w:lang w:val="en-US"/>
        </w:rPr>
        <w:t>local optima</w:t>
      </w:r>
      <w:proofErr w:type="gramEnd"/>
    </w:p>
    <w:p w14:paraId="1DF7A4EF" w14:textId="65F752F4" w:rsidR="00783BF1" w:rsidRPr="00B30190" w:rsidRDefault="00783BF1" w:rsidP="00783BF1">
      <w:pPr>
        <w:pStyle w:val="ListParagraph"/>
        <w:numPr>
          <w:ilvl w:val="0"/>
          <w:numId w:val="1"/>
        </w:numPr>
        <w:rPr>
          <w:lang w:val="en-US"/>
        </w:rPr>
      </w:pPr>
      <w:r w:rsidRPr="00B30190">
        <w:rPr>
          <w:lang w:val="en-US"/>
        </w:rPr>
        <w:t xml:space="preserve">Applicable only to objects in a continuous </w:t>
      </w:r>
      <m:oMath>
        <m:r>
          <m:rPr>
            <m:sty m:val="p"/>
          </m:rPr>
          <w:rPr>
            <w:rFonts w:ascii="Cambria Math" w:hAnsi="Cambria Math"/>
            <w:lang w:val="en-US"/>
          </w:rPr>
          <m:t>n</m:t>
        </m:r>
      </m:oMath>
      <w:r w:rsidRPr="00B30190">
        <w:rPr>
          <w:rFonts w:eastAsiaTheme="minorEastAsia"/>
          <w:lang w:val="en-US"/>
        </w:rPr>
        <w:t>-dimensional space</w:t>
      </w:r>
    </w:p>
    <w:p w14:paraId="2FF2058A" w14:textId="26F27F92" w:rsidR="00783BF1" w:rsidRPr="00B30190" w:rsidRDefault="00783BF1" w:rsidP="00783BF1">
      <w:pPr>
        <w:pStyle w:val="ListParagraph"/>
        <w:numPr>
          <w:ilvl w:val="0"/>
          <w:numId w:val="1"/>
        </w:numPr>
        <w:rPr>
          <w:lang w:val="en-US"/>
        </w:rPr>
      </w:pPr>
      <w:r w:rsidRPr="00B30190">
        <w:rPr>
          <w:rFonts w:eastAsiaTheme="minorEastAsia"/>
          <w:lang w:val="en-US"/>
        </w:rPr>
        <w:t xml:space="preserve">Must specify </w:t>
      </w:r>
      <m:oMath>
        <m:r>
          <m:rPr>
            <m:sty m:val="p"/>
          </m:rPr>
          <w:rPr>
            <w:rFonts w:ascii="Cambria Math" w:eastAsiaTheme="minorEastAsia" w:hAnsi="Cambria Math"/>
            <w:lang w:val="en-US"/>
          </w:rPr>
          <m:t>k</m:t>
        </m:r>
      </m:oMath>
      <w:r w:rsidRPr="00B30190">
        <w:rPr>
          <w:rFonts w:eastAsiaTheme="minorEastAsia"/>
          <w:lang w:val="en-US"/>
        </w:rPr>
        <w:t xml:space="preserve"> beforehand</w:t>
      </w:r>
    </w:p>
    <w:p w14:paraId="063C92BF" w14:textId="1745336C" w:rsidR="00783BF1" w:rsidRPr="00B30190" w:rsidRDefault="00783BF1" w:rsidP="00783BF1">
      <w:pPr>
        <w:pStyle w:val="ListParagraph"/>
        <w:numPr>
          <w:ilvl w:val="0"/>
          <w:numId w:val="1"/>
        </w:numPr>
        <w:rPr>
          <w:lang w:val="en-US"/>
        </w:rPr>
      </w:pPr>
      <w:r w:rsidRPr="00B30190">
        <w:rPr>
          <w:rFonts w:eastAsiaTheme="minorEastAsia"/>
          <w:lang w:val="en-US"/>
        </w:rPr>
        <w:t>Sensitive to noise and outliers</w:t>
      </w:r>
    </w:p>
    <w:p w14:paraId="54D2692F" w14:textId="509BC3FB" w:rsidR="00783BF1" w:rsidRPr="00B30190" w:rsidRDefault="00783BF1" w:rsidP="00783BF1">
      <w:pPr>
        <w:pStyle w:val="ListParagraph"/>
        <w:numPr>
          <w:ilvl w:val="0"/>
          <w:numId w:val="1"/>
        </w:numPr>
        <w:rPr>
          <w:lang w:val="en-US"/>
        </w:rPr>
      </w:pPr>
      <w:r w:rsidRPr="00B30190">
        <w:rPr>
          <w:lang w:val="en-US"/>
        </w:rPr>
        <w:t xml:space="preserve">The algorithm is good for </w:t>
      </w:r>
      <w:r w:rsidRPr="00B30190">
        <w:rPr>
          <w:b/>
          <w:bCs/>
          <w:color w:val="66D9EE" w:themeColor="accent3"/>
          <w:lang w:val="en-US"/>
        </w:rPr>
        <w:t>convex-shaped clusters</w:t>
      </w:r>
      <w:r w:rsidRPr="00B30190">
        <w:rPr>
          <w:lang w:val="en-US"/>
        </w:rPr>
        <w:t xml:space="preserve">, but not for </w:t>
      </w:r>
      <w:r w:rsidRPr="00B30190">
        <w:rPr>
          <w:b/>
          <w:bCs/>
          <w:color w:val="66D9EE" w:themeColor="accent3"/>
          <w:lang w:val="en-US"/>
        </w:rPr>
        <w:t>non-convex-shaped</w:t>
      </w:r>
      <w:r w:rsidRPr="00B30190">
        <w:rPr>
          <w:lang w:val="en-US"/>
        </w:rPr>
        <w:t xml:space="preserve"> ones.</w:t>
      </w:r>
    </w:p>
    <w:p w14:paraId="02BA5CF0" w14:textId="4DD484C8" w:rsidR="00783BF1" w:rsidRPr="00B30190" w:rsidRDefault="00783BF1" w:rsidP="00783BF1">
      <w:pPr>
        <w:jc w:val="center"/>
        <w:rPr>
          <w:lang w:val="en-US"/>
        </w:rPr>
      </w:pPr>
      <w:r w:rsidRPr="00B30190">
        <w:rPr>
          <w:noProof/>
          <w:lang w:val="en-US"/>
        </w:rPr>
        <w:drawing>
          <wp:inline distT="0" distB="0" distL="0" distR="0" wp14:anchorId="0F4D6876" wp14:editId="240ACFD9">
            <wp:extent cx="5116412" cy="282179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1085" cy="2824369"/>
                    </a:xfrm>
                    <a:prstGeom prst="rect">
                      <a:avLst/>
                    </a:prstGeom>
                  </pic:spPr>
                </pic:pic>
              </a:graphicData>
            </a:graphic>
          </wp:inline>
        </w:drawing>
      </w:r>
    </w:p>
    <w:p w14:paraId="6CF6DB66" w14:textId="6A5FA0C9" w:rsidR="00783BF1" w:rsidRPr="00B30190" w:rsidRDefault="00783BF1" w:rsidP="00783BF1">
      <w:pPr>
        <w:rPr>
          <w:lang w:val="en-US"/>
        </w:rPr>
      </w:pPr>
      <w:r w:rsidRPr="00B30190">
        <w:rPr>
          <w:lang w:val="en-US"/>
        </w:rPr>
        <w:t xml:space="preserve">For the last point, </w:t>
      </w:r>
      <w:r w:rsidRPr="00B30190">
        <w:rPr>
          <w:b/>
          <w:bCs/>
          <w:color w:val="66D9EE" w:themeColor="accent3"/>
          <w:lang w:val="en-US"/>
        </w:rPr>
        <w:t>continuity-based</w:t>
      </w:r>
      <w:r w:rsidRPr="00B30190">
        <w:rPr>
          <w:lang w:val="en-US"/>
        </w:rPr>
        <w:t xml:space="preserve"> or </w:t>
      </w:r>
      <w:r w:rsidRPr="00B30190">
        <w:rPr>
          <w:b/>
          <w:bCs/>
          <w:color w:val="66D9EE" w:themeColor="accent3"/>
          <w:lang w:val="en-US"/>
        </w:rPr>
        <w:t>density-based</w:t>
      </w:r>
      <w:r w:rsidRPr="00B30190">
        <w:rPr>
          <w:lang w:val="en-US"/>
        </w:rPr>
        <w:t xml:space="preserve"> algorithms </w:t>
      </w:r>
      <w:proofErr w:type="gramStart"/>
      <w:r w:rsidRPr="00B30190">
        <w:rPr>
          <w:lang w:val="en-US"/>
        </w:rPr>
        <w:t>are able to</w:t>
      </w:r>
      <w:proofErr w:type="gramEnd"/>
      <w:r w:rsidRPr="00B30190">
        <w:rPr>
          <w:lang w:val="en-US"/>
        </w:rPr>
        <w:t xml:space="preserve"> find both convex-shaped and non-convex-shaped clusters.</w:t>
      </w:r>
    </w:p>
    <w:p w14:paraId="67AF1AC3" w14:textId="561F443F" w:rsidR="00783BF1" w:rsidRPr="00B30190" w:rsidRDefault="00783BF1" w:rsidP="00783BF1">
      <w:pPr>
        <w:pStyle w:val="Heading2"/>
        <w:rPr>
          <w:lang w:val="en-US"/>
        </w:rPr>
      </w:pPr>
      <w:bookmarkStart w:id="11" w:name="_Toc106495103"/>
      <w:r w:rsidRPr="00B30190">
        <w:rPr>
          <w:lang w:val="en-US"/>
        </w:rPr>
        <w:lastRenderedPageBreak/>
        <w:t>K-Medoid Clustering Algorithm</w:t>
      </w:r>
      <w:bookmarkEnd w:id="11"/>
    </w:p>
    <w:p w14:paraId="088A0EB0" w14:textId="787BF290" w:rsidR="00783BF1" w:rsidRPr="00B30190" w:rsidRDefault="00783BF1" w:rsidP="00783BF1">
      <w:r w:rsidRPr="00B30190">
        <w:rPr>
          <w:lang w:val="en-US"/>
        </w:rPr>
        <w:t xml:space="preserve">One of the issues we mentioned with the K-Means Clustering Algorithm is that it was </w:t>
      </w:r>
      <w:r w:rsidRPr="00B30190">
        <w:rPr>
          <w:b/>
          <w:bCs/>
          <w:color w:val="66D9EE" w:themeColor="accent3"/>
          <w:lang w:val="en-US"/>
        </w:rPr>
        <w:t>sensitive to outliers</w:t>
      </w:r>
      <w:r w:rsidRPr="00B30190">
        <w:rPr>
          <w:lang w:val="en-US"/>
        </w:rPr>
        <w:t xml:space="preserve">. This was because it was calculating the mean value for the </w:t>
      </w:r>
      <w:proofErr w:type="gramStart"/>
      <w:r w:rsidRPr="00B30190">
        <w:rPr>
          <w:lang w:val="en-US"/>
        </w:rPr>
        <w:t>clusters, and</w:t>
      </w:r>
      <w:proofErr w:type="gramEnd"/>
      <w:r w:rsidRPr="00B30190">
        <w:rPr>
          <w:lang w:val="en-US"/>
        </w:rPr>
        <w:t xml:space="preserve"> having an outlier could throw off that calculation. To deal with this, the </w:t>
      </w:r>
      <w:r w:rsidRPr="00B30190">
        <w:rPr>
          <w:b/>
          <w:bCs/>
          <w:color w:val="66D9EE" w:themeColor="accent3"/>
          <w:lang w:val="en-US"/>
        </w:rPr>
        <w:t>K-Medoid Clustering Algorithm</w:t>
      </w:r>
      <w:r w:rsidRPr="00B30190">
        <w:rPr>
          <w:lang w:val="en-US"/>
        </w:rPr>
        <w:t xml:space="preserve">, also called the </w:t>
      </w:r>
      <w:r w:rsidRPr="00B30190">
        <w:rPr>
          <w:b/>
          <w:bCs/>
          <w:color w:val="66D9EE" w:themeColor="accent3"/>
          <w:lang w:val="en-US"/>
        </w:rPr>
        <w:t>Partition Around Medoids</w:t>
      </w:r>
      <w:r w:rsidRPr="00B30190">
        <w:rPr>
          <w:lang w:val="en-US"/>
        </w:rPr>
        <w:t xml:space="preserve"> (PAM) algorithm, uses the </w:t>
      </w:r>
      <w:r w:rsidRPr="00B30190">
        <w:rPr>
          <w:b/>
          <w:bCs/>
          <w:color w:val="66D9EE" w:themeColor="accent3"/>
          <w:lang w:val="en-US"/>
        </w:rPr>
        <w:t>most centrally located</w:t>
      </w:r>
      <w:r w:rsidRPr="00B30190">
        <w:rPr>
          <w:b/>
          <w:bCs/>
          <w:color w:val="66D9EE" w:themeColor="accent3"/>
        </w:rPr>
        <w:t xml:space="preserve"> object</w:t>
      </w:r>
      <w:r w:rsidRPr="00B30190">
        <w:t xml:space="preserve"> as the centre point. This point is called the </w:t>
      </w:r>
      <w:r w:rsidRPr="00B30190">
        <w:rPr>
          <w:b/>
          <w:bCs/>
          <w:color w:val="66D9EE" w:themeColor="accent3"/>
        </w:rPr>
        <w:t>medoid</w:t>
      </w:r>
      <w:r w:rsidRPr="00B30190">
        <w:t>.</w:t>
      </w:r>
    </w:p>
    <w:p w14:paraId="7549068A" w14:textId="75D5E6D0" w:rsidR="00783BF1" w:rsidRPr="00B30190" w:rsidRDefault="00783BF1" w:rsidP="00783BF1">
      <w:r w:rsidRPr="00B30190">
        <w:t>The algorithm is:</w:t>
      </w:r>
    </w:p>
    <w:p w14:paraId="2A04A17D" w14:textId="67768A69" w:rsidR="00783BF1" w:rsidRPr="00B30190" w:rsidRDefault="00783BF1" w:rsidP="00783BF1">
      <w:pPr>
        <w:pStyle w:val="ListParagraph"/>
        <w:numPr>
          <w:ilvl w:val="0"/>
          <w:numId w:val="3"/>
        </w:numPr>
        <w:rPr>
          <w:lang w:val="en-US"/>
        </w:rPr>
      </w:pPr>
      <w:r w:rsidRPr="00B30190">
        <w:rPr>
          <w:lang w:val="en-US"/>
        </w:rPr>
        <w:t xml:space="preserve">Randomly choose </w:t>
      </w:r>
      <m:oMath>
        <m:r>
          <m:rPr>
            <m:sty m:val="p"/>
          </m:rPr>
          <w:rPr>
            <w:rFonts w:ascii="Cambria Math" w:hAnsi="Cambria Math"/>
            <w:lang w:val="en-US"/>
          </w:rPr>
          <m:t>k</m:t>
        </m:r>
      </m:oMath>
      <w:r w:rsidRPr="00B30190">
        <w:rPr>
          <w:rFonts w:eastAsiaTheme="minorEastAsia"/>
          <w:lang w:val="en-US"/>
        </w:rPr>
        <w:t xml:space="preserve"> objects from </w:t>
      </w:r>
      <m:oMath>
        <m:r>
          <m:rPr>
            <m:sty m:val="p"/>
          </m:rPr>
          <w:rPr>
            <w:rFonts w:ascii="Cambria Math" w:eastAsiaTheme="minorEastAsia" w:hAnsi="Cambria Math"/>
            <w:lang w:val="en-US"/>
          </w:rPr>
          <m:t>D</m:t>
        </m:r>
      </m:oMath>
      <w:r w:rsidRPr="00B30190">
        <w:rPr>
          <w:rFonts w:eastAsiaTheme="minorEastAsia"/>
          <w:lang w:val="en-US"/>
        </w:rPr>
        <w:t xml:space="preserve"> as the initial representative objects (seeds).</w:t>
      </w:r>
    </w:p>
    <w:p w14:paraId="469E1EEE" w14:textId="77777777" w:rsidR="00783BF1" w:rsidRPr="00B30190" w:rsidRDefault="00783BF1" w:rsidP="00783BF1">
      <w:pPr>
        <w:pStyle w:val="ListParagraph"/>
        <w:numPr>
          <w:ilvl w:val="0"/>
          <w:numId w:val="3"/>
        </w:numPr>
        <w:rPr>
          <w:lang w:val="en-US"/>
        </w:rPr>
      </w:pPr>
      <w:r w:rsidRPr="00B30190">
        <w:rPr>
          <w:lang w:val="en-US"/>
        </w:rPr>
        <w:t>Repeat until there is no further change:</w:t>
      </w:r>
    </w:p>
    <w:p w14:paraId="1B7F8D9D" w14:textId="06C8EB66" w:rsidR="00783BF1" w:rsidRPr="00B30190" w:rsidRDefault="00783BF1" w:rsidP="00783BF1">
      <w:pPr>
        <w:pStyle w:val="ListParagraph"/>
        <w:numPr>
          <w:ilvl w:val="1"/>
          <w:numId w:val="3"/>
        </w:numPr>
        <w:ind w:left="1701" w:hanging="708"/>
        <w:rPr>
          <w:lang w:val="en-US"/>
        </w:rPr>
      </w:pPr>
      <w:r w:rsidRPr="00B30190">
        <w:rPr>
          <w:lang w:val="en-US"/>
        </w:rPr>
        <w:t>Assign each remaining object to the nearest cluster.</w:t>
      </w:r>
    </w:p>
    <w:p w14:paraId="45166261" w14:textId="517D86D5" w:rsidR="00783BF1" w:rsidRPr="00B30190" w:rsidRDefault="00783BF1" w:rsidP="00783BF1">
      <w:pPr>
        <w:pStyle w:val="ListParagraph"/>
        <w:numPr>
          <w:ilvl w:val="1"/>
          <w:numId w:val="3"/>
        </w:numPr>
        <w:ind w:left="1701" w:hanging="708"/>
        <w:rPr>
          <w:lang w:val="en-US"/>
        </w:rPr>
      </w:pPr>
      <w:r w:rsidRPr="00B30190">
        <w:rPr>
          <w:lang w:val="en-US"/>
        </w:rPr>
        <w:t xml:space="preserve">Randomly select a non-representative object, </w:t>
      </w:r>
      <m:oMath>
        <m:sSub>
          <m:sSubPr>
            <m:ctrlPr>
              <w:rPr>
                <w:rFonts w:ascii="Cambria Math" w:hAnsi="Cambria Math"/>
                <w:lang w:val="en-US"/>
              </w:rPr>
            </m:ctrlPr>
          </m:sSubPr>
          <m:e>
            <m:r>
              <m:rPr>
                <m:sty m:val="p"/>
              </m:rPr>
              <w:rPr>
                <w:rFonts w:ascii="Cambria Math" w:hAnsi="Cambria Math"/>
                <w:lang w:val="en-US"/>
              </w:rPr>
              <m:t>o</m:t>
            </m:r>
          </m:e>
          <m:sub>
            <m:r>
              <m:rPr>
                <m:sty m:val="p"/>
              </m:rPr>
              <w:rPr>
                <w:rFonts w:ascii="Cambria Math" w:hAnsi="Cambria Math"/>
                <w:lang w:val="en-US"/>
              </w:rPr>
              <m:t>random</m:t>
            </m:r>
          </m:sub>
        </m:sSub>
      </m:oMath>
      <w:r w:rsidRPr="00B30190">
        <w:rPr>
          <w:rFonts w:eastAsiaTheme="minorEastAsia"/>
          <w:lang w:val="en-US"/>
        </w:rPr>
        <w:t>.</w:t>
      </w:r>
    </w:p>
    <w:p w14:paraId="41479C89" w14:textId="073B7AEC" w:rsidR="00783BF1" w:rsidRPr="00B30190" w:rsidRDefault="00783BF1" w:rsidP="00783BF1">
      <w:pPr>
        <w:pStyle w:val="ListParagraph"/>
        <w:numPr>
          <w:ilvl w:val="1"/>
          <w:numId w:val="3"/>
        </w:numPr>
        <w:ind w:left="1701" w:hanging="708"/>
        <w:rPr>
          <w:lang w:val="en-US"/>
        </w:rPr>
      </w:pPr>
      <w:r w:rsidRPr="00B30190">
        <w:rPr>
          <w:lang w:val="en-US"/>
        </w:rPr>
        <w:t xml:space="preserve">Compute the difference, </w:t>
      </w:r>
      <m:oMath>
        <m:r>
          <m:rPr>
            <m:sty m:val="p"/>
          </m:rPr>
          <w:rPr>
            <w:rFonts w:ascii="Cambria Math" w:hAnsi="Cambria Math"/>
            <w:lang w:val="en-US"/>
          </w:rPr>
          <m:t>S</m:t>
        </m:r>
      </m:oMath>
      <w:r w:rsidRPr="00B30190">
        <w:rPr>
          <w:rFonts w:eastAsiaTheme="minorEastAsia"/>
          <w:lang w:val="en-US"/>
        </w:rPr>
        <w:t xml:space="preserve">, of the error if we use </w:t>
      </w:r>
      <m:oMath>
        <m:sSub>
          <m:sSubPr>
            <m:ctrlPr>
              <w:rPr>
                <w:rFonts w:ascii="Cambria Math" w:eastAsiaTheme="minorEastAsia" w:hAnsi="Cambria Math"/>
                <w:lang w:val="en-US"/>
              </w:rPr>
            </m:ctrlPr>
          </m:sSubPr>
          <m:e>
            <m:r>
              <m:rPr>
                <m:sty m:val="p"/>
              </m:rPr>
              <w:rPr>
                <w:rFonts w:ascii="Cambria Math" w:eastAsiaTheme="minorEastAsia" w:hAnsi="Cambria Math"/>
                <w:lang w:val="en-US"/>
              </w:rPr>
              <m:t>o</m:t>
            </m:r>
          </m:e>
          <m:sub>
            <m:r>
              <m:rPr>
                <m:sty m:val="p"/>
              </m:rPr>
              <w:rPr>
                <w:rFonts w:ascii="Cambria Math" w:eastAsiaTheme="minorEastAsia" w:hAnsi="Cambria Math"/>
                <w:lang w:val="en-US"/>
              </w:rPr>
              <m:t>random</m:t>
            </m:r>
          </m:sub>
        </m:sSub>
      </m:oMath>
      <w:r w:rsidRPr="00B30190">
        <w:rPr>
          <w:rFonts w:eastAsiaTheme="minorEastAsia"/>
          <w:lang w:val="en-US"/>
        </w:rPr>
        <w:t xml:space="preserve"> as the cluster center, </w:t>
      </w:r>
      <m:oMath>
        <m:sSup>
          <m:sSupPr>
            <m:ctrlPr>
              <w:rPr>
                <w:rFonts w:ascii="Cambria Math" w:eastAsiaTheme="minorEastAsia" w:hAnsi="Cambria Math"/>
                <w:lang w:val="en-US"/>
              </w:rPr>
            </m:ctrlPr>
          </m:sSupPr>
          <m:e>
            <m:r>
              <m:rPr>
                <m:sty m:val="p"/>
              </m:rPr>
              <w:rPr>
                <w:rFonts w:ascii="Cambria Math" w:eastAsiaTheme="minorEastAsia" w:hAnsi="Cambria Math"/>
                <w:lang w:val="en-US"/>
              </w:rPr>
              <m:t>E</m:t>
            </m:r>
          </m:e>
          <m:sup>
            <m:r>
              <m:rPr>
                <m:sty m:val="p"/>
              </m:rPr>
              <w:rPr>
                <w:rFonts w:ascii="Cambria Math" w:eastAsiaTheme="minorEastAsia" w:hAnsi="Cambria Math"/>
                <w:lang w:val="en-US"/>
              </w:rPr>
              <m:t>'</m:t>
            </m:r>
          </m:sup>
        </m:sSup>
      </m:oMath>
      <w:r w:rsidRPr="00B30190">
        <w:rPr>
          <w:rFonts w:eastAsiaTheme="minorEastAsia"/>
          <w:lang w:val="en-US"/>
        </w:rPr>
        <w:t xml:space="preserve">, and the current error, </w:t>
      </w:r>
      <m:oMath>
        <m:r>
          <m:rPr>
            <m:sty m:val="p"/>
          </m:rPr>
          <w:rPr>
            <w:rFonts w:ascii="Cambria Math" w:eastAsiaTheme="minorEastAsia" w:hAnsi="Cambria Math"/>
            <w:lang w:val="en-US"/>
          </w:rPr>
          <m:t>E</m:t>
        </m:r>
      </m:oMath>
      <w:r w:rsidRPr="00B30190">
        <w:rPr>
          <w:rFonts w:eastAsiaTheme="minorEastAsia"/>
          <w:lang w:val="en-US"/>
        </w:rPr>
        <w:t xml:space="preserve"> (</w:t>
      </w:r>
      <w:proofErr w:type="gramStart"/>
      <w:r w:rsidRPr="00B30190">
        <w:rPr>
          <w:rFonts w:eastAsiaTheme="minorEastAsia"/>
          <w:lang w:val="en-US"/>
        </w:rPr>
        <w:t>i.e.</w:t>
      </w:r>
      <w:proofErr w:type="gramEnd"/>
      <w:r w:rsidRPr="00B30190">
        <w:rPr>
          <w:rFonts w:eastAsiaTheme="minorEastAsia"/>
          <w:lang w:val="en-US"/>
        </w:rPr>
        <w:t xml:space="preserve"> </w:t>
      </w:r>
      <m:oMath>
        <m:r>
          <m:rPr>
            <m:sty m:val="p"/>
          </m:rPr>
          <w:rPr>
            <w:rFonts w:ascii="Cambria Math" w:eastAsiaTheme="minorEastAsia" w:hAnsi="Cambria Math"/>
            <w:lang w:val="en-US"/>
          </w:rPr>
          <m:t>S=</m:t>
        </m:r>
        <m:sSup>
          <m:sSupPr>
            <m:ctrlPr>
              <w:rPr>
                <w:rFonts w:ascii="Cambria Math" w:eastAsiaTheme="minorEastAsia" w:hAnsi="Cambria Math"/>
                <w:lang w:val="en-US"/>
              </w:rPr>
            </m:ctrlPr>
          </m:sSupPr>
          <m:e>
            <m:r>
              <m:rPr>
                <m:sty m:val="p"/>
              </m:rPr>
              <w:rPr>
                <w:rFonts w:ascii="Cambria Math" w:eastAsiaTheme="minorEastAsia" w:hAnsi="Cambria Math"/>
                <w:lang w:val="en-US"/>
              </w:rPr>
              <m:t>E</m:t>
            </m:r>
          </m:e>
          <m:sup>
            <m:r>
              <m:rPr>
                <m:sty m:val="p"/>
              </m:rPr>
              <w:rPr>
                <w:rFonts w:ascii="Cambria Math" w:eastAsiaTheme="minorEastAsia" w:hAnsi="Cambria Math"/>
                <w:lang w:val="en-US"/>
              </w:rPr>
              <m:t>'</m:t>
            </m:r>
          </m:sup>
        </m:sSup>
        <m:r>
          <m:rPr>
            <m:sty m:val="p"/>
          </m:rPr>
          <w:rPr>
            <w:rFonts w:ascii="Cambria Math" w:eastAsiaTheme="minorEastAsia" w:hAnsi="Cambria Math"/>
            <w:lang w:val="en-US"/>
          </w:rPr>
          <m:t>-E</m:t>
        </m:r>
      </m:oMath>
      <w:r w:rsidRPr="00B30190">
        <w:rPr>
          <w:rFonts w:eastAsiaTheme="minorEastAsia"/>
          <w:lang w:val="en-US"/>
        </w:rPr>
        <w:t>).</w:t>
      </w:r>
    </w:p>
    <w:p w14:paraId="374D8246" w14:textId="0B556964" w:rsidR="00783BF1" w:rsidRPr="00B30190" w:rsidRDefault="00783BF1" w:rsidP="00783BF1">
      <w:pPr>
        <w:pStyle w:val="ListParagraph"/>
        <w:numPr>
          <w:ilvl w:val="1"/>
          <w:numId w:val="3"/>
        </w:numPr>
        <w:ind w:left="1701" w:hanging="708"/>
        <w:rPr>
          <w:lang w:val="en-US"/>
        </w:rPr>
      </w:pPr>
      <w:r w:rsidRPr="00B30190">
        <w:rPr>
          <w:rFonts w:eastAsiaTheme="minorEastAsia"/>
          <w:lang w:val="en-US"/>
        </w:rPr>
        <w:t xml:space="preserve">If </w:t>
      </w:r>
      <m:oMath>
        <m:r>
          <m:rPr>
            <m:sty m:val="p"/>
          </m:rPr>
          <w:rPr>
            <w:rFonts w:ascii="Cambria Math" w:eastAsiaTheme="minorEastAsia" w:hAnsi="Cambria Math"/>
            <w:lang w:val="en-US"/>
          </w:rPr>
          <m:t>S&lt;0</m:t>
        </m:r>
      </m:oMath>
      <w:r w:rsidRPr="00B30190">
        <w:rPr>
          <w:rFonts w:eastAsiaTheme="minorEastAsia"/>
          <w:lang w:val="en-US"/>
        </w:rPr>
        <w:t>, perform the swap and recompute.</w:t>
      </w:r>
    </w:p>
    <w:p w14:paraId="111C67DC" w14:textId="22545874" w:rsidR="00783BF1" w:rsidRPr="00B30190" w:rsidRDefault="00783BF1" w:rsidP="00783BF1">
      <w:pPr>
        <w:jc w:val="center"/>
        <w:rPr>
          <w:lang w:val="en-US"/>
        </w:rPr>
      </w:pPr>
      <w:r w:rsidRPr="00B30190">
        <w:rPr>
          <w:noProof/>
          <w:lang w:val="en-US"/>
        </w:rPr>
        <w:lastRenderedPageBreak/>
        <w:drawing>
          <wp:inline distT="0" distB="0" distL="0" distR="0" wp14:anchorId="431D6D82" wp14:editId="2EE50096">
            <wp:extent cx="5731510" cy="31934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93415"/>
                    </a:xfrm>
                    <a:prstGeom prst="rect">
                      <a:avLst/>
                    </a:prstGeom>
                  </pic:spPr>
                </pic:pic>
              </a:graphicData>
            </a:graphic>
          </wp:inline>
        </w:drawing>
      </w:r>
    </w:p>
    <w:p w14:paraId="18D22B71" w14:textId="23201C9B" w:rsidR="00783BF1" w:rsidRPr="00B30190" w:rsidRDefault="00783BF1" w:rsidP="00783BF1">
      <w:pPr>
        <w:rPr>
          <w:rFonts w:eastAsiaTheme="minorEastAsia"/>
          <w:lang w:val="en-US"/>
        </w:rPr>
      </w:pPr>
      <w:r w:rsidRPr="00B30190">
        <w:rPr>
          <w:lang w:val="en-US"/>
        </w:rPr>
        <w:t xml:space="preserve">For this algorithm as well, we give </w:t>
      </w:r>
      <m:oMath>
        <m:r>
          <m:rPr>
            <m:sty m:val="p"/>
          </m:rPr>
          <w:rPr>
            <w:rFonts w:ascii="Cambria Math" w:hAnsi="Cambria Math"/>
            <w:lang w:val="en-US"/>
          </w:rPr>
          <m:t>k</m:t>
        </m:r>
      </m:oMath>
      <w:r w:rsidRPr="00B30190">
        <w:rPr>
          <w:rFonts w:eastAsiaTheme="minorEastAsia"/>
          <w:lang w:val="en-US"/>
        </w:rPr>
        <w:t xml:space="preserve"> and </w:t>
      </w:r>
      <m:oMath>
        <m:r>
          <m:rPr>
            <m:sty m:val="p"/>
          </m:rPr>
          <w:rPr>
            <w:rFonts w:ascii="Cambria Math" w:eastAsiaTheme="minorEastAsia" w:hAnsi="Cambria Math"/>
            <w:lang w:val="en-US"/>
          </w:rPr>
          <m:t>D</m:t>
        </m:r>
      </m:oMath>
      <w:r w:rsidRPr="00B30190">
        <w:rPr>
          <w:rFonts w:eastAsiaTheme="minorEastAsia"/>
          <w:lang w:val="en-US"/>
        </w:rPr>
        <w:t xml:space="preserve"> as the input, the number of classes and the complete dataset respectively, and we get a set of </w:t>
      </w:r>
      <m:oMath>
        <m:r>
          <m:rPr>
            <m:sty m:val="p"/>
          </m:rPr>
          <w:rPr>
            <w:rFonts w:ascii="Cambria Math" w:eastAsiaTheme="minorEastAsia" w:hAnsi="Cambria Math"/>
            <w:lang w:val="en-US"/>
          </w:rPr>
          <m:t>k</m:t>
        </m:r>
      </m:oMath>
      <w:r w:rsidRPr="00B30190">
        <w:rPr>
          <w:rFonts w:eastAsiaTheme="minorEastAsia"/>
          <w:lang w:val="en-US"/>
        </w:rPr>
        <w:t xml:space="preserve"> clusters as an output.</w:t>
      </w:r>
    </w:p>
    <w:p w14:paraId="07727DDE" w14:textId="4E536CAA" w:rsidR="00783BF1" w:rsidRPr="00B30190" w:rsidRDefault="00783BF1" w:rsidP="00783BF1">
      <w:pPr>
        <w:rPr>
          <w:rFonts w:eastAsiaTheme="minorEastAsia"/>
          <w:lang w:val="en-US"/>
        </w:rPr>
      </w:pPr>
    </w:p>
    <w:p w14:paraId="717C8661" w14:textId="7E6C8A75" w:rsidR="00783BF1" w:rsidRPr="00B30190" w:rsidRDefault="00783BF1" w:rsidP="00783BF1">
      <w:pPr>
        <w:pStyle w:val="Heading2"/>
        <w:rPr>
          <w:lang w:val="en-US"/>
        </w:rPr>
      </w:pPr>
      <w:bookmarkStart w:id="12" w:name="_Toc106495104"/>
      <w:r w:rsidRPr="00B30190">
        <w:rPr>
          <w:lang w:val="en-US"/>
        </w:rPr>
        <w:t xml:space="preserve">Choosing </w:t>
      </w:r>
      <m:oMath>
        <m:r>
          <m:rPr>
            <m:sty m:val="b"/>
          </m:rPr>
          <w:rPr>
            <w:rFonts w:ascii="Cambria Math" w:hAnsi="Cambria Math"/>
            <w:lang w:val="en-US"/>
          </w:rPr>
          <m:t>k</m:t>
        </m:r>
      </m:oMath>
      <w:bookmarkEnd w:id="12"/>
    </w:p>
    <w:p w14:paraId="5E79B236" w14:textId="4C18DFA9" w:rsidR="00783BF1" w:rsidRPr="00B30190" w:rsidRDefault="00783BF1" w:rsidP="00783BF1">
      <w:pPr>
        <w:rPr>
          <w:rFonts w:eastAsiaTheme="minorEastAsia"/>
          <w:lang w:val="en-US"/>
        </w:rPr>
      </w:pPr>
      <w:r w:rsidRPr="00B30190">
        <w:rPr>
          <w:lang w:val="en-US"/>
        </w:rPr>
        <w:t>The number of clusters in a dataset is very subject</w:t>
      </w:r>
      <w:r w:rsidR="00716485">
        <w:rPr>
          <w:lang w:val="en-US"/>
        </w:rPr>
        <w:t>ive</w:t>
      </w:r>
      <w:r w:rsidRPr="00B30190">
        <w:rPr>
          <w:lang w:val="en-US"/>
        </w:rPr>
        <w:t xml:space="preserve">. Even when looking at a dataset, different people may argue that a different number of clusters are present. To deal with this, we should try increasing values of </w:t>
      </w:r>
      <m:oMath>
        <m:r>
          <m:rPr>
            <m:sty m:val="p"/>
          </m:rPr>
          <w:rPr>
            <w:rFonts w:ascii="Cambria Math" w:hAnsi="Cambria Math"/>
            <w:lang w:val="en-US"/>
          </w:rPr>
          <m:t>k</m:t>
        </m:r>
      </m:oMath>
      <w:r w:rsidRPr="00B30190">
        <w:rPr>
          <w:rFonts w:eastAsiaTheme="minorEastAsia"/>
          <w:lang w:val="en-US"/>
        </w:rPr>
        <w:t xml:space="preserve"> and compare the different error values we get.</w:t>
      </w:r>
    </w:p>
    <w:p w14:paraId="5A7C8B49" w14:textId="756AF296" w:rsidR="00783BF1" w:rsidRPr="00B30190" w:rsidRDefault="00783BF1" w:rsidP="00783BF1">
      <w:pPr>
        <w:jc w:val="center"/>
        <w:rPr>
          <w:lang w:val="en-US"/>
        </w:rPr>
      </w:pPr>
      <w:r w:rsidRPr="00B30190">
        <w:rPr>
          <w:noProof/>
          <w:lang w:val="en-US"/>
        </w:rPr>
        <w:lastRenderedPageBreak/>
        <w:drawing>
          <wp:inline distT="0" distB="0" distL="0" distR="0" wp14:anchorId="3170EC53" wp14:editId="396F144F">
            <wp:extent cx="3680749" cy="2559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4703" cy="2562064"/>
                    </a:xfrm>
                    <a:prstGeom prst="rect">
                      <a:avLst/>
                    </a:prstGeom>
                  </pic:spPr>
                </pic:pic>
              </a:graphicData>
            </a:graphic>
          </wp:inline>
        </w:drawing>
      </w:r>
    </w:p>
    <w:p w14:paraId="22E9672B" w14:textId="5B0ED45A" w:rsidR="00783BF1" w:rsidRPr="00B30190" w:rsidRDefault="00783BF1" w:rsidP="00783BF1">
      <w:pPr>
        <w:rPr>
          <w:lang w:val="en-US"/>
        </w:rPr>
      </w:pPr>
      <w:r w:rsidRPr="00B30190">
        <w:rPr>
          <w:lang w:val="en-US"/>
        </w:rPr>
        <w:t xml:space="preserve">However, there is a point at which the reduction in error is </w:t>
      </w:r>
      <w:r w:rsidRPr="00B30190">
        <w:rPr>
          <w:b/>
          <w:bCs/>
          <w:color w:val="66D9EE" w:themeColor="accent3"/>
          <w:lang w:val="en-US"/>
        </w:rPr>
        <w:t>minimal</w:t>
      </w:r>
      <w:r w:rsidRPr="00B30190">
        <w:rPr>
          <w:lang w:val="en-US"/>
        </w:rPr>
        <w:t xml:space="preserve">, which makes further clustering arguably unnecessary. At one point, we will be arguing that each data point is a separate cluster. To make sure we do not go too far in this direction, we can just stop at the point where we see the decrease is insignificant. The point at which the error starts to decrease slowly is called the </w:t>
      </w:r>
      <w:r w:rsidRPr="00B30190">
        <w:rPr>
          <w:b/>
          <w:bCs/>
          <w:color w:val="66D9EE" w:themeColor="accent3"/>
          <w:lang w:val="en-US"/>
        </w:rPr>
        <w:t>elbow</w:t>
      </w:r>
      <w:r w:rsidRPr="00B30190">
        <w:rPr>
          <w:lang w:val="en-US"/>
        </w:rPr>
        <w:t>. Sometimes however, the decrease may be subtle, which results in there not being a clear elbow. At that point, it is up to us to figure out what degree of change is too little.</w:t>
      </w:r>
    </w:p>
    <w:p w14:paraId="62F56985" w14:textId="1F1167E1" w:rsidR="00783BF1" w:rsidRPr="00B30190" w:rsidRDefault="00783BF1" w:rsidP="00783BF1">
      <w:pPr>
        <w:rPr>
          <w:lang w:val="en-US"/>
        </w:rPr>
      </w:pPr>
      <w:r w:rsidRPr="00B30190">
        <w:rPr>
          <w:lang w:val="en-US"/>
        </w:rPr>
        <w:t xml:space="preserve">The value of </w:t>
      </w:r>
      <m:oMath>
        <m:r>
          <m:rPr>
            <m:sty m:val="p"/>
          </m:rPr>
          <w:rPr>
            <w:rFonts w:ascii="Cambria Math" w:hAnsi="Cambria Math"/>
            <w:lang w:val="en-US"/>
          </w:rPr>
          <m:t>k</m:t>
        </m:r>
      </m:oMath>
      <w:r w:rsidRPr="00B30190">
        <w:rPr>
          <w:rFonts w:eastAsiaTheme="minorEastAsia"/>
          <w:lang w:val="en-US"/>
        </w:rPr>
        <w:t xml:space="preserve"> might also depend on the application we are developing. For example, if the clusters correspond to T-shirt sizes, then the value of </w:t>
      </w:r>
      <m:oMath>
        <m:r>
          <m:rPr>
            <m:sty m:val="p"/>
          </m:rPr>
          <w:rPr>
            <w:rFonts w:ascii="Cambria Math" w:eastAsiaTheme="minorEastAsia" w:hAnsi="Cambria Math"/>
            <w:lang w:val="en-US"/>
          </w:rPr>
          <m:t>k</m:t>
        </m:r>
      </m:oMath>
      <w:r w:rsidRPr="00B30190">
        <w:rPr>
          <w:rFonts w:eastAsiaTheme="minorEastAsia"/>
          <w:lang w:val="en-US"/>
        </w:rPr>
        <w:t xml:space="preserve"> depends on whether we want to have 3 different sizes o</w:t>
      </w:r>
      <w:r w:rsidR="00716485">
        <w:rPr>
          <w:rFonts w:eastAsiaTheme="minorEastAsia"/>
          <w:lang w:val="en-US"/>
        </w:rPr>
        <w:t>r</w:t>
      </w:r>
      <w:r w:rsidRPr="00B30190">
        <w:rPr>
          <w:rFonts w:eastAsiaTheme="minorEastAsia"/>
          <w:lang w:val="en-US"/>
        </w:rPr>
        <w:t xml:space="preserve"> 5 different sizes.</w:t>
      </w:r>
    </w:p>
    <w:sectPr w:rsidR="00783BF1" w:rsidRPr="00B301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1" w:fontKey="{92783B31-7CD3-4306-A233-53E503444FAB}"/>
    <w:embedBold r:id="rId2" w:fontKey="{0E0FE463-EC63-4DFB-9B5B-D015132C5B2A}"/>
  </w:font>
  <w:font w:name="Google Sans">
    <w:altName w:val="Calibri"/>
    <w:charset w:val="00"/>
    <w:family w:val="swiss"/>
    <w:pitch w:val="variable"/>
    <w:sig w:usb0="20000287" w:usb1="00000000" w:usb2="00000000" w:usb3="00000000" w:csb0="0000019F" w:csb1="00000000"/>
  </w:font>
  <w:font w:name="Victor Mono Medium">
    <w:panose1 w:val="00000609000000000000"/>
    <w:charset w:val="00"/>
    <w:family w:val="modern"/>
    <w:pitch w:val="fixed"/>
    <w:sig w:usb0="20000287" w:usb1="00001801"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3" w:fontKey="{F9D87D12-5D9D-4DC7-B3F2-BD213F4083DF}"/>
    <w:embedBold r:id="rId4" w:fontKey="{09BAB2B8-09A9-4E28-831F-3F338BA026E9}"/>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E2BFA"/>
    <w:multiLevelType w:val="hybridMultilevel"/>
    <w:tmpl w:val="E8E40B66"/>
    <w:lvl w:ilvl="0" w:tplc="67D49D1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93522E"/>
    <w:multiLevelType w:val="hybridMultilevel"/>
    <w:tmpl w:val="7D408004"/>
    <w:lvl w:ilvl="0" w:tplc="0809000F">
      <w:start w:val="1"/>
      <w:numFmt w:val="decimal"/>
      <w:lvlText w:val="%1."/>
      <w:lvlJc w:val="left"/>
      <w:pPr>
        <w:ind w:left="720" w:hanging="360"/>
      </w:pPr>
      <w:rPr>
        <w:rFonts w:hint="default"/>
      </w:rPr>
    </w:lvl>
    <w:lvl w:ilvl="1" w:tplc="71B0FEB2">
      <w:start w:val="1"/>
      <w:numFmt w:val="decimal"/>
      <w:lvlText w:val="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E45BB5"/>
    <w:multiLevelType w:val="multilevel"/>
    <w:tmpl w:val="9612A8F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num w:numId="1" w16cid:durableId="616834748">
    <w:abstractNumId w:val="0"/>
  </w:num>
  <w:num w:numId="2" w16cid:durableId="1965036734">
    <w:abstractNumId w:val="2"/>
  </w:num>
  <w:num w:numId="3" w16cid:durableId="17858857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isplayBackgroundShape/>
  <w:embedTrueTypeFonts/>
  <w:saveSubset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633"/>
    <w:rsid w:val="000921FC"/>
    <w:rsid w:val="00181091"/>
    <w:rsid w:val="00262911"/>
    <w:rsid w:val="002671E9"/>
    <w:rsid w:val="00333512"/>
    <w:rsid w:val="00366BB2"/>
    <w:rsid w:val="003B176B"/>
    <w:rsid w:val="003D2BB2"/>
    <w:rsid w:val="003E46A8"/>
    <w:rsid w:val="0052736E"/>
    <w:rsid w:val="005E2633"/>
    <w:rsid w:val="00716485"/>
    <w:rsid w:val="00783BF1"/>
    <w:rsid w:val="008B01E0"/>
    <w:rsid w:val="00AB3F59"/>
    <w:rsid w:val="00AF07A2"/>
    <w:rsid w:val="00B30190"/>
    <w:rsid w:val="00D01EEB"/>
    <w:rsid w:val="00D372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67660"/>
  <w15:chartTrackingRefBased/>
  <w15:docId w15:val="{21418B98-9520-450A-A31B-CEA99AD53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091"/>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customStyle="1" w:styleId="Code">
    <w:name w:val="Code"/>
    <w:basedOn w:val="Normal"/>
    <w:link w:val="CodeChar"/>
    <w:qFormat/>
    <w:rsid w:val="00181091"/>
    <w:rPr>
      <w:rFonts w:ascii="Victor Mono Medium" w:hAnsi="Victor Mono Medium"/>
      <w:sz w:val="21"/>
      <w:szCs w:val="24"/>
      <w:lang w:val="en-US"/>
    </w:rPr>
  </w:style>
  <w:style w:type="character" w:customStyle="1" w:styleId="CodeChar">
    <w:name w:val="Code Char"/>
    <w:basedOn w:val="DefaultParagraphFont"/>
    <w:link w:val="Code"/>
    <w:rsid w:val="00181091"/>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0921FC"/>
    <w:rPr>
      <w:rFonts w:ascii="Victor Mono Medium" w:hAnsi="Victor Mono Medium"/>
      <w:sz w:val="21"/>
    </w:rPr>
  </w:style>
  <w:style w:type="paragraph" w:styleId="ListParagraph">
    <w:name w:val="List Paragraph"/>
    <w:basedOn w:val="Normal"/>
    <w:uiPriority w:val="34"/>
    <w:qFormat/>
    <w:rsid w:val="00D01EEB"/>
    <w:pPr>
      <w:ind w:left="720"/>
      <w:contextualSpacing/>
    </w:pPr>
  </w:style>
  <w:style w:type="character" w:styleId="PlaceholderText">
    <w:name w:val="Placeholder Text"/>
    <w:basedOn w:val="DefaultParagraphFont"/>
    <w:uiPriority w:val="99"/>
    <w:semiHidden/>
    <w:rsid w:val="00AF07A2"/>
    <w:rPr>
      <w:color w:val="808080"/>
    </w:rPr>
  </w:style>
  <w:style w:type="character" w:styleId="Hyperlink">
    <w:name w:val="Hyperlink"/>
    <w:basedOn w:val="DefaultParagraphFont"/>
    <w:uiPriority w:val="99"/>
    <w:unhideWhenUsed/>
    <w:rsid w:val="00333512"/>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7F801-1D80-409B-9281-BC306A86C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Pages>
  <Words>1556</Words>
  <Characters>8875</Characters>
  <Application>Microsoft Office Word</Application>
  <DocSecurity>0</DocSecurity>
  <Lines>73</Lines>
  <Paragraphs>20</Paragraphs>
  <ScaleCrop>false</ScaleCrop>
  <Company/>
  <LinksUpToDate>false</LinksUpToDate>
  <CharactersWithSpaces>10411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dcterms:created xsi:type="dcterms:W3CDTF">2022-03-25T16:17:00Z</dcterms:created>
  <dcterms:modified xsi:type="dcterms:W3CDTF">2022-06-21T19:44:00Z</dcterms:modified>
</cp:coreProperties>
</file>