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45D2BD28" w14:textId="3E1F262A" w:rsidR="003B176B" w:rsidRDefault="00DD053D" w:rsidP="00D37230">
      <w:pPr>
        <w:rPr>
          <w:b/>
          <w:bCs/>
          <w:sz w:val="32"/>
          <w:szCs w:val="32"/>
        </w:rPr>
      </w:pPr>
      <w:r w:rsidRPr="005273B0">
        <w:rPr>
          <w:b/>
          <w:bCs/>
          <w:sz w:val="32"/>
          <w:szCs w:val="32"/>
        </w:rPr>
        <w:t>Introduction to Web Architecture</w:t>
      </w:r>
    </w:p>
    <w:sdt>
      <w:sdtPr>
        <w:rPr>
          <w:rFonts w:eastAsiaTheme="minorHAnsi" w:cstheme="minorBidi"/>
          <w:sz w:val="24"/>
          <w:szCs w:val="22"/>
        </w:rPr>
        <w:id w:val="-619069104"/>
        <w:docPartObj>
          <w:docPartGallery w:val="Table of Contents"/>
          <w:docPartUnique/>
        </w:docPartObj>
      </w:sdtPr>
      <w:sdtEndPr>
        <w:rPr>
          <w:b/>
          <w:bCs/>
          <w:noProof/>
        </w:rPr>
      </w:sdtEndPr>
      <w:sdtContent>
        <w:p w14:paraId="226C1538" w14:textId="69CFAE96" w:rsidR="004412CE" w:rsidRDefault="004412CE">
          <w:pPr>
            <w:pStyle w:val="TOCHeading"/>
          </w:pPr>
          <w:r>
            <w:t>Table of Contents</w:t>
          </w:r>
        </w:p>
        <w:p w14:paraId="096E2731" w14:textId="0DAD9E56" w:rsidR="004412CE" w:rsidRDefault="004412CE">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478701" w:history="1">
            <w:r w:rsidRPr="00A009E3">
              <w:rPr>
                <w:rStyle w:val="Hyperlink"/>
                <w:noProof/>
              </w:rPr>
              <w:t>Web Architecture Layers</w:t>
            </w:r>
            <w:r>
              <w:rPr>
                <w:noProof/>
                <w:webHidden/>
              </w:rPr>
              <w:tab/>
            </w:r>
            <w:r>
              <w:rPr>
                <w:noProof/>
                <w:webHidden/>
              </w:rPr>
              <w:fldChar w:fldCharType="begin"/>
            </w:r>
            <w:r>
              <w:rPr>
                <w:noProof/>
                <w:webHidden/>
              </w:rPr>
              <w:instrText xml:space="preserve"> PAGEREF _Toc100478701 \h </w:instrText>
            </w:r>
            <w:r>
              <w:rPr>
                <w:noProof/>
                <w:webHidden/>
              </w:rPr>
            </w:r>
            <w:r>
              <w:rPr>
                <w:noProof/>
                <w:webHidden/>
              </w:rPr>
              <w:fldChar w:fldCharType="separate"/>
            </w:r>
            <w:r>
              <w:rPr>
                <w:noProof/>
                <w:webHidden/>
              </w:rPr>
              <w:t>2</w:t>
            </w:r>
            <w:r>
              <w:rPr>
                <w:noProof/>
                <w:webHidden/>
              </w:rPr>
              <w:fldChar w:fldCharType="end"/>
            </w:r>
          </w:hyperlink>
        </w:p>
        <w:p w14:paraId="61E23959" w14:textId="0CDFCE52" w:rsidR="004412CE" w:rsidRDefault="00D17FA4">
          <w:pPr>
            <w:pStyle w:val="TOC2"/>
            <w:tabs>
              <w:tab w:val="right" w:leader="dot" w:pos="9016"/>
            </w:tabs>
            <w:rPr>
              <w:rFonts w:asciiTheme="minorHAnsi" w:eastAsiaTheme="minorEastAsia" w:hAnsiTheme="minorHAnsi"/>
              <w:noProof/>
              <w:color w:val="auto"/>
              <w:sz w:val="22"/>
              <w:lang w:eastAsia="en-GB"/>
            </w:rPr>
          </w:pPr>
          <w:hyperlink w:anchor="_Toc100478702" w:history="1">
            <w:r w:rsidR="004412CE" w:rsidRPr="00A009E3">
              <w:rPr>
                <w:rStyle w:val="Hyperlink"/>
                <w:noProof/>
              </w:rPr>
              <w:t>Client-Server Architecture</w:t>
            </w:r>
            <w:r w:rsidR="004412CE">
              <w:rPr>
                <w:noProof/>
                <w:webHidden/>
              </w:rPr>
              <w:tab/>
            </w:r>
            <w:r w:rsidR="004412CE">
              <w:rPr>
                <w:noProof/>
                <w:webHidden/>
              </w:rPr>
              <w:fldChar w:fldCharType="begin"/>
            </w:r>
            <w:r w:rsidR="004412CE">
              <w:rPr>
                <w:noProof/>
                <w:webHidden/>
              </w:rPr>
              <w:instrText xml:space="preserve"> PAGEREF _Toc100478702 \h </w:instrText>
            </w:r>
            <w:r w:rsidR="004412CE">
              <w:rPr>
                <w:noProof/>
                <w:webHidden/>
              </w:rPr>
            </w:r>
            <w:r w:rsidR="004412CE">
              <w:rPr>
                <w:noProof/>
                <w:webHidden/>
              </w:rPr>
              <w:fldChar w:fldCharType="separate"/>
            </w:r>
            <w:r w:rsidR="004412CE">
              <w:rPr>
                <w:noProof/>
                <w:webHidden/>
              </w:rPr>
              <w:t>3</w:t>
            </w:r>
            <w:r w:rsidR="004412CE">
              <w:rPr>
                <w:noProof/>
                <w:webHidden/>
              </w:rPr>
              <w:fldChar w:fldCharType="end"/>
            </w:r>
          </w:hyperlink>
        </w:p>
        <w:p w14:paraId="3EBEEE2A" w14:textId="32763EA4" w:rsidR="004412CE" w:rsidRDefault="00D17FA4">
          <w:pPr>
            <w:pStyle w:val="TOC3"/>
            <w:tabs>
              <w:tab w:val="right" w:leader="dot" w:pos="9016"/>
            </w:tabs>
            <w:rPr>
              <w:rFonts w:asciiTheme="minorHAnsi" w:eastAsiaTheme="minorEastAsia" w:hAnsiTheme="minorHAnsi"/>
              <w:noProof/>
              <w:color w:val="auto"/>
              <w:sz w:val="22"/>
              <w:lang w:eastAsia="en-GB"/>
            </w:rPr>
          </w:pPr>
          <w:hyperlink w:anchor="_Toc100478703" w:history="1">
            <w:r w:rsidR="004412CE" w:rsidRPr="00A009E3">
              <w:rPr>
                <w:rStyle w:val="Hyperlink"/>
                <w:noProof/>
              </w:rPr>
              <w:t>Thin and Thick Clients</w:t>
            </w:r>
            <w:r w:rsidR="004412CE">
              <w:rPr>
                <w:noProof/>
                <w:webHidden/>
              </w:rPr>
              <w:tab/>
            </w:r>
            <w:r w:rsidR="004412CE">
              <w:rPr>
                <w:noProof/>
                <w:webHidden/>
              </w:rPr>
              <w:fldChar w:fldCharType="begin"/>
            </w:r>
            <w:r w:rsidR="004412CE">
              <w:rPr>
                <w:noProof/>
                <w:webHidden/>
              </w:rPr>
              <w:instrText xml:space="preserve"> PAGEREF _Toc100478703 \h </w:instrText>
            </w:r>
            <w:r w:rsidR="004412CE">
              <w:rPr>
                <w:noProof/>
                <w:webHidden/>
              </w:rPr>
            </w:r>
            <w:r w:rsidR="004412CE">
              <w:rPr>
                <w:noProof/>
                <w:webHidden/>
              </w:rPr>
              <w:fldChar w:fldCharType="separate"/>
            </w:r>
            <w:r w:rsidR="004412CE">
              <w:rPr>
                <w:noProof/>
                <w:webHidden/>
              </w:rPr>
              <w:t>3</w:t>
            </w:r>
            <w:r w:rsidR="004412CE">
              <w:rPr>
                <w:noProof/>
                <w:webHidden/>
              </w:rPr>
              <w:fldChar w:fldCharType="end"/>
            </w:r>
          </w:hyperlink>
        </w:p>
        <w:p w14:paraId="3DC38B23" w14:textId="32EA8843" w:rsidR="004412CE" w:rsidRDefault="00D17FA4">
          <w:pPr>
            <w:pStyle w:val="TOC2"/>
            <w:tabs>
              <w:tab w:val="right" w:leader="dot" w:pos="9016"/>
            </w:tabs>
            <w:rPr>
              <w:rFonts w:asciiTheme="minorHAnsi" w:eastAsiaTheme="minorEastAsia" w:hAnsiTheme="minorHAnsi"/>
              <w:noProof/>
              <w:color w:val="auto"/>
              <w:sz w:val="22"/>
              <w:lang w:eastAsia="en-GB"/>
            </w:rPr>
          </w:pPr>
          <w:hyperlink w:anchor="_Toc100478704" w:history="1">
            <w:r w:rsidR="004412CE" w:rsidRPr="00A009E3">
              <w:rPr>
                <w:rStyle w:val="Hyperlink"/>
                <w:noProof/>
              </w:rPr>
              <w:t>Tiered Architecture</w:t>
            </w:r>
            <w:r w:rsidR="004412CE">
              <w:rPr>
                <w:noProof/>
                <w:webHidden/>
              </w:rPr>
              <w:tab/>
            </w:r>
            <w:r w:rsidR="004412CE">
              <w:rPr>
                <w:noProof/>
                <w:webHidden/>
              </w:rPr>
              <w:fldChar w:fldCharType="begin"/>
            </w:r>
            <w:r w:rsidR="004412CE">
              <w:rPr>
                <w:noProof/>
                <w:webHidden/>
              </w:rPr>
              <w:instrText xml:space="preserve"> PAGEREF _Toc100478704 \h </w:instrText>
            </w:r>
            <w:r w:rsidR="004412CE">
              <w:rPr>
                <w:noProof/>
                <w:webHidden/>
              </w:rPr>
            </w:r>
            <w:r w:rsidR="004412CE">
              <w:rPr>
                <w:noProof/>
                <w:webHidden/>
              </w:rPr>
              <w:fldChar w:fldCharType="separate"/>
            </w:r>
            <w:r w:rsidR="004412CE">
              <w:rPr>
                <w:noProof/>
                <w:webHidden/>
              </w:rPr>
              <w:t>4</w:t>
            </w:r>
            <w:r w:rsidR="004412CE">
              <w:rPr>
                <w:noProof/>
                <w:webHidden/>
              </w:rPr>
              <w:fldChar w:fldCharType="end"/>
            </w:r>
          </w:hyperlink>
        </w:p>
        <w:p w14:paraId="11BD9B4E" w14:textId="6D53FA36" w:rsidR="004412CE" w:rsidRDefault="00D17FA4">
          <w:pPr>
            <w:pStyle w:val="TOC3"/>
            <w:tabs>
              <w:tab w:val="right" w:leader="dot" w:pos="9016"/>
            </w:tabs>
            <w:rPr>
              <w:rFonts w:asciiTheme="minorHAnsi" w:eastAsiaTheme="minorEastAsia" w:hAnsiTheme="minorHAnsi"/>
              <w:noProof/>
              <w:color w:val="auto"/>
              <w:sz w:val="22"/>
              <w:lang w:eastAsia="en-GB"/>
            </w:rPr>
          </w:pPr>
          <w:hyperlink w:anchor="_Toc100478705" w:history="1">
            <w:r w:rsidR="004412CE" w:rsidRPr="00A009E3">
              <w:rPr>
                <w:rStyle w:val="Hyperlink"/>
                <w:noProof/>
              </w:rPr>
              <w:t>1-Tier Architecture</w:t>
            </w:r>
            <w:r w:rsidR="004412CE">
              <w:rPr>
                <w:noProof/>
                <w:webHidden/>
              </w:rPr>
              <w:tab/>
            </w:r>
            <w:r w:rsidR="004412CE">
              <w:rPr>
                <w:noProof/>
                <w:webHidden/>
              </w:rPr>
              <w:fldChar w:fldCharType="begin"/>
            </w:r>
            <w:r w:rsidR="004412CE">
              <w:rPr>
                <w:noProof/>
                <w:webHidden/>
              </w:rPr>
              <w:instrText xml:space="preserve"> PAGEREF _Toc100478705 \h </w:instrText>
            </w:r>
            <w:r w:rsidR="004412CE">
              <w:rPr>
                <w:noProof/>
                <w:webHidden/>
              </w:rPr>
            </w:r>
            <w:r w:rsidR="004412CE">
              <w:rPr>
                <w:noProof/>
                <w:webHidden/>
              </w:rPr>
              <w:fldChar w:fldCharType="separate"/>
            </w:r>
            <w:r w:rsidR="004412CE">
              <w:rPr>
                <w:noProof/>
                <w:webHidden/>
              </w:rPr>
              <w:t>4</w:t>
            </w:r>
            <w:r w:rsidR="004412CE">
              <w:rPr>
                <w:noProof/>
                <w:webHidden/>
              </w:rPr>
              <w:fldChar w:fldCharType="end"/>
            </w:r>
          </w:hyperlink>
        </w:p>
        <w:p w14:paraId="31FBADCB" w14:textId="702E2A1E" w:rsidR="004412CE" w:rsidRDefault="00D17FA4">
          <w:pPr>
            <w:pStyle w:val="TOC3"/>
            <w:tabs>
              <w:tab w:val="right" w:leader="dot" w:pos="9016"/>
            </w:tabs>
            <w:rPr>
              <w:rFonts w:asciiTheme="minorHAnsi" w:eastAsiaTheme="minorEastAsia" w:hAnsiTheme="minorHAnsi"/>
              <w:noProof/>
              <w:color w:val="auto"/>
              <w:sz w:val="22"/>
              <w:lang w:eastAsia="en-GB"/>
            </w:rPr>
          </w:pPr>
          <w:hyperlink w:anchor="_Toc100478706" w:history="1">
            <w:r w:rsidR="004412CE" w:rsidRPr="00A009E3">
              <w:rPr>
                <w:rStyle w:val="Hyperlink"/>
                <w:noProof/>
              </w:rPr>
              <w:t>2-Tier Architecture</w:t>
            </w:r>
            <w:r w:rsidR="004412CE">
              <w:rPr>
                <w:noProof/>
                <w:webHidden/>
              </w:rPr>
              <w:tab/>
            </w:r>
            <w:r w:rsidR="004412CE">
              <w:rPr>
                <w:noProof/>
                <w:webHidden/>
              </w:rPr>
              <w:fldChar w:fldCharType="begin"/>
            </w:r>
            <w:r w:rsidR="004412CE">
              <w:rPr>
                <w:noProof/>
                <w:webHidden/>
              </w:rPr>
              <w:instrText xml:space="preserve"> PAGEREF _Toc100478706 \h </w:instrText>
            </w:r>
            <w:r w:rsidR="004412CE">
              <w:rPr>
                <w:noProof/>
                <w:webHidden/>
              </w:rPr>
            </w:r>
            <w:r w:rsidR="004412CE">
              <w:rPr>
                <w:noProof/>
                <w:webHidden/>
              </w:rPr>
              <w:fldChar w:fldCharType="separate"/>
            </w:r>
            <w:r w:rsidR="004412CE">
              <w:rPr>
                <w:noProof/>
                <w:webHidden/>
              </w:rPr>
              <w:t>5</w:t>
            </w:r>
            <w:r w:rsidR="004412CE">
              <w:rPr>
                <w:noProof/>
                <w:webHidden/>
              </w:rPr>
              <w:fldChar w:fldCharType="end"/>
            </w:r>
          </w:hyperlink>
        </w:p>
        <w:p w14:paraId="1F470FE7" w14:textId="09082E4D" w:rsidR="004412CE" w:rsidRDefault="00D17FA4">
          <w:pPr>
            <w:pStyle w:val="TOC3"/>
            <w:tabs>
              <w:tab w:val="right" w:leader="dot" w:pos="9016"/>
            </w:tabs>
            <w:rPr>
              <w:rFonts w:asciiTheme="minorHAnsi" w:eastAsiaTheme="minorEastAsia" w:hAnsiTheme="minorHAnsi"/>
              <w:noProof/>
              <w:color w:val="auto"/>
              <w:sz w:val="22"/>
              <w:lang w:eastAsia="en-GB"/>
            </w:rPr>
          </w:pPr>
          <w:hyperlink w:anchor="_Toc100478707" w:history="1">
            <w:r w:rsidR="004412CE" w:rsidRPr="00A009E3">
              <w:rPr>
                <w:rStyle w:val="Hyperlink"/>
                <w:noProof/>
              </w:rPr>
              <w:t>3-Tier Architecture</w:t>
            </w:r>
            <w:r w:rsidR="004412CE">
              <w:rPr>
                <w:noProof/>
                <w:webHidden/>
              </w:rPr>
              <w:tab/>
            </w:r>
            <w:r w:rsidR="004412CE">
              <w:rPr>
                <w:noProof/>
                <w:webHidden/>
              </w:rPr>
              <w:fldChar w:fldCharType="begin"/>
            </w:r>
            <w:r w:rsidR="004412CE">
              <w:rPr>
                <w:noProof/>
                <w:webHidden/>
              </w:rPr>
              <w:instrText xml:space="preserve"> PAGEREF _Toc100478707 \h </w:instrText>
            </w:r>
            <w:r w:rsidR="004412CE">
              <w:rPr>
                <w:noProof/>
                <w:webHidden/>
              </w:rPr>
            </w:r>
            <w:r w:rsidR="004412CE">
              <w:rPr>
                <w:noProof/>
                <w:webHidden/>
              </w:rPr>
              <w:fldChar w:fldCharType="separate"/>
            </w:r>
            <w:r w:rsidR="004412CE">
              <w:rPr>
                <w:noProof/>
                <w:webHidden/>
              </w:rPr>
              <w:t>6</w:t>
            </w:r>
            <w:r w:rsidR="004412CE">
              <w:rPr>
                <w:noProof/>
                <w:webHidden/>
              </w:rPr>
              <w:fldChar w:fldCharType="end"/>
            </w:r>
          </w:hyperlink>
        </w:p>
        <w:p w14:paraId="0439CB84" w14:textId="003F6A3D" w:rsidR="004412CE" w:rsidRDefault="00D17FA4">
          <w:pPr>
            <w:pStyle w:val="TOC3"/>
            <w:tabs>
              <w:tab w:val="right" w:leader="dot" w:pos="9016"/>
            </w:tabs>
            <w:rPr>
              <w:rFonts w:asciiTheme="minorHAnsi" w:eastAsiaTheme="minorEastAsia" w:hAnsiTheme="minorHAnsi"/>
              <w:noProof/>
              <w:color w:val="auto"/>
              <w:sz w:val="22"/>
              <w:lang w:eastAsia="en-GB"/>
            </w:rPr>
          </w:pPr>
          <w:hyperlink w:anchor="_Toc100478708" w:history="1">
            <w:r w:rsidR="004412CE" w:rsidRPr="00A009E3">
              <w:rPr>
                <w:rStyle w:val="Hyperlink"/>
                <w:noProof/>
              </w:rPr>
              <w:t>n-Tier Architecture</w:t>
            </w:r>
            <w:r w:rsidR="004412CE">
              <w:rPr>
                <w:noProof/>
                <w:webHidden/>
              </w:rPr>
              <w:tab/>
            </w:r>
            <w:r w:rsidR="004412CE">
              <w:rPr>
                <w:noProof/>
                <w:webHidden/>
              </w:rPr>
              <w:fldChar w:fldCharType="begin"/>
            </w:r>
            <w:r w:rsidR="004412CE">
              <w:rPr>
                <w:noProof/>
                <w:webHidden/>
              </w:rPr>
              <w:instrText xml:space="preserve"> PAGEREF _Toc100478708 \h </w:instrText>
            </w:r>
            <w:r w:rsidR="004412CE">
              <w:rPr>
                <w:noProof/>
                <w:webHidden/>
              </w:rPr>
            </w:r>
            <w:r w:rsidR="004412CE">
              <w:rPr>
                <w:noProof/>
                <w:webHidden/>
              </w:rPr>
              <w:fldChar w:fldCharType="separate"/>
            </w:r>
            <w:r w:rsidR="004412CE">
              <w:rPr>
                <w:noProof/>
                <w:webHidden/>
              </w:rPr>
              <w:t>6</w:t>
            </w:r>
            <w:r w:rsidR="004412CE">
              <w:rPr>
                <w:noProof/>
                <w:webHidden/>
              </w:rPr>
              <w:fldChar w:fldCharType="end"/>
            </w:r>
          </w:hyperlink>
        </w:p>
        <w:p w14:paraId="38413C14" w14:textId="462D94DE" w:rsidR="004412CE" w:rsidRDefault="00D17FA4">
          <w:pPr>
            <w:pStyle w:val="TOC2"/>
            <w:tabs>
              <w:tab w:val="right" w:leader="dot" w:pos="9016"/>
            </w:tabs>
            <w:rPr>
              <w:rFonts w:asciiTheme="minorHAnsi" w:eastAsiaTheme="minorEastAsia" w:hAnsiTheme="minorHAnsi"/>
              <w:noProof/>
              <w:color w:val="auto"/>
              <w:sz w:val="22"/>
              <w:lang w:eastAsia="en-GB"/>
            </w:rPr>
          </w:pPr>
          <w:hyperlink w:anchor="_Toc100478709" w:history="1">
            <w:r w:rsidR="004412CE" w:rsidRPr="00A009E3">
              <w:rPr>
                <w:rStyle w:val="Hyperlink"/>
                <w:noProof/>
              </w:rPr>
              <w:t>MVC Architecture</w:t>
            </w:r>
            <w:r w:rsidR="004412CE">
              <w:rPr>
                <w:noProof/>
                <w:webHidden/>
              </w:rPr>
              <w:tab/>
            </w:r>
            <w:r w:rsidR="004412CE">
              <w:rPr>
                <w:noProof/>
                <w:webHidden/>
              </w:rPr>
              <w:fldChar w:fldCharType="begin"/>
            </w:r>
            <w:r w:rsidR="004412CE">
              <w:rPr>
                <w:noProof/>
                <w:webHidden/>
              </w:rPr>
              <w:instrText xml:space="preserve"> PAGEREF _Toc100478709 \h </w:instrText>
            </w:r>
            <w:r w:rsidR="004412CE">
              <w:rPr>
                <w:noProof/>
                <w:webHidden/>
              </w:rPr>
            </w:r>
            <w:r w:rsidR="004412CE">
              <w:rPr>
                <w:noProof/>
                <w:webHidden/>
              </w:rPr>
              <w:fldChar w:fldCharType="separate"/>
            </w:r>
            <w:r w:rsidR="004412CE">
              <w:rPr>
                <w:noProof/>
                <w:webHidden/>
              </w:rPr>
              <w:t>7</w:t>
            </w:r>
            <w:r w:rsidR="004412CE">
              <w:rPr>
                <w:noProof/>
                <w:webHidden/>
              </w:rPr>
              <w:fldChar w:fldCharType="end"/>
            </w:r>
          </w:hyperlink>
        </w:p>
        <w:p w14:paraId="2776DCB6" w14:textId="4A884BC5" w:rsidR="004412CE" w:rsidRDefault="004412CE">
          <w:r>
            <w:rPr>
              <w:b/>
              <w:bCs/>
              <w:noProof/>
            </w:rPr>
            <w:fldChar w:fldCharType="end"/>
          </w:r>
        </w:p>
      </w:sdtContent>
    </w:sdt>
    <w:p w14:paraId="4C07E708" w14:textId="422E0395" w:rsidR="004412CE" w:rsidRDefault="004412CE">
      <w:pPr>
        <w:spacing w:after="160" w:line="259" w:lineRule="auto"/>
        <w:jc w:val="left"/>
        <w:rPr>
          <w:szCs w:val="24"/>
        </w:rPr>
      </w:pPr>
      <w:r>
        <w:rPr>
          <w:szCs w:val="24"/>
        </w:rPr>
        <w:br w:type="page"/>
      </w:r>
    </w:p>
    <w:p w14:paraId="5A2D9B23" w14:textId="3B96ADD7" w:rsidR="00DD053D" w:rsidRPr="005273B0" w:rsidRDefault="0070522D" w:rsidP="00DD053D">
      <w:pPr>
        <w:pStyle w:val="Heading2"/>
      </w:pPr>
      <w:bookmarkStart w:id="0" w:name="_Toc100478701"/>
      <w:r w:rsidRPr="005273B0">
        <w:lastRenderedPageBreak/>
        <w:t xml:space="preserve">Web Architecture </w:t>
      </w:r>
      <w:r w:rsidR="00DD053D" w:rsidRPr="005273B0">
        <w:t>Layers</w:t>
      </w:r>
      <w:bookmarkEnd w:id="0"/>
    </w:p>
    <w:p w14:paraId="2BB3BC56" w14:textId="558CC17F" w:rsidR="00CD3EDA" w:rsidRDefault="00CD3EDA" w:rsidP="00CD3EDA">
      <w:r w:rsidRPr="005273B0">
        <w:rPr>
          <w:b/>
          <w:bCs/>
          <w:color w:val="66D9EE" w:themeColor="accent3"/>
        </w:rPr>
        <w:t>Software architecture</w:t>
      </w:r>
      <w:r>
        <w:t xml:space="preserve"> is </w:t>
      </w:r>
      <w:r w:rsidR="00B63860">
        <w:t>a view of the system that includes</w:t>
      </w:r>
      <w:r>
        <w:t xml:space="preserve"> </w:t>
      </w:r>
      <w:r w:rsidR="00B63860">
        <w:t xml:space="preserve">the system’s major components, </w:t>
      </w:r>
      <w:r>
        <w:t>their behaviour and how they interact</w:t>
      </w:r>
      <w:r w:rsidR="00B63860">
        <w:t xml:space="preserve"> and coordinate to achieve the system’s goals.</w:t>
      </w:r>
    </w:p>
    <w:p w14:paraId="13E81B00" w14:textId="7EC28EE9" w:rsidR="0070522D" w:rsidRDefault="0070522D" w:rsidP="00CD3EDA">
      <w:r>
        <w:t>Web applications basically have three layers:</w:t>
      </w:r>
    </w:p>
    <w:p w14:paraId="1E97F6DC" w14:textId="1EF04887" w:rsidR="0070522D" w:rsidRDefault="0070522D" w:rsidP="0070522D">
      <w:pPr>
        <w:pStyle w:val="ListParagraph"/>
        <w:numPr>
          <w:ilvl w:val="0"/>
          <w:numId w:val="1"/>
        </w:numPr>
      </w:pPr>
      <w:r w:rsidRPr="005273B0">
        <w:rPr>
          <w:b/>
          <w:bCs/>
          <w:color w:val="66D9EE" w:themeColor="accent3"/>
        </w:rPr>
        <w:t>Presentation Layer</w:t>
      </w:r>
      <w:r>
        <w:t xml:space="preserve"> – This layer deals with the user interface</w:t>
      </w:r>
      <w:r w:rsidR="007B1A1F">
        <w:t xml:space="preserve"> and user interactions</w:t>
      </w:r>
      <w:r>
        <w:t xml:space="preserve">. This works on the </w:t>
      </w:r>
      <w:r w:rsidRPr="005273B0">
        <w:rPr>
          <w:b/>
          <w:bCs/>
          <w:color w:val="66D9EE" w:themeColor="accent3"/>
        </w:rPr>
        <w:t>Client</w:t>
      </w:r>
      <w:r>
        <w:t xml:space="preserve"> or </w:t>
      </w:r>
      <w:r w:rsidRPr="005273B0">
        <w:rPr>
          <w:b/>
          <w:bCs/>
          <w:color w:val="66D9EE" w:themeColor="accent3"/>
        </w:rPr>
        <w:t>Web Browser</w:t>
      </w:r>
      <w:r>
        <w:t>.</w:t>
      </w:r>
    </w:p>
    <w:p w14:paraId="031B3671" w14:textId="77777777" w:rsidR="00FE2B15" w:rsidRDefault="00FE2B15" w:rsidP="00FE2B15">
      <w:pPr>
        <w:pStyle w:val="ListParagraph"/>
      </w:pPr>
    </w:p>
    <w:p w14:paraId="46E62306" w14:textId="460446E5" w:rsidR="0070522D" w:rsidRDefault="0070522D" w:rsidP="0070522D">
      <w:pPr>
        <w:pStyle w:val="ListParagraph"/>
        <w:numPr>
          <w:ilvl w:val="0"/>
          <w:numId w:val="1"/>
        </w:numPr>
      </w:pPr>
      <w:r w:rsidRPr="005273B0">
        <w:rPr>
          <w:b/>
          <w:bCs/>
          <w:color w:val="66D9EE" w:themeColor="accent3"/>
        </w:rPr>
        <w:t>Application Layer</w:t>
      </w:r>
      <w:r>
        <w:t xml:space="preserve"> – Also called the </w:t>
      </w:r>
      <w:r w:rsidRPr="005273B0">
        <w:rPr>
          <w:b/>
          <w:bCs/>
          <w:color w:val="66D9EE" w:themeColor="accent3"/>
        </w:rPr>
        <w:t>Business Logic Layer</w:t>
      </w:r>
      <w:r>
        <w:t xml:space="preserve">, this layer does the main work. It </w:t>
      </w:r>
      <w:r w:rsidR="007B1A1F">
        <w:t xml:space="preserve">interprets user actions made on the presentation layer, </w:t>
      </w:r>
      <w:r>
        <w:t>communicates with the database</w:t>
      </w:r>
      <w:r w:rsidR="007B1A1F">
        <w:t xml:space="preserve"> </w:t>
      </w:r>
      <w:proofErr w:type="gramStart"/>
      <w:r w:rsidR="007B1A1F">
        <w:t>layer</w:t>
      </w:r>
      <w:proofErr w:type="gramEnd"/>
      <w:r>
        <w:t xml:space="preserve"> and causes the presentation layer to update</w:t>
      </w:r>
      <w:r w:rsidR="007B1A1F">
        <w:t xml:space="preserve"> with new information from the database layer</w:t>
      </w:r>
      <w:r>
        <w:t xml:space="preserve">. This works on the </w:t>
      </w:r>
      <w:r w:rsidRPr="005273B0">
        <w:rPr>
          <w:b/>
          <w:bCs/>
          <w:color w:val="66D9EE" w:themeColor="accent3"/>
        </w:rPr>
        <w:t>Application Server</w:t>
      </w:r>
      <w:r>
        <w:t>.</w:t>
      </w:r>
    </w:p>
    <w:p w14:paraId="57E92194" w14:textId="77777777" w:rsidR="00FE2B15" w:rsidRDefault="00FE2B15" w:rsidP="00FE2B15">
      <w:pPr>
        <w:pStyle w:val="ListParagraph"/>
      </w:pPr>
    </w:p>
    <w:p w14:paraId="5CC01793" w14:textId="77BF2470" w:rsidR="00B63860" w:rsidRDefault="0070522D" w:rsidP="00CD3EDA">
      <w:pPr>
        <w:pStyle w:val="ListParagraph"/>
        <w:numPr>
          <w:ilvl w:val="0"/>
          <w:numId w:val="1"/>
        </w:numPr>
      </w:pPr>
      <w:r w:rsidRPr="005273B0">
        <w:rPr>
          <w:b/>
          <w:bCs/>
          <w:color w:val="66D9EE" w:themeColor="accent3"/>
        </w:rPr>
        <w:t>Database Layer</w:t>
      </w:r>
      <w:r>
        <w:t xml:space="preserve"> – This simply deals with the database. It contains methods to communicate with the database. This works on the </w:t>
      </w:r>
      <w:r w:rsidRPr="005273B0">
        <w:rPr>
          <w:b/>
          <w:bCs/>
          <w:color w:val="66D9EE" w:themeColor="accent3"/>
        </w:rPr>
        <w:t>Database Server</w:t>
      </w:r>
      <w:r>
        <w:t>.</w:t>
      </w:r>
    </w:p>
    <w:p w14:paraId="27F0A58C" w14:textId="260B06BE" w:rsidR="0070522D" w:rsidRDefault="0070522D">
      <w:pPr>
        <w:spacing w:after="160" w:line="259" w:lineRule="auto"/>
        <w:jc w:val="left"/>
      </w:pPr>
      <w:r>
        <w:br w:type="page"/>
      </w:r>
    </w:p>
    <w:p w14:paraId="721A1B00" w14:textId="1E8AC03D" w:rsidR="00B63860" w:rsidRPr="005273B0" w:rsidRDefault="00B63860" w:rsidP="00B63860">
      <w:pPr>
        <w:pStyle w:val="Heading2"/>
      </w:pPr>
      <w:bookmarkStart w:id="1" w:name="_Toc100478702"/>
      <w:r w:rsidRPr="005273B0">
        <w:lastRenderedPageBreak/>
        <w:t>Client-Server Architecture</w:t>
      </w:r>
      <w:bookmarkEnd w:id="1"/>
    </w:p>
    <w:p w14:paraId="68FBFC4D" w14:textId="00A8C9D5" w:rsidR="0070522D" w:rsidRDefault="00CD3EDA" w:rsidP="0070522D">
      <w:r>
        <w:t xml:space="preserve">The simplest possible software architecture is the </w:t>
      </w:r>
      <w:r w:rsidRPr="005273B0">
        <w:rPr>
          <w:b/>
          <w:bCs/>
          <w:color w:val="66D9EE" w:themeColor="accent3"/>
        </w:rPr>
        <w:t>Client-Server Architecture</w:t>
      </w:r>
      <w:r>
        <w:t>. This is a basic request-response architecture, with the client sending requests</w:t>
      </w:r>
      <w:r w:rsidR="00B63860">
        <w:t xml:space="preserve"> over the network</w:t>
      </w:r>
      <w:r>
        <w:t xml:space="preserve"> which the server responds to. If we consider the layers, </w:t>
      </w:r>
      <w:r w:rsidR="00A47114">
        <w:t>the presentation layer works on the client side while the application and database layer</w:t>
      </w:r>
      <w:r w:rsidR="007A55B1">
        <w:t>s</w:t>
      </w:r>
      <w:r w:rsidR="00A47114">
        <w:t xml:space="preserve"> work on the server side.</w:t>
      </w:r>
    </w:p>
    <w:p w14:paraId="3ECB929D" w14:textId="6400366C" w:rsidR="00A47114" w:rsidRDefault="00A47114" w:rsidP="00CD3EDA">
      <w:r>
        <w:t>For example, consider an ATM client. On the client side, the presentation layer allows the user to enter their credentials. This goes to the server, where the application layer works with the database layer to verify the credentials. Once the credentials are verified, the application layer causes the presentation layer on the client side to update.</w:t>
      </w:r>
    </w:p>
    <w:p w14:paraId="7734B203" w14:textId="1008BDF0" w:rsidR="0070522D" w:rsidRDefault="0070522D" w:rsidP="00CD3EDA"/>
    <w:p w14:paraId="3A6B5FA7" w14:textId="5FB9F355" w:rsidR="0070522D" w:rsidRDefault="0070522D" w:rsidP="0070522D">
      <w:pPr>
        <w:pStyle w:val="Heading3"/>
      </w:pPr>
      <w:bookmarkStart w:id="2" w:name="_Toc100478703"/>
      <w:r>
        <w:t>Thin and Thick Clients</w:t>
      </w:r>
      <w:bookmarkEnd w:id="2"/>
    </w:p>
    <w:p w14:paraId="7BB8DCE4" w14:textId="0EF62F7D" w:rsidR="0070522D" w:rsidRDefault="0070522D" w:rsidP="0070522D">
      <w:r>
        <w:t xml:space="preserve">We can have two types of clients, thin </w:t>
      </w:r>
      <w:proofErr w:type="gramStart"/>
      <w:r>
        <w:t>clients</w:t>
      </w:r>
      <w:proofErr w:type="gramEnd"/>
      <w:r>
        <w:t xml:space="preserve"> and thick clients. </w:t>
      </w:r>
      <w:r w:rsidRPr="005273B0">
        <w:rPr>
          <w:b/>
          <w:bCs/>
          <w:color w:val="66D9EE" w:themeColor="accent3"/>
        </w:rPr>
        <w:t>Thin clients</w:t>
      </w:r>
      <w:r>
        <w:t xml:space="preserve"> are ones that do not perform any further processing on the data they get from the server. For example, an ATM machine that simply shows the total balance of the user upon receiving the information from the server</w:t>
      </w:r>
      <w:r w:rsidR="009A0A7B">
        <w:t xml:space="preserve"> is a thin client</w:t>
      </w:r>
      <w:r>
        <w:t xml:space="preserve">. </w:t>
      </w:r>
      <w:r w:rsidRPr="005273B0">
        <w:rPr>
          <w:b/>
          <w:bCs/>
          <w:color w:val="66D9EE" w:themeColor="accent3"/>
        </w:rPr>
        <w:t>Thick clients</w:t>
      </w:r>
      <w:r>
        <w:t xml:space="preserve"> are ones that do perform further processing on the data. For example, an ATM machine that can break down the total balance data into month-wise sections</w:t>
      </w:r>
      <w:r w:rsidR="009A0A7B">
        <w:t xml:space="preserve"> is a thick client</w:t>
      </w:r>
      <w:r>
        <w:t>.</w:t>
      </w:r>
    </w:p>
    <w:p w14:paraId="158886D6" w14:textId="31A96A9A" w:rsidR="004412CE" w:rsidRDefault="004412CE" w:rsidP="0070522D"/>
    <w:p w14:paraId="3D5D45B0" w14:textId="77777777" w:rsidR="004412CE" w:rsidRPr="00325A73" w:rsidRDefault="004412CE" w:rsidP="004412CE">
      <w:pPr>
        <w:pStyle w:val="Heading2"/>
      </w:pPr>
      <w:bookmarkStart w:id="3" w:name="_Toc100478704"/>
      <w:r w:rsidRPr="00325A73">
        <w:lastRenderedPageBreak/>
        <w:t>Tiered Architecture</w:t>
      </w:r>
      <w:bookmarkEnd w:id="3"/>
    </w:p>
    <w:p w14:paraId="3E475245" w14:textId="77777777" w:rsidR="004412CE" w:rsidRDefault="004412CE" w:rsidP="004412CE">
      <w:r>
        <w:t xml:space="preserve">Under the </w:t>
      </w:r>
      <w:r w:rsidRPr="00325A73">
        <w:rPr>
          <w:b/>
          <w:bCs/>
          <w:color w:val="66D9EE" w:themeColor="accent3"/>
        </w:rPr>
        <w:t>tiered architecture</w:t>
      </w:r>
      <w:r>
        <w:t xml:space="preserve">, we can have 1-tier architectures, 2-tier architectures, 3-tier </w:t>
      </w:r>
      <w:proofErr w:type="gramStart"/>
      <w:r>
        <w:t>architectures</w:t>
      </w:r>
      <w:proofErr w:type="gramEnd"/>
      <w:r>
        <w:t xml:space="preserve"> and n-tier architectures.</w:t>
      </w:r>
    </w:p>
    <w:p w14:paraId="512BF908" w14:textId="77777777" w:rsidR="004412CE" w:rsidRDefault="004412CE" w:rsidP="004412CE"/>
    <w:p w14:paraId="1EFD8B30" w14:textId="77777777" w:rsidR="004412CE" w:rsidRDefault="004412CE" w:rsidP="004412CE">
      <w:pPr>
        <w:pStyle w:val="Heading3"/>
      </w:pPr>
      <w:bookmarkStart w:id="4" w:name="_Toc100478705"/>
      <w:r>
        <w:t>1-Tier Architecture</w:t>
      </w:r>
      <w:bookmarkEnd w:id="4"/>
    </w:p>
    <w:p w14:paraId="7FD17DC3" w14:textId="77777777" w:rsidR="004412CE" w:rsidRDefault="004412CE" w:rsidP="004412CE">
      <w:r>
        <w:t xml:space="preserve">In the </w:t>
      </w:r>
      <w:r w:rsidRPr="00325A73">
        <w:rPr>
          <w:b/>
          <w:bCs/>
          <w:color w:val="66D9EE" w:themeColor="accent3"/>
        </w:rPr>
        <w:t>1-Tier Architecture</w:t>
      </w:r>
      <w:r>
        <w:t xml:space="preserve">, all three layers, the presentation layer, the application </w:t>
      </w:r>
      <w:proofErr w:type="gramStart"/>
      <w:r>
        <w:t>layer</w:t>
      </w:r>
      <w:proofErr w:type="gramEnd"/>
      <w:r>
        <w:t xml:space="preserve"> and the database layer, are on the </w:t>
      </w:r>
      <w:r w:rsidRPr="00325A73">
        <w:rPr>
          <w:b/>
          <w:bCs/>
          <w:color w:val="66D9EE" w:themeColor="accent3"/>
        </w:rPr>
        <w:t>same machine</w:t>
      </w:r>
      <w:r>
        <w:t xml:space="preserve">. Such an architecture is not used in industry-grade </w:t>
      </w:r>
      <w:proofErr w:type="gramStart"/>
      <w:r>
        <w:t>applications, since</w:t>
      </w:r>
      <w:proofErr w:type="gramEnd"/>
      <w:r>
        <w:t xml:space="preserve"> those require communication with a centralized server.</w:t>
      </w:r>
    </w:p>
    <w:p w14:paraId="22D28D10" w14:textId="77777777" w:rsidR="004412CE" w:rsidRDefault="004412CE" w:rsidP="004412CE">
      <w:pPr>
        <w:pStyle w:val="ListParagraph"/>
        <w:numPr>
          <w:ilvl w:val="0"/>
          <w:numId w:val="2"/>
        </w:numPr>
      </w:pPr>
      <w:r>
        <w:t>Easy to implement and optimize performance.</w:t>
      </w:r>
    </w:p>
    <w:p w14:paraId="027A75F5" w14:textId="77777777" w:rsidR="004412CE" w:rsidRDefault="004412CE" w:rsidP="004412CE">
      <w:pPr>
        <w:pStyle w:val="ListParagraph"/>
        <w:numPr>
          <w:ilvl w:val="0"/>
          <w:numId w:val="2"/>
        </w:numPr>
      </w:pPr>
      <w:r>
        <w:t>Does not have compatibility or context switching issues.</w:t>
      </w:r>
    </w:p>
    <w:p w14:paraId="2F0BF4FF" w14:textId="77777777" w:rsidR="004412CE" w:rsidRDefault="004412CE" w:rsidP="004412CE">
      <w:pPr>
        <w:pStyle w:val="ListParagraph"/>
        <w:numPr>
          <w:ilvl w:val="0"/>
          <w:numId w:val="2"/>
        </w:numPr>
      </w:pPr>
      <w:r>
        <w:t>Cheaper to deploy and maintain.</w:t>
      </w:r>
    </w:p>
    <w:p w14:paraId="78C2AEEE" w14:textId="77777777" w:rsidR="004412CE" w:rsidRDefault="004412CE" w:rsidP="004412CE">
      <w:pPr>
        <w:pStyle w:val="ListParagraph"/>
        <w:numPr>
          <w:ilvl w:val="0"/>
          <w:numId w:val="3"/>
        </w:numPr>
      </w:pPr>
      <w:r>
        <w:t>Does not support remote or distributed access for data resources.</w:t>
      </w:r>
    </w:p>
    <w:p w14:paraId="5FBDDE90" w14:textId="77777777" w:rsidR="004412CE" w:rsidRDefault="004412CE" w:rsidP="004412CE">
      <w:pPr>
        <w:pStyle w:val="ListParagraph"/>
        <w:numPr>
          <w:ilvl w:val="0"/>
          <w:numId w:val="3"/>
        </w:numPr>
      </w:pPr>
      <w:r>
        <w:t>Monolithic manner of code (all the code is in the same package) makes things difficult to maintain, since there is a single source of failure.</w:t>
      </w:r>
    </w:p>
    <w:p w14:paraId="12102F21" w14:textId="77777777" w:rsidR="004412CE" w:rsidRDefault="004412CE" w:rsidP="004412CE">
      <w:pPr>
        <w:pStyle w:val="ListParagraph"/>
        <w:numPr>
          <w:ilvl w:val="0"/>
          <w:numId w:val="3"/>
        </w:numPr>
      </w:pPr>
      <w:r>
        <w:t>The central mainframe is expensive.</w:t>
      </w:r>
    </w:p>
    <w:p w14:paraId="11ECBF49" w14:textId="77777777" w:rsidR="004412CE" w:rsidRDefault="004412CE" w:rsidP="004412CE">
      <w:pPr>
        <w:spacing w:after="160" w:line="259" w:lineRule="auto"/>
        <w:jc w:val="left"/>
      </w:pPr>
      <w:r>
        <w:br w:type="page"/>
      </w:r>
    </w:p>
    <w:p w14:paraId="42731322" w14:textId="77777777" w:rsidR="004412CE" w:rsidRDefault="004412CE" w:rsidP="004412CE">
      <w:pPr>
        <w:pStyle w:val="Heading3"/>
      </w:pPr>
      <w:bookmarkStart w:id="5" w:name="_Toc100478706"/>
      <w:r>
        <w:lastRenderedPageBreak/>
        <w:t>2-Tier Architecture</w:t>
      </w:r>
      <w:bookmarkEnd w:id="5"/>
    </w:p>
    <w:p w14:paraId="53B1E15B" w14:textId="77777777" w:rsidR="004412CE" w:rsidRDefault="004412CE" w:rsidP="004412CE">
      <w:r>
        <w:t xml:space="preserve">Under the </w:t>
      </w:r>
      <w:r w:rsidRPr="00325A73">
        <w:rPr>
          <w:b/>
          <w:bCs/>
          <w:color w:val="66D9EE" w:themeColor="accent3"/>
        </w:rPr>
        <w:t>2-Tier Architecture</w:t>
      </w:r>
      <w:r>
        <w:t>, we have either the presentation layer and application layer on the same machine, or the application layer and the database layer on the same machine, typically the latter. The other remaining layer is on a different machine.</w:t>
      </w:r>
    </w:p>
    <w:p w14:paraId="6A1F5060" w14:textId="77777777" w:rsidR="004412CE" w:rsidRDefault="004412CE" w:rsidP="004412CE">
      <w:pPr>
        <w:pStyle w:val="ListParagraph"/>
        <w:numPr>
          <w:ilvl w:val="0"/>
          <w:numId w:val="2"/>
        </w:numPr>
      </w:pPr>
      <w:r>
        <w:t>Applications can be easily developed due to simplicity.</w:t>
      </w:r>
    </w:p>
    <w:p w14:paraId="4E5B576E" w14:textId="77777777" w:rsidR="004412CE" w:rsidRDefault="004412CE" w:rsidP="004412CE">
      <w:pPr>
        <w:pStyle w:val="ListParagraph"/>
        <w:numPr>
          <w:ilvl w:val="0"/>
          <w:numId w:val="2"/>
        </w:numPr>
      </w:pPr>
      <w:r>
        <w:t>Maximum user satisfaction is gained with accurate and fast prototyping of applications through robust tools.</w:t>
      </w:r>
    </w:p>
    <w:p w14:paraId="2135E7A9" w14:textId="77777777" w:rsidR="004412CE" w:rsidRDefault="004412CE" w:rsidP="004412CE">
      <w:pPr>
        <w:pStyle w:val="ListParagraph"/>
        <w:numPr>
          <w:ilvl w:val="0"/>
          <w:numId w:val="2"/>
        </w:numPr>
      </w:pPr>
      <w:r>
        <w:t>Since this contains static business rules, it is more applicable for homogenous environments.</w:t>
      </w:r>
    </w:p>
    <w:p w14:paraId="2C0509EC" w14:textId="77777777" w:rsidR="004412CE" w:rsidRDefault="004412CE" w:rsidP="004412CE">
      <w:pPr>
        <w:pStyle w:val="ListParagraph"/>
        <w:numPr>
          <w:ilvl w:val="0"/>
          <w:numId w:val="2"/>
        </w:numPr>
      </w:pPr>
      <w:r>
        <w:t>Database server and business logic are physically close, which offers higher performance.</w:t>
      </w:r>
    </w:p>
    <w:p w14:paraId="585A802B" w14:textId="77777777" w:rsidR="004412CE" w:rsidRDefault="004412CE" w:rsidP="004412CE">
      <w:pPr>
        <w:pStyle w:val="ListParagraph"/>
        <w:numPr>
          <w:ilvl w:val="0"/>
          <w:numId w:val="4"/>
        </w:numPr>
      </w:pPr>
      <w:r>
        <w:t xml:space="preserve">Heterogenous environments or business environments with rapidly changing rules and regulations are not suitable, since the database server </w:t>
      </w:r>
      <w:proofErr w:type="gramStart"/>
      <w:r>
        <w:t>has to</w:t>
      </w:r>
      <w:proofErr w:type="gramEnd"/>
      <w:r>
        <w:t xml:space="preserve"> handle the business logic which slows down the database performance.</w:t>
      </w:r>
    </w:p>
    <w:p w14:paraId="22F3DEDE" w14:textId="77777777" w:rsidR="004412CE" w:rsidRDefault="004412CE" w:rsidP="004412CE">
      <w:pPr>
        <w:pStyle w:val="ListParagraph"/>
        <w:numPr>
          <w:ilvl w:val="0"/>
          <w:numId w:val="4"/>
        </w:numPr>
      </w:pPr>
      <w:r>
        <w:t>There are problems with thick clients.</w:t>
      </w:r>
    </w:p>
    <w:p w14:paraId="00B9BE0C" w14:textId="77777777" w:rsidR="004412CE" w:rsidRDefault="004412CE" w:rsidP="004412CE">
      <w:pPr>
        <w:pStyle w:val="ListParagraph"/>
        <w:numPr>
          <w:ilvl w:val="0"/>
          <w:numId w:val="4"/>
        </w:numPr>
      </w:pPr>
      <w:r>
        <w:t>There is a lack of scalability, since only a limited number of users can be supported.</w:t>
      </w:r>
    </w:p>
    <w:p w14:paraId="70BC8C34" w14:textId="77777777" w:rsidR="004412CE" w:rsidRDefault="004412CE" w:rsidP="004412CE">
      <w:pPr>
        <w:pStyle w:val="ListParagraph"/>
        <w:numPr>
          <w:ilvl w:val="0"/>
          <w:numId w:val="4"/>
        </w:numPr>
      </w:pPr>
      <w:r>
        <w:t>The application layer depends on the database layer, which creates issues if we need to re-design the database layer.</w:t>
      </w:r>
    </w:p>
    <w:p w14:paraId="0C5B896D" w14:textId="77777777" w:rsidR="004412CE" w:rsidRDefault="004412CE" w:rsidP="004412CE">
      <w:pPr>
        <w:spacing w:after="160" w:line="259" w:lineRule="auto"/>
        <w:jc w:val="left"/>
      </w:pPr>
      <w:r>
        <w:br w:type="page"/>
      </w:r>
    </w:p>
    <w:p w14:paraId="2EB3D438" w14:textId="77777777" w:rsidR="004412CE" w:rsidRDefault="004412CE" w:rsidP="004412CE">
      <w:pPr>
        <w:pStyle w:val="Heading3"/>
      </w:pPr>
      <w:bookmarkStart w:id="6" w:name="_Toc100478707"/>
      <w:r>
        <w:lastRenderedPageBreak/>
        <w:t>3-Tier Architecture</w:t>
      </w:r>
      <w:bookmarkEnd w:id="6"/>
    </w:p>
    <w:p w14:paraId="43E135F8" w14:textId="77777777" w:rsidR="004412CE" w:rsidRDefault="004412CE" w:rsidP="004412CE">
      <w:r>
        <w:t xml:space="preserve">Under the </w:t>
      </w:r>
      <w:r w:rsidRPr="00325A73">
        <w:rPr>
          <w:b/>
          <w:bCs/>
          <w:color w:val="66D9EE" w:themeColor="accent3"/>
        </w:rPr>
        <w:t>3-Tier Architecture</w:t>
      </w:r>
      <w:r>
        <w:t>, we have all three layers on separate machines, even though the application layer and the database layer are both on the server side.</w:t>
      </w:r>
    </w:p>
    <w:p w14:paraId="31E04BD4" w14:textId="77777777" w:rsidR="004412CE" w:rsidRDefault="004412CE" w:rsidP="004412CE">
      <w:pPr>
        <w:pStyle w:val="ListParagraph"/>
        <w:numPr>
          <w:ilvl w:val="0"/>
          <w:numId w:val="2"/>
        </w:numPr>
      </w:pPr>
      <w:r>
        <w:t>Improved scalability</w:t>
      </w:r>
    </w:p>
    <w:p w14:paraId="04C9CA9A" w14:textId="77777777" w:rsidR="004412CE" w:rsidRDefault="004412CE" w:rsidP="004412CE">
      <w:pPr>
        <w:pStyle w:val="ListParagraph"/>
        <w:numPr>
          <w:ilvl w:val="0"/>
          <w:numId w:val="2"/>
        </w:numPr>
      </w:pPr>
      <w:r>
        <w:t>Enhanced re-use</w:t>
      </w:r>
    </w:p>
    <w:p w14:paraId="4C6E2D77" w14:textId="77777777" w:rsidR="004412CE" w:rsidRDefault="004412CE" w:rsidP="004412CE">
      <w:pPr>
        <w:pStyle w:val="ListParagraph"/>
        <w:numPr>
          <w:ilvl w:val="0"/>
          <w:numId w:val="2"/>
        </w:numPr>
      </w:pPr>
      <w:r>
        <w:t>Improved data integrity</w:t>
      </w:r>
    </w:p>
    <w:p w14:paraId="39D31EEC" w14:textId="77777777" w:rsidR="004412CE" w:rsidRDefault="004412CE" w:rsidP="004412CE">
      <w:pPr>
        <w:pStyle w:val="ListParagraph"/>
        <w:numPr>
          <w:ilvl w:val="0"/>
          <w:numId w:val="2"/>
        </w:numPr>
      </w:pPr>
      <w:r>
        <w:t>Enhanced security</w:t>
      </w:r>
    </w:p>
    <w:p w14:paraId="735624C4" w14:textId="77777777" w:rsidR="004412CE" w:rsidRDefault="004412CE" w:rsidP="004412CE">
      <w:pPr>
        <w:pStyle w:val="ListParagraph"/>
        <w:numPr>
          <w:ilvl w:val="0"/>
          <w:numId w:val="2"/>
        </w:numPr>
      </w:pPr>
      <w:r>
        <w:t>Redundant server availability, giving multiple points of failure</w:t>
      </w:r>
    </w:p>
    <w:p w14:paraId="4ACD55A9" w14:textId="77777777" w:rsidR="004412CE" w:rsidRDefault="004412CE" w:rsidP="004412CE">
      <w:pPr>
        <w:pStyle w:val="ListParagraph"/>
        <w:numPr>
          <w:ilvl w:val="0"/>
          <w:numId w:val="5"/>
        </w:numPr>
      </w:pPr>
      <w:r>
        <w:t>Complexity of communication</w:t>
      </w:r>
    </w:p>
    <w:p w14:paraId="425C01F2" w14:textId="77777777" w:rsidR="004412CE" w:rsidRDefault="004412CE" w:rsidP="004412CE">
      <w:pPr>
        <w:pStyle w:val="ListParagraph"/>
        <w:numPr>
          <w:ilvl w:val="0"/>
          <w:numId w:val="5"/>
        </w:numPr>
      </w:pPr>
      <w:r>
        <w:t>Difficulty maintaining coupling</w:t>
      </w:r>
    </w:p>
    <w:p w14:paraId="5EC37AAD" w14:textId="77777777" w:rsidR="004412CE" w:rsidRDefault="004412CE" w:rsidP="004412CE">
      <w:pPr>
        <w:pStyle w:val="ListParagraph"/>
        <w:numPr>
          <w:ilvl w:val="0"/>
          <w:numId w:val="5"/>
        </w:numPr>
      </w:pPr>
      <w:r>
        <w:t>Increased development time</w:t>
      </w:r>
    </w:p>
    <w:p w14:paraId="0C462FEB" w14:textId="77777777" w:rsidR="004412CE" w:rsidRPr="00C00029" w:rsidRDefault="004412CE" w:rsidP="004412CE"/>
    <w:p w14:paraId="7BA90184" w14:textId="77777777" w:rsidR="004412CE" w:rsidRDefault="004412CE" w:rsidP="004412CE">
      <w:pPr>
        <w:pStyle w:val="Heading3"/>
      </w:pPr>
      <w:bookmarkStart w:id="7" w:name="_Toc100478708"/>
      <w:r>
        <w:t>n-Tier Architecture</w:t>
      </w:r>
      <w:bookmarkEnd w:id="7"/>
    </w:p>
    <w:p w14:paraId="1DAC192B" w14:textId="77777777" w:rsidR="004412CE" w:rsidRDefault="004412CE" w:rsidP="004412CE">
      <w:r>
        <w:t xml:space="preserve">Under the </w:t>
      </w:r>
      <w:r w:rsidRPr="00325A73">
        <w:rPr>
          <w:b/>
          <w:bCs/>
          <w:color w:val="66D9EE" w:themeColor="accent3"/>
        </w:rPr>
        <w:t>n-Tier Architecture</w:t>
      </w:r>
      <w:r>
        <w:t>, we have multiple components (</w:t>
      </w:r>
      <w:proofErr w:type="gramStart"/>
      <w:r>
        <w:t>i.e.</w:t>
      </w:r>
      <w:proofErr w:type="gramEnd"/>
      <w:r>
        <w:t xml:space="preserve"> machines) working on each layer. Otherwise, it is the same as the 3-Tier Architecture. For example, we could have one machine using an SQL server running on the database layer and another machine using a MongoDB server. The multiple components provide redundancy, but also increase complexity.</w:t>
      </w:r>
      <w:r>
        <w:br w:type="page"/>
      </w:r>
    </w:p>
    <w:p w14:paraId="6E4E55F8" w14:textId="77777777" w:rsidR="004412CE" w:rsidRPr="00325A73" w:rsidRDefault="004412CE" w:rsidP="004412CE">
      <w:pPr>
        <w:pStyle w:val="Heading2"/>
      </w:pPr>
      <w:bookmarkStart w:id="8" w:name="_Toc100478709"/>
      <w:r w:rsidRPr="00325A73">
        <w:lastRenderedPageBreak/>
        <w:t>MVC Architecture</w:t>
      </w:r>
      <w:bookmarkEnd w:id="8"/>
    </w:p>
    <w:p w14:paraId="4E44F2A5" w14:textId="77777777" w:rsidR="004412CE" w:rsidRPr="005F4162" w:rsidRDefault="004412CE" w:rsidP="004412CE">
      <w:r>
        <w:t xml:space="preserve">MVC stands for </w:t>
      </w:r>
      <w:r w:rsidRPr="00325A73">
        <w:rPr>
          <w:b/>
          <w:bCs/>
          <w:color w:val="66D9EE" w:themeColor="accent3"/>
        </w:rPr>
        <w:t>Model, View, Controller</w:t>
      </w:r>
      <w:r>
        <w:t xml:space="preserve">. Under the </w:t>
      </w:r>
      <w:r w:rsidRPr="00325A73">
        <w:rPr>
          <w:b/>
          <w:bCs/>
          <w:color w:val="66D9EE" w:themeColor="accent3"/>
        </w:rPr>
        <w:t>MVC architecture</w:t>
      </w:r>
      <w:r>
        <w:t>, the Model deals with the Data Storage Layer, the View deals with the Presentation Layer and the Controller deals with the Business Logic.</w:t>
      </w:r>
    </w:p>
    <w:p w14:paraId="461D7EFB" w14:textId="77777777" w:rsidR="004412CE" w:rsidRDefault="004412CE" w:rsidP="004412CE">
      <w:r>
        <w:t xml:space="preserve">The </w:t>
      </w:r>
      <w:r w:rsidRPr="00325A73">
        <w:rPr>
          <w:b/>
          <w:bCs/>
          <w:color w:val="66D9EE" w:themeColor="accent3"/>
        </w:rPr>
        <w:t>model</w:t>
      </w:r>
      <w:r>
        <w:t xml:space="preserve"> deals with the database as well as any logic associated with the database, such as PL/SQL functions. Depending on the logic in the controller, the required data is extracted from the database and stored in the model.</w:t>
      </w:r>
    </w:p>
    <w:p w14:paraId="749D3142" w14:textId="77777777" w:rsidR="004412CE" w:rsidRDefault="004412CE" w:rsidP="004412CE">
      <w:r>
        <w:t xml:space="preserve">The </w:t>
      </w:r>
      <w:r w:rsidRPr="00325A73">
        <w:rPr>
          <w:b/>
          <w:bCs/>
          <w:color w:val="66D9EE" w:themeColor="accent3"/>
        </w:rPr>
        <w:t>view</w:t>
      </w:r>
      <w:r>
        <w:t xml:space="preserve"> retrieves user interactions and presents the information to the user.</w:t>
      </w:r>
    </w:p>
    <w:p w14:paraId="4D779528" w14:textId="77777777" w:rsidR="004412CE" w:rsidRDefault="004412CE" w:rsidP="004412CE">
      <w:r>
        <w:t xml:space="preserve">The </w:t>
      </w:r>
      <w:r w:rsidRPr="00325A73">
        <w:rPr>
          <w:b/>
          <w:bCs/>
          <w:color w:val="66D9EE" w:themeColor="accent3"/>
        </w:rPr>
        <w:t>controller</w:t>
      </w:r>
      <w:r>
        <w:t xml:space="preserve"> interprets user actions made in the view. It interprets the actions of the user so that it can command the model to retrieve data, which it sends back to the view to update it accordingly.</w:t>
      </w:r>
    </w:p>
    <w:p w14:paraId="7FA1F3D2" w14:textId="77777777" w:rsidR="004412CE" w:rsidRPr="005F4162" w:rsidRDefault="004412CE" w:rsidP="004412CE">
      <w:pPr>
        <w:jc w:val="center"/>
      </w:pPr>
      <w:r>
        <w:rPr>
          <w:noProof/>
        </w:rPr>
        <w:drawing>
          <wp:inline distT="0" distB="0" distL="0" distR="0" wp14:anchorId="5F8E913C" wp14:editId="7B6686A8">
            <wp:extent cx="4547551" cy="2935805"/>
            <wp:effectExtent l="0" t="0" r="571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62394" cy="2945387"/>
                    </a:xfrm>
                    <a:prstGeom prst="rect">
                      <a:avLst/>
                    </a:prstGeom>
                  </pic:spPr>
                </pic:pic>
              </a:graphicData>
            </a:graphic>
          </wp:inline>
        </w:drawing>
      </w:r>
    </w:p>
    <w:p w14:paraId="0313CCC2" w14:textId="77777777" w:rsidR="004412CE" w:rsidRDefault="004412CE" w:rsidP="004412CE">
      <w:pPr>
        <w:spacing w:after="160" w:line="259" w:lineRule="auto"/>
        <w:jc w:val="left"/>
      </w:pPr>
      <w:r>
        <w:br w:type="page"/>
      </w:r>
    </w:p>
    <w:p w14:paraId="29A2DF8E" w14:textId="77777777" w:rsidR="004412CE" w:rsidRDefault="004412CE" w:rsidP="004412CE">
      <w:pPr>
        <w:pStyle w:val="ListParagraph"/>
        <w:numPr>
          <w:ilvl w:val="0"/>
          <w:numId w:val="2"/>
        </w:numPr>
      </w:pPr>
      <w:r>
        <w:lastRenderedPageBreak/>
        <w:t>Easy code maintenance</w:t>
      </w:r>
    </w:p>
    <w:p w14:paraId="68672373" w14:textId="77777777" w:rsidR="004412CE" w:rsidRDefault="004412CE" w:rsidP="004412CE">
      <w:pPr>
        <w:pStyle w:val="ListParagraph"/>
        <w:numPr>
          <w:ilvl w:val="0"/>
          <w:numId w:val="2"/>
        </w:numPr>
      </w:pPr>
      <w:r>
        <w:t>Components can be tested individually.</w:t>
      </w:r>
    </w:p>
    <w:p w14:paraId="57C7F3F4" w14:textId="77777777" w:rsidR="004412CE" w:rsidRDefault="004412CE" w:rsidP="004412CE">
      <w:pPr>
        <w:pStyle w:val="ListParagraph"/>
        <w:numPr>
          <w:ilvl w:val="0"/>
          <w:numId w:val="2"/>
        </w:numPr>
      </w:pPr>
      <w:r>
        <w:t xml:space="preserve">Easier support for new types of </w:t>
      </w:r>
      <w:proofErr w:type="gramStart"/>
      <w:r>
        <w:t>clients, since</w:t>
      </w:r>
      <w:proofErr w:type="gramEnd"/>
      <w:r>
        <w:t xml:space="preserve"> we just need to modify the presentation layer.</w:t>
      </w:r>
    </w:p>
    <w:p w14:paraId="2CE6B72D" w14:textId="77777777" w:rsidR="004412CE" w:rsidRDefault="004412CE" w:rsidP="004412CE">
      <w:pPr>
        <w:pStyle w:val="ListParagraph"/>
        <w:numPr>
          <w:ilvl w:val="0"/>
          <w:numId w:val="2"/>
        </w:numPr>
      </w:pPr>
      <w:r>
        <w:t>Different components can be developed parallelly.</w:t>
      </w:r>
    </w:p>
    <w:p w14:paraId="2A0E0387" w14:textId="77777777" w:rsidR="004412CE" w:rsidRDefault="004412CE" w:rsidP="004412CE">
      <w:pPr>
        <w:pStyle w:val="ListParagraph"/>
        <w:numPr>
          <w:ilvl w:val="0"/>
          <w:numId w:val="2"/>
        </w:numPr>
      </w:pPr>
      <w:r>
        <w:t>The Front-Controller design pattern can be used, which allows processing of web application requests through a single controller.</w:t>
      </w:r>
    </w:p>
    <w:p w14:paraId="76AA2523" w14:textId="77777777" w:rsidR="004412CE" w:rsidRDefault="004412CE" w:rsidP="004412CE">
      <w:pPr>
        <w:pStyle w:val="ListParagraph"/>
        <w:numPr>
          <w:ilvl w:val="0"/>
          <w:numId w:val="2"/>
        </w:numPr>
      </w:pPr>
      <w:r>
        <w:t>It works well for web apps which are supported by large teams of web designers and developers.</w:t>
      </w:r>
    </w:p>
    <w:p w14:paraId="785F9A69" w14:textId="77777777" w:rsidR="004412CE" w:rsidRDefault="004412CE" w:rsidP="004412CE">
      <w:pPr>
        <w:pStyle w:val="ListParagraph"/>
        <w:numPr>
          <w:ilvl w:val="0"/>
          <w:numId w:val="2"/>
        </w:numPr>
      </w:pPr>
      <w:r>
        <w:t>Provides clean Separation of Concerns (SoC)</w:t>
      </w:r>
    </w:p>
    <w:p w14:paraId="06B3A12A" w14:textId="77777777" w:rsidR="004412CE" w:rsidRDefault="004412CE" w:rsidP="004412CE">
      <w:pPr>
        <w:pStyle w:val="ListParagraph"/>
        <w:numPr>
          <w:ilvl w:val="0"/>
          <w:numId w:val="6"/>
        </w:numPr>
      </w:pPr>
      <w:r>
        <w:t>The framework can be complex.</w:t>
      </w:r>
    </w:p>
    <w:p w14:paraId="343A74D7" w14:textId="77777777" w:rsidR="004412CE" w:rsidRDefault="004412CE" w:rsidP="004412CE">
      <w:pPr>
        <w:pStyle w:val="ListParagraph"/>
        <w:numPr>
          <w:ilvl w:val="0"/>
          <w:numId w:val="6"/>
        </w:numPr>
      </w:pPr>
      <w:r>
        <w:t>Data management becomes complex and inefficient.</w:t>
      </w:r>
    </w:p>
    <w:p w14:paraId="41A138DE" w14:textId="77777777" w:rsidR="004412CE" w:rsidRDefault="004412CE" w:rsidP="004412CE">
      <w:pPr>
        <w:pStyle w:val="ListParagraph"/>
        <w:numPr>
          <w:ilvl w:val="0"/>
          <w:numId w:val="6"/>
        </w:numPr>
      </w:pPr>
      <w:r>
        <w:t>To take advantage of parallel development, we need multiple programmers.</w:t>
      </w:r>
    </w:p>
    <w:p w14:paraId="610F718A" w14:textId="77777777" w:rsidR="004412CE" w:rsidRDefault="004412CE" w:rsidP="004412CE">
      <w:pPr>
        <w:pStyle w:val="ListParagraph"/>
        <w:numPr>
          <w:ilvl w:val="0"/>
          <w:numId w:val="6"/>
        </w:numPr>
      </w:pPr>
      <w:r>
        <w:t>Knowledge of multiple technologies is required.</w:t>
      </w:r>
    </w:p>
    <w:p w14:paraId="2883B39F" w14:textId="77777777" w:rsidR="004412CE" w:rsidRPr="00920D56" w:rsidRDefault="004412CE" w:rsidP="004412CE">
      <w:pPr>
        <w:pStyle w:val="ListParagraph"/>
        <w:numPr>
          <w:ilvl w:val="0"/>
          <w:numId w:val="6"/>
        </w:numPr>
      </w:pPr>
      <w:r>
        <w:t>There is high code maintenance.</w:t>
      </w:r>
    </w:p>
    <w:p w14:paraId="4B6B6BE3" w14:textId="77777777" w:rsidR="004412CE" w:rsidRPr="0070522D" w:rsidRDefault="004412CE" w:rsidP="0070522D"/>
    <w:sectPr w:rsidR="004412CE" w:rsidRPr="00705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496DC2D2-7795-4427-96F7-976AEED03BE1}"/>
    <w:embedBold r:id="rId2" w:fontKey="{24C3F29E-BF2D-4DCB-8136-3EC44C3CB988}"/>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7077"/>
    <w:multiLevelType w:val="hybridMultilevel"/>
    <w:tmpl w:val="7C345042"/>
    <w:lvl w:ilvl="0" w:tplc="8D8CBAEE">
      <w:start w:val="1"/>
      <w:numFmt w:val="bullet"/>
      <w:lvlText w:val=""/>
      <w:lvlJc w:val="left"/>
      <w:pPr>
        <w:ind w:left="720" w:hanging="360"/>
      </w:pPr>
      <w:rPr>
        <w:rFonts w:ascii="Wingdings" w:hAnsi="Wingdings" w:hint="default"/>
        <w:color w:val="F03A47"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C42B9F"/>
    <w:multiLevelType w:val="hybridMultilevel"/>
    <w:tmpl w:val="B3BA66EA"/>
    <w:lvl w:ilvl="0" w:tplc="776273CE">
      <w:start w:val="1"/>
      <w:numFmt w:val="bullet"/>
      <w:lvlText w:val=""/>
      <w:lvlJc w:val="left"/>
      <w:pPr>
        <w:ind w:left="720" w:hanging="360"/>
      </w:pPr>
      <w:rPr>
        <w:rFonts w:ascii="Wingdings" w:hAnsi="Wingdings" w:hint="default"/>
        <w:color w:val="F03A47"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C458B2"/>
    <w:multiLevelType w:val="hybridMultilevel"/>
    <w:tmpl w:val="0F9ACB9C"/>
    <w:lvl w:ilvl="0" w:tplc="C14288C0">
      <w:start w:val="1"/>
      <w:numFmt w:val="bullet"/>
      <w:lvlText w:val=""/>
      <w:lvlJc w:val="left"/>
      <w:pPr>
        <w:ind w:left="720" w:hanging="360"/>
      </w:pPr>
      <w:rPr>
        <w:rFonts w:ascii="Wingdings" w:hAnsi="Wingdings" w:hint="default"/>
        <w:color w:val="F03A47"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7B4665"/>
    <w:multiLevelType w:val="hybridMultilevel"/>
    <w:tmpl w:val="1326D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A82D5F"/>
    <w:multiLevelType w:val="hybridMultilevel"/>
    <w:tmpl w:val="3872F564"/>
    <w:lvl w:ilvl="0" w:tplc="8570866A">
      <w:start w:val="1"/>
      <w:numFmt w:val="bullet"/>
      <w:lvlText w:val=""/>
      <w:lvlJc w:val="left"/>
      <w:pPr>
        <w:ind w:left="720" w:hanging="360"/>
      </w:pPr>
      <w:rPr>
        <w:rFonts w:ascii="Wingdings" w:hAnsi="Wingdings" w:hint="default"/>
        <w:color w:val="F03A47"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C900278"/>
    <w:multiLevelType w:val="hybridMultilevel"/>
    <w:tmpl w:val="CA70B33A"/>
    <w:lvl w:ilvl="0" w:tplc="3230A51E">
      <w:start w:val="1"/>
      <w:numFmt w:val="bullet"/>
      <w:lvlText w:val=""/>
      <w:lvlJc w:val="left"/>
      <w:pPr>
        <w:ind w:left="720" w:hanging="360"/>
      </w:pPr>
      <w:rPr>
        <w:rFonts w:ascii="Wingdings" w:hAnsi="Wingdings" w:hint="default"/>
        <w:color w:val="2ACA7C" w:themeColor="accent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0632507">
    <w:abstractNumId w:val="3"/>
  </w:num>
  <w:num w:numId="2" w16cid:durableId="1610897254">
    <w:abstractNumId w:val="5"/>
  </w:num>
  <w:num w:numId="3" w16cid:durableId="875965417">
    <w:abstractNumId w:val="0"/>
  </w:num>
  <w:num w:numId="4" w16cid:durableId="857501966">
    <w:abstractNumId w:val="2"/>
  </w:num>
  <w:num w:numId="5" w16cid:durableId="83037220">
    <w:abstractNumId w:val="4"/>
  </w:num>
  <w:num w:numId="6" w16cid:durableId="1940329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3D"/>
    <w:rsid w:val="00285D4E"/>
    <w:rsid w:val="003B176B"/>
    <w:rsid w:val="004412CE"/>
    <w:rsid w:val="00512AF9"/>
    <w:rsid w:val="0052736E"/>
    <w:rsid w:val="005273B0"/>
    <w:rsid w:val="005A44EB"/>
    <w:rsid w:val="00604CD5"/>
    <w:rsid w:val="0070522D"/>
    <w:rsid w:val="007370CE"/>
    <w:rsid w:val="007A55B1"/>
    <w:rsid w:val="007B1A1F"/>
    <w:rsid w:val="008B01E0"/>
    <w:rsid w:val="008D7823"/>
    <w:rsid w:val="009A0A7B"/>
    <w:rsid w:val="00A47114"/>
    <w:rsid w:val="00B63860"/>
    <w:rsid w:val="00CD3EDA"/>
    <w:rsid w:val="00CE5146"/>
    <w:rsid w:val="00D17FA4"/>
    <w:rsid w:val="00D37230"/>
    <w:rsid w:val="00DD053D"/>
    <w:rsid w:val="00FE2B15"/>
    <w:rsid w:val="00FE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F9AB"/>
  <w15:chartTrackingRefBased/>
  <w15:docId w15:val="{B0FDC54F-CB39-4219-832D-C21806FC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A4"/>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17FA4"/>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17FA4"/>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17FA4"/>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17FA4"/>
    <w:pPr>
      <w:keepNext/>
      <w:keepLines/>
      <w:outlineLvl w:val="3"/>
    </w:pPr>
    <w:rPr>
      <w:rFonts w:eastAsiaTheme="majorEastAsia" w:cstheme="majorBidi"/>
      <w:iCs/>
    </w:rPr>
  </w:style>
  <w:style w:type="character" w:default="1" w:styleId="DefaultParagraphFont">
    <w:name w:val="Default Paragraph Font"/>
    <w:uiPriority w:val="1"/>
    <w:semiHidden/>
    <w:unhideWhenUsed/>
    <w:rsid w:val="00D17F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7FA4"/>
  </w:style>
  <w:style w:type="character" w:customStyle="1" w:styleId="Heading1Char">
    <w:name w:val="Heading 1 Char"/>
    <w:basedOn w:val="DefaultParagraphFont"/>
    <w:link w:val="Heading1"/>
    <w:uiPriority w:val="9"/>
    <w:rsid w:val="00D17FA4"/>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D17FA4"/>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D17FA4"/>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D17FA4"/>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D17FA4"/>
    <w:pPr>
      <w:outlineLvl w:val="9"/>
    </w:pPr>
    <w:rPr>
      <w:b w:val="0"/>
    </w:rPr>
  </w:style>
  <w:style w:type="paragraph" w:styleId="TOC1">
    <w:name w:val="toc 1"/>
    <w:basedOn w:val="Normal"/>
    <w:next w:val="Normal"/>
    <w:autoRedefine/>
    <w:uiPriority w:val="39"/>
    <w:semiHidden/>
    <w:unhideWhenUsed/>
    <w:rsid w:val="00D17FA4"/>
  </w:style>
  <w:style w:type="paragraph" w:styleId="TOC2">
    <w:name w:val="toc 2"/>
    <w:basedOn w:val="Normal"/>
    <w:next w:val="Normal"/>
    <w:autoRedefine/>
    <w:uiPriority w:val="39"/>
    <w:unhideWhenUsed/>
    <w:rsid w:val="00D17FA4"/>
    <w:pPr>
      <w:ind w:left="238"/>
    </w:pPr>
  </w:style>
  <w:style w:type="paragraph" w:styleId="TOC3">
    <w:name w:val="toc 3"/>
    <w:basedOn w:val="Normal"/>
    <w:next w:val="Normal"/>
    <w:autoRedefine/>
    <w:uiPriority w:val="39"/>
    <w:unhideWhenUsed/>
    <w:rsid w:val="00D17FA4"/>
    <w:pPr>
      <w:ind w:left="482"/>
    </w:pPr>
  </w:style>
  <w:style w:type="paragraph" w:styleId="ListParagraph">
    <w:name w:val="List Paragraph"/>
    <w:basedOn w:val="Normal"/>
    <w:uiPriority w:val="34"/>
    <w:qFormat/>
    <w:rsid w:val="00604CD5"/>
    <w:pPr>
      <w:ind w:left="720"/>
      <w:contextualSpacing/>
    </w:pPr>
  </w:style>
  <w:style w:type="paragraph" w:styleId="Title">
    <w:name w:val="Title"/>
    <w:basedOn w:val="Normal"/>
    <w:next w:val="Normal"/>
    <w:link w:val="TitleChar"/>
    <w:uiPriority w:val="10"/>
    <w:qFormat/>
    <w:rsid w:val="00D17FA4"/>
    <w:rPr>
      <w:b/>
      <w:bCs/>
      <w:sz w:val="32"/>
      <w:szCs w:val="28"/>
    </w:rPr>
  </w:style>
  <w:style w:type="character" w:customStyle="1" w:styleId="TitleChar">
    <w:name w:val="Title Char"/>
    <w:basedOn w:val="DefaultParagraphFont"/>
    <w:link w:val="Title"/>
    <w:uiPriority w:val="10"/>
    <w:rsid w:val="00D17FA4"/>
    <w:rPr>
      <w:rFonts w:ascii="Manrope" w:hAnsi="Manrope"/>
      <w:b/>
      <w:bCs/>
      <w:color w:val="FFFFFF" w:themeColor="background1"/>
      <w:sz w:val="32"/>
      <w:szCs w:val="28"/>
    </w:rPr>
  </w:style>
  <w:style w:type="paragraph" w:customStyle="1" w:styleId="Code">
    <w:name w:val="Code"/>
    <w:basedOn w:val="Normal"/>
    <w:link w:val="CodeChar"/>
    <w:qFormat/>
    <w:rsid w:val="00D17FA4"/>
    <w:rPr>
      <w:rFonts w:ascii="Victor Mono Medium" w:hAnsi="Victor Mono Medium"/>
      <w:sz w:val="21"/>
      <w:szCs w:val="24"/>
      <w:lang w:val="en-US"/>
    </w:rPr>
  </w:style>
  <w:style w:type="character" w:customStyle="1" w:styleId="CodeChar">
    <w:name w:val="Code Char"/>
    <w:basedOn w:val="DefaultParagraphFont"/>
    <w:link w:val="Code"/>
    <w:rsid w:val="00D17FA4"/>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D17FA4"/>
    <w:rPr>
      <w:rFonts w:ascii="Victor Mono Medium" w:hAnsi="Victor Mono Medium"/>
      <w:sz w:val="21"/>
    </w:rPr>
  </w:style>
  <w:style w:type="character" w:styleId="Hyperlink">
    <w:name w:val="Hyperlink"/>
    <w:basedOn w:val="DefaultParagraphFont"/>
    <w:uiPriority w:val="99"/>
    <w:unhideWhenUsed/>
    <w:rsid w:val="004412CE"/>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45879-CBE0-42A7-86A8-F6240C26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2021-11-24T06:28:00Z</dcterms:created>
  <dcterms:modified xsi:type="dcterms:W3CDTF">2022-06-19T17:09:00Z</dcterms:modified>
</cp:coreProperties>
</file>