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49421621" w14:textId="052538C9" w:rsidR="003B176B" w:rsidRDefault="00C6033D" w:rsidP="00D158EE">
      <w:pPr>
        <w:pStyle w:val="Title"/>
      </w:pPr>
      <w:r w:rsidRPr="00D158EE">
        <w:t>Request Dispatch</w:t>
      </w:r>
      <w:r w:rsidR="002A27A6">
        <w:t>ers</w:t>
      </w:r>
    </w:p>
    <w:sdt>
      <w:sdtPr>
        <w:rPr>
          <w:rFonts w:eastAsiaTheme="minorHAnsi" w:cstheme="minorBidi"/>
          <w:sz w:val="24"/>
          <w:szCs w:val="22"/>
        </w:rPr>
        <w:id w:val="-1514681914"/>
        <w:docPartObj>
          <w:docPartGallery w:val="Table of Contents"/>
          <w:docPartUnique/>
        </w:docPartObj>
      </w:sdtPr>
      <w:sdtEndPr>
        <w:rPr>
          <w:b/>
          <w:bCs/>
          <w:noProof/>
        </w:rPr>
      </w:sdtEndPr>
      <w:sdtContent>
        <w:p w14:paraId="1A024C39" w14:textId="691EB8E7" w:rsidR="00C75E55" w:rsidRDefault="00C75E55">
          <w:pPr>
            <w:pStyle w:val="TOCHeading"/>
          </w:pPr>
          <w:r>
            <w:t>Table of Contents</w:t>
          </w:r>
        </w:p>
        <w:p w14:paraId="6E1B5E23" w14:textId="6C3933B8" w:rsidR="00C75E55" w:rsidRDefault="00C75E55">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530000" w:history="1">
            <w:r w:rsidRPr="00471344">
              <w:rPr>
                <w:rStyle w:val="Hyperlink"/>
                <w:noProof/>
              </w:rPr>
              <w:t>Initialization</w:t>
            </w:r>
            <w:r>
              <w:rPr>
                <w:noProof/>
                <w:webHidden/>
              </w:rPr>
              <w:tab/>
            </w:r>
            <w:r>
              <w:rPr>
                <w:noProof/>
                <w:webHidden/>
              </w:rPr>
              <w:fldChar w:fldCharType="begin"/>
            </w:r>
            <w:r>
              <w:rPr>
                <w:noProof/>
                <w:webHidden/>
              </w:rPr>
              <w:instrText xml:space="preserve"> PAGEREF _Toc100530000 \h </w:instrText>
            </w:r>
            <w:r>
              <w:rPr>
                <w:noProof/>
                <w:webHidden/>
              </w:rPr>
            </w:r>
            <w:r>
              <w:rPr>
                <w:noProof/>
                <w:webHidden/>
              </w:rPr>
              <w:fldChar w:fldCharType="separate"/>
            </w:r>
            <w:r w:rsidR="00477AA7">
              <w:rPr>
                <w:noProof/>
                <w:webHidden/>
              </w:rPr>
              <w:t>3</w:t>
            </w:r>
            <w:r>
              <w:rPr>
                <w:noProof/>
                <w:webHidden/>
              </w:rPr>
              <w:fldChar w:fldCharType="end"/>
            </w:r>
          </w:hyperlink>
        </w:p>
        <w:p w14:paraId="2AF75269" w14:textId="6F09A7EF" w:rsidR="00C75E55" w:rsidRDefault="00C9334D">
          <w:pPr>
            <w:pStyle w:val="TOC3"/>
            <w:tabs>
              <w:tab w:val="right" w:leader="dot" w:pos="9016"/>
            </w:tabs>
            <w:rPr>
              <w:rFonts w:asciiTheme="minorHAnsi" w:eastAsiaTheme="minorEastAsia" w:hAnsiTheme="minorHAnsi"/>
              <w:noProof/>
              <w:color w:val="auto"/>
              <w:sz w:val="22"/>
              <w:lang w:eastAsia="en-GB"/>
            </w:rPr>
          </w:pPr>
          <w:hyperlink w:anchor="_Toc100530001" w:history="1">
            <w:r w:rsidR="00C75E55" w:rsidRPr="00471344">
              <w:rPr>
                <w:rStyle w:val="Hyperlink"/>
                <w:noProof/>
              </w:rPr>
              <w:t>Example</w:t>
            </w:r>
            <w:r w:rsidR="00C75E55">
              <w:rPr>
                <w:noProof/>
                <w:webHidden/>
              </w:rPr>
              <w:tab/>
            </w:r>
            <w:r w:rsidR="00C75E55">
              <w:rPr>
                <w:noProof/>
                <w:webHidden/>
              </w:rPr>
              <w:fldChar w:fldCharType="begin"/>
            </w:r>
            <w:r w:rsidR="00C75E55">
              <w:rPr>
                <w:noProof/>
                <w:webHidden/>
              </w:rPr>
              <w:instrText xml:space="preserve"> PAGEREF _Toc100530001 \h </w:instrText>
            </w:r>
            <w:r w:rsidR="00C75E55">
              <w:rPr>
                <w:noProof/>
                <w:webHidden/>
              </w:rPr>
            </w:r>
            <w:r w:rsidR="00C75E55">
              <w:rPr>
                <w:noProof/>
                <w:webHidden/>
              </w:rPr>
              <w:fldChar w:fldCharType="separate"/>
            </w:r>
            <w:r w:rsidR="00477AA7">
              <w:rPr>
                <w:noProof/>
                <w:webHidden/>
              </w:rPr>
              <w:t>4</w:t>
            </w:r>
            <w:r w:rsidR="00C75E55">
              <w:rPr>
                <w:noProof/>
                <w:webHidden/>
              </w:rPr>
              <w:fldChar w:fldCharType="end"/>
            </w:r>
          </w:hyperlink>
        </w:p>
        <w:p w14:paraId="6D215CFC" w14:textId="181BD664" w:rsidR="00C75E55" w:rsidRDefault="00C9334D">
          <w:pPr>
            <w:pStyle w:val="TOC2"/>
            <w:tabs>
              <w:tab w:val="right" w:leader="dot" w:pos="9016"/>
            </w:tabs>
            <w:rPr>
              <w:rFonts w:asciiTheme="minorHAnsi" w:eastAsiaTheme="minorEastAsia" w:hAnsiTheme="minorHAnsi"/>
              <w:noProof/>
              <w:color w:val="auto"/>
              <w:sz w:val="22"/>
              <w:lang w:eastAsia="en-GB"/>
            </w:rPr>
          </w:pPr>
          <w:hyperlink w:anchor="_Toc100530002" w:history="1">
            <w:r w:rsidR="00C75E55" w:rsidRPr="00471344">
              <w:rPr>
                <w:rStyle w:val="Hyperlink"/>
                <w:rFonts w:eastAsia="Times New Roman"/>
                <w:noProof/>
                <w:lang w:eastAsia="en-GB"/>
              </w:rPr>
              <w:t>Redirects</w:t>
            </w:r>
            <w:r w:rsidR="00C75E55">
              <w:rPr>
                <w:noProof/>
                <w:webHidden/>
              </w:rPr>
              <w:tab/>
            </w:r>
            <w:r w:rsidR="00C75E55">
              <w:rPr>
                <w:noProof/>
                <w:webHidden/>
              </w:rPr>
              <w:fldChar w:fldCharType="begin"/>
            </w:r>
            <w:r w:rsidR="00C75E55">
              <w:rPr>
                <w:noProof/>
                <w:webHidden/>
              </w:rPr>
              <w:instrText xml:space="preserve"> PAGEREF _Toc100530002 \h </w:instrText>
            </w:r>
            <w:r w:rsidR="00C75E55">
              <w:rPr>
                <w:noProof/>
                <w:webHidden/>
              </w:rPr>
            </w:r>
            <w:r w:rsidR="00C75E55">
              <w:rPr>
                <w:noProof/>
                <w:webHidden/>
              </w:rPr>
              <w:fldChar w:fldCharType="separate"/>
            </w:r>
            <w:r w:rsidR="00477AA7">
              <w:rPr>
                <w:noProof/>
                <w:webHidden/>
              </w:rPr>
              <w:t>6</w:t>
            </w:r>
            <w:r w:rsidR="00C75E55">
              <w:rPr>
                <w:noProof/>
                <w:webHidden/>
              </w:rPr>
              <w:fldChar w:fldCharType="end"/>
            </w:r>
          </w:hyperlink>
        </w:p>
        <w:p w14:paraId="6532DAA1" w14:textId="12D0A38B" w:rsidR="00C75E55" w:rsidRDefault="00C75E55">
          <w:r>
            <w:rPr>
              <w:b/>
              <w:bCs/>
              <w:noProof/>
            </w:rPr>
            <w:fldChar w:fldCharType="end"/>
          </w:r>
        </w:p>
      </w:sdtContent>
    </w:sdt>
    <w:p w14:paraId="4C3983AD" w14:textId="14516547" w:rsidR="00C75E55" w:rsidRDefault="00C75E55">
      <w:pPr>
        <w:spacing w:after="160" w:line="259" w:lineRule="auto"/>
        <w:jc w:val="left"/>
      </w:pPr>
      <w:r>
        <w:br w:type="page"/>
      </w:r>
    </w:p>
    <w:p w14:paraId="0DFB4D07" w14:textId="2740D1A4" w:rsidR="00DD2C2B" w:rsidRDefault="00C6033D" w:rsidP="00C6033D">
      <w:r>
        <w:lastRenderedPageBreak/>
        <w:t>So far, we have seen that a client makes a request that a servlet responds to. However, consider that we have a webpage that is being served by one servlet but some small section of the webpage comes from another servlet. Basically, we need to include the results of one servlet inside the results of another servlet.</w:t>
      </w:r>
      <w:r w:rsidR="00DD2C2B">
        <w:t xml:space="preserve"> We can do this using a </w:t>
      </w:r>
      <w:r w:rsidR="00DD2C2B" w:rsidRPr="00D158EE">
        <w:rPr>
          <w:b/>
          <w:bCs/>
          <w:color w:val="66D9EE" w:themeColor="accent3"/>
        </w:rPr>
        <w:t>request dispatcher</w:t>
      </w:r>
      <w:r w:rsidR="00DD2C2B">
        <w:t xml:space="preserve">. The operation used to include the results of another servlet is called an </w:t>
      </w:r>
      <w:r w:rsidR="00DD2C2B" w:rsidRPr="00D158EE">
        <w:rPr>
          <w:b/>
          <w:bCs/>
          <w:color w:val="66D9EE" w:themeColor="accent3"/>
        </w:rPr>
        <w:t>include operation</w:t>
      </w:r>
      <w:r w:rsidR="00DD2C2B">
        <w:t>.</w:t>
      </w:r>
    </w:p>
    <w:p w14:paraId="09FD5ABA" w14:textId="62BFC8E1" w:rsidR="00DD2C2B" w:rsidRDefault="00DD2C2B" w:rsidP="00C6033D">
      <w:r>
        <w:t xml:space="preserve">There is another use case for a request dispatcher. Suppose the servlet that the client requested is incapable of giving the required output itself. In this case, it can forward the request to another servlet, which can respond properly. This is called a </w:t>
      </w:r>
      <w:r w:rsidRPr="00D158EE">
        <w:rPr>
          <w:b/>
          <w:bCs/>
          <w:color w:val="66D9EE" w:themeColor="accent3"/>
        </w:rPr>
        <w:t>forward operation</w:t>
      </w:r>
      <w:r>
        <w:t>. Note that for a forward operation, the first servlet does not give any output.</w:t>
      </w:r>
    </w:p>
    <w:p w14:paraId="6905BE7C" w14:textId="7D19C0EF" w:rsidR="00282A52" w:rsidRPr="00AC4B96" w:rsidRDefault="00DD2C2B" w:rsidP="00C6033D">
      <w:r>
        <w:t xml:space="preserve">A request dispatcher is actually an </w:t>
      </w:r>
      <w:r w:rsidRPr="00D158EE">
        <w:rPr>
          <w:b/>
          <w:bCs/>
          <w:color w:val="66D9EE" w:themeColor="accent3"/>
        </w:rPr>
        <w:t>interface</w:t>
      </w:r>
      <w:r w:rsidR="00AC4B96">
        <w:t xml:space="preserve"> which has the </w:t>
      </w:r>
      <w:r w:rsidR="007F7043" w:rsidRPr="007420BB">
        <w:rPr>
          <w:rFonts w:ascii="Victor Mono" w:eastAsia="Times New Roman" w:hAnsi="Victor Mono" w:cs="Courier New"/>
          <w:color w:val="B392F0"/>
          <w:sz w:val="21"/>
          <w:szCs w:val="21"/>
          <w:lang w:eastAsia="en-GB"/>
        </w:rPr>
        <w:t>include</w:t>
      </w:r>
      <w:r w:rsidR="007F7043" w:rsidRPr="007420BB">
        <w:rPr>
          <w:rFonts w:ascii="Victor Mono" w:eastAsia="Times New Roman" w:hAnsi="Victor Mono" w:cs="Courier New"/>
          <w:color w:val="D1D5DA"/>
          <w:sz w:val="21"/>
          <w:szCs w:val="21"/>
          <w:lang w:eastAsia="en-GB"/>
        </w:rPr>
        <w:t>(</w:t>
      </w:r>
      <w:r w:rsidR="007F7043">
        <w:rPr>
          <w:rFonts w:ascii="Victor Mono" w:eastAsia="Times New Roman" w:hAnsi="Victor Mono" w:cs="Courier New"/>
          <w:color w:val="D1D5DA"/>
          <w:sz w:val="21"/>
          <w:szCs w:val="21"/>
          <w:lang w:eastAsia="en-GB"/>
        </w:rPr>
        <w:t>)</w:t>
      </w:r>
      <w:r w:rsidR="00AC4B96">
        <w:t xml:space="preserve"> and </w:t>
      </w:r>
      <w:r w:rsidR="007F7043" w:rsidRPr="007420BB">
        <w:rPr>
          <w:rFonts w:ascii="Victor Mono" w:eastAsia="Times New Roman" w:hAnsi="Victor Mono" w:cs="Courier New"/>
          <w:color w:val="B392F0"/>
          <w:sz w:val="21"/>
          <w:szCs w:val="21"/>
          <w:lang w:eastAsia="en-GB"/>
        </w:rPr>
        <w:t>forward</w:t>
      </w:r>
      <w:r w:rsidR="007F7043" w:rsidRPr="007420BB">
        <w:rPr>
          <w:rFonts w:ascii="Victor Mono" w:eastAsia="Times New Roman" w:hAnsi="Victor Mono" w:cs="Courier New"/>
          <w:color w:val="D1D5DA"/>
          <w:sz w:val="21"/>
          <w:szCs w:val="21"/>
          <w:lang w:eastAsia="en-GB"/>
        </w:rPr>
        <w:t>(</w:t>
      </w:r>
      <w:r w:rsidR="007F7043">
        <w:rPr>
          <w:rFonts w:ascii="Victor Mono" w:eastAsia="Times New Roman" w:hAnsi="Victor Mono" w:cs="Courier New"/>
          <w:color w:val="D1D5DA"/>
          <w:sz w:val="21"/>
          <w:szCs w:val="21"/>
          <w:lang w:eastAsia="en-GB"/>
        </w:rPr>
        <w:t>)</w:t>
      </w:r>
      <w:r w:rsidR="00AC4B96">
        <w:t xml:space="preserve"> methods. These methods are called inside the </w:t>
      </w:r>
      <w:r w:rsidR="007F7043" w:rsidRPr="007420BB">
        <w:rPr>
          <w:rFonts w:ascii="Victor Mono" w:eastAsia="Times New Roman" w:hAnsi="Victor Mono" w:cs="Courier New"/>
          <w:color w:val="B392F0"/>
          <w:sz w:val="21"/>
          <w:szCs w:val="21"/>
          <w:lang w:eastAsia="en-GB"/>
        </w:rPr>
        <w:t>do</w:t>
      </w:r>
      <w:r w:rsidR="007F7043">
        <w:rPr>
          <w:rFonts w:ascii="Victor Mono" w:eastAsia="Times New Roman" w:hAnsi="Victor Mono" w:cs="Courier New"/>
          <w:color w:val="B392F0"/>
          <w:sz w:val="21"/>
          <w:szCs w:val="21"/>
          <w:lang w:eastAsia="en-GB"/>
        </w:rPr>
        <w:t>__</w:t>
      </w:r>
      <w:r w:rsidR="007F7043" w:rsidRPr="007420BB">
        <w:rPr>
          <w:rFonts w:ascii="Victor Mono" w:eastAsia="Times New Roman" w:hAnsi="Victor Mono" w:cs="Courier New"/>
          <w:color w:val="D1D5DA"/>
          <w:sz w:val="21"/>
          <w:szCs w:val="21"/>
          <w:lang w:eastAsia="en-GB"/>
        </w:rPr>
        <w:t>(</w:t>
      </w:r>
      <w:r w:rsidR="007F7043">
        <w:rPr>
          <w:rFonts w:ascii="Victor Mono" w:eastAsia="Times New Roman" w:hAnsi="Victor Mono" w:cs="Courier New"/>
          <w:color w:val="D1D5DA"/>
          <w:sz w:val="21"/>
          <w:szCs w:val="21"/>
          <w:lang w:eastAsia="en-GB"/>
        </w:rPr>
        <w:t>)</w:t>
      </w:r>
      <w:r w:rsidR="00AC4B96">
        <w:t xml:space="preserve"> methods of the first servlet. The inclusion o</w:t>
      </w:r>
      <w:r w:rsidR="00B95E0B">
        <w:t>r</w:t>
      </w:r>
      <w:r w:rsidR="00AC4B96">
        <w:t xml:space="preserve"> forward</w:t>
      </w:r>
      <w:r w:rsidR="00B95E0B">
        <w:t>ing</w:t>
      </w:r>
      <w:r w:rsidR="00AC4B96">
        <w:t xml:space="preserve"> must be handled by the </w:t>
      </w:r>
      <w:r w:rsidR="00AC4B96" w:rsidRPr="00D158EE">
        <w:rPr>
          <w:b/>
          <w:bCs/>
          <w:color w:val="66D9EE" w:themeColor="accent3"/>
        </w:rPr>
        <w:t>same</w:t>
      </w:r>
      <w:r w:rsidR="00AC4B96">
        <w:t xml:space="preserve"> </w:t>
      </w:r>
      <w:r w:rsidR="007F7043" w:rsidRPr="007420BB">
        <w:rPr>
          <w:rFonts w:ascii="Victor Mono" w:eastAsia="Times New Roman" w:hAnsi="Victor Mono" w:cs="Courier New"/>
          <w:color w:val="B392F0"/>
          <w:sz w:val="21"/>
          <w:szCs w:val="21"/>
          <w:lang w:eastAsia="en-GB"/>
        </w:rPr>
        <w:t>do</w:t>
      </w:r>
      <w:r w:rsidR="007F7043">
        <w:rPr>
          <w:rFonts w:ascii="Victor Mono" w:eastAsia="Times New Roman" w:hAnsi="Victor Mono" w:cs="Courier New"/>
          <w:color w:val="B392F0"/>
          <w:sz w:val="21"/>
          <w:szCs w:val="21"/>
          <w:lang w:eastAsia="en-GB"/>
        </w:rPr>
        <w:t>___</w:t>
      </w:r>
      <w:r w:rsidR="007F7043" w:rsidRPr="007420BB">
        <w:rPr>
          <w:rFonts w:ascii="Victor Mono" w:eastAsia="Times New Roman" w:hAnsi="Victor Mono" w:cs="Courier New"/>
          <w:color w:val="D1D5DA"/>
          <w:sz w:val="21"/>
          <w:szCs w:val="21"/>
          <w:lang w:eastAsia="en-GB"/>
        </w:rPr>
        <w:t>(</w:t>
      </w:r>
      <w:r w:rsidR="007F7043">
        <w:rPr>
          <w:rFonts w:ascii="Victor Mono" w:eastAsia="Times New Roman" w:hAnsi="Victor Mono" w:cs="Courier New"/>
          <w:color w:val="D1D5DA"/>
          <w:sz w:val="21"/>
          <w:szCs w:val="21"/>
          <w:lang w:eastAsia="en-GB"/>
        </w:rPr>
        <w:t>)</w:t>
      </w:r>
      <w:r w:rsidR="00AC4B96">
        <w:t xml:space="preserve"> method in the second servlet, </w:t>
      </w:r>
      <w:r w:rsidR="00D158EE">
        <w:t>e.g</w:t>
      </w:r>
      <w:r w:rsidR="00AC4B96">
        <w:t xml:space="preserve">. if the first servlet is using the </w:t>
      </w:r>
      <w:r w:rsidR="007F7043" w:rsidRPr="007420BB">
        <w:rPr>
          <w:rFonts w:ascii="Victor Mono" w:eastAsia="Times New Roman" w:hAnsi="Victor Mono" w:cs="Courier New"/>
          <w:color w:val="B392F0"/>
          <w:sz w:val="21"/>
          <w:szCs w:val="21"/>
          <w:lang w:eastAsia="en-GB"/>
        </w:rPr>
        <w:t>doGet</w:t>
      </w:r>
      <w:r w:rsidR="007F7043" w:rsidRPr="007420BB">
        <w:rPr>
          <w:rFonts w:ascii="Victor Mono" w:eastAsia="Times New Roman" w:hAnsi="Victor Mono" w:cs="Courier New"/>
          <w:color w:val="D1D5DA"/>
          <w:sz w:val="21"/>
          <w:szCs w:val="21"/>
          <w:lang w:eastAsia="en-GB"/>
        </w:rPr>
        <w:t>(</w:t>
      </w:r>
      <w:r w:rsidR="007F7043">
        <w:rPr>
          <w:rFonts w:ascii="Victor Mono" w:eastAsia="Times New Roman" w:hAnsi="Victor Mono" w:cs="Courier New"/>
          <w:color w:val="D1D5DA"/>
          <w:sz w:val="21"/>
          <w:szCs w:val="21"/>
          <w:lang w:eastAsia="en-GB"/>
        </w:rPr>
        <w:t>)</w:t>
      </w:r>
      <w:r w:rsidR="00AC4B96">
        <w:t xml:space="preserve"> method, the second servlet must use the </w:t>
      </w:r>
      <w:r w:rsidR="007F7043" w:rsidRPr="007420BB">
        <w:rPr>
          <w:rFonts w:ascii="Victor Mono" w:eastAsia="Times New Roman" w:hAnsi="Victor Mono" w:cs="Courier New"/>
          <w:color w:val="B392F0"/>
          <w:sz w:val="21"/>
          <w:szCs w:val="21"/>
          <w:lang w:eastAsia="en-GB"/>
        </w:rPr>
        <w:t>doGet</w:t>
      </w:r>
      <w:r w:rsidR="007F7043" w:rsidRPr="007420BB">
        <w:rPr>
          <w:rFonts w:ascii="Victor Mono" w:eastAsia="Times New Roman" w:hAnsi="Victor Mono" w:cs="Courier New"/>
          <w:color w:val="D1D5DA"/>
          <w:sz w:val="21"/>
          <w:szCs w:val="21"/>
          <w:lang w:eastAsia="en-GB"/>
        </w:rPr>
        <w:t>(</w:t>
      </w:r>
      <w:r w:rsidR="007F7043">
        <w:rPr>
          <w:rFonts w:ascii="Victor Mono" w:eastAsia="Times New Roman" w:hAnsi="Victor Mono" w:cs="Courier New"/>
          <w:color w:val="D1D5DA"/>
          <w:sz w:val="21"/>
          <w:szCs w:val="21"/>
          <w:lang w:eastAsia="en-GB"/>
        </w:rPr>
        <w:t>)</w:t>
      </w:r>
      <w:r w:rsidR="00AC4B96">
        <w:t xml:space="preserve"> method as well.</w:t>
      </w:r>
    </w:p>
    <w:p w14:paraId="728A3E12" w14:textId="3329ED40" w:rsidR="00DD2C2B" w:rsidRDefault="00AC4B96" w:rsidP="00C6033D">
      <w:r>
        <w:t xml:space="preserve">For both the </w:t>
      </w:r>
      <w:r w:rsidR="007F7043" w:rsidRPr="007420BB">
        <w:rPr>
          <w:rFonts w:ascii="Victor Mono" w:eastAsia="Times New Roman" w:hAnsi="Victor Mono" w:cs="Courier New"/>
          <w:color w:val="B392F0"/>
          <w:sz w:val="21"/>
          <w:szCs w:val="21"/>
          <w:lang w:eastAsia="en-GB"/>
        </w:rPr>
        <w:t>include</w:t>
      </w:r>
      <w:r w:rsidR="007F7043" w:rsidRPr="007420BB">
        <w:rPr>
          <w:rFonts w:ascii="Victor Mono" w:eastAsia="Times New Roman" w:hAnsi="Victor Mono" w:cs="Courier New"/>
          <w:color w:val="D1D5DA"/>
          <w:sz w:val="21"/>
          <w:szCs w:val="21"/>
          <w:lang w:eastAsia="en-GB"/>
        </w:rPr>
        <w:t>(</w:t>
      </w:r>
      <w:r w:rsidR="007F7043">
        <w:rPr>
          <w:rFonts w:ascii="Victor Mono" w:eastAsia="Times New Roman" w:hAnsi="Victor Mono" w:cs="Courier New"/>
          <w:color w:val="D1D5DA"/>
          <w:sz w:val="21"/>
          <w:szCs w:val="21"/>
          <w:lang w:eastAsia="en-GB"/>
        </w:rPr>
        <w:t>)</w:t>
      </w:r>
      <w:r>
        <w:t xml:space="preserve"> and the </w:t>
      </w:r>
      <w:r w:rsidR="007F7043" w:rsidRPr="007420BB">
        <w:rPr>
          <w:rFonts w:ascii="Victor Mono" w:eastAsia="Times New Roman" w:hAnsi="Victor Mono" w:cs="Courier New"/>
          <w:color w:val="B392F0"/>
          <w:sz w:val="21"/>
          <w:szCs w:val="21"/>
          <w:lang w:eastAsia="en-GB"/>
        </w:rPr>
        <w:t>forward</w:t>
      </w:r>
      <w:r w:rsidR="007F7043" w:rsidRPr="007420BB">
        <w:rPr>
          <w:rFonts w:ascii="Victor Mono" w:eastAsia="Times New Roman" w:hAnsi="Victor Mono" w:cs="Courier New"/>
          <w:color w:val="D1D5DA"/>
          <w:sz w:val="21"/>
          <w:szCs w:val="21"/>
          <w:lang w:eastAsia="en-GB"/>
        </w:rPr>
        <w:t>(</w:t>
      </w:r>
      <w:r w:rsidR="007F7043">
        <w:rPr>
          <w:rFonts w:ascii="Victor Mono" w:eastAsia="Times New Roman" w:hAnsi="Victor Mono" w:cs="Courier New"/>
          <w:color w:val="D1D5DA"/>
          <w:sz w:val="21"/>
          <w:szCs w:val="21"/>
          <w:lang w:eastAsia="en-GB"/>
        </w:rPr>
        <w:t>)</w:t>
      </w:r>
      <w:r>
        <w:t xml:space="preserve"> methods, we must pass the request and response objects as parameters. This is because the second servlet will only be able to produce an output if it can access the request made by the client and can write to the response that will be sen</w:t>
      </w:r>
      <w:r w:rsidR="00D158EE">
        <w:t>t</w:t>
      </w:r>
      <w:r>
        <w:t xml:space="preserve"> back.</w:t>
      </w:r>
    </w:p>
    <w:p w14:paraId="5013D270" w14:textId="083EF487" w:rsidR="00AC4B96" w:rsidRDefault="00AC4B96" w:rsidP="00C6033D">
      <w:r>
        <w:t xml:space="preserve">The </w:t>
      </w:r>
      <w:r w:rsidR="007F7043" w:rsidRPr="007420BB">
        <w:rPr>
          <w:rFonts w:ascii="Victor Mono" w:eastAsia="Times New Roman" w:hAnsi="Victor Mono" w:cs="Courier New"/>
          <w:color w:val="B392F0"/>
          <w:sz w:val="21"/>
          <w:szCs w:val="21"/>
          <w:lang w:eastAsia="en-GB"/>
        </w:rPr>
        <w:t>include</w:t>
      </w:r>
      <w:r w:rsidR="007F7043" w:rsidRPr="007420BB">
        <w:rPr>
          <w:rFonts w:ascii="Victor Mono" w:eastAsia="Times New Roman" w:hAnsi="Victor Mono" w:cs="Courier New"/>
          <w:color w:val="D1D5DA"/>
          <w:sz w:val="21"/>
          <w:szCs w:val="21"/>
          <w:lang w:eastAsia="en-GB"/>
        </w:rPr>
        <w:t>(</w:t>
      </w:r>
      <w:r w:rsidR="007F7043">
        <w:rPr>
          <w:rFonts w:ascii="Victor Mono" w:eastAsia="Times New Roman" w:hAnsi="Victor Mono" w:cs="Courier New"/>
          <w:color w:val="D1D5DA"/>
          <w:sz w:val="21"/>
          <w:szCs w:val="21"/>
          <w:lang w:eastAsia="en-GB"/>
        </w:rPr>
        <w:t>)</w:t>
      </w:r>
      <w:r>
        <w:t xml:space="preserve"> method can also work with </w:t>
      </w:r>
      <w:r w:rsidRPr="00D158EE">
        <w:rPr>
          <w:b/>
          <w:bCs/>
          <w:color w:val="66D9EE" w:themeColor="accent3"/>
        </w:rPr>
        <w:t>static or dynamic content</w:t>
      </w:r>
      <w:r>
        <w:t xml:space="preserve"> instead of a servlet. This means we can include some resource, such as an HTML page.</w:t>
      </w:r>
    </w:p>
    <w:p w14:paraId="7237876D" w14:textId="77777777" w:rsidR="00990C07" w:rsidRDefault="00990C07" w:rsidP="00C6033D"/>
    <w:p w14:paraId="2D80F9CF" w14:textId="68840E56" w:rsidR="00AC4B96" w:rsidRDefault="00AC4B96" w:rsidP="007F7043">
      <w:pPr>
        <w:pStyle w:val="Heading2"/>
      </w:pPr>
      <w:bookmarkStart w:id="0" w:name="_Toc100530000"/>
      <w:r>
        <w:lastRenderedPageBreak/>
        <w:t>Initialization</w:t>
      </w:r>
      <w:bookmarkEnd w:id="0"/>
    </w:p>
    <w:p w14:paraId="2D26FB05" w14:textId="35D3B4B7" w:rsidR="00AC4B96" w:rsidRDefault="00AC4B96" w:rsidP="00AC4B96">
      <w:r>
        <w:t xml:space="preserve">To </w:t>
      </w:r>
      <w:r w:rsidRPr="00D158EE">
        <w:rPr>
          <w:b/>
          <w:bCs/>
          <w:color w:val="66D9EE" w:themeColor="accent3"/>
        </w:rPr>
        <w:t>initialize</w:t>
      </w:r>
      <w:r>
        <w:t xml:space="preserve"> a request dispatche</w:t>
      </w:r>
      <w:r w:rsidR="00D158EE">
        <w:t>r</w:t>
      </w:r>
      <w:r>
        <w:t>, we can use one of the three methods:</w:t>
      </w:r>
    </w:p>
    <w:p w14:paraId="39F41FA7" w14:textId="77DE0AFC" w:rsidR="00AC4B96" w:rsidRDefault="00282A52" w:rsidP="00AC4B96">
      <w:pPr>
        <w:pStyle w:val="ListParagraph"/>
        <w:numPr>
          <w:ilvl w:val="0"/>
          <w:numId w:val="1"/>
        </w:numPr>
      </w:pPr>
      <w:r>
        <w:t xml:space="preserve">In the first method, we use the </w:t>
      </w:r>
      <w:r w:rsidR="007F7043" w:rsidRPr="007420BB">
        <w:rPr>
          <w:rFonts w:ascii="Victor Mono" w:eastAsia="Times New Roman" w:hAnsi="Victor Mono" w:cs="Courier New"/>
          <w:color w:val="B392F0"/>
          <w:sz w:val="21"/>
          <w:szCs w:val="21"/>
          <w:lang w:eastAsia="en-GB"/>
        </w:rPr>
        <w:t>getServletContext</w:t>
      </w:r>
      <w:r w:rsidR="007F7043" w:rsidRPr="007420BB">
        <w:rPr>
          <w:rFonts w:ascii="Victor Mono" w:eastAsia="Times New Roman" w:hAnsi="Victor Mono" w:cs="Courier New"/>
          <w:color w:val="D1D5DA"/>
          <w:sz w:val="21"/>
          <w:szCs w:val="21"/>
          <w:lang w:eastAsia="en-GB"/>
        </w:rPr>
        <w:t>()</w:t>
      </w:r>
      <w:r>
        <w:t xml:space="preserve"> method. A </w:t>
      </w:r>
      <w:r w:rsidRPr="00D158EE">
        <w:rPr>
          <w:b/>
          <w:bCs/>
          <w:color w:val="66D9EE" w:themeColor="accent3"/>
        </w:rPr>
        <w:t>servlet context</w:t>
      </w:r>
      <w:r>
        <w:t xml:space="preserve"> contains information about all the servlets in our application. This could be from the </w:t>
      </w:r>
      <w:r w:rsidRPr="007F7043">
        <w:rPr>
          <w:rFonts w:ascii="Victor Mono Medium" w:hAnsi="Victor Mono Medium"/>
          <w:sz w:val="21"/>
          <w:szCs w:val="21"/>
        </w:rPr>
        <w:t>web.xml</w:t>
      </w:r>
      <w:r>
        <w:t xml:space="preserve"> file or from the annotations.</w:t>
      </w:r>
    </w:p>
    <w:p w14:paraId="3A217F39" w14:textId="4BB37D9E" w:rsidR="00490DFD" w:rsidRDefault="00490DFD" w:rsidP="00490DFD">
      <w:pPr>
        <w:pStyle w:val="ListParagraph"/>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D1D5DA"/>
          <w:sz w:val="21"/>
          <w:szCs w:val="21"/>
          <w:lang w:eastAsia="en-GB"/>
        </w:rPr>
      </w:pPr>
    </w:p>
    <w:p w14:paraId="5DB15870" w14:textId="61060114" w:rsidR="00490DFD" w:rsidRPr="007420BB" w:rsidRDefault="007420BB" w:rsidP="007420B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left"/>
        <w:rPr>
          <w:rFonts w:ascii="Victor Mono Oblique" w:eastAsia="Times New Roman" w:hAnsi="Victor Mono Oblique" w:cs="Courier New"/>
          <w:color w:val="D1D5DA"/>
          <w:sz w:val="21"/>
          <w:szCs w:val="21"/>
          <w:lang w:eastAsia="en-GB"/>
        </w:rPr>
      </w:pPr>
      <w:r w:rsidRPr="007420BB">
        <w:rPr>
          <w:rFonts w:ascii="Victor Mono Oblique" w:eastAsia="Times New Roman" w:hAnsi="Victor Mono Oblique" w:cs="Courier New"/>
          <w:i/>
          <w:iCs/>
          <w:color w:val="B392F0"/>
          <w:sz w:val="21"/>
          <w:szCs w:val="21"/>
          <w:lang w:eastAsia="en-GB"/>
        </w:rPr>
        <w:t xml:space="preserve">RequestDispatcher </w:t>
      </w:r>
      <w:r w:rsidRPr="007420BB">
        <w:rPr>
          <w:rFonts w:ascii="Victor Mono" w:eastAsia="Times New Roman" w:hAnsi="Victor Mono" w:cs="Courier New"/>
          <w:color w:val="79B8FF"/>
          <w:sz w:val="21"/>
          <w:szCs w:val="21"/>
          <w:lang w:eastAsia="en-GB"/>
        </w:rPr>
        <w:t xml:space="preserve">rd </w:t>
      </w:r>
      <w:r w:rsidRPr="007420BB">
        <w:rPr>
          <w:rFonts w:ascii="Victor Mono" w:eastAsia="Times New Roman" w:hAnsi="Victor Mono" w:cs="Courier New"/>
          <w:color w:val="F97583"/>
          <w:sz w:val="21"/>
          <w:szCs w:val="21"/>
          <w:lang w:eastAsia="en-GB"/>
        </w:rPr>
        <w:t xml:space="preserve">= </w:t>
      </w:r>
      <w:r w:rsidRPr="007420BB">
        <w:rPr>
          <w:rFonts w:ascii="Victor Mono" w:eastAsia="Times New Roman" w:hAnsi="Victor Mono" w:cs="Courier New"/>
          <w:color w:val="B392F0"/>
          <w:sz w:val="21"/>
          <w:szCs w:val="21"/>
          <w:lang w:eastAsia="en-GB"/>
        </w:rPr>
        <w:t>getServletContext</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B392F0"/>
          <w:sz w:val="21"/>
          <w:szCs w:val="21"/>
          <w:lang w:eastAsia="en-GB"/>
        </w:rPr>
        <w:t>getRequestDispatcher</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9ECBFF"/>
          <w:sz w:val="21"/>
          <w:szCs w:val="21"/>
          <w:lang w:eastAsia="en-GB"/>
        </w:rPr>
        <w:t>"/SecondServlet"</w:t>
      </w:r>
      <w:r w:rsidRPr="007420BB">
        <w:rPr>
          <w:rFonts w:ascii="Victor Mono" w:eastAsia="Times New Roman" w:hAnsi="Victor Mono" w:cs="Courier New"/>
          <w:color w:val="D1D5DA"/>
          <w:sz w:val="21"/>
          <w:szCs w:val="21"/>
          <w:lang w:eastAsia="en-GB"/>
        </w:rPr>
        <w:t>);</w:t>
      </w:r>
    </w:p>
    <w:p w14:paraId="1042B119" w14:textId="6A447A57" w:rsidR="00490DFD" w:rsidRPr="00490DFD" w:rsidRDefault="00490DFD" w:rsidP="00490DFD">
      <w:pPr>
        <w:pStyle w:val="ListParagraph"/>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D1D5DA"/>
          <w:sz w:val="21"/>
          <w:szCs w:val="21"/>
          <w:lang w:eastAsia="en-GB"/>
        </w:rPr>
      </w:pPr>
      <w:r>
        <w:rPr>
          <w:rFonts w:ascii="Victor Mono Medium" w:eastAsia="Times New Roman" w:hAnsi="Victor Mono Medium" w:cs="Courier New"/>
          <w:color w:val="D1D5DA"/>
          <w:sz w:val="21"/>
          <w:szCs w:val="21"/>
          <w:lang w:eastAsia="en-GB"/>
        </w:rPr>
        <w:t>JAVA</w:t>
      </w:r>
    </w:p>
    <w:p w14:paraId="7CC32519" w14:textId="77777777" w:rsidR="00490DFD" w:rsidRDefault="00490DFD" w:rsidP="00490DFD">
      <w:pPr>
        <w:pStyle w:val="ListParagraph"/>
        <w:spacing w:after="0"/>
      </w:pPr>
    </w:p>
    <w:p w14:paraId="590A7FD5" w14:textId="60165B35" w:rsidR="00282A52" w:rsidRDefault="00490DFD" w:rsidP="00282A52">
      <w:pPr>
        <w:pStyle w:val="ListParagraph"/>
      </w:pPr>
      <w:r>
        <w:t xml:space="preserve">Note that is this case, we have to use the </w:t>
      </w:r>
      <w:r w:rsidRPr="00D158EE">
        <w:rPr>
          <w:b/>
          <w:bCs/>
          <w:color w:val="66D9EE" w:themeColor="accent3"/>
        </w:rPr>
        <w:t>entire relative path</w:t>
      </w:r>
      <w:r>
        <w:t xml:space="preserve"> to the servlet.</w:t>
      </w:r>
    </w:p>
    <w:p w14:paraId="54B5E6E8" w14:textId="61682646" w:rsidR="00490DFD" w:rsidRDefault="00490DFD" w:rsidP="00282A52">
      <w:pPr>
        <w:pStyle w:val="ListParagraph"/>
      </w:pPr>
    </w:p>
    <w:p w14:paraId="73913D05" w14:textId="31D72CE2" w:rsidR="00490DFD" w:rsidRDefault="00490DFD" w:rsidP="00490DFD">
      <w:pPr>
        <w:pStyle w:val="ListParagraph"/>
        <w:numPr>
          <w:ilvl w:val="0"/>
          <w:numId w:val="1"/>
        </w:numPr>
        <w:spacing w:after="0"/>
      </w:pPr>
      <w:r>
        <w:t xml:space="preserve">In the second method, we can use the </w:t>
      </w:r>
      <w:r w:rsidRPr="00D158EE">
        <w:rPr>
          <w:b/>
          <w:bCs/>
          <w:color w:val="66D9EE" w:themeColor="accent3"/>
        </w:rPr>
        <w:t>request object</w:t>
      </w:r>
      <w:r>
        <w:t xml:space="preserve"> itself to get the request dispatcher. Again, we must use the </w:t>
      </w:r>
      <w:r w:rsidRPr="00D158EE">
        <w:rPr>
          <w:b/>
          <w:bCs/>
          <w:color w:val="66D9EE" w:themeColor="accent3"/>
        </w:rPr>
        <w:t>entire relative path</w:t>
      </w:r>
      <w:r>
        <w:t xml:space="preserve"> to the servlet.</w:t>
      </w:r>
    </w:p>
    <w:p w14:paraId="71E7B717" w14:textId="77777777" w:rsidR="00490DFD" w:rsidRDefault="00490DFD" w:rsidP="00490DFD">
      <w:pPr>
        <w:pStyle w:val="HTMLPreformatted"/>
        <w:shd w:val="clear" w:color="auto" w:fill="24292E"/>
        <w:ind w:left="720"/>
        <w:rPr>
          <w:rFonts w:ascii="Victor Mono Medium" w:hAnsi="Victor Mono Medium"/>
          <w:color w:val="D1D5DA"/>
          <w:sz w:val="21"/>
          <w:szCs w:val="21"/>
        </w:rPr>
      </w:pPr>
    </w:p>
    <w:p w14:paraId="34003876" w14:textId="77777777" w:rsidR="007420BB" w:rsidRPr="007420BB" w:rsidRDefault="007420BB" w:rsidP="007420B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left"/>
        <w:rPr>
          <w:rFonts w:ascii="Victor Mono Oblique" w:eastAsia="Times New Roman" w:hAnsi="Victor Mono Oblique" w:cs="Courier New"/>
          <w:color w:val="D1D5DA"/>
          <w:sz w:val="21"/>
          <w:szCs w:val="21"/>
          <w:lang w:eastAsia="en-GB"/>
        </w:rPr>
      </w:pPr>
      <w:r w:rsidRPr="007420BB">
        <w:rPr>
          <w:rFonts w:ascii="Victor Mono Oblique" w:eastAsia="Times New Roman" w:hAnsi="Victor Mono Oblique" w:cs="Courier New"/>
          <w:i/>
          <w:iCs/>
          <w:color w:val="B392F0"/>
          <w:sz w:val="21"/>
          <w:szCs w:val="21"/>
          <w:lang w:eastAsia="en-GB"/>
        </w:rPr>
        <w:t xml:space="preserve">RequestDispatcher </w:t>
      </w:r>
      <w:r w:rsidRPr="007420BB">
        <w:rPr>
          <w:rFonts w:ascii="Victor Mono" w:eastAsia="Times New Roman" w:hAnsi="Victor Mono" w:cs="Courier New"/>
          <w:color w:val="79B8FF"/>
          <w:sz w:val="21"/>
          <w:szCs w:val="21"/>
          <w:lang w:eastAsia="en-GB"/>
        </w:rPr>
        <w:t xml:space="preserve">rd </w:t>
      </w:r>
      <w:r w:rsidRPr="007420BB">
        <w:rPr>
          <w:rFonts w:ascii="Victor Mono" w:eastAsia="Times New Roman" w:hAnsi="Victor Mono" w:cs="Courier New"/>
          <w:color w:val="F97583"/>
          <w:sz w:val="21"/>
          <w:szCs w:val="21"/>
          <w:lang w:eastAsia="en-GB"/>
        </w:rPr>
        <w:t xml:space="preserve">= </w:t>
      </w:r>
      <w:r w:rsidRPr="007420BB">
        <w:rPr>
          <w:rFonts w:ascii="Victor Mono" w:eastAsia="Times New Roman" w:hAnsi="Victor Mono" w:cs="Courier New"/>
          <w:color w:val="FFAB70"/>
          <w:sz w:val="21"/>
          <w:szCs w:val="21"/>
          <w:lang w:eastAsia="en-GB"/>
        </w:rPr>
        <w:t>request</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B392F0"/>
          <w:sz w:val="21"/>
          <w:szCs w:val="21"/>
          <w:lang w:eastAsia="en-GB"/>
        </w:rPr>
        <w:t>getRequestDispatcher</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9ECBFF"/>
          <w:sz w:val="21"/>
          <w:szCs w:val="21"/>
          <w:lang w:eastAsia="en-GB"/>
        </w:rPr>
        <w:t>"/SecondServlet"</w:t>
      </w:r>
      <w:r w:rsidRPr="007420BB">
        <w:rPr>
          <w:rFonts w:ascii="Victor Mono" w:eastAsia="Times New Roman" w:hAnsi="Victor Mono" w:cs="Courier New"/>
          <w:color w:val="D1D5DA"/>
          <w:sz w:val="21"/>
          <w:szCs w:val="21"/>
          <w:lang w:eastAsia="en-GB"/>
        </w:rPr>
        <w:t>);</w:t>
      </w:r>
    </w:p>
    <w:p w14:paraId="696ACBA1" w14:textId="10817B26" w:rsidR="00490DFD" w:rsidRDefault="00490DFD" w:rsidP="00490DFD">
      <w:pPr>
        <w:pStyle w:val="HTMLPreformatted"/>
        <w:shd w:val="clear" w:color="auto" w:fill="24292E"/>
        <w:ind w:left="720"/>
        <w:jc w:val="right"/>
        <w:rPr>
          <w:rFonts w:ascii="Victor Mono Medium" w:hAnsi="Victor Mono Medium"/>
          <w:color w:val="D1D5DA"/>
          <w:sz w:val="21"/>
          <w:szCs w:val="21"/>
        </w:rPr>
      </w:pPr>
      <w:r>
        <w:rPr>
          <w:rFonts w:ascii="Victor Mono Medium" w:hAnsi="Victor Mono Medium"/>
          <w:color w:val="D1D5DA"/>
          <w:sz w:val="21"/>
          <w:szCs w:val="21"/>
        </w:rPr>
        <w:t>JAVA</w:t>
      </w:r>
    </w:p>
    <w:p w14:paraId="6F3C501E" w14:textId="525E1481" w:rsidR="00490DFD" w:rsidRDefault="00490DFD" w:rsidP="00490DFD">
      <w:pPr>
        <w:pStyle w:val="ListParagraph"/>
      </w:pPr>
    </w:p>
    <w:p w14:paraId="7E457F70" w14:textId="3E33F36E" w:rsidR="00490DFD" w:rsidRDefault="00490DFD" w:rsidP="00490DFD">
      <w:pPr>
        <w:pStyle w:val="ListParagraph"/>
        <w:numPr>
          <w:ilvl w:val="0"/>
          <w:numId w:val="1"/>
        </w:numPr>
        <w:spacing w:after="0"/>
      </w:pPr>
      <w:r>
        <w:t>The last option we have is to again use the</w:t>
      </w:r>
      <w:r w:rsidRPr="00D158EE">
        <w:rPr>
          <w:b/>
          <w:bCs/>
          <w:color w:val="66D9EE" w:themeColor="accent3"/>
        </w:rPr>
        <w:t xml:space="preserve"> servlet context</w:t>
      </w:r>
      <w:r>
        <w:t xml:space="preserve">, but this time with a different method, one which takes just the </w:t>
      </w:r>
      <w:r w:rsidRPr="00D158EE">
        <w:rPr>
          <w:b/>
          <w:bCs/>
          <w:color w:val="66D9EE" w:themeColor="accent3"/>
        </w:rPr>
        <w:t>name of the servlet</w:t>
      </w:r>
      <w:r>
        <w:t>, not the path.</w:t>
      </w:r>
    </w:p>
    <w:p w14:paraId="17F3123F" w14:textId="77777777" w:rsidR="00490DFD" w:rsidRDefault="00490DFD" w:rsidP="00490DFD">
      <w:pPr>
        <w:pStyle w:val="HTMLPreformatted"/>
        <w:shd w:val="clear" w:color="auto" w:fill="24292E"/>
        <w:ind w:left="720"/>
        <w:rPr>
          <w:rFonts w:ascii="Victor Mono Medium" w:hAnsi="Victor Mono Medium"/>
          <w:color w:val="D1D5DA"/>
          <w:sz w:val="21"/>
          <w:szCs w:val="21"/>
        </w:rPr>
      </w:pPr>
    </w:p>
    <w:p w14:paraId="3949D170" w14:textId="77777777" w:rsidR="007420BB" w:rsidRPr="007420BB" w:rsidRDefault="007420BB" w:rsidP="007420B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left"/>
        <w:rPr>
          <w:rFonts w:ascii="Victor Mono Oblique" w:eastAsia="Times New Roman" w:hAnsi="Victor Mono Oblique" w:cs="Courier New"/>
          <w:color w:val="D1D5DA"/>
          <w:sz w:val="21"/>
          <w:szCs w:val="21"/>
          <w:lang w:eastAsia="en-GB"/>
        </w:rPr>
      </w:pPr>
      <w:r w:rsidRPr="007420BB">
        <w:rPr>
          <w:rFonts w:ascii="Victor Mono Oblique" w:eastAsia="Times New Roman" w:hAnsi="Victor Mono Oblique" w:cs="Courier New"/>
          <w:i/>
          <w:iCs/>
          <w:color w:val="B392F0"/>
          <w:sz w:val="21"/>
          <w:szCs w:val="21"/>
          <w:lang w:eastAsia="en-GB"/>
        </w:rPr>
        <w:t xml:space="preserve">RequestDispatcher </w:t>
      </w:r>
      <w:r w:rsidRPr="007420BB">
        <w:rPr>
          <w:rFonts w:ascii="Victor Mono" w:eastAsia="Times New Roman" w:hAnsi="Victor Mono" w:cs="Courier New"/>
          <w:color w:val="79B8FF"/>
          <w:sz w:val="21"/>
          <w:szCs w:val="21"/>
          <w:lang w:eastAsia="en-GB"/>
        </w:rPr>
        <w:t xml:space="preserve">rd </w:t>
      </w:r>
      <w:r w:rsidRPr="007420BB">
        <w:rPr>
          <w:rFonts w:ascii="Victor Mono" w:eastAsia="Times New Roman" w:hAnsi="Victor Mono" w:cs="Courier New"/>
          <w:color w:val="F97583"/>
          <w:sz w:val="21"/>
          <w:szCs w:val="21"/>
          <w:lang w:eastAsia="en-GB"/>
        </w:rPr>
        <w:t xml:space="preserve">= </w:t>
      </w:r>
      <w:r w:rsidRPr="007420BB">
        <w:rPr>
          <w:rFonts w:ascii="Victor Mono" w:eastAsia="Times New Roman" w:hAnsi="Victor Mono" w:cs="Courier New"/>
          <w:color w:val="B392F0"/>
          <w:sz w:val="21"/>
          <w:szCs w:val="21"/>
          <w:lang w:eastAsia="en-GB"/>
        </w:rPr>
        <w:t>getServletContext</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B392F0"/>
          <w:sz w:val="21"/>
          <w:szCs w:val="21"/>
          <w:lang w:eastAsia="en-GB"/>
        </w:rPr>
        <w:t>getNamedDispatcher</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9ECBFF"/>
          <w:sz w:val="21"/>
          <w:szCs w:val="21"/>
          <w:lang w:eastAsia="en-GB"/>
        </w:rPr>
        <w:t>"SecondServlet"</w:t>
      </w:r>
      <w:r w:rsidRPr="007420BB">
        <w:rPr>
          <w:rFonts w:ascii="Victor Mono" w:eastAsia="Times New Roman" w:hAnsi="Victor Mono" w:cs="Courier New"/>
          <w:color w:val="D1D5DA"/>
          <w:sz w:val="21"/>
          <w:szCs w:val="21"/>
          <w:lang w:eastAsia="en-GB"/>
        </w:rPr>
        <w:t>);</w:t>
      </w:r>
    </w:p>
    <w:p w14:paraId="6FB74861" w14:textId="16D038F1" w:rsidR="00490DFD" w:rsidRDefault="00490DFD" w:rsidP="00490DFD">
      <w:pPr>
        <w:pStyle w:val="HTMLPreformatted"/>
        <w:shd w:val="clear" w:color="auto" w:fill="24292E"/>
        <w:ind w:left="720"/>
        <w:jc w:val="right"/>
        <w:rPr>
          <w:rFonts w:ascii="Victor Mono Medium" w:hAnsi="Victor Mono Medium"/>
          <w:color w:val="D1D5DA"/>
          <w:sz w:val="21"/>
          <w:szCs w:val="21"/>
        </w:rPr>
      </w:pPr>
      <w:r>
        <w:rPr>
          <w:rFonts w:ascii="Victor Mono Medium" w:hAnsi="Victor Mono Medium"/>
          <w:color w:val="D1D5DA"/>
          <w:sz w:val="21"/>
          <w:szCs w:val="21"/>
        </w:rPr>
        <w:t>JAVA</w:t>
      </w:r>
    </w:p>
    <w:p w14:paraId="2575C549" w14:textId="4E9F0021" w:rsidR="00A77C9E" w:rsidRDefault="00A77C9E">
      <w:pPr>
        <w:spacing w:after="160" w:line="259" w:lineRule="auto"/>
        <w:jc w:val="left"/>
      </w:pPr>
    </w:p>
    <w:p w14:paraId="1252A83F" w14:textId="77777777" w:rsidR="00477AA7" w:rsidRDefault="00477AA7">
      <w:pPr>
        <w:spacing w:after="160" w:line="259" w:lineRule="auto"/>
        <w:jc w:val="left"/>
      </w:pPr>
      <w:r>
        <w:br w:type="page"/>
      </w:r>
    </w:p>
    <w:p w14:paraId="4034F0D8" w14:textId="19F2CA96" w:rsidR="00490DFD" w:rsidRDefault="00490DFD" w:rsidP="00490DFD">
      <w:r>
        <w:lastRenderedPageBreak/>
        <w:t xml:space="preserve">Once we have the request dispatcher object, we can easily call the </w:t>
      </w:r>
      <w:r w:rsidR="007F7043" w:rsidRPr="007420BB">
        <w:rPr>
          <w:rFonts w:ascii="Victor Mono" w:eastAsia="Times New Roman" w:hAnsi="Victor Mono" w:cs="Courier New"/>
          <w:color w:val="B392F0"/>
          <w:sz w:val="21"/>
          <w:szCs w:val="21"/>
          <w:lang w:eastAsia="en-GB"/>
        </w:rPr>
        <w:t>include</w:t>
      </w:r>
      <w:r w:rsidR="007F7043" w:rsidRPr="007420BB">
        <w:rPr>
          <w:rFonts w:ascii="Victor Mono" w:eastAsia="Times New Roman" w:hAnsi="Victor Mono" w:cs="Courier New"/>
          <w:color w:val="D1D5DA"/>
          <w:sz w:val="21"/>
          <w:szCs w:val="21"/>
          <w:lang w:eastAsia="en-GB"/>
        </w:rPr>
        <w:t>(</w:t>
      </w:r>
      <w:r w:rsidR="007F7043">
        <w:rPr>
          <w:rFonts w:ascii="Victor Mono" w:eastAsia="Times New Roman" w:hAnsi="Victor Mono" w:cs="Courier New"/>
          <w:color w:val="D1D5DA"/>
          <w:sz w:val="21"/>
          <w:szCs w:val="21"/>
          <w:lang w:eastAsia="en-GB"/>
        </w:rPr>
        <w:t>)</w:t>
      </w:r>
      <w:r>
        <w:t xml:space="preserve"> or </w:t>
      </w:r>
      <w:r w:rsidR="007F7043" w:rsidRPr="007420BB">
        <w:rPr>
          <w:rFonts w:ascii="Victor Mono" w:eastAsia="Times New Roman" w:hAnsi="Victor Mono" w:cs="Courier New"/>
          <w:color w:val="B392F0"/>
          <w:sz w:val="21"/>
          <w:szCs w:val="21"/>
          <w:lang w:eastAsia="en-GB"/>
        </w:rPr>
        <w:t>forward</w:t>
      </w:r>
      <w:r w:rsidR="007F7043" w:rsidRPr="007420BB">
        <w:rPr>
          <w:rFonts w:ascii="Victor Mono" w:eastAsia="Times New Roman" w:hAnsi="Victor Mono" w:cs="Courier New"/>
          <w:color w:val="D1D5DA"/>
          <w:sz w:val="21"/>
          <w:szCs w:val="21"/>
          <w:lang w:eastAsia="en-GB"/>
        </w:rPr>
        <w:t>(</w:t>
      </w:r>
      <w:r w:rsidR="007F7043">
        <w:rPr>
          <w:rFonts w:ascii="Victor Mono" w:eastAsia="Times New Roman" w:hAnsi="Victor Mono" w:cs="Courier New"/>
          <w:color w:val="D1D5DA"/>
          <w:sz w:val="21"/>
          <w:szCs w:val="21"/>
          <w:lang w:eastAsia="en-GB"/>
        </w:rPr>
        <w:t>)</w:t>
      </w:r>
      <w:r>
        <w:t xml:space="preserve"> methods.</w:t>
      </w:r>
    </w:p>
    <w:p w14:paraId="5F7EB6D1" w14:textId="77777777" w:rsidR="009458B4" w:rsidRDefault="009458B4" w:rsidP="009458B4">
      <w:pPr>
        <w:pStyle w:val="HTMLPreformatted"/>
        <w:shd w:val="clear" w:color="auto" w:fill="24292E"/>
        <w:rPr>
          <w:rFonts w:ascii="Victor Mono Medium" w:hAnsi="Victor Mono Medium"/>
          <w:color w:val="D1D5DA"/>
          <w:sz w:val="21"/>
          <w:szCs w:val="21"/>
        </w:rPr>
      </w:pPr>
    </w:p>
    <w:p w14:paraId="7A3698FC" w14:textId="77777777" w:rsidR="007420BB" w:rsidRPr="007420BB" w:rsidRDefault="007420BB" w:rsidP="007420B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7420BB">
        <w:rPr>
          <w:rFonts w:ascii="Victor Mono" w:eastAsia="Times New Roman" w:hAnsi="Victor Mono" w:cs="Courier New"/>
          <w:color w:val="79B8FF"/>
          <w:sz w:val="21"/>
          <w:szCs w:val="21"/>
          <w:lang w:eastAsia="en-GB"/>
        </w:rPr>
        <w:t>rd</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B392F0"/>
          <w:sz w:val="21"/>
          <w:szCs w:val="21"/>
          <w:lang w:eastAsia="en-GB"/>
        </w:rPr>
        <w:t>include</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FFAB70"/>
          <w:sz w:val="21"/>
          <w:szCs w:val="21"/>
          <w:lang w:eastAsia="en-GB"/>
        </w:rPr>
        <w:t>request</w:t>
      </w:r>
      <w:r w:rsidRPr="007420BB">
        <w:rPr>
          <w:rFonts w:ascii="Victor Mono" w:eastAsia="Times New Roman" w:hAnsi="Victor Mono" w:cs="Courier New"/>
          <w:color w:val="D1D5DA"/>
          <w:sz w:val="21"/>
          <w:szCs w:val="21"/>
          <w:lang w:eastAsia="en-GB"/>
        </w:rPr>
        <w:t xml:space="preserve">, </w:t>
      </w:r>
      <w:r w:rsidRPr="007420BB">
        <w:rPr>
          <w:rFonts w:ascii="Victor Mono" w:eastAsia="Times New Roman" w:hAnsi="Victor Mono" w:cs="Courier New"/>
          <w:color w:val="FFAB70"/>
          <w:sz w:val="21"/>
          <w:szCs w:val="21"/>
          <w:lang w:eastAsia="en-GB"/>
        </w:rPr>
        <w:t>response</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D1D5DA"/>
          <w:sz w:val="21"/>
          <w:szCs w:val="21"/>
          <w:lang w:eastAsia="en-GB"/>
        </w:rPr>
        <w:br/>
      </w:r>
      <w:r w:rsidRPr="007420BB">
        <w:rPr>
          <w:rFonts w:ascii="Victor Mono" w:eastAsia="Times New Roman" w:hAnsi="Victor Mono" w:cs="Courier New"/>
          <w:color w:val="79B8FF"/>
          <w:sz w:val="21"/>
          <w:szCs w:val="21"/>
          <w:lang w:eastAsia="en-GB"/>
        </w:rPr>
        <w:t>rd</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B392F0"/>
          <w:sz w:val="21"/>
          <w:szCs w:val="21"/>
          <w:lang w:eastAsia="en-GB"/>
        </w:rPr>
        <w:t>forward</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FFAB70"/>
          <w:sz w:val="21"/>
          <w:szCs w:val="21"/>
          <w:lang w:eastAsia="en-GB"/>
        </w:rPr>
        <w:t>request</w:t>
      </w:r>
      <w:r w:rsidRPr="007420BB">
        <w:rPr>
          <w:rFonts w:ascii="Victor Mono" w:eastAsia="Times New Roman" w:hAnsi="Victor Mono" w:cs="Courier New"/>
          <w:color w:val="D1D5DA"/>
          <w:sz w:val="21"/>
          <w:szCs w:val="21"/>
          <w:lang w:eastAsia="en-GB"/>
        </w:rPr>
        <w:t xml:space="preserve">, </w:t>
      </w:r>
      <w:r w:rsidRPr="007420BB">
        <w:rPr>
          <w:rFonts w:ascii="Victor Mono" w:eastAsia="Times New Roman" w:hAnsi="Victor Mono" w:cs="Courier New"/>
          <w:color w:val="FFAB70"/>
          <w:sz w:val="21"/>
          <w:szCs w:val="21"/>
          <w:lang w:eastAsia="en-GB"/>
        </w:rPr>
        <w:t>response</w:t>
      </w:r>
      <w:r w:rsidRPr="007420BB">
        <w:rPr>
          <w:rFonts w:ascii="Victor Mono" w:eastAsia="Times New Roman" w:hAnsi="Victor Mono" w:cs="Courier New"/>
          <w:color w:val="D1D5DA"/>
          <w:sz w:val="21"/>
          <w:szCs w:val="21"/>
          <w:lang w:eastAsia="en-GB"/>
        </w:rPr>
        <w:t>);</w:t>
      </w:r>
    </w:p>
    <w:p w14:paraId="680ED61F" w14:textId="01FFF75D" w:rsidR="009458B4" w:rsidRDefault="009458B4" w:rsidP="009458B4">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JAVA</w:t>
      </w:r>
    </w:p>
    <w:p w14:paraId="107FCE60" w14:textId="53C15B7D" w:rsidR="00490DFD" w:rsidRDefault="00490DFD" w:rsidP="00477AA7">
      <w:pPr>
        <w:spacing w:after="0"/>
      </w:pPr>
    </w:p>
    <w:p w14:paraId="3BDFA6CD" w14:textId="5051BAF6" w:rsidR="009458B4" w:rsidRDefault="009458B4" w:rsidP="00490DFD">
      <w:r>
        <w:t xml:space="preserve">If we have some </w:t>
      </w:r>
      <w:r w:rsidRPr="00D158EE">
        <w:rPr>
          <w:b/>
          <w:bCs/>
          <w:color w:val="66D9EE" w:themeColor="accent3"/>
        </w:rPr>
        <w:t>static or dynamic content</w:t>
      </w:r>
      <w:r>
        <w:t xml:space="preserve"> we want to include, we can initialize the request dispatcher like this:</w:t>
      </w:r>
    </w:p>
    <w:p w14:paraId="24BFB155" w14:textId="77777777" w:rsidR="009458B4" w:rsidRDefault="009458B4" w:rsidP="009458B4">
      <w:pPr>
        <w:pStyle w:val="HTMLPreformatted"/>
        <w:shd w:val="clear" w:color="auto" w:fill="24292E"/>
        <w:rPr>
          <w:rFonts w:ascii="Victor Mono Medium" w:hAnsi="Victor Mono Medium"/>
          <w:color w:val="D1D5DA"/>
          <w:sz w:val="21"/>
          <w:szCs w:val="21"/>
        </w:rPr>
      </w:pPr>
    </w:p>
    <w:p w14:paraId="1B84D26B" w14:textId="77777777" w:rsidR="007420BB" w:rsidRPr="007420BB" w:rsidRDefault="007420BB" w:rsidP="007420B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Oblique" w:eastAsia="Times New Roman" w:hAnsi="Victor Mono Oblique" w:cs="Courier New"/>
          <w:color w:val="D1D5DA"/>
          <w:sz w:val="21"/>
          <w:szCs w:val="21"/>
          <w:lang w:eastAsia="en-GB"/>
        </w:rPr>
      </w:pPr>
      <w:r w:rsidRPr="007420BB">
        <w:rPr>
          <w:rFonts w:ascii="Victor Mono Oblique" w:eastAsia="Times New Roman" w:hAnsi="Victor Mono Oblique" w:cs="Courier New"/>
          <w:i/>
          <w:iCs/>
          <w:color w:val="B392F0"/>
          <w:sz w:val="21"/>
          <w:szCs w:val="21"/>
          <w:lang w:eastAsia="en-GB"/>
        </w:rPr>
        <w:t xml:space="preserve">RequestDispatcher </w:t>
      </w:r>
      <w:r w:rsidRPr="007420BB">
        <w:rPr>
          <w:rFonts w:ascii="Victor Mono" w:eastAsia="Times New Roman" w:hAnsi="Victor Mono" w:cs="Courier New"/>
          <w:color w:val="79B8FF"/>
          <w:sz w:val="21"/>
          <w:szCs w:val="21"/>
          <w:lang w:eastAsia="en-GB"/>
        </w:rPr>
        <w:t xml:space="preserve">rd </w:t>
      </w:r>
      <w:r w:rsidRPr="007420BB">
        <w:rPr>
          <w:rFonts w:ascii="Victor Mono" w:eastAsia="Times New Roman" w:hAnsi="Victor Mono" w:cs="Courier New"/>
          <w:color w:val="F97583"/>
          <w:sz w:val="21"/>
          <w:szCs w:val="21"/>
          <w:lang w:eastAsia="en-GB"/>
        </w:rPr>
        <w:t xml:space="preserve">= </w:t>
      </w:r>
      <w:r w:rsidRPr="007420BB">
        <w:rPr>
          <w:rFonts w:ascii="Victor Mono" w:eastAsia="Times New Roman" w:hAnsi="Victor Mono" w:cs="Courier New"/>
          <w:color w:val="FFAB70"/>
          <w:sz w:val="21"/>
          <w:szCs w:val="21"/>
          <w:lang w:eastAsia="en-GB"/>
        </w:rPr>
        <w:t>request</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B392F0"/>
          <w:sz w:val="21"/>
          <w:szCs w:val="21"/>
          <w:lang w:eastAsia="en-GB"/>
        </w:rPr>
        <w:t>getRequestDispatcher</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9ECBFF"/>
          <w:sz w:val="21"/>
          <w:szCs w:val="21"/>
          <w:lang w:eastAsia="en-GB"/>
        </w:rPr>
        <w:t>"staticpage.html"</w:t>
      </w:r>
      <w:r w:rsidRPr="007420BB">
        <w:rPr>
          <w:rFonts w:ascii="Victor Mono" w:eastAsia="Times New Roman" w:hAnsi="Victor Mono" w:cs="Courier New"/>
          <w:color w:val="D1D5DA"/>
          <w:sz w:val="21"/>
          <w:szCs w:val="21"/>
          <w:lang w:eastAsia="en-GB"/>
        </w:rPr>
        <w:t>);</w:t>
      </w:r>
    </w:p>
    <w:p w14:paraId="6794EC56" w14:textId="63C3A6C8" w:rsidR="009458B4" w:rsidRDefault="009458B4" w:rsidP="009458B4">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JAVA</w:t>
      </w:r>
    </w:p>
    <w:p w14:paraId="6A7E55B8" w14:textId="63E231BA" w:rsidR="009458B4" w:rsidRDefault="009458B4" w:rsidP="009458B4">
      <w:pPr>
        <w:spacing w:after="0"/>
      </w:pPr>
    </w:p>
    <w:p w14:paraId="779A9C0F" w14:textId="53CF1970" w:rsidR="009458B4" w:rsidRDefault="009458B4" w:rsidP="00490DFD">
      <w:r>
        <w:t xml:space="preserve">Again, this must be the </w:t>
      </w:r>
      <w:r w:rsidRPr="00D158EE">
        <w:rPr>
          <w:b/>
          <w:bCs/>
          <w:color w:val="66D9EE" w:themeColor="accent3"/>
        </w:rPr>
        <w:t>full relative path</w:t>
      </w:r>
      <w:r>
        <w:t>.</w:t>
      </w:r>
    </w:p>
    <w:p w14:paraId="4B0FB833" w14:textId="351A668D" w:rsidR="009458B4" w:rsidRDefault="009458B4" w:rsidP="00490DFD"/>
    <w:p w14:paraId="50DD09E3" w14:textId="008C2A77" w:rsidR="009458B4" w:rsidRDefault="009458B4" w:rsidP="009458B4">
      <w:pPr>
        <w:pStyle w:val="Heading3"/>
      </w:pPr>
      <w:bookmarkStart w:id="1" w:name="_Toc100530001"/>
      <w:r>
        <w:t>Example</w:t>
      </w:r>
      <w:bookmarkEnd w:id="1"/>
    </w:p>
    <w:p w14:paraId="1C45CFE1" w14:textId="12A95AA6" w:rsidR="009458B4" w:rsidRDefault="009458B4" w:rsidP="009458B4">
      <w:r>
        <w:t>Consider that we have a webpage where clients can input two numbers and then select one of the two operations, addition or subtraction, from a drop-down list.</w:t>
      </w:r>
    </w:p>
    <w:p w14:paraId="39F428EA" w14:textId="314C04D2" w:rsidR="00B612BD" w:rsidRDefault="00E93286" w:rsidP="00C75E55">
      <w:pPr>
        <w:jc w:val="center"/>
      </w:pPr>
      <w:r w:rsidRPr="00E93286">
        <w:rPr>
          <w:noProof/>
        </w:rPr>
        <w:drawing>
          <wp:inline distT="0" distB="0" distL="0" distR="0" wp14:anchorId="7FC5515B" wp14:editId="6EDBBF64">
            <wp:extent cx="2950781" cy="93249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950781" cy="932498"/>
                    </a:xfrm>
                    <a:prstGeom prst="rect">
                      <a:avLst/>
                    </a:prstGeom>
                  </pic:spPr>
                </pic:pic>
              </a:graphicData>
            </a:graphic>
          </wp:inline>
        </w:drawing>
      </w:r>
    </w:p>
    <w:p w14:paraId="70404402" w14:textId="4C61B51E" w:rsidR="00E93286" w:rsidRDefault="00E93286" w:rsidP="00E93286">
      <w:r>
        <w:t>Pressing the calculate button causes the request to go to a servlet</w:t>
      </w:r>
      <w:r w:rsidR="00D158EE">
        <w:t xml:space="preserve"> </w:t>
      </w:r>
      <w:r w:rsidR="00D158EE">
        <w:rPr>
          <w:rFonts w:ascii="Victor Mono Medium" w:eastAsia="Times New Roman" w:hAnsi="Victor Mono Medium" w:cs="Courier New"/>
          <w:color w:val="D1D5DA"/>
          <w:sz w:val="21"/>
          <w:szCs w:val="21"/>
          <w:lang w:eastAsia="en-GB"/>
        </w:rPr>
        <w:t>FirstServlet</w:t>
      </w:r>
      <w:r>
        <w:t>. This servlet does not itself respond with anything. It simply checks which of the two operations is being requested and forward</w:t>
      </w:r>
      <w:r w:rsidR="00D158EE">
        <w:t>s</w:t>
      </w:r>
      <w:r>
        <w:t xml:space="preserve"> the request to the appropriate servlet, either </w:t>
      </w:r>
      <w:r w:rsidR="00D158EE">
        <w:rPr>
          <w:rFonts w:ascii="Victor Mono Medium" w:eastAsia="Times New Roman" w:hAnsi="Victor Mono Medium" w:cs="Courier New"/>
          <w:color w:val="D1D5DA"/>
          <w:sz w:val="21"/>
          <w:szCs w:val="21"/>
          <w:lang w:eastAsia="en-GB"/>
        </w:rPr>
        <w:t>AdditionServlet</w:t>
      </w:r>
      <w:r>
        <w:rPr>
          <w:i/>
          <w:iCs/>
        </w:rPr>
        <w:t xml:space="preserve"> </w:t>
      </w:r>
      <w:r>
        <w:t xml:space="preserve">or </w:t>
      </w:r>
      <w:r w:rsidR="00D158EE">
        <w:rPr>
          <w:rFonts w:ascii="Victor Mono Medium" w:eastAsia="Times New Roman" w:hAnsi="Victor Mono Medium" w:cs="Courier New"/>
          <w:color w:val="D1D5DA"/>
          <w:sz w:val="21"/>
          <w:szCs w:val="21"/>
          <w:lang w:eastAsia="en-GB"/>
        </w:rPr>
        <w:t>SubtractionServlet</w:t>
      </w:r>
      <w:r>
        <w:t>. This is an example of a forward operation.</w:t>
      </w:r>
    </w:p>
    <w:p w14:paraId="5F433EB4" w14:textId="77777777" w:rsidR="008251AD" w:rsidRDefault="008251AD" w:rsidP="008251AD">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730BB228" w14:textId="77777777" w:rsidR="008251AD" w:rsidRDefault="008251AD" w:rsidP="008251AD">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5F230C">
        <w:rPr>
          <w:rFonts w:ascii="Victor Mono" w:eastAsia="Times New Roman" w:hAnsi="Victor Mono" w:cs="Courier New"/>
          <w:color w:val="F97583"/>
          <w:sz w:val="21"/>
          <w:szCs w:val="21"/>
          <w:lang w:eastAsia="en-GB"/>
        </w:rPr>
        <w:t xml:space="preserve">protected void </w:t>
      </w:r>
      <w:r w:rsidRPr="005F230C">
        <w:rPr>
          <w:rFonts w:ascii="Victor Mono" w:eastAsia="Times New Roman" w:hAnsi="Victor Mono" w:cs="Courier New"/>
          <w:color w:val="B392F0"/>
          <w:sz w:val="21"/>
          <w:szCs w:val="21"/>
          <w:lang w:eastAsia="en-GB"/>
        </w:rPr>
        <w:t>doGet</w:t>
      </w:r>
      <w:r w:rsidRPr="005F230C">
        <w:rPr>
          <w:rFonts w:ascii="Victor Mono" w:eastAsia="Times New Roman" w:hAnsi="Victor Mono" w:cs="Courier New"/>
          <w:color w:val="D1D5DA"/>
          <w:sz w:val="21"/>
          <w:szCs w:val="21"/>
          <w:lang w:eastAsia="en-GB"/>
        </w:rPr>
        <w:t>(</w:t>
      </w:r>
      <w:r w:rsidRPr="005F230C">
        <w:rPr>
          <w:rFonts w:ascii="Victor Mono Oblique" w:eastAsia="Times New Roman" w:hAnsi="Victor Mono Oblique" w:cs="Courier New"/>
          <w:i/>
          <w:iCs/>
          <w:color w:val="B392F0"/>
          <w:sz w:val="21"/>
          <w:szCs w:val="21"/>
          <w:lang w:eastAsia="en-GB"/>
        </w:rPr>
        <w:t xml:space="preserve">HttpServletRequest </w:t>
      </w:r>
      <w:r w:rsidRPr="005F230C">
        <w:rPr>
          <w:rFonts w:ascii="Victor Mono" w:eastAsia="Times New Roman" w:hAnsi="Victor Mono" w:cs="Courier New"/>
          <w:color w:val="FFAB70"/>
          <w:sz w:val="21"/>
          <w:szCs w:val="21"/>
          <w:lang w:eastAsia="en-GB"/>
        </w:rPr>
        <w:t>request</w:t>
      </w:r>
      <w:r w:rsidRPr="005F230C">
        <w:rPr>
          <w:rFonts w:ascii="Victor Mono" w:eastAsia="Times New Roman" w:hAnsi="Victor Mono" w:cs="Courier New"/>
          <w:color w:val="D1D5DA"/>
          <w:sz w:val="21"/>
          <w:szCs w:val="21"/>
          <w:lang w:eastAsia="en-GB"/>
        </w:rPr>
        <w:t xml:space="preserve">, </w:t>
      </w:r>
      <w:r w:rsidRPr="005F230C">
        <w:rPr>
          <w:rFonts w:ascii="Victor Mono Oblique" w:eastAsia="Times New Roman" w:hAnsi="Victor Mono Oblique" w:cs="Courier New"/>
          <w:i/>
          <w:iCs/>
          <w:color w:val="B392F0"/>
          <w:sz w:val="21"/>
          <w:szCs w:val="21"/>
          <w:lang w:eastAsia="en-GB"/>
        </w:rPr>
        <w:t xml:space="preserve">HttpServletResponse </w:t>
      </w:r>
      <w:r w:rsidRPr="005F230C">
        <w:rPr>
          <w:rFonts w:ascii="Victor Mono" w:eastAsia="Times New Roman" w:hAnsi="Victor Mono" w:cs="Courier New"/>
          <w:color w:val="FFAB70"/>
          <w:sz w:val="21"/>
          <w:szCs w:val="21"/>
          <w:lang w:eastAsia="en-GB"/>
        </w:rPr>
        <w:t>response</w:t>
      </w:r>
      <w:r w:rsidRPr="005F230C">
        <w:rPr>
          <w:rFonts w:ascii="Victor Mono" w:eastAsia="Times New Roman" w:hAnsi="Victor Mono" w:cs="Courier New"/>
          <w:color w:val="D1D5DA"/>
          <w:sz w:val="21"/>
          <w:szCs w:val="21"/>
          <w:lang w:eastAsia="en-GB"/>
        </w:rPr>
        <w:t xml:space="preserve">) </w:t>
      </w:r>
      <w:r w:rsidRPr="005F230C">
        <w:rPr>
          <w:rFonts w:ascii="Victor Mono" w:eastAsia="Times New Roman" w:hAnsi="Victor Mono" w:cs="Courier New"/>
          <w:color w:val="F97583"/>
          <w:sz w:val="21"/>
          <w:szCs w:val="21"/>
          <w:lang w:eastAsia="en-GB"/>
        </w:rPr>
        <w:t xml:space="preserve">throws </w:t>
      </w:r>
      <w:r w:rsidRPr="005F230C">
        <w:rPr>
          <w:rFonts w:ascii="Victor Mono" w:eastAsia="Times New Roman" w:hAnsi="Victor Mono" w:cs="Courier New"/>
          <w:color w:val="B392F0"/>
          <w:sz w:val="21"/>
          <w:szCs w:val="21"/>
          <w:lang w:eastAsia="en-GB"/>
        </w:rPr>
        <w:t>ServletException</w:t>
      </w:r>
      <w:r w:rsidRPr="005F230C">
        <w:rPr>
          <w:rFonts w:ascii="Victor Mono" w:eastAsia="Times New Roman" w:hAnsi="Victor Mono" w:cs="Courier New"/>
          <w:color w:val="D1D5DA"/>
          <w:sz w:val="21"/>
          <w:szCs w:val="21"/>
          <w:lang w:eastAsia="en-GB"/>
        </w:rPr>
        <w:t xml:space="preserve">, </w:t>
      </w:r>
      <w:r w:rsidRPr="005F230C">
        <w:rPr>
          <w:rFonts w:ascii="Victor Mono" w:eastAsia="Times New Roman" w:hAnsi="Victor Mono" w:cs="Courier New"/>
          <w:color w:val="B392F0"/>
          <w:sz w:val="21"/>
          <w:szCs w:val="21"/>
          <w:lang w:eastAsia="en-GB"/>
        </w:rPr>
        <w:t xml:space="preserve">IOException </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D1D5DA"/>
          <w:sz w:val="21"/>
          <w:szCs w:val="21"/>
          <w:lang w:eastAsia="en-GB"/>
        </w:rPr>
        <w:br/>
        <w:t xml:space="preserve">    </w:t>
      </w:r>
      <w:r w:rsidRPr="005F230C">
        <w:rPr>
          <w:rFonts w:ascii="Victor Mono" w:eastAsia="Times New Roman" w:hAnsi="Victor Mono" w:cs="Courier New"/>
          <w:color w:val="B392F0"/>
          <w:sz w:val="21"/>
          <w:szCs w:val="21"/>
          <w:lang w:eastAsia="en-GB"/>
        </w:rPr>
        <w:t xml:space="preserve">String </w:t>
      </w:r>
      <w:r w:rsidRPr="005F230C">
        <w:rPr>
          <w:rFonts w:ascii="Victor Mono" w:eastAsia="Times New Roman" w:hAnsi="Victor Mono" w:cs="Courier New"/>
          <w:color w:val="79B8FF"/>
          <w:sz w:val="21"/>
          <w:szCs w:val="21"/>
          <w:lang w:eastAsia="en-GB"/>
        </w:rPr>
        <w:t xml:space="preserve">choice </w:t>
      </w:r>
      <w:r w:rsidRPr="005F230C">
        <w:rPr>
          <w:rFonts w:ascii="Victor Mono" w:eastAsia="Times New Roman" w:hAnsi="Victor Mono" w:cs="Courier New"/>
          <w:color w:val="F97583"/>
          <w:sz w:val="21"/>
          <w:szCs w:val="21"/>
          <w:lang w:eastAsia="en-GB"/>
        </w:rPr>
        <w:t xml:space="preserve">= </w:t>
      </w:r>
      <w:r w:rsidRPr="005F230C">
        <w:rPr>
          <w:rFonts w:ascii="Victor Mono" w:eastAsia="Times New Roman" w:hAnsi="Victor Mono" w:cs="Courier New"/>
          <w:color w:val="FFAB70"/>
          <w:sz w:val="21"/>
          <w:szCs w:val="21"/>
          <w:lang w:eastAsia="en-GB"/>
        </w:rPr>
        <w:t>request</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B392F0"/>
          <w:sz w:val="21"/>
          <w:szCs w:val="21"/>
          <w:lang w:eastAsia="en-GB"/>
        </w:rPr>
        <w:t>getParameter</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9ECBFF"/>
          <w:sz w:val="21"/>
          <w:szCs w:val="21"/>
          <w:lang w:eastAsia="en-GB"/>
        </w:rPr>
        <w:t>"choice"</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D1D5DA"/>
          <w:sz w:val="21"/>
          <w:szCs w:val="21"/>
          <w:lang w:eastAsia="en-GB"/>
        </w:rPr>
        <w:br/>
        <w:t xml:space="preserve">    </w:t>
      </w:r>
      <w:r w:rsidRPr="005F230C">
        <w:rPr>
          <w:rFonts w:ascii="Victor Mono Oblique" w:eastAsia="Times New Roman" w:hAnsi="Victor Mono Oblique" w:cs="Courier New"/>
          <w:i/>
          <w:iCs/>
          <w:color w:val="B392F0"/>
          <w:sz w:val="21"/>
          <w:szCs w:val="21"/>
          <w:lang w:eastAsia="en-GB"/>
        </w:rPr>
        <w:t xml:space="preserve">RequestDispatcher </w:t>
      </w:r>
      <w:r w:rsidRPr="005F230C">
        <w:rPr>
          <w:rFonts w:ascii="Victor Mono" w:eastAsia="Times New Roman" w:hAnsi="Victor Mono" w:cs="Courier New"/>
          <w:color w:val="79B8FF"/>
          <w:sz w:val="21"/>
          <w:szCs w:val="21"/>
          <w:lang w:eastAsia="en-GB"/>
        </w:rPr>
        <w:t xml:space="preserve">rd1 </w:t>
      </w:r>
      <w:r w:rsidRPr="005F230C">
        <w:rPr>
          <w:rFonts w:ascii="Victor Mono" w:eastAsia="Times New Roman" w:hAnsi="Victor Mono" w:cs="Courier New"/>
          <w:color w:val="F97583"/>
          <w:sz w:val="21"/>
          <w:szCs w:val="21"/>
          <w:lang w:eastAsia="en-GB"/>
        </w:rPr>
        <w:t xml:space="preserve">= </w:t>
      </w:r>
      <w:r w:rsidRPr="005F230C">
        <w:rPr>
          <w:rFonts w:ascii="Victor Mono" w:eastAsia="Times New Roman" w:hAnsi="Victor Mono" w:cs="Courier New"/>
          <w:color w:val="B392F0"/>
          <w:sz w:val="21"/>
          <w:szCs w:val="21"/>
          <w:lang w:eastAsia="en-GB"/>
        </w:rPr>
        <w:t>getServletContext</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B392F0"/>
          <w:sz w:val="21"/>
          <w:szCs w:val="21"/>
          <w:lang w:eastAsia="en-GB"/>
        </w:rPr>
        <w:t>getRequestDispatcher</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9ECBFF"/>
          <w:sz w:val="21"/>
          <w:szCs w:val="21"/>
          <w:lang w:eastAsia="en-GB"/>
        </w:rPr>
        <w:t>"/AdditionServlet"</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D1D5DA"/>
          <w:sz w:val="21"/>
          <w:szCs w:val="21"/>
          <w:lang w:eastAsia="en-GB"/>
        </w:rPr>
        <w:br/>
        <w:t xml:space="preserve">    </w:t>
      </w:r>
      <w:r w:rsidRPr="005F230C">
        <w:rPr>
          <w:rFonts w:ascii="Victor Mono Oblique" w:eastAsia="Times New Roman" w:hAnsi="Victor Mono Oblique" w:cs="Courier New"/>
          <w:i/>
          <w:iCs/>
          <w:color w:val="B392F0"/>
          <w:sz w:val="21"/>
          <w:szCs w:val="21"/>
          <w:lang w:eastAsia="en-GB"/>
        </w:rPr>
        <w:t xml:space="preserve">RequestDispatcher </w:t>
      </w:r>
      <w:r w:rsidRPr="005F230C">
        <w:rPr>
          <w:rFonts w:ascii="Victor Mono" w:eastAsia="Times New Roman" w:hAnsi="Victor Mono" w:cs="Courier New"/>
          <w:color w:val="79B8FF"/>
          <w:sz w:val="21"/>
          <w:szCs w:val="21"/>
          <w:lang w:eastAsia="en-GB"/>
        </w:rPr>
        <w:t xml:space="preserve">rd2 </w:t>
      </w:r>
      <w:r w:rsidRPr="005F230C">
        <w:rPr>
          <w:rFonts w:ascii="Victor Mono" w:eastAsia="Times New Roman" w:hAnsi="Victor Mono" w:cs="Courier New"/>
          <w:color w:val="F97583"/>
          <w:sz w:val="21"/>
          <w:szCs w:val="21"/>
          <w:lang w:eastAsia="en-GB"/>
        </w:rPr>
        <w:t xml:space="preserve">= </w:t>
      </w:r>
      <w:r w:rsidRPr="005F230C">
        <w:rPr>
          <w:rFonts w:ascii="Victor Mono" w:eastAsia="Times New Roman" w:hAnsi="Victor Mono" w:cs="Courier New"/>
          <w:color w:val="FFAB70"/>
          <w:sz w:val="21"/>
          <w:szCs w:val="21"/>
          <w:lang w:eastAsia="en-GB"/>
        </w:rPr>
        <w:t>request</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B392F0"/>
          <w:sz w:val="21"/>
          <w:szCs w:val="21"/>
          <w:lang w:eastAsia="en-GB"/>
        </w:rPr>
        <w:t>getRequestDispatcher</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9ECBFF"/>
          <w:sz w:val="21"/>
          <w:szCs w:val="21"/>
          <w:lang w:eastAsia="en-GB"/>
        </w:rPr>
        <w:t>"SubtractionServlet"</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D1D5DA"/>
          <w:sz w:val="21"/>
          <w:szCs w:val="21"/>
          <w:lang w:eastAsia="en-GB"/>
        </w:rPr>
        <w:br/>
      </w:r>
    </w:p>
    <w:p w14:paraId="31C95961" w14:textId="2A5DFEFB" w:rsidR="008251AD" w:rsidRDefault="008251AD" w:rsidP="008251AD">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5F230C">
        <w:rPr>
          <w:rFonts w:ascii="Victor Mono" w:eastAsia="Times New Roman" w:hAnsi="Victor Mono" w:cs="Courier New"/>
          <w:color w:val="D1D5DA"/>
          <w:sz w:val="21"/>
          <w:szCs w:val="21"/>
          <w:lang w:eastAsia="en-GB"/>
        </w:rPr>
        <w:br/>
        <w:t xml:space="preserve">    </w:t>
      </w:r>
      <w:r w:rsidRPr="005F230C">
        <w:rPr>
          <w:rFonts w:ascii="Victor Mono" w:eastAsia="Times New Roman" w:hAnsi="Victor Mono" w:cs="Courier New"/>
          <w:color w:val="F97583"/>
          <w:sz w:val="21"/>
          <w:szCs w:val="21"/>
          <w:lang w:eastAsia="en-GB"/>
        </w:rPr>
        <w:t xml:space="preserve">if </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79B8FF"/>
          <w:sz w:val="21"/>
          <w:szCs w:val="21"/>
          <w:lang w:eastAsia="en-GB"/>
        </w:rPr>
        <w:t>choice</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B392F0"/>
          <w:sz w:val="21"/>
          <w:szCs w:val="21"/>
          <w:lang w:eastAsia="en-GB"/>
        </w:rPr>
        <w:t>equalsIgnoreCase</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9ECBFF"/>
          <w:sz w:val="21"/>
          <w:szCs w:val="21"/>
          <w:lang w:eastAsia="en-GB"/>
        </w:rPr>
        <w:t>"add"</w:t>
      </w:r>
      <w:r w:rsidRPr="005F230C">
        <w:rPr>
          <w:rFonts w:ascii="Victor Mono" w:eastAsia="Times New Roman" w:hAnsi="Victor Mono" w:cs="Courier New"/>
          <w:color w:val="D1D5DA"/>
          <w:sz w:val="21"/>
          <w:szCs w:val="21"/>
          <w:lang w:eastAsia="en-GB"/>
        </w:rPr>
        <w:t xml:space="preserve">)) </w:t>
      </w:r>
      <w:r w:rsidRPr="005F230C">
        <w:rPr>
          <w:rFonts w:ascii="Victor Mono" w:eastAsia="Times New Roman" w:hAnsi="Victor Mono" w:cs="Courier New"/>
          <w:color w:val="79B8FF"/>
          <w:sz w:val="21"/>
          <w:szCs w:val="21"/>
          <w:lang w:eastAsia="en-GB"/>
        </w:rPr>
        <w:t>rd1</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B392F0"/>
          <w:sz w:val="21"/>
          <w:szCs w:val="21"/>
          <w:lang w:eastAsia="en-GB"/>
        </w:rPr>
        <w:t>forward</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FFAB70"/>
          <w:sz w:val="21"/>
          <w:szCs w:val="21"/>
          <w:lang w:eastAsia="en-GB"/>
        </w:rPr>
        <w:t>request</w:t>
      </w:r>
      <w:r w:rsidRPr="005F230C">
        <w:rPr>
          <w:rFonts w:ascii="Victor Mono" w:eastAsia="Times New Roman" w:hAnsi="Victor Mono" w:cs="Courier New"/>
          <w:color w:val="D1D5DA"/>
          <w:sz w:val="21"/>
          <w:szCs w:val="21"/>
          <w:lang w:eastAsia="en-GB"/>
        </w:rPr>
        <w:t xml:space="preserve">, </w:t>
      </w:r>
      <w:r w:rsidRPr="005F230C">
        <w:rPr>
          <w:rFonts w:ascii="Victor Mono" w:eastAsia="Times New Roman" w:hAnsi="Victor Mono" w:cs="Courier New"/>
          <w:color w:val="FFAB70"/>
          <w:sz w:val="21"/>
          <w:szCs w:val="21"/>
          <w:lang w:eastAsia="en-GB"/>
        </w:rPr>
        <w:t>response</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D1D5DA"/>
          <w:sz w:val="21"/>
          <w:szCs w:val="21"/>
          <w:lang w:eastAsia="en-GB"/>
        </w:rPr>
        <w:br/>
        <w:t xml:space="preserve">    </w:t>
      </w:r>
      <w:r w:rsidRPr="005F230C">
        <w:rPr>
          <w:rFonts w:ascii="Victor Mono" w:eastAsia="Times New Roman" w:hAnsi="Victor Mono" w:cs="Courier New"/>
          <w:color w:val="F97583"/>
          <w:sz w:val="21"/>
          <w:szCs w:val="21"/>
          <w:lang w:eastAsia="en-GB"/>
        </w:rPr>
        <w:t xml:space="preserve">else if </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79B8FF"/>
          <w:sz w:val="21"/>
          <w:szCs w:val="21"/>
          <w:lang w:eastAsia="en-GB"/>
        </w:rPr>
        <w:t>choice</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B392F0"/>
          <w:sz w:val="21"/>
          <w:szCs w:val="21"/>
          <w:lang w:eastAsia="en-GB"/>
        </w:rPr>
        <w:t>equalsIgnoreCase</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9ECBFF"/>
          <w:sz w:val="21"/>
          <w:szCs w:val="21"/>
          <w:lang w:eastAsia="en-GB"/>
        </w:rPr>
        <w:t>"subtract"</w:t>
      </w:r>
      <w:r w:rsidRPr="005F230C">
        <w:rPr>
          <w:rFonts w:ascii="Victor Mono" w:eastAsia="Times New Roman" w:hAnsi="Victor Mono" w:cs="Courier New"/>
          <w:color w:val="D1D5DA"/>
          <w:sz w:val="21"/>
          <w:szCs w:val="21"/>
          <w:lang w:eastAsia="en-GB"/>
        </w:rPr>
        <w:t xml:space="preserve">))   </w:t>
      </w:r>
      <w:r w:rsidRPr="005F230C">
        <w:rPr>
          <w:rFonts w:ascii="Victor Mono" w:eastAsia="Times New Roman" w:hAnsi="Victor Mono" w:cs="Courier New"/>
          <w:color w:val="79B8FF"/>
          <w:sz w:val="21"/>
          <w:szCs w:val="21"/>
          <w:lang w:eastAsia="en-GB"/>
        </w:rPr>
        <w:t>rd2</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B392F0"/>
          <w:sz w:val="21"/>
          <w:szCs w:val="21"/>
          <w:lang w:eastAsia="en-GB"/>
        </w:rPr>
        <w:t>forward</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FFAB70"/>
          <w:sz w:val="21"/>
          <w:szCs w:val="21"/>
          <w:lang w:eastAsia="en-GB"/>
        </w:rPr>
        <w:t>request</w:t>
      </w:r>
      <w:r w:rsidRPr="005F230C">
        <w:rPr>
          <w:rFonts w:ascii="Victor Mono" w:eastAsia="Times New Roman" w:hAnsi="Victor Mono" w:cs="Courier New"/>
          <w:color w:val="D1D5DA"/>
          <w:sz w:val="21"/>
          <w:szCs w:val="21"/>
          <w:lang w:eastAsia="en-GB"/>
        </w:rPr>
        <w:t xml:space="preserve">, </w:t>
      </w:r>
      <w:r w:rsidRPr="005F230C">
        <w:rPr>
          <w:rFonts w:ascii="Victor Mono" w:eastAsia="Times New Roman" w:hAnsi="Victor Mono" w:cs="Courier New"/>
          <w:color w:val="FFAB70"/>
          <w:sz w:val="21"/>
          <w:szCs w:val="21"/>
          <w:lang w:eastAsia="en-GB"/>
        </w:rPr>
        <w:t>response</w:t>
      </w:r>
      <w:r w:rsidRPr="005F230C">
        <w:rPr>
          <w:rFonts w:ascii="Victor Mono" w:eastAsia="Times New Roman" w:hAnsi="Victor Mono" w:cs="Courier New"/>
          <w:color w:val="D1D5DA"/>
          <w:sz w:val="21"/>
          <w:szCs w:val="21"/>
          <w:lang w:eastAsia="en-GB"/>
        </w:rPr>
        <w:t>);</w:t>
      </w:r>
      <w:r w:rsidRPr="005F230C">
        <w:rPr>
          <w:rFonts w:ascii="Victor Mono" w:eastAsia="Times New Roman" w:hAnsi="Victor Mono" w:cs="Courier New"/>
          <w:color w:val="D1D5DA"/>
          <w:sz w:val="21"/>
          <w:szCs w:val="21"/>
          <w:lang w:eastAsia="en-GB"/>
        </w:rPr>
        <w:br/>
        <w:t>}</w:t>
      </w:r>
    </w:p>
    <w:p w14:paraId="1476BDDA" w14:textId="77777777" w:rsidR="008251AD" w:rsidRPr="005F230C" w:rsidRDefault="008251AD" w:rsidP="008251AD">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498DC820" w14:textId="77777777" w:rsidR="008251AD" w:rsidRDefault="008251AD" w:rsidP="008251AD">
      <w:pPr>
        <w:spacing w:after="0"/>
      </w:pPr>
    </w:p>
    <w:p w14:paraId="52C85C9C" w14:textId="6C55D4D7" w:rsidR="008251AD" w:rsidRDefault="00E93286" w:rsidP="008251AD">
      <w:r>
        <w:t xml:space="preserve">Now suppose both the </w:t>
      </w:r>
      <w:r w:rsidR="00D158EE">
        <w:rPr>
          <w:rFonts w:ascii="Victor Mono Medium" w:eastAsia="Times New Roman" w:hAnsi="Victor Mono Medium" w:cs="Courier New"/>
          <w:color w:val="D1D5DA"/>
          <w:sz w:val="21"/>
          <w:szCs w:val="21"/>
          <w:lang w:eastAsia="en-GB"/>
        </w:rPr>
        <w:t>AdditionalServlet</w:t>
      </w:r>
      <w:r>
        <w:t xml:space="preserve"> and the </w:t>
      </w:r>
      <w:r w:rsidR="00D158EE">
        <w:rPr>
          <w:rFonts w:ascii="Victor Mono Medium" w:eastAsia="Times New Roman" w:hAnsi="Victor Mono Medium" w:cs="Courier New"/>
          <w:color w:val="D1D5DA"/>
          <w:sz w:val="21"/>
          <w:szCs w:val="21"/>
          <w:lang w:eastAsia="en-GB"/>
        </w:rPr>
        <w:t>SubtractionServlet</w:t>
      </w:r>
      <w:r>
        <w:t xml:space="preserve"> will include the same footer in their response. This footer is in a separate HTML page. This is an example of an include operation.</w:t>
      </w:r>
    </w:p>
    <w:p w14:paraId="6B95B7BE" w14:textId="77777777" w:rsidR="008251AD" w:rsidRDefault="008251AD" w:rsidP="008251AD">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69B6E384" w14:textId="77777777" w:rsidR="008251AD" w:rsidRDefault="008251AD" w:rsidP="008251AD">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7420BB">
        <w:rPr>
          <w:rFonts w:ascii="Victor Mono" w:eastAsia="Times New Roman" w:hAnsi="Victor Mono" w:cs="Courier New"/>
          <w:color w:val="F97583"/>
          <w:sz w:val="21"/>
          <w:szCs w:val="21"/>
          <w:lang w:eastAsia="en-GB"/>
        </w:rPr>
        <w:t xml:space="preserve">protected void </w:t>
      </w:r>
      <w:r w:rsidRPr="007420BB">
        <w:rPr>
          <w:rFonts w:ascii="Victor Mono" w:eastAsia="Times New Roman" w:hAnsi="Victor Mono" w:cs="Courier New"/>
          <w:color w:val="B392F0"/>
          <w:sz w:val="21"/>
          <w:szCs w:val="21"/>
          <w:lang w:eastAsia="en-GB"/>
        </w:rPr>
        <w:t>doGet</w:t>
      </w:r>
      <w:r w:rsidRPr="007420BB">
        <w:rPr>
          <w:rFonts w:ascii="Victor Mono" w:eastAsia="Times New Roman" w:hAnsi="Victor Mono" w:cs="Courier New"/>
          <w:color w:val="D1D5DA"/>
          <w:sz w:val="21"/>
          <w:szCs w:val="21"/>
          <w:lang w:eastAsia="en-GB"/>
        </w:rPr>
        <w:t>(</w:t>
      </w:r>
      <w:r w:rsidRPr="007420BB">
        <w:rPr>
          <w:rFonts w:ascii="Victor Mono Oblique" w:eastAsia="Times New Roman" w:hAnsi="Victor Mono Oblique" w:cs="Courier New"/>
          <w:i/>
          <w:iCs/>
          <w:color w:val="B392F0"/>
          <w:sz w:val="21"/>
          <w:szCs w:val="21"/>
          <w:lang w:eastAsia="en-GB"/>
        </w:rPr>
        <w:t xml:space="preserve">HttpServletRequest </w:t>
      </w:r>
      <w:r w:rsidRPr="007420BB">
        <w:rPr>
          <w:rFonts w:ascii="Victor Mono" w:eastAsia="Times New Roman" w:hAnsi="Victor Mono" w:cs="Courier New"/>
          <w:color w:val="FFAB70"/>
          <w:sz w:val="21"/>
          <w:szCs w:val="21"/>
          <w:lang w:eastAsia="en-GB"/>
        </w:rPr>
        <w:t>request</w:t>
      </w:r>
      <w:r w:rsidRPr="007420BB">
        <w:rPr>
          <w:rFonts w:ascii="Victor Mono" w:eastAsia="Times New Roman" w:hAnsi="Victor Mono" w:cs="Courier New"/>
          <w:color w:val="D1D5DA"/>
          <w:sz w:val="21"/>
          <w:szCs w:val="21"/>
          <w:lang w:eastAsia="en-GB"/>
        </w:rPr>
        <w:t xml:space="preserve">, </w:t>
      </w:r>
      <w:r w:rsidRPr="007420BB">
        <w:rPr>
          <w:rFonts w:ascii="Victor Mono Oblique" w:eastAsia="Times New Roman" w:hAnsi="Victor Mono Oblique" w:cs="Courier New"/>
          <w:i/>
          <w:iCs/>
          <w:color w:val="B392F0"/>
          <w:sz w:val="21"/>
          <w:szCs w:val="21"/>
          <w:lang w:eastAsia="en-GB"/>
        </w:rPr>
        <w:t xml:space="preserve">HttpServletResponse </w:t>
      </w:r>
      <w:r w:rsidRPr="007420BB">
        <w:rPr>
          <w:rFonts w:ascii="Victor Mono" w:eastAsia="Times New Roman" w:hAnsi="Victor Mono" w:cs="Courier New"/>
          <w:color w:val="FFAB70"/>
          <w:sz w:val="21"/>
          <w:szCs w:val="21"/>
          <w:lang w:eastAsia="en-GB"/>
        </w:rPr>
        <w:t>response</w:t>
      </w:r>
      <w:r w:rsidRPr="007420BB">
        <w:rPr>
          <w:rFonts w:ascii="Victor Mono" w:eastAsia="Times New Roman" w:hAnsi="Victor Mono" w:cs="Courier New"/>
          <w:color w:val="D1D5DA"/>
          <w:sz w:val="21"/>
          <w:szCs w:val="21"/>
          <w:lang w:eastAsia="en-GB"/>
        </w:rPr>
        <w:t xml:space="preserve">) </w:t>
      </w:r>
      <w:r w:rsidRPr="007420BB">
        <w:rPr>
          <w:rFonts w:ascii="Victor Mono" w:eastAsia="Times New Roman" w:hAnsi="Victor Mono" w:cs="Courier New"/>
          <w:color w:val="F97583"/>
          <w:sz w:val="21"/>
          <w:szCs w:val="21"/>
          <w:lang w:eastAsia="en-GB"/>
        </w:rPr>
        <w:t xml:space="preserve">throws </w:t>
      </w:r>
      <w:r w:rsidRPr="007420BB">
        <w:rPr>
          <w:rFonts w:ascii="Victor Mono" w:eastAsia="Times New Roman" w:hAnsi="Victor Mono" w:cs="Courier New"/>
          <w:color w:val="B392F0"/>
          <w:sz w:val="21"/>
          <w:szCs w:val="21"/>
          <w:lang w:eastAsia="en-GB"/>
        </w:rPr>
        <w:t>ServletException</w:t>
      </w:r>
      <w:r w:rsidRPr="007420BB">
        <w:rPr>
          <w:rFonts w:ascii="Victor Mono" w:eastAsia="Times New Roman" w:hAnsi="Victor Mono" w:cs="Courier New"/>
          <w:color w:val="D1D5DA"/>
          <w:sz w:val="21"/>
          <w:szCs w:val="21"/>
          <w:lang w:eastAsia="en-GB"/>
        </w:rPr>
        <w:t xml:space="preserve">, </w:t>
      </w:r>
      <w:r w:rsidRPr="007420BB">
        <w:rPr>
          <w:rFonts w:ascii="Victor Mono" w:eastAsia="Times New Roman" w:hAnsi="Victor Mono" w:cs="Courier New"/>
          <w:color w:val="B392F0"/>
          <w:sz w:val="21"/>
          <w:szCs w:val="21"/>
          <w:lang w:eastAsia="en-GB"/>
        </w:rPr>
        <w:t xml:space="preserve">IOException </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D1D5DA"/>
          <w:sz w:val="21"/>
          <w:szCs w:val="21"/>
          <w:lang w:eastAsia="en-GB"/>
        </w:rPr>
        <w:br/>
        <w:t xml:space="preserve">    </w:t>
      </w:r>
      <w:r w:rsidRPr="007420BB">
        <w:rPr>
          <w:rFonts w:ascii="Victor Mono" w:eastAsia="Times New Roman" w:hAnsi="Victor Mono" w:cs="Courier New"/>
          <w:color w:val="F97583"/>
          <w:sz w:val="21"/>
          <w:szCs w:val="21"/>
          <w:lang w:eastAsia="en-GB"/>
        </w:rPr>
        <w:t xml:space="preserve">double </w:t>
      </w:r>
      <w:r w:rsidRPr="007420BB">
        <w:rPr>
          <w:rFonts w:ascii="Victor Mono" w:eastAsia="Times New Roman" w:hAnsi="Victor Mono" w:cs="Courier New"/>
          <w:color w:val="79B8FF"/>
          <w:sz w:val="21"/>
          <w:szCs w:val="21"/>
          <w:lang w:eastAsia="en-GB"/>
        </w:rPr>
        <w:t xml:space="preserve">num1 </w:t>
      </w:r>
      <w:r w:rsidRPr="007420BB">
        <w:rPr>
          <w:rFonts w:ascii="Victor Mono" w:eastAsia="Times New Roman" w:hAnsi="Victor Mono" w:cs="Courier New"/>
          <w:color w:val="F97583"/>
          <w:sz w:val="21"/>
          <w:szCs w:val="21"/>
          <w:lang w:eastAsia="en-GB"/>
        </w:rPr>
        <w:t xml:space="preserve">= </w:t>
      </w:r>
      <w:r w:rsidRPr="007420BB">
        <w:rPr>
          <w:rFonts w:ascii="Victor Mono" w:eastAsia="Times New Roman" w:hAnsi="Victor Mono" w:cs="Courier New"/>
          <w:color w:val="B392F0"/>
          <w:sz w:val="21"/>
          <w:szCs w:val="21"/>
          <w:lang w:eastAsia="en-GB"/>
        </w:rPr>
        <w:t>Double</w:t>
      </w:r>
      <w:r w:rsidRPr="007420BB">
        <w:rPr>
          <w:rFonts w:ascii="Victor Mono" w:eastAsia="Times New Roman" w:hAnsi="Victor Mono" w:cs="Courier New"/>
          <w:color w:val="D1D5DA"/>
          <w:sz w:val="21"/>
          <w:szCs w:val="21"/>
          <w:lang w:eastAsia="en-GB"/>
        </w:rPr>
        <w:t>.</w:t>
      </w:r>
      <w:r w:rsidRPr="007420BB">
        <w:rPr>
          <w:rFonts w:ascii="Victor Mono Oblique" w:eastAsia="Times New Roman" w:hAnsi="Victor Mono Oblique" w:cs="Courier New"/>
          <w:i/>
          <w:iCs/>
          <w:color w:val="B392F0"/>
          <w:sz w:val="21"/>
          <w:szCs w:val="21"/>
          <w:lang w:eastAsia="en-GB"/>
        </w:rPr>
        <w:t>parseDouble</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FFAB70"/>
          <w:sz w:val="21"/>
          <w:szCs w:val="21"/>
          <w:lang w:eastAsia="en-GB"/>
        </w:rPr>
        <w:t>request</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B392F0"/>
          <w:sz w:val="21"/>
          <w:szCs w:val="21"/>
          <w:lang w:eastAsia="en-GB"/>
        </w:rPr>
        <w:t>getParameter</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9ECBFF"/>
          <w:sz w:val="21"/>
          <w:szCs w:val="21"/>
          <w:lang w:eastAsia="en-GB"/>
        </w:rPr>
        <w:t>"number1"</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D1D5DA"/>
          <w:sz w:val="21"/>
          <w:szCs w:val="21"/>
          <w:lang w:eastAsia="en-GB"/>
        </w:rPr>
        <w:br/>
        <w:t xml:space="preserve">    </w:t>
      </w:r>
      <w:r w:rsidRPr="007420BB">
        <w:rPr>
          <w:rFonts w:ascii="Victor Mono" w:eastAsia="Times New Roman" w:hAnsi="Victor Mono" w:cs="Courier New"/>
          <w:color w:val="F97583"/>
          <w:sz w:val="21"/>
          <w:szCs w:val="21"/>
          <w:lang w:eastAsia="en-GB"/>
        </w:rPr>
        <w:t xml:space="preserve">double </w:t>
      </w:r>
      <w:r w:rsidRPr="007420BB">
        <w:rPr>
          <w:rFonts w:ascii="Victor Mono" w:eastAsia="Times New Roman" w:hAnsi="Victor Mono" w:cs="Courier New"/>
          <w:color w:val="79B8FF"/>
          <w:sz w:val="21"/>
          <w:szCs w:val="21"/>
          <w:lang w:eastAsia="en-GB"/>
        </w:rPr>
        <w:t xml:space="preserve">num2 </w:t>
      </w:r>
      <w:r w:rsidRPr="007420BB">
        <w:rPr>
          <w:rFonts w:ascii="Victor Mono" w:eastAsia="Times New Roman" w:hAnsi="Victor Mono" w:cs="Courier New"/>
          <w:color w:val="F97583"/>
          <w:sz w:val="21"/>
          <w:szCs w:val="21"/>
          <w:lang w:eastAsia="en-GB"/>
        </w:rPr>
        <w:t xml:space="preserve">= </w:t>
      </w:r>
      <w:r w:rsidRPr="007420BB">
        <w:rPr>
          <w:rFonts w:ascii="Victor Mono" w:eastAsia="Times New Roman" w:hAnsi="Victor Mono" w:cs="Courier New"/>
          <w:color w:val="B392F0"/>
          <w:sz w:val="21"/>
          <w:szCs w:val="21"/>
          <w:lang w:eastAsia="en-GB"/>
        </w:rPr>
        <w:t>Double</w:t>
      </w:r>
      <w:r w:rsidRPr="007420BB">
        <w:rPr>
          <w:rFonts w:ascii="Victor Mono" w:eastAsia="Times New Roman" w:hAnsi="Victor Mono" w:cs="Courier New"/>
          <w:color w:val="D1D5DA"/>
          <w:sz w:val="21"/>
          <w:szCs w:val="21"/>
          <w:lang w:eastAsia="en-GB"/>
        </w:rPr>
        <w:t>.</w:t>
      </w:r>
      <w:r w:rsidRPr="007420BB">
        <w:rPr>
          <w:rFonts w:ascii="Victor Mono Oblique" w:eastAsia="Times New Roman" w:hAnsi="Victor Mono Oblique" w:cs="Courier New"/>
          <w:i/>
          <w:iCs/>
          <w:color w:val="B392F0"/>
          <w:sz w:val="21"/>
          <w:szCs w:val="21"/>
          <w:lang w:eastAsia="en-GB"/>
        </w:rPr>
        <w:t>parseDouble</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FFAB70"/>
          <w:sz w:val="21"/>
          <w:szCs w:val="21"/>
          <w:lang w:eastAsia="en-GB"/>
        </w:rPr>
        <w:t>request</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B392F0"/>
          <w:sz w:val="21"/>
          <w:szCs w:val="21"/>
          <w:lang w:eastAsia="en-GB"/>
        </w:rPr>
        <w:t>getParameter</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9ECBFF"/>
          <w:sz w:val="21"/>
          <w:szCs w:val="21"/>
          <w:lang w:eastAsia="en-GB"/>
        </w:rPr>
        <w:t>"number2"</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D1D5DA"/>
          <w:sz w:val="21"/>
          <w:szCs w:val="21"/>
          <w:lang w:eastAsia="en-GB"/>
        </w:rPr>
        <w:br/>
        <w:t xml:space="preserve">    </w:t>
      </w:r>
      <w:r w:rsidRPr="007420BB">
        <w:rPr>
          <w:rFonts w:ascii="Victor Mono" w:eastAsia="Times New Roman" w:hAnsi="Victor Mono" w:cs="Courier New"/>
          <w:color w:val="F97583"/>
          <w:sz w:val="21"/>
          <w:szCs w:val="21"/>
          <w:lang w:eastAsia="en-GB"/>
        </w:rPr>
        <w:t xml:space="preserve">double </w:t>
      </w:r>
      <w:r w:rsidRPr="007420BB">
        <w:rPr>
          <w:rFonts w:ascii="Victor Mono" w:eastAsia="Times New Roman" w:hAnsi="Victor Mono" w:cs="Courier New"/>
          <w:color w:val="79B8FF"/>
          <w:sz w:val="21"/>
          <w:szCs w:val="21"/>
          <w:lang w:eastAsia="en-GB"/>
        </w:rPr>
        <w:t xml:space="preserve">sum </w:t>
      </w:r>
      <w:r w:rsidRPr="007420BB">
        <w:rPr>
          <w:rFonts w:ascii="Victor Mono" w:eastAsia="Times New Roman" w:hAnsi="Victor Mono" w:cs="Courier New"/>
          <w:color w:val="F97583"/>
          <w:sz w:val="21"/>
          <w:szCs w:val="21"/>
          <w:lang w:eastAsia="en-GB"/>
        </w:rPr>
        <w:t xml:space="preserve">= </w:t>
      </w:r>
      <w:r w:rsidRPr="007420BB">
        <w:rPr>
          <w:rFonts w:ascii="Victor Mono" w:eastAsia="Times New Roman" w:hAnsi="Victor Mono" w:cs="Courier New"/>
          <w:color w:val="79B8FF"/>
          <w:sz w:val="21"/>
          <w:szCs w:val="21"/>
          <w:lang w:eastAsia="en-GB"/>
        </w:rPr>
        <w:t xml:space="preserve">num1 </w:t>
      </w:r>
      <w:r w:rsidRPr="007420BB">
        <w:rPr>
          <w:rFonts w:ascii="Victor Mono" w:eastAsia="Times New Roman" w:hAnsi="Victor Mono" w:cs="Courier New"/>
          <w:color w:val="F97583"/>
          <w:sz w:val="21"/>
          <w:szCs w:val="21"/>
          <w:lang w:eastAsia="en-GB"/>
        </w:rPr>
        <w:t xml:space="preserve">+ </w:t>
      </w:r>
      <w:r w:rsidRPr="007420BB">
        <w:rPr>
          <w:rFonts w:ascii="Victor Mono" w:eastAsia="Times New Roman" w:hAnsi="Victor Mono" w:cs="Courier New"/>
          <w:color w:val="79B8FF"/>
          <w:sz w:val="21"/>
          <w:szCs w:val="21"/>
          <w:lang w:eastAsia="en-GB"/>
        </w:rPr>
        <w:t>num2</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D1D5DA"/>
          <w:sz w:val="21"/>
          <w:szCs w:val="21"/>
          <w:lang w:eastAsia="en-GB"/>
        </w:rPr>
        <w:br/>
        <w:t xml:space="preserve">    </w:t>
      </w:r>
      <w:r w:rsidRPr="007420BB">
        <w:rPr>
          <w:rFonts w:ascii="Victor Mono" w:eastAsia="Times New Roman" w:hAnsi="Victor Mono" w:cs="Courier New"/>
          <w:color w:val="B392F0"/>
          <w:sz w:val="21"/>
          <w:szCs w:val="21"/>
          <w:lang w:eastAsia="en-GB"/>
        </w:rPr>
        <w:t xml:space="preserve">PrintWriter </w:t>
      </w:r>
      <w:r w:rsidRPr="007420BB">
        <w:rPr>
          <w:rFonts w:ascii="Victor Mono" w:eastAsia="Times New Roman" w:hAnsi="Victor Mono" w:cs="Courier New"/>
          <w:color w:val="79B8FF"/>
          <w:sz w:val="21"/>
          <w:szCs w:val="21"/>
          <w:lang w:eastAsia="en-GB"/>
        </w:rPr>
        <w:t xml:space="preserve">out </w:t>
      </w:r>
      <w:r w:rsidRPr="007420BB">
        <w:rPr>
          <w:rFonts w:ascii="Victor Mono" w:eastAsia="Times New Roman" w:hAnsi="Victor Mono" w:cs="Courier New"/>
          <w:color w:val="F97583"/>
          <w:sz w:val="21"/>
          <w:szCs w:val="21"/>
          <w:lang w:eastAsia="en-GB"/>
        </w:rPr>
        <w:t xml:space="preserve">= </w:t>
      </w:r>
      <w:r w:rsidRPr="007420BB">
        <w:rPr>
          <w:rFonts w:ascii="Victor Mono" w:eastAsia="Times New Roman" w:hAnsi="Victor Mono" w:cs="Courier New"/>
          <w:color w:val="FFAB70"/>
          <w:sz w:val="21"/>
          <w:szCs w:val="21"/>
          <w:lang w:eastAsia="en-GB"/>
        </w:rPr>
        <w:t>response</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B392F0"/>
          <w:sz w:val="21"/>
          <w:szCs w:val="21"/>
          <w:lang w:eastAsia="en-GB"/>
        </w:rPr>
        <w:t>getWriter</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D1D5DA"/>
          <w:sz w:val="21"/>
          <w:szCs w:val="21"/>
          <w:lang w:eastAsia="en-GB"/>
        </w:rPr>
        <w:br/>
        <w:t xml:space="preserve">    </w:t>
      </w:r>
      <w:r w:rsidRPr="007420BB">
        <w:rPr>
          <w:rFonts w:ascii="Victor Mono" w:eastAsia="Times New Roman" w:hAnsi="Victor Mono" w:cs="Courier New"/>
          <w:color w:val="79B8FF"/>
          <w:sz w:val="21"/>
          <w:szCs w:val="21"/>
          <w:lang w:eastAsia="en-GB"/>
        </w:rPr>
        <w:t>out</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B392F0"/>
          <w:sz w:val="21"/>
          <w:szCs w:val="21"/>
          <w:lang w:eastAsia="en-GB"/>
        </w:rPr>
        <w:t>println</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9ECBFF"/>
          <w:sz w:val="21"/>
          <w:szCs w:val="21"/>
          <w:lang w:eastAsia="en-GB"/>
        </w:rPr>
        <w:t xml:space="preserve">"&lt;h2&gt;Your result of addition is: " </w:t>
      </w:r>
      <w:r w:rsidRPr="007420BB">
        <w:rPr>
          <w:rFonts w:ascii="Victor Mono" w:eastAsia="Times New Roman" w:hAnsi="Victor Mono" w:cs="Courier New"/>
          <w:color w:val="F97583"/>
          <w:sz w:val="21"/>
          <w:szCs w:val="21"/>
          <w:lang w:eastAsia="en-GB"/>
        </w:rPr>
        <w:t xml:space="preserve">+ </w:t>
      </w:r>
      <w:r w:rsidRPr="007420BB">
        <w:rPr>
          <w:rFonts w:ascii="Victor Mono" w:eastAsia="Times New Roman" w:hAnsi="Victor Mono" w:cs="Courier New"/>
          <w:color w:val="79B8FF"/>
          <w:sz w:val="21"/>
          <w:szCs w:val="21"/>
          <w:lang w:eastAsia="en-GB"/>
        </w:rPr>
        <w:t xml:space="preserve">sum </w:t>
      </w:r>
      <w:r w:rsidRPr="007420BB">
        <w:rPr>
          <w:rFonts w:ascii="Victor Mono" w:eastAsia="Times New Roman" w:hAnsi="Victor Mono" w:cs="Courier New"/>
          <w:color w:val="F97583"/>
          <w:sz w:val="21"/>
          <w:szCs w:val="21"/>
          <w:lang w:eastAsia="en-GB"/>
        </w:rPr>
        <w:t xml:space="preserve">+ </w:t>
      </w:r>
      <w:r w:rsidRPr="007420BB">
        <w:rPr>
          <w:rFonts w:ascii="Victor Mono" w:eastAsia="Times New Roman" w:hAnsi="Victor Mono" w:cs="Courier New"/>
          <w:color w:val="9ECBFF"/>
          <w:sz w:val="21"/>
          <w:szCs w:val="21"/>
          <w:lang w:eastAsia="en-GB"/>
        </w:rPr>
        <w:t>"&lt;/h2&gt;"</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D1D5DA"/>
          <w:sz w:val="21"/>
          <w:szCs w:val="21"/>
          <w:lang w:eastAsia="en-GB"/>
        </w:rPr>
        <w:br/>
      </w:r>
      <w:r w:rsidRPr="007420BB">
        <w:rPr>
          <w:rFonts w:ascii="Victor Mono" w:eastAsia="Times New Roman" w:hAnsi="Victor Mono" w:cs="Courier New"/>
          <w:color w:val="D1D5DA"/>
          <w:sz w:val="21"/>
          <w:szCs w:val="21"/>
          <w:lang w:eastAsia="en-GB"/>
        </w:rPr>
        <w:br/>
        <w:t xml:space="preserve">    </w:t>
      </w:r>
      <w:r w:rsidRPr="007420BB">
        <w:rPr>
          <w:rFonts w:ascii="Victor Mono Oblique" w:eastAsia="Times New Roman" w:hAnsi="Victor Mono Oblique" w:cs="Courier New"/>
          <w:i/>
          <w:iCs/>
          <w:color w:val="B392F0"/>
          <w:sz w:val="21"/>
          <w:szCs w:val="21"/>
          <w:lang w:eastAsia="en-GB"/>
        </w:rPr>
        <w:t xml:space="preserve">RequestDispatcher </w:t>
      </w:r>
      <w:r w:rsidRPr="007420BB">
        <w:rPr>
          <w:rFonts w:ascii="Victor Mono" w:eastAsia="Times New Roman" w:hAnsi="Victor Mono" w:cs="Courier New"/>
          <w:color w:val="79B8FF"/>
          <w:sz w:val="21"/>
          <w:szCs w:val="21"/>
          <w:lang w:eastAsia="en-GB"/>
        </w:rPr>
        <w:t xml:space="preserve">rd </w:t>
      </w:r>
      <w:r w:rsidRPr="007420BB">
        <w:rPr>
          <w:rFonts w:ascii="Victor Mono" w:eastAsia="Times New Roman" w:hAnsi="Victor Mono" w:cs="Courier New"/>
          <w:color w:val="F97583"/>
          <w:sz w:val="21"/>
          <w:szCs w:val="21"/>
          <w:lang w:eastAsia="en-GB"/>
        </w:rPr>
        <w:t xml:space="preserve">= </w:t>
      </w:r>
      <w:r w:rsidRPr="007420BB">
        <w:rPr>
          <w:rFonts w:ascii="Victor Mono" w:eastAsia="Times New Roman" w:hAnsi="Victor Mono" w:cs="Courier New"/>
          <w:color w:val="FFAB70"/>
          <w:sz w:val="21"/>
          <w:szCs w:val="21"/>
          <w:lang w:eastAsia="en-GB"/>
        </w:rPr>
        <w:t>request</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B392F0"/>
          <w:sz w:val="21"/>
          <w:szCs w:val="21"/>
          <w:lang w:eastAsia="en-GB"/>
        </w:rPr>
        <w:t>getRequestDispatcher</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9ECBFF"/>
          <w:sz w:val="21"/>
          <w:szCs w:val="21"/>
          <w:lang w:eastAsia="en-GB"/>
        </w:rPr>
        <w:t>"/footer.html"</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D1D5DA"/>
          <w:sz w:val="21"/>
          <w:szCs w:val="21"/>
          <w:lang w:eastAsia="en-GB"/>
        </w:rPr>
        <w:br/>
        <w:t xml:space="preserve">    </w:t>
      </w:r>
      <w:r w:rsidRPr="007420BB">
        <w:rPr>
          <w:rFonts w:ascii="Victor Mono" w:eastAsia="Times New Roman" w:hAnsi="Victor Mono" w:cs="Courier New"/>
          <w:color w:val="79B8FF"/>
          <w:sz w:val="21"/>
          <w:szCs w:val="21"/>
          <w:lang w:eastAsia="en-GB"/>
        </w:rPr>
        <w:t>rd</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B392F0"/>
          <w:sz w:val="21"/>
          <w:szCs w:val="21"/>
          <w:lang w:eastAsia="en-GB"/>
        </w:rPr>
        <w:t>include</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FFAB70"/>
          <w:sz w:val="21"/>
          <w:szCs w:val="21"/>
          <w:lang w:eastAsia="en-GB"/>
        </w:rPr>
        <w:t>request</w:t>
      </w:r>
      <w:r w:rsidRPr="007420BB">
        <w:rPr>
          <w:rFonts w:ascii="Victor Mono" w:eastAsia="Times New Roman" w:hAnsi="Victor Mono" w:cs="Courier New"/>
          <w:color w:val="D1D5DA"/>
          <w:sz w:val="21"/>
          <w:szCs w:val="21"/>
          <w:lang w:eastAsia="en-GB"/>
        </w:rPr>
        <w:t xml:space="preserve">, </w:t>
      </w:r>
      <w:r w:rsidRPr="007420BB">
        <w:rPr>
          <w:rFonts w:ascii="Victor Mono" w:eastAsia="Times New Roman" w:hAnsi="Victor Mono" w:cs="Courier New"/>
          <w:color w:val="FFAB70"/>
          <w:sz w:val="21"/>
          <w:szCs w:val="21"/>
          <w:lang w:eastAsia="en-GB"/>
        </w:rPr>
        <w:t>response</w:t>
      </w:r>
      <w:r w:rsidRPr="007420BB">
        <w:rPr>
          <w:rFonts w:ascii="Victor Mono" w:eastAsia="Times New Roman" w:hAnsi="Victor Mono" w:cs="Courier New"/>
          <w:color w:val="D1D5DA"/>
          <w:sz w:val="21"/>
          <w:szCs w:val="21"/>
          <w:lang w:eastAsia="en-GB"/>
        </w:rPr>
        <w:t>);</w:t>
      </w:r>
      <w:r w:rsidRPr="007420BB">
        <w:rPr>
          <w:rFonts w:ascii="Victor Mono" w:eastAsia="Times New Roman" w:hAnsi="Victor Mono" w:cs="Courier New"/>
          <w:color w:val="D1D5DA"/>
          <w:sz w:val="21"/>
          <w:szCs w:val="21"/>
          <w:lang w:eastAsia="en-GB"/>
        </w:rPr>
        <w:br/>
        <w:t>}</w:t>
      </w:r>
    </w:p>
    <w:p w14:paraId="28432395" w14:textId="77777777" w:rsidR="008251AD" w:rsidRDefault="008251AD" w:rsidP="008251AD">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32B8E2CC" w14:textId="5EDF5DE0" w:rsidR="00C75E55" w:rsidRDefault="00C75E55">
      <w:pPr>
        <w:spacing w:after="160" w:line="259" w:lineRule="auto"/>
        <w:jc w:val="left"/>
        <w:rPr>
          <w:lang w:eastAsia="en-GB"/>
        </w:rPr>
      </w:pPr>
      <w:r>
        <w:rPr>
          <w:lang w:eastAsia="en-GB"/>
        </w:rPr>
        <w:br w:type="page"/>
      </w:r>
    </w:p>
    <w:p w14:paraId="1AFCB40F" w14:textId="10D266DF" w:rsidR="00395A3D" w:rsidRDefault="00395A3D" w:rsidP="007F7043">
      <w:pPr>
        <w:pStyle w:val="Heading2"/>
        <w:rPr>
          <w:rFonts w:eastAsia="Times New Roman"/>
          <w:lang w:eastAsia="en-GB"/>
        </w:rPr>
      </w:pPr>
      <w:bookmarkStart w:id="2" w:name="_Toc100530002"/>
      <w:r>
        <w:rPr>
          <w:rFonts w:eastAsia="Times New Roman"/>
          <w:lang w:eastAsia="en-GB"/>
        </w:rPr>
        <w:lastRenderedPageBreak/>
        <w:t>Redirects</w:t>
      </w:r>
      <w:bookmarkEnd w:id="2"/>
    </w:p>
    <w:p w14:paraId="72C12032" w14:textId="135B5FAD" w:rsidR="00395A3D" w:rsidRDefault="00395A3D" w:rsidP="00395A3D">
      <w:pPr>
        <w:rPr>
          <w:lang w:eastAsia="en-GB"/>
        </w:rPr>
      </w:pPr>
      <w:r>
        <w:rPr>
          <w:lang w:eastAsia="en-GB"/>
        </w:rPr>
        <w:t xml:space="preserve">There is one more method under the </w:t>
      </w:r>
      <w:r w:rsidR="00D158EE" w:rsidRPr="007420BB">
        <w:rPr>
          <w:rFonts w:ascii="Victor Mono Oblique" w:eastAsia="Times New Roman" w:hAnsi="Victor Mono Oblique" w:cs="Courier New"/>
          <w:i/>
          <w:iCs/>
          <w:color w:val="B392F0"/>
          <w:sz w:val="21"/>
          <w:szCs w:val="21"/>
          <w:lang w:eastAsia="en-GB"/>
        </w:rPr>
        <w:t>RequestDispatcher</w:t>
      </w:r>
      <w:r w:rsidR="00D158EE">
        <w:rPr>
          <w:lang w:eastAsia="en-GB"/>
        </w:rPr>
        <w:t xml:space="preserve"> </w:t>
      </w:r>
      <w:r>
        <w:rPr>
          <w:lang w:eastAsia="en-GB"/>
        </w:rPr>
        <w:t xml:space="preserve">interface, </w:t>
      </w:r>
      <w:r w:rsidR="008251AD">
        <w:rPr>
          <w:rFonts w:ascii="Victor Mono" w:hAnsi="Victor Mono"/>
          <w:color w:val="B392F0"/>
          <w:sz w:val="21"/>
          <w:szCs w:val="21"/>
        </w:rPr>
        <w:t>sendRedirect</w:t>
      </w:r>
      <w:r w:rsidR="008251AD">
        <w:rPr>
          <w:rFonts w:ascii="Victor Mono" w:hAnsi="Victor Mono"/>
          <w:color w:val="D1D5DA"/>
          <w:sz w:val="21"/>
          <w:szCs w:val="21"/>
        </w:rPr>
        <w:t>()</w:t>
      </w:r>
      <w:r>
        <w:rPr>
          <w:lang w:eastAsia="en-GB"/>
        </w:rPr>
        <w:t xml:space="preserve">. This is used when the first servlet wishes to tell the client to send its request again, this time to a </w:t>
      </w:r>
      <w:r w:rsidRPr="00D158EE">
        <w:rPr>
          <w:b/>
          <w:bCs/>
          <w:color w:val="66D9EE" w:themeColor="accent3"/>
          <w:lang w:eastAsia="en-GB"/>
        </w:rPr>
        <w:t>different servlet</w:t>
      </w:r>
      <w:r>
        <w:rPr>
          <w:lang w:eastAsia="en-GB"/>
        </w:rPr>
        <w:t>.</w:t>
      </w:r>
    </w:p>
    <w:p w14:paraId="3D93728C" w14:textId="77777777" w:rsidR="00DC0ADC" w:rsidRDefault="00DC0ADC" w:rsidP="00DC0ADC">
      <w:pPr>
        <w:pStyle w:val="HTMLPreformatted"/>
        <w:shd w:val="clear" w:color="auto" w:fill="24292E"/>
        <w:rPr>
          <w:rFonts w:ascii="Victor Mono" w:hAnsi="Victor Mono"/>
          <w:color w:val="FFAB70"/>
          <w:sz w:val="21"/>
          <w:szCs w:val="21"/>
        </w:rPr>
      </w:pPr>
    </w:p>
    <w:p w14:paraId="5341B45B" w14:textId="4B37FA8B" w:rsidR="00DC0ADC" w:rsidRDefault="00DC0ADC" w:rsidP="00DC0ADC">
      <w:pPr>
        <w:pStyle w:val="HTMLPreformatted"/>
        <w:shd w:val="clear" w:color="auto" w:fill="24292E"/>
        <w:rPr>
          <w:rFonts w:ascii="Victor Mono" w:hAnsi="Victor Mono"/>
          <w:color w:val="D1D5DA"/>
          <w:sz w:val="21"/>
          <w:szCs w:val="21"/>
        </w:rPr>
      </w:pPr>
      <w:r>
        <w:rPr>
          <w:rFonts w:ascii="Victor Mono" w:hAnsi="Victor Mono"/>
          <w:color w:val="FFAB70"/>
          <w:sz w:val="21"/>
          <w:szCs w:val="21"/>
        </w:rPr>
        <w:t>response</w:t>
      </w:r>
      <w:r>
        <w:rPr>
          <w:rFonts w:ascii="Victor Mono" w:hAnsi="Victor Mono"/>
          <w:color w:val="D1D5DA"/>
          <w:sz w:val="21"/>
          <w:szCs w:val="21"/>
        </w:rPr>
        <w:t>.</w:t>
      </w:r>
      <w:r>
        <w:rPr>
          <w:rFonts w:ascii="Victor Mono" w:hAnsi="Victor Mono"/>
          <w:color w:val="B392F0"/>
          <w:sz w:val="21"/>
          <w:szCs w:val="21"/>
        </w:rPr>
        <w:t>sendRedirect</w:t>
      </w:r>
      <w:r>
        <w:rPr>
          <w:rFonts w:ascii="Victor Mono" w:hAnsi="Victor Mono"/>
          <w:color w:val="D1D5DA"/>
          <w:sz w:val="21"/>
          <w:szCs w:val="21"/>
        </w:rPr>
        <w:t>(</w:t>
      </w:r>
      <w:r>
        <w:rPr>
          <w:rFonts w:ascii="Victor Mono" w:hAnsi="Victor Mono"/>
          <w:color w:val="9ECBFF"/>
          <w:sz w:val="21"/>
          <w:szCs w:val="21"/>
        </w:rPr>
        <w:t>"loginPage.html"</w:t>
      </w:r>
      <w:r>
        <w:rPr>
          <w:rFonts w:ascii="Victor Mono" w:hAnsi="Victor Mono"/>
          <w:color w:val="D1D5DA"/>
          <w:sz w:val="21"/>
          <w:szCs w:val="21"/>
        </w:rPr>
        <w:t>);</w:t>
      </w:r>
    </w:p>
    <w:p w14:paraId="7E422951" w14:textId="4087E304" w:rsidR="00DC0ADC" w:rsidRDefault="00DC0ADC" w:rsidP="00DC0ADC">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6BE50213" w14:textId="77777777" w:rsidR="00DC0ADC" w:rsidRDefault="00DC0ADC" w:rsidP="00DC0ADC">
      <w:pPr>
        <w:spacing w:after="0"/>
        <w:rPr>
          <w:lang w:eastAsia="en-GB"/>
        </w:rPr>
      </w:pPr>
    </w:p>
    <w:p w14:paraId="3337E003" w14:textId="488C2AAB" w:rsidR="00395A3D" w:rsidRPr="00DC0ADC" w:rsidRDefault="000C0D9B" w:rsidP="00395A3D">
      <w:pPr>
        <w:rPr>
          <w:lang w:eastAsia="en-GB"/>
        </w:rPr>
      </w:pPr>
      <w:r>
        <w:rPr>
          <w:lang w:eastAsia="en-GB"/>
        </w:rPr>
        <w:t xml:space="preserve">Although the </w:t>
      </w:r>
      <w:r w:rsidR="008251AD">
        <w:rPr>
          <w:rFonts w:ascii="Victor Mono" w:hAnsi="Victor Mono"/>
          <w:color w:val="B392F0"/>
          <w:sz w:val="21"/>
          <w:szCs w:val="21"/>
        </w:rPr>
        <w:t>sendRedirect</w:t>
      </w:r>
      <w:r w:rsidR="008251AD">
        <w:rPr>
          <w:rFonts w:ascii="Victor Mono" w:hAnsi="Victor Mono"/>
          <w:color w:val="D1D5DA"/>
          <w:sz w:val="21"/>
          <w:szCs w:val="21"/>
        </w:rPr>
        <w:t>()</w:t>
      </w:r>
      <w:r>
        <w:rPr>
          <w:lang w:eastAsia="en-GB"/>
        </w:rPr>
        <w:t xml:space="preserve"> and </w:t>
      </w:r>
      <w:r w:rsidR="00D158EE" w:rsidRPr="005F230C">
        <w:rPr>
          <w:rFonts w:ascii="Victor Mono" w:eastAsia="Times New Roman" w:hAnsi="Victor Mono" w:cs="Courier New"/>
          <w:color w:val="B392F0"/>
          <w:sz w:val="21"/>
          <w:szCs w:val="21"/>
          <w:lang w:eastAsia="en-GB"/>
        </w:rPr>
        <w:t>forward</w:t>
      </w:r>
      <w:r w:rsidR="00D158EE" w:rsidRPr="005F230C">
        <w:rPr>
          <w:rFonts w:ascii="Victor Mono" w:eastAsia="Times New Roman" w:hAnsi="Victor Mono" w:cs="Courier New"/>
          <w:color w:val="D1D5DA"/>
          <w:sz w:val="21"/>
          <w:szCs w:val="21"/>
          <w:lang w:eastAsia="en-GB"/>
        </w:rPr>
        <w:t>(</w:t>
      </w:r>
      <w:r w:rsidR="00D158EE">
        <w:rPr>
          <w:rFonts w:ascii="Victor Mono" w:eastAsia="Times New Roman" w:hAnsi="Victor Mono" w:cs="Courier New"/>
          <w:color w:val="D1D5DA"/>
          <w:sz w:val="21"/>
          <w:szCs w:val="21"/>
          <w:lang w:eastAsia="en-GB"/>
        </w:rPr>
        <w:t>)</w:t>
      </w:r>
      <w:r>
        <w:rPr>
          <w:lang w:eastAsia="en-GB"/>
        </w:rPr>
        <w:t xml:space="preserve"> methods are similar, there are a few differences. </w:t>
      </w:r>
      <w:r w:rsidR="0098352C">
        <w:rPr>
          <w:lang w:eastAsia="en-GB"/>
        </w:rPr>
        <w:t>T</w:t>
      </w:r>
      <w:r>
        <w:rPr>
          <w:lang w:eastAsia="en-GB"/>
        </w:rPr>
        <w:t xml:space="preserve">he </w:t>
      </w:r>
      <w:r w:rsidR="008251AD">
        <w:rPr>
          <w:rFonts w:ascii="Victor Mono" w:hAnsi="Victor Mono"/>
          <w:color w:val="B392F0"/>
          <w:sz w:val="21"/>
          <w:szCs w:val="21"/>
        </w:rPr>
        <w:t>sendRedirect</w:t>
      </w:r>
      <w:r w:rsidR="008251AD">
        <w:rPr>
          <w:rFonts w:ascii="Victor Mono" w:hAnsi="Victor Mono"/>
          <w:color w:val="D1D5DA"/>
          <w:sz w:val="21"/>
          <w:szCs w:val="21"/>
        </w:rPr>
        <w:t>()</w:t>
      </w:r>
      <w:r>
        <w:rPr>
          <w:lang w:eastAsia="en-GB"/>
        </w:rPr>
        <w:t xml:space="preserve"> method causes a round trip to the client. Additionally, the first </w:t>
      </w:r>
      <w:r w:rsidR="00D158EE" w:rsidRPr="007420BB">
        <w:rPr>
          <w:rFonts w:ascii="Victor Mono" w:eastAsia="Times New Roman" w:hAnsi="Victor Mono" w:cs="Courier New"/>
          <w:color w:val="FFAB70"/>
          <w:sz w:val="21"/>
          <w:szCs w:val="21"/>
          <w:lang w:eastAsia="en-GB"/>
        </w:rPr>
        <w:t>request</w:t>
      </w:r>
      <w:r>
        <w:rPr>
          <w:lang w:eastAsia="en-GB"/>
        </w:rPr>
        <w:t xml:space="preserve"> object is lost, so if the first servlet wishes to send any information to the second servlet, </w:t>
      </w:r>
      <w:r w:rsidR="00DC0ADC">
        <w:rPr>
          <w:lang w:eastAsia="en-GB"/>
        </w:rPr>
        <w:t xml:space="preserve">it must be appended to the URL as a </w:t>
      </w:r>
      <w:r w:rsidR="00DC0ADC" w:rsidRPr="00D158EE">
        <w:rPr>
          <w:b/>
          <w:bCs/>
          <w:color w:val="66D9EE" w:themeColor="accent3"/>
          <w:lang w:eastAsia="en-GB"/>
        </w:rPr>
        <w:t>query string</w:t>
      </w:r>
      <w:r w:rsidR="00DC0ADC">
        <w:rPr>
          <w:lang w:eastAsia="en-GB"/>
        </w:rPr>
        <w:t>.</w:t>
      </w:r>
    </w:p>
    <w:sectPr w:rsidR="00395A3D" w:rsidRPr="00DC0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rope">
    <w:panose1 w:val="00000000000000000000"/>
    <w:charset w:val="00"/>
    <w:family w:val="auto"/>
    <w:pitch w:val="variable"/>
    <w:sig w:usb0="A00002BF" w:usb1="5000206B" w:usb2="00000000" w:usb3="00000000" w:csb0="0000019F" w:csb1="00000000"/>
    <w:embedRegular r:id="rId1" w:fontKey="{54F268DE-AE21-4197-830F-75A6FBF826AF}"/>
    <w:embedBold r:id="rId2" w:fontKey="{7FF3ED64-4519-4FAE-A170-47A0C715FA44}"/>
    <w:embedItalic r:id="rId3" w:fontKey="{D3021146-C572-4F38-9F09-818790F8DC3B}"/>
  </w:font>
  <w:font w:name="Courier New">
    <w:panose1 w:val="02070309020205020404"/>
    <w:charset w:val="00"/>
    <w:family w:val="modern"/>
    <w:pitch w:val="fixed"/>
    <w:sig w:usb0="E0002EFF" w:usb1="C0007843" w:usb2="00000009" w:usb3="00000000" w:csb0="000001FF" w:csb1="00000000"/>
  </w:font>
  <w:font w:name="Victor Mono Medium">
    <w:panose1 w:val="00000609000000000000"/>
    <w:charset w:val="00"/>
    <w:family w:val="modern"/>
    <w:pitch w:val="fixed"/>
    <w:sig w:usb0="20000287" w:usb1="00001801" w:usb2="00000000" w:usb3="00000000" w:csb0="0000019F" w:csb1="00000000"/>
    <w:embedRegular r:id="rId4" w:subsetted="1" w:fontKey="{307DF08A-0838-41B8-82F2-AC7A546DAE21}"/>
  </w:font>
  <w:font w:name="Victor Mono">
    <w:panose1 w:val="00000509000000000000"/>
    <w:charset w:val="00"/>
    <w:family w:val="modern"/>
    <w:pitch w:val="fixed"/>
    <w:sig w:usb0="20000287" w:usb1="00001801" w:usb2="00000000" w:usb3="00000000" w:csb0="0000019F" w:csb1="00000000"/>
    <w:embedRegular r:id="rId5" w:fontKey="{49756265-3549-4081-B1EA-DE25261C1D4C}"/>
  </w:font>
  <w:font w:name="Victor Mono Oblique">
    <w:altName w:val="Victor Mono"/>
    <w:charset w:val="00"/>
    <w:family w:val="modern"/>
    <w:pitch w:val="fixed"/>
    <w:sig w:usb0="20000287" w:usb1="000018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F662E"/>
    <w:multiLevelType w:val="hybridMultilevel"/>
    <w:tmpl w:val="23224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854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3D"/>
    <w:rsid w:val="000C0D9B"/>
    <w:rsid w:val="00282A52"/>
    <w:rsid w:val="002A27A6"/>
    <w:rsid w:val="00395A3D"/>
    <w:rsid w:val="003B176B"/>
    <w:rsid w:val="00477AA7"/>
    <w:rsid w:val="00490DFD"/>
    <w:rsid w:val="0052736E"/>
    <w:rsid w:val="005F230C"/>
    <w:rsid w:val="007420BB"/>
    <w:rsid w:val="007C1FF2"/>
    <w:rsid w:val="007F7043"/>
    <w:rsid w:val="008251AD"/>
    <w:rsid w:val="008B01E0"/>
    <w:rsid w:val="009458B4"/>
    <w:rsid w:val="0098352C"/>
    <w:rsid w:val="00990C07"/>
    <w:rsid w:val="00A72318"/>
    <w:rsid w:val="00A77C9E"/>
    <w:rsid w:val="00AC4B96"/>
    <w:rsid w:val="00B612BD"/>
    <w:rsid w:val="00B95E0B"/>
    <w:rsid w:val="00C6033D"/>
    <w:rsid w:val="00C75E55"/>
    <w:rsid w:val="00C9334D"/>
    <w:rsid w:val="00CB1C14"/>
    <w:rsid w:val="00D158EE"/>
    <w:rsid w:val="00D37230"/>
    <w:rsid w:val="00DC0ADC"/>
    <w:rsid w:val="00DD2C2B"/>
    <w:rsid w:val="00E93286"/>
    <w:rsid w:val="00F64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98A4"/>
  <w15:chartTrackingRefBased/>
  <w15:docId w15:val="{5AF47B86-A801-4471-AA16-8C83F3F5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34D"/>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C9334D"/>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334D"/>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334D"/>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C9334D"/>
    <w:pPr>
      <w:keepNext/>
      <w:keepLines/>
      <w:outlineLvl w:val="3"/>
    </w:pPr>
    <w:rPr>
      <w:rFonts w:eastAsiaTheme="majorEastAsia" w:cstheme="majorBidi"/>
      <w:iCs/>
    </w:rPr>
  </w:style>
  <w:style w:type="character" w:default="1" w:styleId="DefaultParagraphFont">
    <w:name w:val="Default Paragraph Font"/>
    <w:uiPriority w:val="1"/>
    <w:semiHidden/>
    <w:unhideWhenUsed/>
    <w:rsid w:val="00C933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334D"/>
  </w:style>
  <w:style w:type="character" w:customStyle="1" w:styleId="Heading1Char">
    <w:name w:val="Heading 1 Char"/>
    <w:basedOn w:val="DefaultParagraphFont"/>
    <w:link w:val="Heading1"/>
    <w:uiPriority w:val="9"/>
    <w:rsid w:val="00C9334D"/>
    <w:rPr>
      <w:rFonts w:ascii="Manrope" w:eastAsiaTheme="majorEastAsia" w:hAnsi="Manrope" w:cstheme="majorBidi"/>
      <w:b/>
      <w:color w:val="FFFFFF" w:themeColor="background1"/>
      <w:sz w:val="28"/>
      <w:szCs w:val="32"/>
    </w:rPr>
  </w:style>
  <w:style w:type="character" w:customStyle="1" w:styleId="Heading2Char">
    <w:name w:val="Heading 2 Char"/>
    <w:basedOn w:val="DefaultParagraphFont"/>
    <w:link w:val="Heading2"/>
    <w:uiPriority w:val="9"/>
    <w:rsid w:val="00C9334D"/>
    <w:rPr>
      <w:rFonts w:ascii="Manrope" w:eastAsiaTheme="majorEastAsia" w:hAnsi="Manrope" w:cstheme="majorBidi"/>
      <w:b/>
      <w:color w:val="FFFFFF" w:themeColor="background1"/>
      <w:sz w:val="24"/>
      <w:szCs w:val="26"/>
    </w:rPr>
  </w:style>
  <w:style w:type="character" w:customStyle="1" w:styleId="Heading3Char">
    <w:name w:val="Heading 3 Char"/>
    <w:basedOn w:val="DefaultParagraphFont"/>
    <w:link w:val="Heading3"/>
    <w:uiPriority w:val="9"/>
    <w:rsid w:val="00C9334D"/>
    <w:rPr>
      <w:rFonts w:ascii="Manrope" w:eastAsiaTheme="majorEastAsia" w:hAnsi="Manrope" w:cstheme="majorBidi"/>
      <w:color w:val="FFFFFF" w:themeColor="background1"/>
      <w:sz w:val="24"/>
      <w:szCs w:val="24"/>
    </w:rPr>
  </w:style>
  <w:style w:type="character" w:customStyle="1" w:styleId="Heading4Char">
    <w:name w:val="Heading 4 Char"/>
    <w:basedOn w:val="DefaultParagraphFont"/>
    <w:link w:val="Heading4"/>
    <w:uiPriority w:val="9"/>
    <w:semiHidden/>
    <w:rsid w:val="00C9334D"/>
    <w:rPr>
      <w:rFonts w:ascii="Manrope" w:eastAsiaTheme="majorEastAsia" w:hAnsi="Manrope" w:cstheme="majorBidi"/>
      <w:iCs/>
      <w:color w:val="FFFFFF" w:themeColor="background1"/>
      <w:sz w:val="24"/>
    </w:rPr>
  </w:style>
  <w:style w:type="paragraph" w:styleId="TOCHeading">
    <w:name w:val="TOC Heading"/>
    <w:basedOn w:val="Heading1"/>
    <w:next w:val="Normal"/>
    <w:uiPriority w:val="39"/>
    <w:unhideWhenUsed/>
    <w:qFormat/>
    <w:rsid w:val="00C9334D"/>
    <w:pPr>
      <w:outlineLvl w:val="9"/>
    </w:pPr>
    <w:rPr>
      <w:b w:val="0"/>
    </w:rPr>
  </w:style>
  <w:style w:type="paragraph" w:styleId="TOC1">
    <w:name w:val="toc 1"/>
    <w:basedOn w:val="Normal"/>
    <w:next w:val="Normal"/>
    <w:autoRedefine/>
    <w:uiPriority w:val="39"/>
    <w:semiHidden/>
    <w:unhideWhenUsed/>
    <w:rsid w:val="00C9334D"/>
  </w:style>
  <w:style w:type="paragraph" w:styleId="TOC2">
    <w:name w:val="toc 2"/>
    <w:basedOn w:val="Normal"/>
    <w:next w:val="Normal"/>
    <w:autoRedefine/>
    <w:uiPriority w:val="39"/>
    <w:unhideWhenUsed/>
    <w:rsid w:val="00C9334D"/>
    <w:pPr>
      <w:ind w:left="238"/>
    </w:pPr>
  </w:style>
  <w:style w:type="paragraph" w:styleId="TOC3">
    <w:name w:val="toc 3"/>
    <w:basedOn w:val="Normal"/>
    <w:next w:val="Normal"/>
    <w:autoRedefine/>
    <w:uiPriority w:val="39"/>
    <w:unhideWhenUsed/>
    <w:rsid w:val="00C9334D"/>
    <w:pPr>
      <w:ind w:left="482"/>
    </w:pPr>
  </w:style>
  <w:style w:type="paragraph" w:styleId="ListParagraph">
    <w:name w:val="List Paragraph"/>
    <w:basedOn w:val="Normal"/>
    <w:uiPriority w:val="34"/>
    <w:qFormat/>
    <w:rsid w:val="00AC4B96"/>
    <w:pPr>
      <w:ind w:left="720"/>
      <w:contextualSpacing/>
    </w:pPr>
  </w:style>
  <w:style w:type="paragraph" w:styleId="HTMLPreformatted">
    <w:name w:val="HTML Preformatted"/>
    <w:basedOn w:val="Normal"/>
    <w:link w:val="HTMLPreformattedChar"/>
    <w:uiPriority w:val="99"/>
    <w:semiHidden/>
    <w:unhideWhenUsed/>
    <w:rsid w:val="00490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90DFD"/>
    <w:rPr>
      <w:rFonts w:ascii="Courier New" w:eastAsia="Times New Roman" w:hAnsi="Courier New" w:cs="Courier New"/>
      <w:sz w:val="20"/>
      <w:szCs w:val="20"/>
      <w:lang w:eastAsia="en-GB"/>
    </w:rPr>
  </w:style>
  <w:style w:type="paragraph" w:styleId="Title">
    <w:name w:val="Title"/>
    <w:basedOn w:val="Normal"/>
    <w:next w:val="Normal"/>
    <w:link w:val="TitleChar"/>
    <w:uiPriority w:val="10"/>
    <w:qFormat/>
    <w:rsid w:val="00C9334D"/>
    <w:rPr>
      <w:b/>
      <w:bCs/>
      <w:sz w:val="32"/>
      <w:szCs w:val="28"/>
    </w:rPr>
  </w:style>
  <w:style w:type="character" w:customStyle="1" w:styleId="TitleChar">
    <w:name w:val="Title Char"/>
    <w:basedOn w:val="DefaultParagraphFont"/>
    <w:link w:val="Title"/>
    <w:uiPriority w:val="10"/>
    <w:rsid w:val="00C9334D"/>
    <w:rPr>
      <w:rFonts w:ascii="Manrope" w:hAnsi="Manrope"/>
      <w:b/>
      <w:bCs/>
      <w:color w:val="FFFFFF" w:themeColor="background1"/>
      <w:sz w:val="32"/>
      <w:szCs w:val="28"/>
    </w:rPr>
  </w:style>
  <w:style w:type="paragraph" w:customStyle="1" w:styleId="Code">
    <w:name w:val="Code"/>
    <w:basedOn w:val="Normal"/>
    <w:link w:val="CodeChar"/>
    <w:qFormat/>
    <w:rsid w:val="00C9334D"/>
    <w:rPr>
      <w:rFonts w:ascii="Victor Mono Medium" w:hAnsi="Victor Mono Medium"/>
      <w:sz w:val="21"/>
      <w:szCs w:val="24"/>
      <w:lang w:val="en-US"/>
    </w:rPr>
  </w:style>
  <w:style w:type="character" w:customStyle="1" w:styleId="CodeChar">
    <w:name w:val="Code Char"/>
    <w:basedOn w:val="DefaultParagraphFont"/>
    <w:link w:val="Code"/>
    <w:rsid w:val="00C9334D"/>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C9334D"/>
    <w:rPr>
      <w:rFonts w:ascii="Victor Mono Medium" w:hAnsi="Victor Mono Medium"/>
      <w:sz w:val="21"/>
    </w:rPr>
  </w:style>
  <w:style w:type="character" w:styleId="Hyperlink">
    <w:name w:val="Hyperlink"/>
    <w:basedOn w:val="DefaultParagraphFont"/>
    <w:uiPriority w:val="99"/>
    <w:unhideWhenUsed/>
    <w:rsid w:val="00C75E55"/>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4311">
      <w:bodyDiv w:val="1"/>
      <w:marLeft w:val="0"/>
      <w:marRight w:val="0"/>
      <w:marTop w:val="0"/>
      <w:marBottom w:val="0"/>
      <w:divBdr>
        <w:top w:val="none" w:sz="0" w:space="0" w:color="auto"/>
        <w:left w:val="none" w:sz="0" w:space="0" w:color="auto"/>
        <w:bottom w:val="none" w:sz="0" w:space="0" w:color="auto"/>
        <w:right w:val="none" w:sz="0" w:space="0" w:color="auto"/>
      </w:divBdr>
    </w:div>
    <w:div w:id="223177967">
      <w:bodyDiv w:val="1"/>
      <w:marLeft w:val="0"/>
      <w:marRight w:val="0"/>
      <w:marTop w:val="0"/>
      <w:marBottom w:val="0"/>
      <w:divBdr>
        <w:top w:val="none" w:sz="0" w:space="0" w:color="auto"/>
        <w:left w:val="none" w:sz="0" w:space="0" w:color="auto"/>
        <w:bottom w:val="none" w:sz="0" w:space="0" w:color="auto"/>
        <w:right w:val="none" w:sz="0" w:space="0" w:color="auto"/>
      </w:divBdr>
    </w:div>
    <w:div w:id="303243615">
      <w:bodyDiv w:val="1"/>
      <w:marLeft w:val="0"/>
      <w:marRight w:val="0"/>
      <w:marTop w:val="0"/>
      <w:marBottom w:val="0"/>
      <w:divBdr>
        <w:top w:val="none" w:sz="0" w:space="0" w:color="auto"/>
        <w:left w:val="none" w:sz="0" w:space="0" w:color="auto"/>
        <w:bottom w:val="none" w:sz="0" w:space="0" w:color="auto"/>
        <w:right w:val="none" w:sz="0" w:space="0" w:color="auto"/>
      </w:divBdr>
    </w:div>
    <w:div w:id="604923698">
      <w:bodyDiv w:val="1"/>
      <w:marLeft w:val="0"/>
      <w:marRight w:val="0"/>
      <w:marTop w:val="0"/>
      <w:marBottom w:val="0"/>
      <w:divBdr>
        <w:top w:val="none" w:sz="0" w:space="0" w:color="auto"/>
        <w:left w:val="none" w:sz="0" w:space="0" w:color="auto"/>
        <w:bottom w:val="none" w:sz="0" w:space="0" w:color="auto"/>
        <w:right w:val="none" w:sz="0" w:space="0" w:color="auto"/>
      </w:divBdr>
    </w:div>
    <w:div w:id="620495229">
      <w:bodyDiv w:val="1"/>
      <w:marLeft w:val="0"/>
      <w:marRight w:val="0"/>
      <w:marTop w:val="0"/>
      <w:marBottom w:val="0"/>
      <w:divBdr>
        <w:top w:val="none" w:sz="0" w:space="0" w:color="auto"/>
        <w:left w:val="none" w:sz="0" w:space="0" w:color="auto"/>
        <w:bottom w:val="none" w:sz="0" w:space="0" w:color="auto"/>
        <w:right w:val="none" w:sz="0" w:space="0" w:color="auto"/>
      </w:divBdr>
    </w:div>
    <w:div w:id="866913734">
      <w:bodyDiv w:val="1"/>
      <w:marLeft w:val="0"/>
      <w:marRight w:val="0"/>
      <w:marTop w:val="0"/>
      <w:marBottom w:val="0"/>
      <w:divBdr>
        <w:top w:val="none" w:sz="0" w:space="0" w:color="auto"/>
        <w:left w:val="none" w:sz="0" w:space="0" w:color="auto"/>
        <w:bottom w:val="none" w:sz="0" w:space="0" w:color="auto"/>
        <w:right w:val="none" w:sz="0" w:space="0" w:color="auto"/>
      </w:divBdr>
    </w:div>
    <w:div w:id="1137843937">
      <w:bodyDiv w:val="1"/>
      <w:marLeft w:val="0"/>
      <w:marRight w:val="0"/>
      <w:marTop w:val="0"/>
      <w:marBottom w:val="0"/>
      <w:divBdr>
        <w:top w:val="none" w:sz="0" w:space="0" w:color="auto"/>
        <w:left w:val="none" w:sz="0" w:space="0" w:color="auto"/>
        <w:bottom w:val="none" w:sz="0" w:space="0" w:color="auto"/>
        <w:right w:val="none" w:sz="0" w:space="0" w:color="auto"/>
      </w:divBdr>
    </w:div>
    <w:div w:id="1278562699">
      <w:bodyDiv w:val="1"/>
      <w:marLeft w:val="0"/>
      <w:marRight w:val="0"/>
      <w:marTop w:val="0"/>
      <w:marBottom w:val="0"/>
      <w:divBdr>
        <w:top w:val="none" w:sz="0" w:space="0" w:color="auto"/>
        <w:left w:val="none" w:sz="0" w:space="0" w:color="auto"/>
        <w:bottom w:val="none" w:sz="0" w:space="0" w:color="auto"/>
        <w:right w:val="none" w:sz="0" w:space="0" w:color="auto"/>
      </w:divBdr>
    </w:div>
    <w:div w:id="1291472355">
      <w:bodyDiv w:val="1"/>
      <w:marLeft w:val="0"/>
      <w:marRight w:val="0"/>
      <w:marTop w:val="0"/>
      <w:marBottom w:val="0"/>
      <w:divBdr>
        <w:top w:val="none" w:sz="0" w:space="0" w:color="auto"/>
        <w:left w:val="none" w:sz="0" w:space="0" w:color="auto"/>
        <w:bottom w:val="none" w:sz="0" w:space="0" w:color="auto"/>
        <w:right w:val="none" w:sz="0" w:space="0" w:color="auto"/>
      </w:divBdr>
    </w:div>
    <w:div w:id="1425343527">
      <w:bodyDiv w:val="1"/>
      <w:marLeft w:val="0"/>
      <w:marRight w:val="0"/>
      <w:marTop w:val="0"/>
      <w:marBottom w:val="0"/>
      <w:divBdr>
        <w:top w:val="none" w:sz="0" w:space="0" w:color="auto"/>
        <w:left w:val="none" w:sz="0" w:space="0" w:color="auto"/>
        <w:bottom w:val="none" w:sz="0" w:space="0" w:color="auto"/>
        <w:right w:val="none" w:sz="0" w:space="0" w:color="auto"/>
      </w:divBdr>
    </w:div>
    <w:div w:id="1483961892">
      <w:bodyDiv w:val="1"/>
      <w:marLeft w:val="0"/>
      <w:marRight w:val="0"/>
      <w:marTop w:val="0"/>
      <w:marBottom w:val="0"/>
      <w:divBdr>
        <w:top w:val="none" w:sz="0" w:space="0" w:color="auto"/>
        <w:left w:val="none" w:sz="0" w:space="0" w:color="auto"/>
        <w:bottom w:val="none" w:sz="0" w:space="0" w:color="auto"/>
        <w:right w:val="none" w:sz="0" w:space="0" w:color="auto"/>
      </w:divBdr>
    </w:div>
    <w:div w:id="1489126535">
      <w:bodyDiv w:val="1"/>
      <w:marLeft w:val="0"/>
      <w:marRight w:val="0"/>
      <w:marTop w:val="0"/>
      <w:marBottom w:val="0"/>
      <w:divBdr>
        <w:top w:val="none" w:sz="0" w:space="0" w:color="auto"/>
        <w:left w:val="none" w:sz="0" w:space="0" w:color="auto"/>
        <w:bottom w:val="none" w:sz="0" w:space="0" w:color="auto"/>
        <w:right w:val="none" w:sz="0" w:space="0" w:color="auto"/>
      </w:divBdr>
    </w:div>
    <w:div w:id="1683193482">
      <w:bodyDiv w:val="1"/>
      <w:marLeft w:val="0"/>
      <w:marRight w:val="0"/>
      <w:marTop w:val="0"/>
      <w:marBottom w:val="0"/>
      <w:divBdr>
        <w:top w:val="none" w:sz="0" w:space="0" w:color="auto"/>
        <w:left w:val="none" w:sz="0" w:space="0" w:color="auto"/>
        <w:bottom w:val="none" w:sz="0" w:space="0" w:color="auto"/>
        <w:right w:val="none" w:sz="0" w:space="0" w:color="auto"/>
      </w:divBdr>
    </w:div>
    <w:div w:id="1697195332">
      <w:bodyDiv w:val="1"/>
      <w:marLeft w:val="0"/>
      <w:marRight w:val="0"/>
      <w:marTop w:val="0"/>
      <w:marBottom w:val="0"/>
      <w:divBdr>
        <w:top w:val="none" w:sz="0" w:space="0" w:color="auto"/>
        <w:left w:val="none" w:sz="0" w:space="0" w:color="auto"/>
        <w:bottom w:val="none" w:sz="0" w:space="0" w:color="auto"/>
        <w:right w:val="none" w:sz="0" w:space="0" w:color="auto"/>
      </w:divBdr>
    </w:div>
    <w:div w:id="1748648508">
      <w:bodyDiv w:val="1"/>
      <w:marLeft w:val="0"/>
      <w:marRight w:val="0"/>
      <w:marTop w:val="0"/>
      <w:marBottom w:val="0"/>
      <w:divBdr>
        <w:top w:val="none" w:sz="0" w:space="0" w:color="auto"/>
        <w:left w:val="none" w:sz="0" w:space="0" w:color="auto"/>
        <w:bottom w:val="none" w:sz="0" w:space="0" w:color="auto"/>
        <w:right w:val="none" w:sz="0" w:space="0" w:color="auto"/>
      </w:divBdr>
    </w:div>
    <w:div w:id="1813327110">
      <w:bodyDiv w:val="1"/>
      <w:marLeft w:val="0"/>
      <w:marRight w:val="0"/>
      <w:marTop w:val="0"/>
      <w:marBottom w:val="0"/>
      <w:divBdr>
        <w:top w:val="none" w:sz="0" w:space="0" w:color="auto"/>
        <w:left w:val="none" w:sz="0" w:space="0" w:color="auto"/>
        <w:bottom w:val="none" w:sz="0" w:space="0" w:color="auto"/>
        <w:right w:val="none" w:sz="0" w:space="0" w:color="auto"/>
      </w:divBdr>
    </w:div>
    <w:div w:id="209022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C7F7C-C88E-46E1-AEFF-CAA55F9A5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2021-12-27T16:10:00Z</dcterms:created>
  <dcterms:modified xsi:type="dcterms:W3CDTF">2022-06-19T17:11:00Z</dcterms:modified>
</cp:coreProperties>
</file>