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CEF7CB6" w14:textId="679DD2F1" w:rsidR="003B176B" w:rsidRDefault="00155923" w:rsidP="00D372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Types of </w:t>
      </w:r>
      <w:r w:rsidR="00761CEF" w:rsidRPr="004254C5">
        <w:rPr>
          <w:b/>
          <w:bCs/>
          <w:sz w:val="32"/>
          <w:szCs w:val="32"/>
        </w:rPr>
        <w:t>Mobile Applications</w:t>
      </w:r>
    </w:p>
    <w:sdt>
      <w:sdtPr>
        <w:rPr>
          <w:rFonts w:eastAsiaTheme="minorHAnsi" w:cstheme="minorBidi"/>
          <w:sz w:val="24"/>
          <w:szCs w:val="22"/>
        </w:rPr>
        <w:id w:val="-9766816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DF475F" w14:textId="4AE8BA80" w:rsidR="00155923" w:rsidRDefault="00155923">
          <w:pPr>
            <w:pStyle w:val="TOCHeading"/>
          </w:pPr>
          <w:r>
            <w:t>Table of Contents</w:t>
          </w:r>
        </w:p>
        <w:p w14:paraId="3B493475" w14:textId="765230A6" w:rsidR="00155923" w:rsidRDefault="0015592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898008" w:history="1">
            <w:r w:rsidRPr="00E37EEF">
              <w:rPr>
                <w:rStyle w:val="Hyperlink"/>
                <w:noProof/>
              </w:rPr>
              <w:t>Native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3F3B" w14:textId="7BA456C3" w:rsidR="00155923" w:rsidRDefault="00F240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898009" w:history="1">
            <w:r w:rsidR="00155923" w:rsidRPr="00E37EEF">
              <w:rPr>
                <w:rStyle w:val="Hyperlink"/>
                <w:noProof/>
              </w:rPr>
              <w:t>Hybrid Applications</w:t>
            </w:r>
            <w:r w:rsidR="00155923">
              <w:rPr>
                <w:noProof/>
                <w:webHidden/>
              </w:rPr>
              <w:tab/>
            </w:r>
            <w:r w:rsidR="00155923">
              <w:rPr>
                <w:noProof/>
                <w:webHidden/>
              </w:rPr>
              <w:fldChar w:fldCharType="begin"/>
            </w:r>
            <w:r w:rsidR="00155923">
              <w:rPr>
                <w:noProof/>
                <w:webHidden/>
              </w:rPr>
              <w:instrText xml:space="preserve"> PAGEREF _Toc100898009 \h </w:instrText>
            </w:r>
            <w:r w:rsidR="00155923">
              <w:rPr>
                <w:noProof/>
                <w:webHidden/>
              </w:rPr>
            </w:r>
            <w:r w:rsidR="00155923">
              <w:rPr>
                <w:noProof/>
                <w:webHidden/>
              </w:rPr>
              <w:fldChar w:fldCharType="separate"/>
            </w:r>
            <w:r w:rsidR="00155923">
              <w:rPr>
                <w:noProof/>
                <w:webHidden/>
              </w:rPr>
              <w:t>2</w:t>
            </w:r>
            <w:r w:rsidR="00155923">
              <w:rPr>
                <w:noProof/>
                <w:webHidden/>
              </w:rPr>
              <w:fldChar w:fldCharType="end"/>
            </w:r>
          </w:hyperlink>
        </w:p>
        <w:p w14:paraId="5A7C5BED" w14:textId="4F74D1E9" w:rsidR="00155923" w:rsidRDefault="00F240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898010" w:history="1">
            <w:r w:rsidR="00155923" w:rsidRPr="00E37EEF">
              <w:rPr>
                <w:rStyle w:val="Hyperlink"/>
                <w:noProof/>
              </w:rPr>
              <w:t>Progressive Web Applications</w:t>
            </w:r>
            <w:r w:rsidR="00155923">
              <w:rPr>
                <w:noProof/>
                <w:webHidden/>
              </w:rPr>
              <w:tab/>
            </w:r>
            <w:r w:rsidR="00155923">
              <w:rPr>
                <w:noProof/>
                <w:webHidden/>
              </w:rPr>
              <w:fldChar w:fldCharType="begin"/>
            </w:r>
            <w:r w:rsidR="00155923">
              <w:rPr>
                <w:noProof/>
                <w:webHidden/>
              </w:rPr>
              <w:instrText xml:space="preserve"> PAGEREF _Toc100898010 \h </w:instrText>
            </w:r>
            <w:r w:rsidR="00155923">
              <w:rPr>
                <w:noProof/>
                <w:webHidden/>
              </w:rPr>
            </w:r>
            <w:r w:rsidR="00155923">
              <w:rPr>
                <w:noProof/>
                <w:webHidden/>
              </w:rPr>
              <w:fldChar w:fldCharType="separate"/>
            </w:r>
            <w:r w:rsidR="00155923">
              <w:rPr>
                <w:noProof/>
                <w:webHidden/>
              </w:rPr>
              <w:t>3</w:t>
            </w:r>
            <w:r w:rsidR="00155923">
              <w:rPr>
                <w:noProof/>
                <w:webHidden/>
              </w:rPr>
              <w:fldChar w:fldCharType="end"/>
            </w:r>
          </w:hyperlink>
        </w:p>
        <w:p w14:paraId="6FDF745B" w14:textId="26092C05" w:rsidR="00155923" w:rsidRDefault="00F240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898011" w:history="1">
            <w:r w:rsidR="00155923" w:rsidRPr="00E37EEF">
              <w:rPr>
                <w:rStyle w:val="Hyperlink"/>
                <w:noProof/>
              </w:rPr>
              <w:t>Comparisons</w:t>
            </w:r>
            <w:r w:rsidR="00155923">
              <w:rPr>
                <w:noProof/>
                <w:webHidden/>
              </w:rPr>
              <w:tab/>
            </w:r>
            <w:r w:rsidR="00155923">
              <w:rPr>
                <w:noProof/>
                <w:webHidden/>
              </w:rPr>
              <w:fldChar w:fldCharType="begin"/>
            </w:r>
            <w:r w:rsidR="00155923">
              <w:rPr>
                <w:noProof/>
                <w:webHidden/>
              </w:rPr>
              <w:instrText xml:space="preserve"> PAGEREF _Toc100898011 \h </w:instrText>
            </w:r>
            <w:r w:rsidR="00155923">
              <w:rPr>
                <w:noProof/>
                <w:webHidden/>
              </w:rPr>
            </w:r>
            <w:r w:rsidR="00155923">
              <w:rPr>
                <w:noProof/>
                <w:webHidden/>
              </w:rPr>
              <w:fldChar w:fldCharType="separate"/>
            </w:r>
            <w:r w:rsidR="00155923">
              <w:rPr>
                <w:noProof/>
                <w:webHidden/>
              </w:rPr>
              <w:t>4</w:t>
            </w:r>
            <w:r w:rsidR="00155923">
              <w:rPr>
                <w:noProof/>
                <w:webHidden/>
              </w:rPr>
              <w:fldChar w:fldCharType="end"/>
            </w:r>
          </w:hyperlink>
        </w:p>
        <w:p w14:paraId="39C1D969" w14:textId="050C7B74" w:rsidR="00155923" w:rsidRDefault="00155923">
          <w:r>
            <w:rPr>
              <w:b/>
              <w:bCs/>
              <w:noProof/>
            </w:rPr>
            <w:fldChar w:fldCharType="end"/>
          </w:r>
        </w:p>
      </w:sdtContent>
    </w:sdt>
    <w:p w14:paraId="2CB25206" w14:textId="0C1F4D88" w:rsidR="00155923" w:rsidRDefault="0015592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40F0CBB" w14:textId="6975B478" w:rsidR="00761CEF" w:rsidRPr="004254C5" w:rsidRDefault="00761CEF" w:rsidP="00D37230">
      <w:pPr>
        <w:rPr>
          <w:szCs w:val="24"/>
        </w:rPr>
      </w:pPr>
      <w:r w:rsidRPr="004254C5">
        <w:rPr>
          <w:szCs w:val="24"/>
        </w:rPr>
        <w:lastRenderedPageBreak/>
        <w:t>Mobile applications fall broadly into three categories:</w:t>
      </w:r>
    </w:p>
    <w:p w14:paraId="63994857" w14:textId="31AE9F80" w:rsidR="00761CEF" w:rsidRPr="004254C5" w:rsidRDefault="00761CEF" w:rsidP="00761CEF">
      <w:pPr>
        <w:pStyle w:val="ListParagraph"/>
        <w:numPr>
          <w:ilvl w:val="0"/>
          <w:numId w:val="1"/>
        </w:numPr>
        <w:rPr>
          <w:szCs w:val="24"/>
        </w:rPr>
      </w:pPr>
      <w:r w:rsidRPr="004254C5">
        <w:rPr>
          <w:szCs w:val="24"/>
        </w:rPr>
        <w:t>Native Applications</w:t>
      </w:r>
    </w:p>
    <w:p w14:paraId="1329CF8A" w14:textId="50C1531D" w:rsidR="00761CEF" w:rsidRPr="004254C5" w:rsidRDefault="00761CEF" w:rsidP="00761CEF">
      <w:pPr>
        <w:pStyle w:val="ListParagraph"/>
        <w:numPr>
          <w:ilvl w:val="0"/>
          <w:numId w:val="1"/>
        </w:numPr>
        <w:rPr>
          <w:szCs w:val="24"/>
        </w:rPr>
      </w:pPr>
      <w:r w:rsidRPr="004254C5">
        <w:rPr>
          <w:szCs w:val="24"/>
        </w:rPr>
        <w:t>Hybrid Applications</w:t>
      </w:r>
    </w:p>
    <w:p w14:paraId="239E601F" w14:textId="283C50E5" w:rsidR="00761CEF" w:rsidRPr="004254C5" w:rsidRDefault="00761CEF" w:rsidP="00761CEF">
      <w:pPr>
        <w:pStyle w:val="ListParagraph"/>
        <w:numPr>
          <w:ilvl w:val="0"/>
          <w:numId w:val="1"/>
        </w:numPr>
        <w:rPr>
          <w:szCs w:val="24"/>
        </w:rPr>
      </w:pPr>
      <w:r w:rsidRPr="004254C5">
        <w:rPr>
          <w:szCs w:val="24"/>
        </w:rPr>
        <w:t>Progressive Web Applications (PWAs)</w:t>
      </w:r>
    </w:p>
    <w:p w14:paraId="2CF82D3F" w14:textId="54452F9B" w:rsidR="00761CEF" w:rsidRPr="004254C5" w:rsidRDefault="00761CEF" w:rsidP="00761CEF">
      <w:pPr>
        <w:rPr>
          <w:szCs w:val="24"/>
        </w:rPr>
      </w:pPr>
    </w:p>
    <w:p w14:paraId="7D403335" w14:textId="48C1E148" w:rsidR="00761CEF" w:rsidRPr="004254C5" w:rsidRDefault="00761CEF" w:rsidP="00761CEF">
      <w:pPr>
        <w:pStyle w:val="Heading2"/>
      </w:pPr>
      <w:bookmarkStart w:id="0" w:name="_Toc100898008"/>
      <w:r w:rsidRPr="004254C5">
        <w:t>Native Applications</w:t>
      </w:r>
      <w:bookmarkEnd w:id="0"/>
    </w:p>
    <w:p w14:paraId="50EC5C0D" w14:textId="2E6B4BA5" w:rsidR="00761CEF" w:rsidRDefault="00761CEF" w:rsidP="00761CEF">
      <w:r w:rsidRPr="004254C5">
        <w:rPr>
          <w:b/>
          <w:bCs/>
          <w:color w:val="66D9EE" w:themeColor="accent3"/>
        </w:rPr>
        <w:t>Native Applications</w:t>
      </w:r>
      <w:r>
        <w:t xml:space="preserve"> are platform specific. They only work with devices from a specific platform, such as Android or iOS.</w:t>
      </w:r>
      <w:r w:rsidR="00C8600A">
        <w:t xml:space="preserve"> They are built using a language that is specific to that platform, such as Java for Android, or Swift for iOS.</w:t>
      </w:r>
    </w:p>
    <w:p w14:paraId="6541B64E" w14:textId="3B51087F" w:rsidR="00C8600A" w:rsidRDefault="00C8600A" w:rsidP="00761CEF">
      <w:r>
        <w:t xml:space="preserve">Due to being platform specific, native applications </w:t>
      </w:r>
      <w:proofErr w:type="gramStart"/>
      <w:r>
        <w:t>are able to</w:t>
      </w:r>
      <w:proofErr w:type="gramEnd"/>
      <w:r>
        <w:t xml:space="preserve"> optimize the user experience. They look and perform better.</w:t>
      </w:r>
    </w:p>
    <w:p w14:paraId="2EBFBCA4" w14:textId="0CB4A484" w:rsidR="00C8600A" w:rsidRDefault="00C8600A" w:rsidP="00761CEF"/>
    <w:p w14:paraId="091813A1" w14:textId="08EF5223" w:rsidR="00C8600A" w:rsidRPr="004254C5" w:rsidRDefault="00C8600A" w:rsidP="00C8600A">
      <w:pPr>
        <w:pStyle w:val="Heading2"/>
      </w:pPr>
      <w:bookmarkStart w:id="1" w:name="_Toc100898009"/>
      <w:r w:rsidRPr="004254C5">
        <w:t>Hybrid Applications</w:t>
      </w:r>
      <w:bookmarkEnd w:id="1"/>
    </w:p>
    <w:p w14:paraId="602ECAE0" w14:textId="569E0E17" w:rsidR="00C8600A" w:rsidRDefault="00C8600A" w:rsidP="00C8600A">
      <w:r w:rsidRPr="004254C5">
        <w:rPr>
          <w:b/>
          <w:bCs/>
          <w:color w:val="66D9EE" w:themeColor="accent3"/>
        </w:rPr>
        <w:t>Hybrid Applications</w:t>
      </w:r>
      <w:r>
        <w:t xml:space="preserve"> are platform independent. They are built using a single language and then deployed to multiple platforms.</w:t>
      </w:r>
    </w:p>
    <w:p w14:paraId="088F7C6C" w14:textId="5C930514" w:rsidR="00541485" w:rsidRDefault="00541485" w:rsidP="00C8600A">
      <w:r>
        <w:t xml:space="preserve">Hybrid applications possess features from both native applications, such as the ability to access the user’s contact list or camera, </w:t>
      </w:r>
      <w:proofErr w:type="gramStart"/>
      <w:r>
        <w:t>and also</w:t>
      </w:r>
      <w:proofErr w:type="gramEnd"/>
      <w:r>
        <w:t xml:space="preserve"> web applications.</w:t>
      </w:r>
    </w:p>
    <w:p w14:paraId="0F36B533" w14:textId="6C8B6FEF" w:rsidR="00541485" w:rsidRDefault="00541485" w:rsidP="00C8600A">
      <w:r>
        <w:t>Web applications are applications that are access</w:t>
      </w:r>
      <w:r w:rsidR="00524AD8">
        <w:t>ed</w:t>
      </w:r>
      <w:r>
        <w:t xml:space="preserve"> via the internet using a browser. They are not installed on the device.</w:t>
      </w:r>
    </w:p>
    <w:p w14:paraId="79911403" w14:textId="4E5578CB" w:rsidR="00541485" w:rsidRDefault="00541485" w:rsidP="00C8600A">
      <w:r>
        <w:lastRenderedPageBreak/>
        <w:t>Both hybrid applications and web applications use a combination of technologies like HTML, CSS and JavaScript. Hybrid applications are deployed in a native container but use a mobile WebView object. The native container allows access to the hardware capabilities of the device.</w:t>
      </w:r>
    </w:p>
    <w:p w14:paraId="4007ED3F" w14:textId="0B255A23" w:rsidR="00541485" w:rsidRDefault="00541485" w:rsidP="00C8600A"/>
    <w:p w14:paraId="32FFB8CC" w14:textId="07CF55AA" w:rsidR="00541485" w:rsidRPr="004254C5" w:rsidRDefault="00541485" w:rsidP="00541485">
      <w:pPr>
        <w:pStyle w:val="Heading2"/>
      </w:pPr>
      <w:bookmarkStart w:id="2" w:name="_Toc100898010"/>
      <w:r w:rsidRPr="004254C5">
        <w:t>Progressive Web Applications</w:t>
      </w:r>
      <w:bookmarkEnd w:id="2"/>
    </w:p>
    <w:p w14:paraId="38161A13" w14:textId="7A3ADB24" w:rsidR="00541485" w:rsidRDefault="00541485" w:rsidP="00541485">
      <w:r>
        <w:t xml:space="preserve">A </w:t>
      </w:r>
      <w:r w:rsidRPr="004254C5">
        <w:rPr>
          <w:b/>
          <w:bCs/>
          <w:color w:val="66D9EE" w:themeColor="accent3"/>
        </w:rPr>
        <w:t>Progressive Web Application</w:t>
      </w:r>
      <w:r>
        <w:t xml:space="preserve"> (PWA) is a web application that delivers an application-like experience to users without requiring them to install anything. However, unlike web applications, they can be saved to the device in the form of a URL that is pinned to the device’s home screen.</w:t>
      </w:r>
    </w:p>
    <w:p w14:paraId="58B0F5F2" w14:textId="3C522826" w:rsidR="00541485" w:rsidRDefault="00541485" w:rsidP="00541485">
      <w:r>
        <w:t>PWAs are built using HTML, CSS and JavaScript, just like web applications, but they are not browser dependent.</w:t>
      </w:r>
      <w:r w:rsidR="00E075FC">
        <w:t xml:space="preserve"> The</w:t>
      </w:r>
      <w:r w:rsidR="00524AD8">
        <w:t>y</w:t>
      </w:r>
      <w:r w:rsidR="00E075FC">
        <w:t xml:space="preserve"> provide a user experience that is </w:t>
      </w:r>
      <w:proofErr w:type="gramStart"/>
      <w:r w:rsidR="00E075FC">
        <w:t>similar to</w:t>
      </w:r>
      <w:proofErr w:type="gramEnd"/>
      <w:r w:rsidR="00E075FC">
        <w:t xml:space="preserve"> a native application and can access most native device features.</w:t>
      </w:r>
    </w:p>
    <w:p w14:paraId="41FB07F1" w14:textId="68E198B4" w:rsidR="00E075FC" w:rsidRDefault="00E075FC" w:rsidP="00541485">
      <w:r>
        <w:t>PWAs are:</w:t>
      </w:r>
    </w:p>
    <w:p w14:paraId="2D46C417" w14:textId="642C6021" w:rsidR="00E075FC" w:rsidRDefault="00E075FC" w:rsidP="00E075FC">
      <w:pPr>
        <w:pStyle w:val="ListParagraph"/>
        <w:numPr>
          <w:ilvl w:val="0"/>
          <w:numId w:val="2"/>
        </w:numPr>
      </w:pPr>
      <w:r>
        <w:t>Reliable – They load instantly, even without an internet connection.</w:t>
      </w:r>
    </w:p>
    <w:p w14:paraId="1570ABE8" w14:textId="5F7E4064" w:rsidR="00E075FC" w:rsidRDefault="00E075FC" w:rsidP="00E075FC">
      <w:pPr>
        <w:pStyle w:val="ListParagraph"/>
        <w:numPr>
          <w:ilvl w:val="0"/>
          <w:numId w:val="2"/>
        </w:numPr>
      </w:pPr>
      <w:r>
        <w:t>Fast – They respond quickly to user interactions.</w:t>
      </w:r>
    </w:p>
    <w:p w14:paraId="20F7DA4B" w14:textId="04BC1914" w:rsidR="00E075FC" w:rsidRDefault="00E075FC" w:rsidP="00E075FC">
      <w:pPr>
        <w:pStyle w:val="ListParagraph"/>
        <w:numPr>
          <w:ilvl w:val="0"/>
          <w:numId w:val="2"/>
        </w:numPr>
      </w:pPr>
      <w:r>
        <w:t>Engaging – They feel like a native application.</w:t>
      </w:r>
    </w:p>
    <w:p w14:paraId="3F1AD0BC" w14:textId="392EB5A0" w:rsidR="00E075FC" w:rsidRDefault="00E075FC" w:rsidP="00E075FC">
      <w:pPr>
        <w:pStyle w:val="ListParagraph"/>
        <w:numPr>
          <w:ilvl w:val="0"/>
          <w:numId w:val="2"/>
        </w:numPr>
      </w:pPr>
      <w:r>
        <w:t>Easy to access</w:t>
      </w:r>
    </w:p>
    <w:p w14:paraId="4FFA9C28" w14:textId="020C25C5" w:rsidR="00E075FC" w:rsidRDefault="00E075FC" w:rsidP="00E075FC">
      <w:pPr>
        <w:pStyle w:val="ListParagraph"/>
        <w:numPr>
          <w:ilvl w:val="0"/>
          <w:numId w:val="2"/>
        </w:numPr>
      </w:pPr>
      <w:r>
        <w:t>Updated automatically – Updates do not depend on the user to install them. They are automatically installed via the internet.</w:t>
      </w:r>
    </w:p>
    <w:p w14:paraId="19E46682" w14:textId="6A3D4C36" w:rsidR="00E075FC" w:rsidRDefault="00E075FC">
      <w:pPr>
        <w:spacing w:after="160" w:line="259" w:lineRule="auto"/>
        <w:jc w:val="left"/>
      </w:pPr>
      <w:r>
        <w:br w:type="page"/>
      </w:r>
    </w:p>
    <w:p w14:paraId="4CA19C4B" w14:textId="4B330E05" w:rsidR="00E075FC" w:rsidRPr="004254C5" w:rsidRDefault="00E075FC" w:rsidP="00E075FC">
      <w:pPr>
        <w:pStyle w:val="Heading2"/>
      </w:pPr>
      <w:bookmarkStart w:id="3" w:name="_Toc100898011"/>
      <w:r w:rsidRPr="004254C5">
        <w:lastRenderedPageBreak/>
        <w:t>Comparisons</w:t>
      </w:r>
      <w:bookmarkEnd w:id="3"/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2703"/>
        <w:gridCol w:w="2856"/>
        <w:gridCol w:w="3447"/>
      </w:tblGrid>
      <w:tr w:rsidR="00E075FC" w:rsidRPr="00E075FC" w14:paraId="15673BE3" w14:textId="77777777" w:rsidTr="00D1465D">
        <w:trPr>
          <w:trHeight w:val="567"/>
        </w:trPr>
        <w:tc>
          <w:tcPr>
            <w:tcW w:w="0" w:type="auto"/>
            <w:vAlign w:val="center"/>
          </w:tcPr>
          <w:p w14:paraId="693A35F5" w14:textId="041E2673" w:rsidR="00E075FC" w:rsidRPr="004254C5" w:rsidRDefault="00E075FC" w:rsidP="00E075FC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4254C5">
              <w:rPr>
                <w:b/>
                <w:bCs/>
                <w:sz w:val="20"/>
                <w:szCs w:val="18"/>
              </w:rPr>
              <w:t>Native Applications</w:t>
            </w:r>
          </w:p>
        </w:tc>
        <w:tc>
          <w:tcPr>
            <w:tcW w:w="0" w:type="auto"/>
            <w:vAlign w:val="center"/>
          </w:tcPr>
          <w:p w14:paraId="7934EFD0" w14:textId="48ADAAAB" w:rsidR="00E075FC" w:rsidRPr="004254C5" w:rsidRDefault="00E075FC" w:rsidP="00E075FC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4254C5">
              <w:rPr>
                <w:b/>
                <w:bCs/>
                <w:sz w:val="20"/>
                <w:szCs w:val="18"/>
              </w:rPr>
              <w:t>Hybrid Applications</w:t>
            </w:r>
          </w:p>
        </w:tc>
        <w:tc>
          <w:tcPr>
            <w:tcW w:w="0" w:type="auto"/>
            <w:vAlign w:val="center"/>
          </w:tcPr>
          <w:p w14:paraId="7EE0E968" w14:textId="7B76307D" w:rsidR="00E075FC" w:rsidRPr="004254C5" w:rsidRDefault="00E075FC" w:rsidP="00E075FC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4254C5">
              <w:rPr>
                <w:b/>
                <w:bCs/>
                <w:sz w:val="20"/>
                <w:szCs w:val="18"/>
              </w:rPr>
              <w:t>PWAs</w:t>
            </w:r>
          </w:p>
        </w:tc>
      </w:tr>
      <w:tr w:rsidR="00E075FC" w:rsidRPr="00E075FC" w14:paraId="43B5C7C9" w14:textId="77777777" w:rsidTr="00D1465D">
        <w:trPr>
          <w:trHeight w:val="567"/>
        </w:trPr>
        <w:tc>
          <w:tcPr>
            <w:tcW w:w="0" w:type="auto"/>
            <w:vAlign w:val="center"/>
          </w:tcPr>
          <w:p w14:paraId="66049071" w14:textId="55D3F607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 w:rsidRPr="005D0175">
              <w:rPr>
                <w:sz w:val="20"/>
                <w:szCs w:val="18"/>
              </w:rPr>
              <w:t xml:space="preserve"> </w:t>
            </w:r>
            <w:r w:rsidR="00E075FC" w:rsidRPr="00E075FC">
              <w:rPr>
                <w:sz w:val="20"/>
                <w:szCs w:val="18"/>
              </w:rPr>
              <w:t>Fast and responsive</w:t>
            </w:r>
          </w:p>
        </w:tc>
        <w:tc>
          <w:tcPr>
            <w:tcW w:w="0" w:type="auto"/>
            <w:vAlign w:val="center"/>
          </w:tcPr>
          <w:p w14:paraId="5826228E" w14:textId="6238FE40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Comparatively slower</w:t>
            </w:r>
          </w:p>
        </w:tc>
        <w:tc>
          <w:tcPr>
            <w:tcW w:w="0" w:type="auto"/>
            <w:vAlign w:val="center"/>
          </w:tcPr>
          <w:p w14:paraId="4A0883D1" w14:textId="77777777" w:rsidR="00E075FC" w:rsidRPr="00E075FC" w:rsidRDefault="00E075FC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</w:tr>
      <w:tr w:rsidR="00E075FC" w:rsidRPr="00E075FC" w14:paraId="698BD707" w14:textId="77777777" w:rsidTr="00D1465D">
        <w:trPr>
          <w:trHeight w:val="850"/>
        </w:trPr>
        <w:tc>
          <w:tcPr>
            <w:tcW w:w="0" w:type="auto"/>
            <w:vAlign w:val="center"/>
          </w:tcPr>
          <w:p w14:paraId="6C44A7BF" w14:textId="24B34957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 w:rsidRPr="00E075FC">
              <w:rPr>
                <w:sz w:val="20"/>
                <w:szCs w:val="18"/>
              </w:rPr>
              <w:t xml:space="preserve"> </w:t>
            </w:r>
            <w:r w:rsidR="00E075FC" w:rsidRPr="00E075FC">
              <w:rPr>
                <w:sz w:val="20"/>
                <w:szCs w:val="18"/>
              </w:rPr>
              <w:t>Best performance</w:t>
            </w:r>
          </w:p>
        </w:tc>
        <w:tc>
          <w:tcPr>
            <w:tcW w:w="0" w:type="auto"/>
            <w:vAlign w:val="center"/>
          </w:tcPr>
          <w:p w14:paraId="20E44486" w14:textId="13912BE1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Comparatively worse performance</w:t>
            </w:r>
          </w:p>
        </w:tc>
        <w:tc>
          <w:tcPr>
            <w:tcW w:w="0" w:type="auto"/>
            <w:vAlign w:val="center"/>
          </w:tcPr>
          <w:p w14:paraId="70257F26" w14:textId="01846401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Comparatively worse performance</w:t>
            </w:r>
          </w:p>
        </w:tc>
      </w:tr>
      <w:tr w:rsidR="00E075FC" w:rsidRPr="00E075FC" w14:paraId="26175D06" w14:textId="77777777" w:rsidTr="005D0175">
        <w:trPr>
          <w:trHeight w:val="850"/>
        </w:trPr>
        <w:tc>
          <w:tcPr>
            <w:tcW w:w="0" w:type="auto"/>
            <w:vAlign w:val="center"/>
          </w:tcPr>
          <w:p w14:paraId="7AE096FA" w14:textId="6CA1F475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Recognizable look and feel</w:t>
            </w:r>
          </w:p>
        </w:tc>
        <w:tc>
          <w:tcPr>
            <w:tcW w:w="0" w:type="auto"/>
            <w:vAlign w:val="center"/>
          </w:tcPr>
          <w:p w14:paraId="150CFA1F" w14:textId="77777777" w:rsidR="00E075FC" w:rsidRPr="00E075FC" w:rsidRDefault="00E075FC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DE43022" w14:textId="77777777" w:rsidR="00E075FC" w:rsidRPr="00E075FC" w:rsidRDefault="00E075FC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</w:tr>
      <w:tr w:rsidR="00D1465D" w:rsidRPr="00E075FC" w14:paraId="00F5EA47" w14:textId="77777777" w:rsidTr="00D1465D">
        <w:trPr>
          <w:trHeight w:val="850"/>
        </w:trPr>
        <w:tc>
          <w:tcPr>
            <w:tcW w:w="0" w:type="auto"/>
            <w:vAlign w:val="center"/>
          </w:tcPr>
          <w:p w14:paraId="42486213" w14:textId="0B56D99C" w:rsidR="00D1465D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All device features are accessible</w:t>
            </w:r>
          </w:p>
        </w:tc>
        <w:tc>
          <w:tcPr>
            <w:tcW w:w="0" w:type="auto"/>
            <w:vAlign w:val="center"/>
          </w:tcPr>
          <w:p w14:paraId="6DE75907" w14:textId="7C265103" w:rsidR="00D1465D" w:rsidRDefault="00D44E7A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D44E7A">
              <w:rPr>
                <w:rFonts w:ascii="Segoe UI Symbol" w:hAnsi="Segoe UI Symbol" w:cs="Segoe UI Symbol"/>
                <w:color w:val="AE81FF" w:themeColor="accent4"/>
                <w:sz w:val="20"/>
                <w:szCs w:val="18"/>
              </w:rPr>
              <w:t>⚬</w:t>
            </w:r>
            <w:r w:rsid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Most device features are accessible</w:t>
            </w:r>
          </w:p>
        </w:tc>
        <w:tc>
          <w:tcPr>
            <w:tcW w:w="0" w:type="auto"/>
            <w:vAlign w:val="center"/>
          </w:tcPr>
          <w:p w14:paraId="5F4F517C" w14:textId="12210959" w:rsidR="00D1465D" w:rsidRDefault="00D44E7A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D44E7A">
              <w:rPr>
                <w:rFonts w:ascii="Segoe UI Symbol" w:hAnsi="Segoe UI Symbol" w:cs="Segoe UI Symbol"/>
                <w:color w:val="AE81FF" w:themeColor="accent4"/>
                <w:sz w:val="20"/>
                <w:szCs w:val="18"/>
              </w:rPr>
              <w:t>⚬</w:t>
            </w:r>
            <w:r w:rsid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Most device features are accessible</w:t>
            </w:r>
          </w:p>
        </w:tc>
      </w:tr>
      <w:tr w:rsidR="006B42A0" w:rsidRPr="00E075FC" w14:paraId="1766E006" w14:textId="77777777" w:rsidTr="005D0175">
        <w:trPr>
          <w:trHeight w:val="850"/>
        </w:trPr>
        <w:tc>
          <w:tcPr>
            <w:tcW w:w="0" w:type="auto"/>
            <w:vAlign w:val="center"/>
          </w:tcPr>
          <w:p w14:paraId="61EAAEB2" w14:textId="5E9AF10A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Works on single platform</w:t>
            </w:r>
          </w:p>
        </w:tc>
        <w:tc>
          <w:tcPr>
            <w:tcW w:w="0" w:type="auto"/>
            <w:vAlign w:val="center"/>
          </w:tcPr>
          <w:p w14:paraId="033CD755" w14:textId="41D84274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Works on multiple platforms</w:t>
            </w:r>
          </w:p>
        </w:tc>
        <w:tc>
          <w:tcPr>
            <w:tcW w:w="0" w:type="auto"/>
            <w:vAlign w:val="center"/>
          </w:tcPr>
          <w:p w14:paraId="501D843C" w14:textId="0DCB94F6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Works on multiple platforms</w:t>
            </w:r>
          </w:p>
        </w:tc>
      </w:tr>
      <w:tr w:rsidR="00E075FC" w:rsidRPr="00E075FC" w14:paraId="41D0EB3C" w14:textId="77777777" w:rsidTr="00D1465D">
        <w:trPr>
          <w:trHeight w:val="567"/>
        </w:trPr>
        <w:tc>
          <w:tcPr>
            <w:tcW w:w="0" w:type="auto"/>
            <w:vAlign w:val="center"/>
          </w:tcPr>
          <w:p w14:paraId="0B40102D" w14:textId="1D4AEE0C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E075FC" w:rsidRPr="00E075FC">
              <w:rPr>
                <w:sz w:val="20"/>
                <w:szCs w:val="18"/>
              </w:rPr>
              <w:t>Expensive</w:t>
            </w:r>
          </w:p>
        </w:tc>
        <w:tc>
          <w:tcPr>
            <w:tcW w:w="0" w:type="auto"/>
            <w:vAlign w:val="center"/>
          </w:tcPr>
          <w:p w14:paraId="33B94C50" w14:textId="629E8BAD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Less expensive</w:t>
            </w:r>
          </w:p>
        </w:tc>
        <w:tc>
          <w:tcPr>
            <w:tcW w:w="0" w:type="auto"/>
            <w:vAlign w:val="center"/>
          </w:tcPr>
          <w:p w14:paraId="66B17B37" w14:textId="6CD49EEA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Less expensive</w:t>
            </w:r>
          </w:p>
        </w:tc>
      </w:tr>
      <w:tr w:rsidR="00E075FC" w:rsidRPr="00E075FC" w14:paraId="128A0304" w14:textId="77777777" w:rsidTr="005D0175">
        <w:trPr>
          <w:trHeight w:val="850"/>
        </w:trPr>
        <w:tc>
          <w:tcPr>
            <w:tcW w:w="0" w:type="auto"/>
            <w:vAlign w:val="center"/>
          </w:tcPr>
          <w:p w14:paraId="2C2BC243" w14:textId="08ED93C7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E075FC" w:rsidRPr="00E075FC">
              <w:rPr>
                <w:sz w:val="20"/>
                <w:szCs w:val="18"/>
              </w:rPr>
              <w:t>Time-consuming to develop</w:t>
            </w:r>
          </w:p>
        </w:tc>
        <w:tc>
          <w:tcPr>
            <w:tcW w:w="0" w:type="auto"/>
            <w:vAlign w:val="center"/>
          </w:tcPr>
          <w:p w14:paraId="25C84C59" w14:textId="67E14FD1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Faster development</w:t>
            </w:r>
          </w:p>
        </w:tc>
        <w:tc>
          <w:tcPr>
            <w:tcW w:w="0" w:type="auto"/>
            <w:vAlign w:val="center"/>
          </w:tcPr>
          <w:p w14:paraId="1025BB2A" w14:textId="77777777" w:rsidR="00E075FC" w:rsidRPr="00E075FC" w:rsidRDefault="00E075FC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</w:tr>
      <w:tr w:rsidR="00E075FC" w:rsidRPr="00E075FC" w14:paraId="673F2586" w14:textId="77777777" w:rsidTr="005D0175">
        <w:trPr>
          <w:trHeight w:val="850"/>
        </w:trPr>
        <w:tc>
          <w:tcPr>
            <w:tcW w:w="0" w:type="auto"/>
            <w:vAlign w:val="center"/>
          </w:tcPr>
          <w:p w14:paraId="3D0C6356" w14:textId="5F48DA5A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E075FC" w:rsidRPr="00E075FC">
              <w:rPr>
                <w:sz w:val="20"/>
                <w:szCs w:val="18"/>
              </w:rPr>
              <w:t>Higher maintenance costs</w:t>
            </w:r>
          </w:p>
        </w:tc>
        <w:tc>
          <w:tcPr>
            <w:tcW w:w="0" w:type="auto"/>
            <w:vAlign w:val="center"/>
          </w:tcPr>
          <w:p w14:paraId="1F4BBF9F" w14:textId="6255E56A" w:rsidR="00E075FC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Low maintenance costs</w:t>
            </w:r>
          </w:p>
        </w:tc>
        <w:tc>
          <w:tcPr>
            <w:tcW w:w="0" w:type="auto"/>
            <w:vAlign w:val="center"/>
          </w:tcPr>
          <w:p w14:paraId="38030763" w14:textId="77777777" w:rsidR="00E075FC" w:rsidRPr="00E075FC" w:rsidRDefault="00E075FC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</w:tr>
      <w:tr w:rsidR="006B42A0" w:rsidRPr="00E075FC" w14:paraId="6B347CFC" w14:textId="77777777" w:rsidTr="00D1465D">
        <w:trPr>
          <w:trHeight w:val="850"/>
        </w:trPr>
        <w:tc>
          <w:tcPr>
            <w:tcW w:w="0" w:type="auto"/>
            <w:vAlign w:val="center"/>
          </w:tcPr>
          <w:p w14:paraId="27B4DF6F" w14:textId="76456537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Installation is comparatively difficult</w:t>
            </w:r>
          </w:p>
        </w:tc>
        <w:tc>
          <w:tcPr>
            <w:tcW w:w="0" w:type="auto"/>
            <w:vAlign w:val="center"/>
          </w:tcPr>
          <w:p w14:paraId="60EC76D8" w14:textId="77777777" w:rsidR="006B42A0" w:rsidRPr="00E075FC" w:rsidRDefault="006B42A0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982E48" w14:textId="35C000CD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No installation</w:t>
            </w:r>
            <w:r w:rsidR="00D1465D">
              <w:rPr>
                <w:sz w:val="20"/>
                <w:szCs w:val="18"/>
              </w:rPr>
              <w:t>, but users must visit the website initially</w:t>
            </w:r>
          </w:p>
        </w:tc>
      </w:tr>
      <w:tr w:rsidR="00D1465D" w:rsidRPr="00E075FC" w14:paraId="19BC7EAD" w14:textId="77777777" w:rsidTr="00D1465D">
        <w:trPr>
          <w:trHeight w:val="567"/>
        </w:trPr>
        <w:tc>
          <w:tcPr>
            <w:tcW w:w="0" w:type="auto"/>
            <w:vAlign w:val="center"/>
          </w:tcPr>
          <w:p w14:paraId="7065BDE1" w14:textId="5A011311" w:rsidR="00D1465D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Updates are manual</w:t>
            </w:r>
          </w:p>
        </w:tc>
        <w:tc>
          <w:tcPr>
            <w:tcW w:w="0" w:type="auto"/>
            <w:vAlign w:val="center"/>
          </w:tcPr>
          <w:p w14:paraId="0A325D1F" w14:textId="77777777" w:rsidR="00D1465D" w:rsidRDefault="00D1465D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92B35D1" w14:textId="66BA68D3" w:rsidR="00D1465D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Updates are automatic</w:t>
            </w:r>
          </w:p>
        </w:tc>
      </w:tr>
      <w:tr w:rsidR="006B42A0" w:rsidRPr="00E075FC" w14:paraId="6F3F71DD" w14:textId="77777777" w:rsidTr="00D1465D">
        <w:trPr>
          <w:trHeight w:val="850"/>
        </w:trPr>
        <w:tc>
          <w:tcPr>
            <w:tcW w:w="0" w:type="auto"/>
            <w:vAlign w:val="center"/>
          </w:tcPr>
          <w:p w14:paraId="53EBD52A" w14:textId="0FAB734F" w:rsidR="006B42A0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Cambria Math" w:hAnsi="Cambria Math" w:cs="Cambria Math"/>
                <w:color w:val="F03A47" w:themeColor="accent1"/>
                <w:sz w:val="20"/>
                <w:szCs w:val="18"/>
              </w:rPr>
              <w:t>⨯</w:t>
            </w:r>
            <w:r w:rsidRPr="005D0175"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Does not contain features of web apps</w:t>
            </w:r>
          </w:p>
        </w:tc>
        <w:tc>
          <w:tcPr>
            <w:tcW w:w="0" w:type="auto"/>
            <w:vAlign w:val="center"/>
          </w:tcPr>
          <w:p w14:paraId="195D90D0" w14:textId="77B0201A" w:rsidR="006B42A0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Contains features of native and web apps</w:t>
            </w:r>
          </w:p>
        </w:tc>
        <w:tc>
          <w:tcPr>
            <w:tcW w:w="0" w:type="auto"/>
            <w:vAlign w:val="center"/>
          </w:tcPr>
          <w:p w14:paraId="35894C43" w14:textId="4F674EB5" w:rsidR="00D1465D" w:rsidRPr="00E075FC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6B42A0">
              <w:rPr>
                <w:sz w:val="20"/>
                <w:szCs w:val="18"/>
              </w:rPr>
              <w:t>Contains features of native and web apps</w:t>
            </w:r>
          </w:p>
        </w:tc>
      </w:tr>
      <w:tr w:rsidR="00D1465D" w:rsidRPr="00E075FC" w14:paraId="1B227A88" w14:textId="77777777" w:rsidTr="00D1465D">
        <w:trPr>
          <w:trHeight w:val="567"/>
        </w:trPr>
        <w:tc>
          <w:tcPr>
            <w:tcW w:w="0" w:type="auto"/>
            <w:vAlign w:val="center"/>
          </w:tcPr>
          <w:p w14:paraId="085F0ED9" w14:textId="77777777" w:rsidR="00D1465D" w:rsidRDefault="00D1465D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1C949F7" w14:textId="77777777" w:rsidR="00D1465D" w:rsidRDefault="00D1465D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275CDD" w14:textId="397EC74B" w:rsidR="00D1465D" w:rsidRDefault="005D0175" w:rsidP="00E075FC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5D0175">
              <w:rPr>
                <w:rFonts w:ascii="Segoe UI Symbol" w:hAnsi="Segoe UI Symbol" w:cs="Segoe UI Symbol"/>
                <w:color w:val="2ACA7C" w:themeColor="accent6"/>
                <w:sz w:val="20"/>
                <w:szCs w:val="18"/>
              </w:rPr>
              <w:t>🗸</w:t>
            </w:r>
            <w:r>
              <w:rPr>
                <w:sz w:val="20"/>
                <w:szCs w:val="18"/>
              </w:rPr>
              <w:t xml:space="preserve"> </w:t>
            </w:r>
            <w:r w:rsidR="00D1465D">
              <w:rPr>
                <w:sz w:val="20"/>
                <w:szCs w:val="18"/>
              </w:rPr>
              <w:t>Works offline</w:t>
            </w:r>
          </w:p>
        </w:tc>
      </w:tr>
    </w:tbl>
    <w:p w14:paraId="00ADC397" w14:textId="77777777" w:rsidR="00E075FC" w:rsidRPr="00E075FC" w:rsidRDefault="00E075FC" w:rsidP="00E075FC"/>
    <w:sectPr w:rsidR="00E075FC" w:rsidRPr="00E07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00AB4289-6329-4612-AA14-5819B1AF01B2}"/>
    <w:embedBold r:id="rId2" w:fontKey="{FDDABE6E-48EA-4C1A-9D30-99CDA9829017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3" w:subsetted="1" w:fontKey="{8C85D8EE-E152-4FE7-9351-5F0F6FFA235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B9B8F4F-4F9B-4523-B0AE-7762307ABA1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A32AA"/>
    <w:multiLevelType w:val="hybridMultilevel"/>
    <w:tmpl w:val="136C6A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B1591"/>
    <w:multiLevelType w:val="hybridMultilevel"/>
    <w:tmpl w:val="5B0A0C34"/>
    <w:lvl w:ilvl="0" w:tplc="529478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5706334">
    <w:abstractNumId w:val="0"/>
  </w:num>
  <w:num w:numId="2" w16cid:durableId="83349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EF"/>
    <w:rsid w:val="00155923"/>
    <w:rsid w:val="003164CC"/>
    <w:rsid w:val="003B176B"/>
    <w:rsid w:val="004254C5"/>
    <w:rsid w:val="00477C6B"/>
    <w:rsid w:val="00524AD8"/>
    <w:rsid w:val="0052736E"/>
    <w:rsid w:val="00541485"/>
    <w:rsid w:val="005D0175"/>
    <w:rsid w:val="006B42A0"/>
    <w:rsid w:val="00761CEF"/>
    <w:rsid w:val="008B01E0"/>
    <w:rsid w:val="00AF5E96"/>
    <w:rsid w:val="00C8600A"/>
    <w:rsid w:val="00D021BF"/>
    <w:rsid w:val="00D1465D"/>
    <w:rsid w:val="00D37230"/>
    <w:rsid w:val="00D44E7A"/>
    <w:rsid w:val="00E075FC"/>
    <w:rsid w:val="00EA0922"/>
    <w:rsid w:val="00F2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E7BA6"/>
  <w15:chartTrackingRefBased/>
  <w15:docId w15:val="{CE08BF19-55CF-4C0F-8E62-0259F8FA5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03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03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03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03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03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F2403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2403B"/>
  </w:style>
  <w:style w:type="character" w:customStyle="1" w:styleId="Heading1Char">
    <w:name w:val="Heading 1 Char"/>
    <w:basedOn w:val="DefaultParagraphFont"/>
    <w:link w:val="Heading1"/>
    <w:uiPriority w:val="9"/>
    <w:rsid w:val="00F2403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403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03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03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2403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2403B"/>
  </w:style>
  <w:style w:type="paragraph" w:styleId="TOC2">
    <w:name w:val="toc 2"/>
    <w:basedOn w:val="Normal"/>
    <w:next w:val="Normal"/>
    <w:autoRedefine/>
    <w:uiPriority w:val="39"/>
    <w:unhideWhenUsed/>
    <w:rsid w:val="00F2403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2403B"/>
    <w:pPr>
      <w:ind w:left="482"/>
    </w:pPr>
  </w:style>
  <w:style w:type="paragraph" w:styleId="ListParagraph">
    <w:name w:val="List Paragraph"/>
    <w:basedOn w:val="Normal"/>
    <w:uiPriority w:val="34"/>
    <w:qFormat/>
    <w:rsid w:val="00761CEF"/>
    <w:pPr>
      <w:ind w:left="720"/>
      <w:contextualSpacing/>
    </w:pPr>
  </w:style>
  <w:style w:type="table" w:styleId="TableGrid">
    <w:name w:val="Table Grid"/>
    <w:basedOn w:val="TableNormal"/>
    <w:uiPriority w:val="39"/>
    <w:rsid w:val="00E07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2403B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F2403B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F2403B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F2403B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F2403B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155923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44698-2D54-4B4A-8EA0-CCE1FF321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2021-11-22T12:11:00Z</dcterms:created>
  <dcterms:modified xsi:type="dcterms:W3CDTF">2022-06-19T17:40:00Z</dcterms:modified>
</cp:coreProperties>
</file>