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581072E" w14:textId="5FDD9350" w:rsidR="003B176B" w:rsidRDefault="007660D9" w:rsidP="007660D9">
      <w:pPr>
        <w:pStyle w:val="Title"/>
      </w:pPr>
      <w:r>
        <w:t>Mobile Cloud Computing</w:t>
      </w:r>
    </w:p>
    <w:p w14:paraId="67AF0D95" w14:textId="701004F9" w:rsidR="007660D9" w:rsidRDefault="007660D9" w:rsidP="007660D9">
      <w:r>
        <w:t>Mobile devices have limited resources (battery life, computation power, etc.), which limits the quality of serv</w:t>
      </w:r>
      <w:r w:rsidR="00EA2BD6">
        <w:t>ices</w:t>
      </w:r>
      <w:r>
        <w:t xml:space="preserve"> they can provide. </w:t>
      </w:r>
      <w:r>
        <w:rPr>
          <w:b/>
          <w:bCs/>
        </w:rPr>
        <w:t>Cloud computing</w:t>
      </w:r>
      <w:r>
        <w:t xml:space="preserve"> can help with this. Essentially, this means communicating with some cloud servers from the mobile device, getting the cloud servers to perform the required services, and simply retrieving the results. The powerful cloud servers can increase the quality of services wildly.</w:t>
      </w:r>
    </w:p>
    <w:p w14:paraId="4ACCDF5B" w14:textId="66A78081" w:rsidR="007660D9" w:rsidRDefault="007660D9" w:rsidP="007660D9">
      <w:r>
        <w:t xml:space="preserve">A simple example would be Google’s voice search. The mobile uploads a recording of what the user </w:t>
      </w:r>
      <w:proofErr w:type="gramStart"/>
      <w:r>
        <w:t>says</w:t>
      </w:r>
      <w:proofErr w:type="gramEnd"/>
      <w:r>
        <w:t xml:space="preserve"> and the cloud servers process it and send back the results.</w:t>
      </w:r>
    </w:p>
    <w:p w14:paraId="42F9B106" w14:textId="00091D0F" w:rsidR="007660D9" w:rsidRDefault="007660D9" w:rsidP="007660D9"/>
    <w:p w14:paraId="6DA6112E" w14:textId="498D9C22" w:rsidR="007660D9" w:rsidRDefault="007660D9" w:rsidP="007660D9">
      <w:pPr>
        <w:pStyle w:val="Heading2"/>
      </w:pPr>
      <w:r>
        <w:t>Advantages to Users</w:t>
      </w:r>
    </w:p>
    <w:p w14:paraId="58ABB0D9" w14:textId="28FB7B1B" w:rsidR="007660D9" w:rsidRDefault="007660D9" w:rsidP="007660D9">
      <w:pPr>
        <w:pStyle w:val="ListParagraph"/>
        <w:numPr>
          <w:ilvl w:val="0"/>
          <w:numId w:val="2"/>
        </w:numPr>
      </w:pPr>
      <w:r>
        <w:t>Extended Battery Life</w:t>
      </w:r>
    </w:p>
    <w:p w14:paraId="52AE8AE8" w14:textId="10150EC8" w:rsidR="007660D9" w:rsidRDefault="007660D9" w:rsidP="007660D9">
      <w:pPr>
        <w:pStyle w:val="ListParagraph"/>
        <w:numPr>
          <w:ilvl w:val="0"/>
          <w:numId w:val="2"/>
        </w:numPr>
      </w:pPr>
      <w:r>
        <w:t>Improved Data Storage Capacity</w:t>
      </w:r>
    </w:p>
    <w:p w14:paraId="12E4CA98" w14:textId="09B32270" w:rsidR="007660D9" w:rsidRDefault="007660D9" w:rsidP="007660D9">
      <w:pPr>
        <w:pStyle w:val="ListParagraph"/>
        <w:numPr>
          <w:ilvl w:val="0"/>
          <w:numId w:val="2"/>
        </w:numPr>
      </w:pPr>
      <w:r>
        <w:t>Improved Processing Power</w:t>
      </w:r>
    </w:p>
    <w:p w14:paraId="383CE812" w14:textId="4B776732" w:rsidR="007660D9" w:rsidRDefault="007660D9" w:rsidP="007660D9">
      <w:pPr>
        <w:pStyle w:val="ListParagraph"/>
        <w:numPr>
          <w:ilvl w:val="0"/>
          <w:numId w:val="2"/>
        </w:numPr>
      </w:pPr>
      <w:r>
        <w:t>Improved Reliability</w:t>
      </w:r>
    </w:p>
    <w:p w14:paraId="3EBED8CF" w14:textId="141E4CFB" w:rsidR="007660D9" w:rsidRDefault="007660D9" w:rsidP="007660D9"/>
    <w:p w14:paraId="697BE3BE" w14:textId="5B1538F8" w:rsidR="007660D9" w:rsidRDefault="007660D9" w:rsidP="007660D9">
      <w:pPr>
        <w:pStyle w:val="Heading2"/>
      </w:pPr>
      <w:r>
        <w:t>Advantages to Service Providers</w:t>
      </w:r>
    </w:p>
    <w:p w14:paraId="7ECC4429" w14:textId="77777777" w:rsidR="007660D9" w:rsidRDefault="007660D9" w:rsidP="007660D9">
      <w:pPr>
        <w:pStyle w:val="ListParagraph"/>
        <w:numPr>
          <w:ilvl w:val="0"/>
          <w:numId w:val="2"/>
        </w:numPr>
      </w:pPr>
      <w:r>
        <w:t>Resources can be provisioned dynamically</w:t>
      </w:r>
    </w:p>
    <w:p w14:paraId="78DF047A" w14:textId="77777777" w:rsidR="007660D9" w:rsidRDefault="007660D9" w:rsidP="007660D9">
      <w:pPr>
        <w:pStyle w:val="ListParagraph"/>
        <w:numPr>
          <w:ilvl w:val="0"/>
          <w:numId w:val="2"/>
        </w:numPr>
      </w:pPr>
      <w:r>
        <w:t>Services can be added or expanded with little constraint on the source usage</w:t>
      </w:r>
    </w:p>
    <w:p w14:paraId="412927DF" w14:textId="77777777" w:rsidR="007660D9" w:rsidRDefault="007660D9" w:rsidP="007660D9">
      <w:pPr>
        <w:pStyle w:val="ListParagraph"/>
        <w:numPr>
          <w:ilvl w:val="0"/>
          <w:numId w:val="2"/>
        </w:numPr>
      </w:pPr>
      <w:r>
        <w:t>Resources and costs can be spread out over multiple applications and users</w:t>
      </w:r>
    </w:p>
    <w:p w14:paraId="6E13E6DB" w14:textId="28BD7F22" w:rsidR="007660D9" w:rsidRPr="007660D9" w:rsidRDefault="007660D9" w:rsidP="007660D9">
      <w:pPr>
        <w:pStyle w:val="ListParagraph"/>
        <w:numPr>
          <w:ilvl w:val="0"/>
          <w:numId w:val="2"/>
        </w:numPr>
      </w:pPr>
      <w:r>
        <w:t xml:space="preserve">Multiple services from different service providers can be integrated easily </w:t>
      </w:r>
    </w:p>
    <w:sectPr w:rsidR="007660D9" w:rsidRPr="00766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BED6B7A0-9624-4465-965F-BFFCE25D9189}"/>
    <w:embedBold r:id="rId2" w:fontKey="{1792A490-B6E3-4E91-9E3F-4332718E7A43}"/>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7BA7"/>
    <w:multiLevelType w:val="hybridMultilevel"/>
    <w:tmpl w:val="D34CC1FA"/>
    <w:lvl w:ilvl="0" w:tplc="C07E5B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265E2D"/>
    <w:multiLevelType w:val="hybridMultilevel"/>
    <w:tmpl w:val="7BB2E638"/>
    <w:lvl w:ilvl="0" w:tplc="1C3A3B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1935488">
    <w:abstractNumId w:val="0"/>
  </w:num>
  <w:num w:numId="2" w16cid:durableId="117461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isplayBackgroundShape/>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D9"/>
    <w:rsid w:val="000921FC"/>
    <w:rsid w:val="00181091"/>
    <w:rsid w:val="00366BB2"/>
    <w:rsid w:val="003B176B"/>
    <w:rsid w:val="003D2BB2"/>
    <w:rsid w:val="003E46A8"/>
    <w:rsid w:val="0052736E"/>
    <w:rsid w:val="007660D9"/>
    <w:rsid w:val="007A2E74"/>
    <w:rsid w:val="008B01E0"/>
    <w:rsid w:val="00AB3F59"/>
    <w:rsid w:val="00D37230"/>
    <w:rsid w:val="00EA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8240"/>
  <w15:chartTrackingRefBased/>
  <w15:docId w15:val="{9F5ECFA4-69EA-411C-8AB7-FC2B44DF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ListParagraph">
    <w:name w:val="List Paragraph"/>
    <w:basedOn w:val="Normal"/>
    <w:uiPriority w:val="34"/>
    <w:qFormat/>
    <w:rsid w:val="0076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2022-03-14T13:54:00Z</dcterms:created>
  <dcterms:modified xsi:type="dcterms:W3CDTF">2022-06-19T17:43:00Z</dcterms:modified>
</cp:coreProperties>
</file>