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1D2025" w:themeColor="text2"/>
  <w:body>
    <w:p w14:paraId="7CBC2C5E" w14:textId="7285AE43" w:rsidR="003B176B" w:rsidRDefault="003D58C9" w:rsidP="00C47C0F">
      <w:pPr>
        <w:pStyle w:val="Title"/>
        <w:jc w:val="left"/>
      </w:pPr>
      <w:r>
        <w:t>Chapter 01: Introduction to Management and</w:t>
      </w:r>
      <w:r w:rsidR="00C47C0F">
        <w:t xml:space="preserve"> </w:t>
      </w:r>
      <w:r>
        <w:t>Organizations</w:t>
      </w:r>
    </w:p>
    <w:sdt>
      <w:sdtPr>
        <w:rPr>
          <w:rFonts w:eastAsiaTheme="minorHAnsi" w:cstheme="minorBidi"/>
          <w:sz w:val="24"/>
          <w:szCs w:val="22"/>
        </w:rPr>
        <w:id w:val="103754912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3DF79BD" w14:textId="0B8C0C6A" w:rsidR="00C47C0F" w:rsidRDefault="00C47C0F">
          <w:pPr>
            <w:pStyle w:val="TOCHeading"/>
          </w:pPr>
          <w:r>
            <w:t>Table of Contents</w:t>
          </w:r>
        </w:p>
        <w:p w14:paraId="63EB9C7B" w14:textId="772BA826" w:rsidR="00C47C0F" w:rsidRDefault="00C47C0F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4103174" w:history="1">
            <w:r w:rsidRPr="00FD04A0">
              <w:rPr>
                <w:rStyle w:val="Hyperlink"/>
                <w:noProof/>
              </w:rPr>
              <w:t>Types of Managers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_Toc134103174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DEF545" w14:textId="58AFB379" w:rsidR="00C47C0F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n-GB"/>
            </w:rPr>
          </w:pPr>
          <w:hyperlink w:anchor="_Toc134103175" w:history="1">
            <w:r w:rsidR="00C47C0F" w:rsidRPr="00FD04A0">
              <w:rPr>
                <w:rStyle w:val="Hyperlink"/>
                <w:noProof/>
              </w:rPr>
              <w:t>Efficiency and Effectiveness</w:t>
            </w:r>
            <w:r w:rsidR="00C47C0F">
              <w:rPr>
                <w:noProof/>
                <w:webHidden/>
              </w:rPr>
              <w:tab/>
            </w:r>
            <w:r w:rsidR="00C47C0F">
              <w:rPr>
                <w:noProof/>
                <w:webHidden/>
              </w:rPr>
              <w:fldChar w:fldCharType="begin"/>
            </w:r>
            <w:r w:rsidR="00C47C0F">
              <w:rPr>
                <w:noProof/>
                <w:webHidden/>
              </w:rPr>
              <w:instrText xml:space="preserve"> PAGEREF _Toc134103175 \h </w:instrText>
            </w:r>
            <w:r w:rsidR="00C47C0F">
              <w:rPr>
                <w:noProof/>
                <w:webHidden/>
              </w:rPr>
            </w:r>
            <w:r w:rsidR="00C47C0F">
              <w:rPr>
                <w:noProof/>
                <w:webHidden/>
              </w:rPr>
              <w:fldChar w:fldCharType="separate"/>
            </w:r>
            <w:r w:rsidR="00C47C0F">
              <w:rPr>
                <w:noProof/>
                <w:webHidden/>
              </w:rPr>
              <w:t>3</w:t>
            </w:r>
            <w:r w:rsidR="00C47C0F">
              <w:rPr>
                <w:noProof/>
                <w:webHidden/>
              </w:rPr>
              <w:fldChar w:fldCharType="end"/>
            </w:r>
          </w:hyperlink>
        </w:p>
        <w:p w14:paraId="6474490E" w14:textId="6C8743CA" w:rsidR="00C47C0F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n-GB"/>
            </w:rPr>
          </w:pPr>
          <w:hyperlink w:anchor="_Toc134103176" w:history="1">
            <w:r w:rsidR="00C47C0F" w:rsidRPr="00FD04A0">
              <w:rPr>
                <w:rStyle w:val="Hyperlink"/>
                <w:noProof/>
              </w:rPr>
              <w:t>Roles of Managers</w:t>
            </w:r>
            <w:r w:rsidR="00C47C0F">
              <w:rPr>
                <w:noProof/>
                <w:webHidden/>
              </w:rPr>
              <w:tab/>
            </w:r>
            <w:r w:rsidR="00C47C0F">
              <w:rPr>
                <w:noProof/>
                <w:webHidden/>
              </w:rPr>
              <w:fldChar w:fldCharType="begin"/>
            </w:r>
            <w:r w:rsidR="00C47C0F">
              <w:rPr>
                <w:noProof/>
                <w:webHidden/>
              </w:rPr>
              <w:instrText xml:space="preserve"> PAGEREF _Toc134103176 \h </w:instrText>
            </w:r>
            <w:r w:rsidR="00C47C0F">
              <w:rPr>
                <w:noProof/>
                <w:webHidden/>
              </w:rPr>
            </w:r>
            <w:r w:rsidR="00C47C0F">
              <w:rPr>
                <w:noProof/>
                <w:webHidden/>
              </w:rPr>
              <w:fldChar w:fldCharType="separate"/>
            </w:r>
            <w:r w:rsidR="00C47C0F">
              <w:rPr>
                <w:noProof/>
                <w:webHidden/>
              </w:rPr>
              <w:t>4</w:t>
            </w:r>
            <w:r w:rsidR="00C47C0F">
              <w:rPr>
                <w:noProof/>
                <w:webHidden/>
              </w:rPr>
              <w:fldChar w:fldCharType="end"/>
            </w:r>
          </w:hyperlink>
        </w:p>
        <w:p w14:paraId="5C239AFD" w14:textId="6289BD1C" w:rsidR="00C47C0F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n-GB"/>
            </w:rPr>
          </w:pPr>
          <w:hyperlink w:anchor="_Toc134103177" w:history="1">
            <w:r w:rsidR="00C47C0F" w:rsidRPr="00FD04A0">
              <w:rPr>
                <w:rStyle w:val="Hyperlink"/>
                <w:noProof/>
                <w:lang w:val="en-US"/>
              </w:rPr>
              <w:t>Management Skills</w:t>
            </w:r>
            <w:r w:rsidR="00C47C0F">
              <w:rPr>
                <w:noProof/>
                <w:webHidden/>
              </w:rPr>
              <w:tab/>
            </w:r>
            <w:r w:rsidR="00C47C0F">
              <w:rPr>
                <w:noProof/>
                <w:webHidden/>
              </w:rPr>
              <w:fldChar w:fldCharType="begin"/>
            </w:r>
            <w:r w:rsidR="00C47C0F">
              <w:rPr>
                <w:noProof/>
                <w:webHidden/>
              </w:rPr>
              <w:instrText xml:space="preserve"> PAGEREF _Toc134103177 \h </w:instrText>
            </w:r>
            <w:r w:rsidR="00C47C0F">
              <w:rPr>
                <w:noProof/>
                <w:webHidden/>
              </w:rPr>
            </w:r>
            <w:r w:rsidR="00C47C0F">
              <w:rPr>
                <w:noProof/>
                <w:webHidden/>
              </w:rPr>
              <w:fldChar w:fldCharType="separate"/>
            </w:r>
            <w:r w:rsidR="00C47C0F">
              <w:rPr>
                <w:noProof/>
                <w:webHidden/>
              </w:rPr>
              <w:t>5</w:t>
            </w:r>
            <w:r w:rsidR="00C47C0F">
              <w:rPr>
                <w:noProof/>
                <w:webHidden/>
              </w:rPr>
              <w:fldChar w:fldCharType="end"/>
            </w:r>
          </w:hyperlink>
        </w:p>
        <w:p w14:paraId="5CFDD43E" w14:textId="21F8F12C" w:rsidR="00C47C0F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n-GB"/>
            </w:rPr>
          </w:pPr>
          <w:hyperlink w:anchor="_Toc134103178" w:history="1">
            <w:r w:rsidR="00C47C0F" w:rsidRPr="00FD04A0">
              <w:rPr>
                <w:rStyle w:val="Hyperlink"/>
                <w:noProof/>
                <w:lang w:val="en-US"/>
              </w:rPr>
              <w:t>Organizations</w:t>
            </w:r>
            <w:r w:rsidR="00C47C0F">
              <w:rPr>
                <w:noProof/>
                <w:webHidden/>
              </w:rPr>
              <w:tab/>
            </w:r>
            <w:r w:rsidR="00C47C0F">
              <w:rPr>
                <w:noProof/>
                <w:webHidden/>
              </w:rPr>
              <w:fldChar w:fldCharType="begin"/>
            </w:r>
            <w:r w:rsidR="00C47C0F">
              <w:rPr>
                <w:noProof/>
                <w:webHidden/>
              </w:rPr>
              <w:instrText xml:space="preserve"> PAGEREF _Toc134103178 \h </w:instrText>
            </w:r>
            <w:r w:rsidR="00C47C0F">
              <w:rPr>
                <w:noProof/>
                <w:webHidden/>
              </w:rPr>
            </w:r>
            <w:r w:rsidR="00C47C0F">
              <w:rPr>
                <w:noProof/>
                <w:webHidden/>
              </w:rPr>
              <w:fldChar w:fldCharType="separate"/>
            </w:r>
            <w:r w:rsidR="00C47C0F">
              <w:rPr>
                <w:noProof/>
                <w:webHidden/>
              </w:rPr>
              <w:t>6</w:t>
            </w:r>
            <w:r w:rsidR="00C47C0F">
              <w:rPr>
                <w:noProof/>
                <w:webHidden/>
              </w:rPr>
              <w:fldChar w:fldCharType="end"/>
            </w:r>
          </w:hyperlink>
        </w:p>
        <w:p w14:paraId="10C443CA" w14:textId="1CC3C82D" w:rsidR="00C47C0F" w:rsidRDefault="0000000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n-GB"/>
            </w:rPr>
          </w:pPr>
          <w:hyperlink w:anchor="_Toc134103179" w:history="1">
            <w:r w:rsidR="00C47C0F" w:rsidRPr="00FD04A0">
              <w:rPr>
                <w:rStyle w:val="Hyperlink"/>
                <w:noProof/>
                <w:lang w:val="en-US"/>
              </w:rPr>
              <w:t>Types of Organizations</w:t>
            </w:r>
            <w:r w:rsidR="00C47C0F">
              <w:rPr>
                <w:noProof/>
                <w:webHidden/>
              </w:rPr>
              <w:tab/>
            </w:r>
            <w:r w:rsidR="00C47C0F">
              <w:rPr>
                <w:noProof/>
                <w:webHidden/>
              </w:rPr>
              <w:fldChar w:fldCharType="begin"/>
            </w:r>
            <w:r w:rsidR="00C47C0F">
              <w:rPr>
                <w:noProof/>
                <w:webHidden/>
              </w:rPr>
              <w:instrText xml:space="preserve"> PAGEREF _Toc134103179 \h </w:instrText>
            </w:r>
            <w:r w:rsidR="00C47C0F">
              <w:rPr>
                <w:noProof/>
                <w:webHidden/>
              </w:rPr>
            </w:r>
            <w:r w:rsidR="00C47C0F">
              <w:rPr>
                <w:noProof/>
                <w:webHidden/>
              </w:rPr>
              <w:fldChar w:fldCharType="separate"/>
            </w:r>
            <w:r w:rsidR="00C47C0F">
              <w:rPr>
                <w:noProof/>
                <w:webHidden/>
              </w:rPr>
              <w:t>6</w:t>
            </w:r>
            <w:r w:rsidR="00C47C0F">
              <w:rPr>
                <w:noProof/>
                <w:webHidden/>
              </w:rPr>
              <w:fldChar w:fldCharType="end"/>
            </w:r>
          </w:hyperlink>
        </w:p>
        <w:p w14:paraId="5F4E4B4F" w14:textId="54695A1F" w:rsidR="00C47C0F" w:rsidRDefault="00C47C0F">
          <w:r>
            <w:rPr>
              <w:b/>
              <w:bCs/>
              <w:noProof/>
            </w:rPr>
            <w:fldChar w:fldCharType="end"/>
          </w:r>
        </w:p>
      </w:sdtContent>
    </w:sdt>
    <w:p w14:paraId="675AEE3E" w14:textId="4151A218" w:rsidR="00C47C0F" w:rsidRDefault="00C47C0F">
      <w:pPr>
        <w:spacing w:after="160" w:line="259" w:lineRule="auto"/>
        <w:jc w:val="left"/>
      </w:pPr>
      <w:r>
        <w:br w:type="page"/>
      </w:r>
    </w:p>
    <w:p w14:paraId="72CBD12B" w14:textId="171FFD5A" w:rsidR="003D58C9" w:rsidRDefault="003D58C9" w:rsidP="003D58C9">
      <w:r>
        <w:lastRenderedPageBreak/>
        <w:t xml:space="preserve">Brian Scudamore is the CEO of a famous garbage collection company called 1-800-GOT-JUNK. He revolutionized the management sector by introducing the </w:t>
      </w:r>
      <w:r w:rsidR="00701BAF">
        <w:t>mind-blowing</w:t>
      </w:r>
      <w:r>
        <w:t xml:space="preserve"> concept of allowing managers who worked under him to disagree with him.</w:t>
      </w:r>
    </w:p>
    <w:p w14:paraId="6D05B9E5" w14:textId="2235C48A" w:rsidR="003D58C9" w:rsidRDefault="003D58C9" w:rsidP="003D58C9">
      <w:r w:rsidRPr="00701BAF">
        <w:rPr>
          <w:b/>
          <w:bCs/>
          <w:color w:val="79B8FF" w:themeColor="accent3"/>
        </w:rPr>
        <w:t>Managers</w:t>
      </w:r>
      <w:r>
        <w:t xml:space="preserve"> have mainly four </w:t>
      </w:r>
      <w:r w:rsidRPr="00701BAF">
        <w:rPr>
          <w:b/>
          <w:bCs/>
          <w:color w:val="79B8FF" w:themeColor="accent3"/>
        </w:rPr>
        <w:t>functions</w:t>
      </w:r>
      <w:r>
        <w:t>: planning, organization, leading and controlling. They provide instructions on what to do and how to do it.</w:t>
      </w:r>
    </w:p>
    <w:p w14:paraId="03C19AA2" w14:textId="54E16C9A" w:rsidR="003D58C9" w:rsidRDefault="003D58C9" w:rsidP="003D58C9">
      <w:r>
        <w:t>There have been several research works on the need for good management:</w:t>
      </w:r>
    </w:p>
    <w:p w14:paraId="10282595" w14:textId="12A5DBDC" w:rsidR="003D58C9" w:rsidRDefault="003D58C9" w:rsidP="003D58C9">
      <w:pPr>
        <w:pStyle w:val="ListParagraph"/>
        <w:numPr>
          <w:ilvl w:val="0"/>
          <w:numId w:val="12"/>
        </w:numPr>
      </w:pPr>
      <w:r>
        <w:t>Gallup Organization – A big survey concluded that the productivity and loyalty of employees depends on their relationship with their direct supervisors.</w:t>
      </w:r>
    </w:p>
    <w:p w14:paraId="7FF048C8" w14:textId="6817CB24" w:rsidR="003D58C9" w:rsidRDefault="003D58C9" w:rsidP="003D58C9">
      <w:pPr>
        <w:pStyle w:val="ListParagraph"/>
        <w:numPr>
          <w:ilvl w:val="0"/>
          <w:numId w:val="12"/>
        </w:numPr>
      </w:pPr>
      <w:r>
        <w:t>KPMG/IPSOS-Reid – This survey concluded that good managers lead to the best long-term investment.</w:t>
      </w:r>
    </w:p>
    <w:p w14:paraId="00C7C4B9" w14:textId="582B9046" w:rsidR="003D58C9" w:rsidRDefault="003D58C9" w:rsidP="003D58C9">
      <w:pPr>
        <w:pStyle w:val="ListParagraph"/>
        <w:numPr>
          <w:ilvl w:val="0"/>
          <w:numId w:val="12"/>
        </w:numPr>
      </w:pPr>
      <w:r>
        <w:t>Watson Wyatt – The survey found that the way employees are managed significantly affects the financial performance of the company.</w:t>
      </w:r>
    </w:p>
    <w:p w14:paraId="1A4AB489" w14:textId="4F7DB336" w:rsidR="003D58C9" w:rsidRDefault="003D58C9" w:rsidP="003D58C9"/>
    <w:p w14:paraId="245110A9" w14:textId="1BC107B5" w:rsidR="003D58C9" w:rsidRDefault="003D58C9" w:rsidP="003D58C9">
      <w:pPr>
        <w:pStyle w:val="Heading2"/>
      </w:pPr>
      <w:bookmarkStart w:id="0" w:name="_Toc134103174"/>
      <w:r>
        <w:t>Types of Managers</w:t>
      </w:r>
      <w:bookmarkEnd w:id="0"/>
    </w:p>
    <w:p w14:paraId="57515D7B" w14:textId="3128AF43" w:rsidR="003D58C9" w:rsidRDefault="003D58C9" w:rsidP="003D58C9">
      <w:pPr>
        <w:pStyle w:val="ListParagraph"/>
        <w:numPr>
          <w:ilvl w:val="0"/>
          <w:numId w:val="13"/>
        </w:numPr>
      </w:pPr>
      <w:r w:rsidRPr="00701BAF">
        <w:rPr>
          <w:b/>
          <w:bCs/>
          <w:color w:val="79B8FF" w:themeColor="accent3"/>
        </w:rPr>
        <w:t>Low-Level</w:t>
      </w:r>
    </w:p>
    <w:p w14:paraId="6D6AAF78" w14:textId="4D154EE1" w:rsidR="003D58C9" w:rsidRDefault="003D58C9" w:rsidP="003D58C9">
      <w:pPr>
        <w:pStyle w:val="ListParagraph"/>
      </w:pPr>
      <w:r>
        <w:t>These managers are directly or indirectly involved with the production of products or services of the company. These include shift managers, district managers, etc.</w:t>
      </w:r>
    </w:p>
    <w:p w14:paraId="457FE33B" w14:textId="563D31F0" w:rsidR="003D58C9" w:rsidRDefault="003D58C9" w:rsidP="003D58C9">
      <w:pPr>
        <w:pStyle w:val="ListParagraph"/>
      </w:pPr>
    </w:p>
    <w:p w14:paraId="04B1A66C" w14:textId="11CCBAE3" w:rsidR="003D58C9" w:rsidRDefault="003D58C9" w:rsidP="003D58C9">
      <w:pPr>
        <w:pStyle w:val="ListParagraph"/>
        <w:numPr>
          <w:ilvl w:val="0"/>
          <w:numId w:val="13"/>
        </w:numPr>
      </w:pPr>
      <w:r w:rsidRPr="00701BAF">
        <w:rPr>
          <w:b/>
          <w:bCs/>
          <w:color w:val="79B8FF" w:themeColor="accent3"/>
        </w:rPr>
        <w:t>Mid-Level</w:t>
      </w:r>
    </w:p>
    <w:p w14:paraId="762A5613" w14:textId="7E55DC1F" w:rsidR="003D58C9" w:rsidRDefault="003D58C9" w:rsidP="003D58C9">
      <w:pPr>
        <w:pStyle w:val="ListParagraph"/>
      </w:pPr>
      <w:r>
        <w:t>These managers manage multiple projects and work above the low-level managers. They include department managers and floor managers.</w:t>
      </w:r>
    </w:p>
    <w:p w14:paraId="3EEA8ADF" w14:textId="46DE5F5C" w:rsidR="003D58C9" w:rsidRDefault="003D58C9" w:rsidP="003D58C9">
      <w:pPr>
        <w:pStyle w:val="ListParagraph"/>
      </w:pPr>
    </w:p>
    <w:p w14:paraId="5BFD17CC" w14:textId="1360DCD7" w:rsidR="003D58C9" w:rsidRDefault="003D58C9" w:rsidP="003D58C9">
      <w:pPr>
        <w:pStyle w:val="ListParagraph"/>
        <w:numPr>
          <w:ilvl w:val="0"/>
          <w:numId w:val="13"/>
        </w:numPr>
      </w:pPr>
      <w:r w:rsidRPr="00701BAF">
        <w:rPr>
          <w:b/>
          <w:bCs/>
          <w:color w:val="79B8FF" w:themeColor="accent3"/>
        </w:rPr>
        <w:lastRenderedPageBreak/>
        <w:t>Top-Level</w:t>
      </w:r>
    </w:p>
    <w:p w14:paraId="0604D7A9" w14:textId="08790EA2" w:rsidR="003D58C9" w:rsidRDefault="003D58C9" w:rsidP="003D58C9">
      <w:pPr>
        <w:pStyle w:val="ListParagraph"/>
      </w:pPr>
      <w:r>
        <w:t>These are the CEOs and Presidents. They manage the business strategies.</w:t>
      </w:r>
    </w:p>
    <w:p w14:paraId="493F95D1" w14:textId="27331533" w:rsidR="003D58C9" w:rsidRDefault="003D58C9" w:rsidP="003D58C9"/>
    <w:p w14:paraId="40E0BB2A" w14:textId="63D352AB" w:rsidR="003D58C9" w:rsidRDefault="003D58C9" w:rsidP="003D58C9">
      <w:pPr>
        <w:pStyle w:val="Heading2"/>
      </w:pPr>
      <w:bookmarkStart w:id="1" w:name="_Toc134103175"/>
      <w:r>
        <w:t>Efficiency and Effectiveness</w:t>
      </w:r>
      <w:bookmarkEnd w:id="1"/>
    </w:p>
    <w:p w14:paraId="03C668C1" w14:textId="436782E2" w:rsidR="003D58C9" w:rsidRDefault="003D58C9" w:rsidP="003D58C9">
      <w:r>
        <w:t xml:space="preserve">The job of a manager is to complete projects </w:t>
      </w:r>
      <w:r w:rsidRPr="00701BAF">
        <w:rPr>
          <w:b/>
          <w:bCs/>
          <w:color w:val="79B8FF" w:themeColor="accent3"/>
        </w:rPr>
        <w:t>effectively</w:t>
      </w:r>
      <w:r>
        <w:t xml:space="preserve"> and </w:t>
      </w:r>
      <w:r w:rsidRPr="00701BAF">
        <w:rPr>
          <w:b/>
          <w:bCs/>
          <w:color w:val="79B8FF" w:themeColor="accent3"/>
        </w:rPr>
        <w:t>efficiently</w:t>
      </w:r>
      <w:r>
        <w:t>. To be effective is to be right and to be efficient is to produce the maximum output possible from limited input.</w:t>
      </w:r>
    </w:p>
    <w:p w14:paraId="751502F2" w14:textId="1C907525" w:rsidR="003D58C9" w:rsidRDefault="003D58C9" w:rsidP="003D58C9">
      <w:r>
        <w:t>The chart below compares the efficiency and effectiveness in terms of a student group working on a project:</w:t>
      </w:r>
    </w:p>
    <w:p w14:paraId="6CEAC430" w14:textId="103D7871" w:rsidR="003D58C9" w:rsidRDefault="003D58C9" w:rsidP="003D58C9">
      <w:pPr>
        <w:jc w:val="center"/>
      </w:pPr>
      <w:r w:rsidRPr="003D58C9">
        <w:rPr>
          <w:noProof/>
        </w:rPr>
        <w:drawing>
          <wp:inline distT="0" distB="0" distL="0" distR="0" wp14:anchorId="785ED2B8" wp14:editId="516F8A53">
            <wp:extent cx="5585588" cy="328176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5588" cy="3281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9E740" w14:textId="77777777" w:rsidR="00C47C0F" w:rsidRDefault="00C47C0F" w:rsidP="00C47C0F"/>
    <w:p w14:paraId="25E248FB" w14:textId="29BF7EC1" w:rsidR="003D58C9" w:rsidRDefault="003D58C9" w:rsidP="003D58C9">
      <w:pPr>
        <w:pStyle w:val="Heading2"/>
      </w:pPr>
      <w:bookmarkStart w:id="2" w:name="_Toc134103176"/>
      <w:r>
        <w:lastRenderedPageBreak/>
        <w:t>Roles of Managers</w:t>
      </w:r>
      <w:bookmarkEnd w:id="2"/>
    </w:p>
    <w:p w14:paraId="326E8908" w14:textId="296C978F" w:rsidR="003D58C9" w:rsidRDefault="003D58C9" w:rsidP="003D58C9">
      <w:r>
        <w:t xml:space="preserve">Managers have a total of 10 roles spread across three categories: interpersonal, </w:t>
      </w:r>
      <w:proofErr w:type="gramStart"/>
      <w:r>
        <w:t>informational</w:t>
      </w:r>
      <w:proofErr w:type="gramEnd"/>
      <w:r>
        <w:t xml:space="preserve"> and decisional.</w:t>
      </w:r>
    </w:p>
    <w:tbl>
      <w:tblPr>
        <w:tblStyle w:val="TableGrid"/>
        <w:tblW w:w="0" w:type="auto"/>
        <w:tbl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blBorders>
        <w:tblLook w:val="04A0" w:firstRow="1" w:lastRow="0" w:firstColumn="1" w:lastColumn="0" w:noHBand="0" w:noVBand="1"/>
      </w:tblPr>
      <w:tblGrid>
        <w:gridCol w:w="1650"/>
        <w:gridCol w:w="3748"/>
        <w:gridCol w:w="3608"/>
      </w:tblGrid>
      <w:tr w:rsidR="00C47C0F" w:rsidRPr="00C47C0F" w14:paraId="7A24A4F2" w14:textId="77777777" w:rsidTr="00C47C0F">
        <w:trPr>
          <w:trHeight w:val="567"/>
        </w:trPr>
        <w:tc>
          <w:tcPr>
            <w:tcW w:w="0" w:type="auto"/>
            <w:vAlign w:val="center"/>
          </w:tcPr>
          <w:p w14:paraId="73FC9385" w14:textId="683DF8DB" w:rsidR="00C47C0F" w:rsidRPr="00C47C0F" w:rsidRDefault="00C47C0F" w:rsidP="00C47C0F">
            <w:pPr>
              <w:spacing w:after="0" w:line="240" w:lineRule="auto"/>
              <w:jc w:val="center"/>
              <w:rPr>
                <w:b/>
                <w:bCs/>
                <w:sz w:val="20"/>
                <w:szCs w:val="18"/>
              </w:rPr>
            </w:pPr>
            <w:r w:rsidRPr="00C47C0F">
              <w:rPr>
                <w:b/>
                <w:bCs/>
                <w:sz w:val="20"/>
                <w:szCs w:val="18"/>
              </w:rPr>
              <w:t>Role</w:t>
            </w:r>
          </w:p>
        </w:tc>
        <w:tc>
          <w:tcPr>
            <w:tcW w:w="0" w:type="auto"/>
            <w:vAlign w:val="center"/>
          </w:tcPr>
          <w:p w14:paraId="3BB44C14" w14:textId="6A63C0BD" w:rsidR="00C47C0F" w:rsidRPr="00C47C0F" w:rsidRDefault="00C47C0F" w:rsidP="00C47C0F">
            <w:pPr>
              <w:spacing w:after="0" w:line="240" w:lineRule="auto"/>
              <w:jc w:val="center"/>
              <w:rPr>
                <w:b/>
                <w:bCs/>
                <w:sz w:val="20"/>
                <w:szCs w:val="18"/>
              </w:rPr>
            </w:pPr>
            <w:r w:rsidRPr="00C47C0F">
              <w:rPr>
                <w:b/>
                <w:bCs/>
                <w:sz w:val="20"/>
                <w:szCs w:val="18"/>
              </w:rPr>
              <w:t>Description</w:t>
            </w:r>
          </w:p>
        </w:tc>
        <w:tc>
          <w:tcPr>
            <w:tcW w:w="0" w:type="auto"/>
            <w:vAlign w:val="center"/>
          </w:tcPr>
          <w:p w14:paraId="0ED7715D" w14:textId="200CF9DE" w:rsidR="00C47C0F" w:rsidRPr="00C47C0F" w:rsidRDefault="00C47C0F" w:rsidP="00C47C0F">
            <w:pPr>
              <w:spacing w:after="0" w:line="240" w:lineRule="auto"/>
              <w:jc w:val="center"/>
              <w:rPr>
                <w:b/>
                <w:bCs/>
                <w:sz w:val="20"/>
                <w:szCs w:val="18"/>
              </w:rPr>
            </w:pPr>
            <w:r w:rsidRPr="00C47C0F">
              <w:rPr>
                <w:b/>
                <w:bCs/>
                <w:sz w:val="20"/>
                <w:szCs w:val="18"/>
              </w:rPr>
              <w:t>Examples of Identifiable Activities</w:t>
            </w:r>
          </w:p>
        </w:tc>
      </w:tr>
      <w:tr w:rsidR="00C47C0F" w:rsidRPr="00C47C0F" w14:paraId="5B0F1B76" w14:textId="77777777" w:rsidTr="00E17AD2">
        <w:trPr>
          <w:trHeight w:val="567"/>
        </w:trPr>
        <w:tc>
          <w:tcPr>
            <w:tcW w:w="0" w:type="auto"/>
            <w:gridSpan w:val="3"/>
            <w:vAlign w:val="center"/>
          </w:tcPr>
          <w:p w14:paraId="7EE96686" w14:textId="2FEA16AB" w:rsidR="00C47C0F" w:rsidRPr="00C47C0F" w:rsidRDefault="00C47C0F" w:rsidP="00C47C0F">
            <w:pPr>
              <w:spacing w:after="0" w:line="240" w:lineRule="auto"/>
              <w:jc w:val="left"/>
              <w:rPr>
                <w:b/>
                <w:bCs/>
                <w:sz w:val="20"/>
                <w:szCs w:val="18"/>
              </w:rPr>
            </w:pPr>
            <w:r w:rsidRPr="00C47C0F">
              <w:rPr>
                <w:b/>
                <w:bCs/>
                <w:sz w:val="20"/>
                <w:szCs w:val="18"/>
              </w:rPr>
              <w:t>Interpersonal</w:t>
            </w:r>
          </w:p>
        </w:tc>
      </w:tr>
      <w:tr w:rsidR="00C47C0F" w:rsidRPr="00C47C0F" w14:paraId="78AD04A0" w14:textId="77777777" w:rsidTr="00C47C0F">
        <w:trPr>
          <w:trHeight w:val="1134"/>
        </w:trPr>
        <w:tc>
          <w:tcPr>
            <w:tcW w:w="0" w:type="auto"/>
            <w:vAlign w:val="center"/>
          </w:tcPr>
          <w:p w14:paraId="27380C11" w14:textId="4E0B0A05" w:rsidR="00C47C0F" w:rsidRDefault="00C47C0F" w:rsidP="00C47C0F">
            <w:pPr>
              <w:spacing w:after="0" w:line="240" w:lineRule="auto"/>
              <w:jc w:val="left"/>
              <w:rPr>
                <w:sz w:val="20"/>
                <w:szCs w:val="18"/>
              </w:rPr>
            </w:pPr>
            <w:r>
              <w:rPr>
                <w:sz w:val="20"/>
                <w:szCs w:val="18"/>
              </w:rPr>
              <w:t>Figurehead</w:t>
            </w:r>
          </w:p>
        </w:tc>
        <w:tc>
          <w:tcPr>
            <w:tcW w:w="0" w:type="auto"/>
            <w:vAlign w:val="center"/>
          </w:tcPr>
          <w:p w14:paraId="2C33AD09" w14:textId="68AEDDDA" w:rsidR="00C47C0F" w:rsidRPr="00C47C0F" w:rsidRDefault="00C47C0F" w:rsidP="00C47C0F">
            <w:pPr>
              <w:spacing w:after="0" w:line="240" w:lineRule="auto"/>
              <w:jc w:val="left"/>
              <w:rPr>
                <w:sz w:val="20"/>
                <w:szCs w:val="18"/>
              </w:rPr>
            </w:pPr>
            <w:r>
              <w:rPr>
                <w:sz w:val="20"/>
                <w:szCs w:val="18"/>
              </w:rPr>
              <w:t xml:space="preserve">Symbolic head; obliged to perform </w:t>
            </w:r>
            <w:proofErr w:type="gramStart"/>
            <w:r>
              <w:rPr>
                <w:sz w:val="20"/>
                <w:szCs w:val="18"/>
              </w:rPr>
              <w:t>a number of</w:t>
            </w:r>
            <w:proofErr w:type="gramEnd"/>
            <w:r>
              <w:rPr>
                <w:sz w:val="20"/>
                <w:szCs w:val="18"/>
              </w:rPr>
              <w:t xml:space="preserve"> routine duties of a legal or social nature</w:t>
            </w:r>
          </w:p>
        </w:tc>
        <w:tc>
          <w:tcPr>
            <w:tcW w:w="0" w:type="auto"/>
            <w:vAlign w:val="center"/>
          </w:tcPr>
          <w:p w14:paraId="55820956" w14:textId="313B38BE" w:rsidR="00C47C0F" w:rsidRPr="00C47C0F" w:rsidRDefault="00C47C0F" w:rsidP="00C47C0F">
            <w:pPr>
              <w:spacing w:after="0" w:line="240" w:lineRule="auto"/>
              <w:jc w:val="left"/>
              <w:rPr>
                <w:sz w:val="20"/>
                <w:szCs w:val="18"/>
              </w:rPr>
            </w:pPr>
            <w:r>
              <w:rPr>
                <w:sz w:val="20"/>
                <w:szCs w:val="18"/>
              </w:rPr>
              <w:t>Greeting visitors; signing legal documents</w:t>
            </w:r>
          </w:p>
        </w:tc>
      </w:tr>
      <w:tr w:rsidR="00C47C0F" w:rsidRPr="00C47C0F" w14:paraId="2E2AD168" w14:textId="77777777" w:rsidTr="00C47C0F">
        <w:trPr>
          <w:trHeight w:val="1134"/>
        </w:trPr>
        <w:tc>
          <w:tcPr>
            <w:tcW w:w="0" w:type="auto"/>
            <w:vAlign w:val="center"/>
          </w:tcPr>
          <w:p w14:paraId="203BA67E" w14:textId="34E2C1BE" w:rsidR="00C47C0F" w:rsidRDefault="00C47C0F" w:rsidP="00C47C0F">
            <w:pPr>
              <w:spacing w:after="0" w:line="240" w:lineRule="auto"/>
              <w:jc w:val="left"/>
              <w:rPr>
                <w:sz w:val="20"/>
                <w:szCs w:val="18"/>
              </w:rPr>
            </w:pPr>
            <w:r>
              <w:rPr>
                <w:sz w:val="20"/>
                <w:szCs w:val="18"/>
              </w:rPr>
              <w:t>Leader</w:t>
            </w:r>
          </w:p>
        </w:tc>
        <w:tc>
          <w:tcPr>
            <w:tcW w:w="0" w:type="auto"/>
            <w:vAlign w:val="center"/>
          </w:tcPr>
          <w:p w14:paraId="2B6EE101" w14:textId="36253471" w:rsidR="00C47C0F" w:rsidRDefault="00C47C0F" w:rsidP="00C47C0F">
            <w:pPr>
              <w:spacing w:after="0" w:line="240" w:lineRule="auto"/>
              <w:jc w:val="left"/>
              <w:rPr>
                <w:sz w:val="20"/>
                <w:szCs w:val="18"/>
              </w:rPr>
            </w:pPr>
            <w:r>
              <w:rPr>
                <w:sz w:val="20"/>
                <w:szCs w:val="18"/>
              </w:rPr>
              <w:t>Responsible for the motivation of subordinates; responsible for staffing, training, and associated duties</w:t>
            </w:r>
          </w:p>
        </w:tc>
        <w:tc>
          <w:tcPr>
            <w:tcW w:w="0" w:type="auto"/>
            <w:vAlign w:val="center"/>
          </w:tcPr>
          <w:p w14:paraId="57BAA3CD" w14:textId="714AC28A" w:rsidR="00C47C0F" w:rsidRDefault="00C47C0F" w:rsidP="00C47C0F">
            <w:pPr>
              <w:spacing w:after="0" w:line="240" w:lineRule="auto"/>
              <w:jc w:val="left"/>
              <w:rPr>
                <w:sz w:val="20"/>
                <w:szCs w:val="18"/>
              </w:rPr>
            </w:pPr>
            <w:r>
              <w:rPr>
                <w:sz w:val="20"/>
                <w:szCs w:val="18"/>
              </w:rPr>
              <w:t>Performing virtually all activities that involve subordinates</w:t>
            </w:r>
          </w:p>
        </w:tc>
      </w:tr>
      <w:tr w:rsidR="00C47C0F" w:rsidRPr="00C47C0F" w14:paraId="7866A47A" w14:textId="77777777" w:rsidTr="00C47C0F">
        <w:trPr>
          <w:trHeight w:val="1134"/>
        </w:trPr>
        <w:tc>
          <w:tcPr>
            <w:tcW w:w="0" w:type="auto"/>
            <w:vAlign w:val="center"/>
          </w:tcPr>
          <w:p w14:paraId="162E40F9" w14:textId="3FEF1FA2" w:rsidR="00C47C0F" w:rsidRDefault="00C47C0F" w:rsidP="00C47C0F">
            <w:pPr>
              <w:spacing w:after="0" w:line="240" w:lineRule="auto"/>
              <w:jc w:val="left"/>
              <w:rPr>
                <w:sz w:val="20"/>
                <w:szCs w:val="18"/>
              </w:rPr>
            </w:pPr>
            <w:r>
              <w:rPr>
                <w:sz w:val="20"/>
                <w:szCs w:val="18"/>
              </w:rPr>
              <w:t>Liaison</w:t>
            </w:r>
          </w:p>
        </w:tc>
        <w:tc>
          <w:tcPr>
            <w:tcW w:w="0" w:type="auto"/>
            <w:vAlign w:val="center"/>
          </w:tcPr>
          <w:p w14:paraId="077F46B5" w14:textId="0F41A6C4" w:rsidR="00C47C0F" w:rsidRDefault="00C47C0F" w:rsidP="00C47C0F">
            <w:pPr>
              <w:spacing w:after="0" w:line="240" w:lineRule="auto"/>
              <w:jc w:val="left"/>
              <w:rPr>
                <w:sz w:val="20"/>
                <w:szCs w:val="18"/>
              </w:rPr>
            </w:pPr>
            <w:r>
              <w:rPr>
                <w:sz w:val="20"/>
                <w:szCs w:val="18"/>
              </w:rPr>
              <w:t>Maintains self-developed network of outside contacts and informers who provide favours and information</w:t>
            </w:r>
          </w:p>
        </w:tc>
        <w:tc>
          <w:tcPr>
            <w:tcW w:w="0" w:type="auto"/>
            <w:vAlign w:val="center"/>
          </w:tcPr>
          <w:p w14:paraId="38C854B6" w14:textId="584EB99A" w:rsidR="00C47C0F" w:rsidRDefault="00C47C0F" w:rsidP="00C47C0F">
            <w:pPr>
              <w:spacing w:after="0" w:line="240" w:lineRule="auto"/>
              <w:jc w:val="left"/>
              <w:rPr>
                <w:sz w:val="20"/>
                <w:szCs w:val="18"/>
              </w:rPr>
            </w:pPr>
            <w:r>
              <w:rPr>
                <w:sz w:val="20"/>
                <w:szCs w:val="18"/>
              </w:rPr>
              <w:t>Acknowledging mail; doing external board work; performing other activities that involve outsiders</w:t>
            </w:r>
          </w:p>
        </w:tc>
      </w:tr>
      <w:tr w:rsidR="00C47C0F" w:rsidRPr="00C47C0F" w14:paraId="476CFDCB" w14:textId="77777777" w:rsidTr="0005773B">
        <w:trPr>
          <w:trHeight w:val="567"/>
        </w:trPr>
        <w:tc>
          <w:tcPr>
            <w:tcW w:w="0" w:type="auto"/>
            <w:gridSpan w:val="3"/>
            <w:vAlign w:val="center"/>
          </w:tcPr>
          <w:p w14:paraId="7276822D" w14:textId="61FD0580" w:rsidR="00C47C0F" w:rsidRPr="00C47C0F" w:rsidRDefault="00C47C0F" w:rsidP="00C47C0F">
            <w:pPr>
              <w:spacing w:after="0" w:line="240" w:lineRule="auto"/>
              <w:jc w:val="left"/>
              <w:rPr>
                <w:b/>
                <w:bCs/>
                <w:sz w:val="20"/>
                <w:szCs w:val="18"/>
              </w:rPr>
            </w:pPr>
            <w:r w:rsidRPr="00C47C0F">
              <w:rPr>
                <w:b/>
                <w:bCs/>
                <w:sz w:val="20"/>
                <w:szCs w:val="18"/>
              </w:rPr>
              <w:t>Informational</w:t>
            </w:r>
          </w:p>
        </w:tc>
      </w:tr>
      <w:tr w:rsidR="00C47C0F" w:rsidRPr="00C47C0F" w14:paraId="38E72108" w14:textId="77777777" w:rsidTr="00C47C0F">
        <w:trPr>
          <w:trHeight w:val="1417"/>
        </w:trPr>
        <w:tc>
          <w:tcPr>
            <w:tcW w:w="0" w:type="auto"/>
            <w:vAlign w:val="center"/>
          </w:tcPr>
          <w:p w14:paraId="3B05CE81" w14:textId="4069FA8E" w:rsidR="00C47C0F" w:rsidRDefault="00C47C0F" w:rsidP="00C47C0F">
            <w:pPr>
              <w:spacing w:after="0" w:line="240" w:lineRule="auto"/>
              <w:jc w:val="left"/>
              <w:rPr>
                <w:sz w:val="20"/>
                <w:szCs w:val="18"/>
              </w:rPr>
            </w:pPr>
            <w:r>
              <w:rPr>
                <w:sz w:val="20"/>
                <w:szCs w:val="18"/>
              </w:rPr>
              <w:t>Monitor</w:t>
            </w:r>
          </w:p>
        </w:tc>
        <w:tc>
          <w:tcPr>
            <w:tcW w:w="0" w:type="auto"/>
            <w:vAlign w:val="center"/>
          </w:tcPr>
          <w:p w14:paraId="68D006E0" w14:textId="53687D79" w:rsidR="00C47C0F" w:rsidRPr="00C47C0F" w:rsidRDefault="00C47C0F" w:rsidP="00C47C0F">
            <w:pPr>
              <w:spacing w:after="0" w:line="240" w:lineRule="auto"/>
              <w:jc w:val="left"/>
              <w:rPr>
                <w:sz w:val="20"/>
                <w:szCs w:val="18"/>
                <w:lang w:val="en-US"/>
              </w:rPr>
            </w:pPr>
            <w:r w:rsidRPr="00C47C0F">
              <w:rPr>
                <w:sz w:val="20"/>
                <w:szCs w:val="18"/>
                <w:lang w:val="en-US"/>
              </w:rPr>
              <w:t>Seeks and receives a wide variety of internal and external information to develop a thorough understanding of organization and environment</w:t>
            </w:r>
          </w:p>
        </w:tc>
        <w:tc>
          <w:tcPr>
            <w:tcW w:w="0" w:type="auto"/>
            <w:vAlign w:val="center"/>
          </w:tcPr>
          <w:p w14:paraId="0FA49B51" w14:textId="48B979C8" w:rsidR="00C47C0F" w:rsidRDefault="00C47C0F" w:rsidP="00C47C0F">
            <w:pPr>
              <w:spacing w:after="0" w:line="240" w:lineRule="auto"/>
              <w:jc w:val="left"/>
              <w:rPr>
                <w:sz w:val="20"/>
                <w:szCs w:val="18"/>
              </w:rPr>
            </w:pPr>
            <w:r w:rsidRPr="00C47C0F">
              <w:rPr>
                <w:sz w:val="20"/>
                <w:szCs w:val="18"/>
              </w:rPr>
              <w:t>Reading periodicals and reports; maintaining personal contacts</w:t>
            </w:r>
          </w:p>
        </w:tc>
      </w:tr>
      <w:tr w:rsidR="00C47C0F" w:rsidRPr="00C47C0F" w14:paraId="353C92AD" w14:textId="77777777" w:rsidTr="00C47C0F">
        <w:trPr>
          <w:trHeight w:val="1134"/>
        </w:trPr>
        <w:tc>
          <w:tcPr>
            <w:tcW w:w="0" w:type="auto"/>
            <w:vAlign w:val="center"/>
          </w:tcPr>
          <w:p w14:paraId="12681234" w14:textId="60770BD8" w:rsidR="00C47C0F" w:rsidRDefault="00C47C0F" w:rsidP="00C47C0F">
            <w:pPr>
              <w:spacing w:after="0" w:line="240" w:lineRule="auto"/>
              <w:jc w:val="left"/>
              <w:rPr>
                <w:sz w:val="20"/>
                <w:szCs w:val="18"/>
              </w:rPr>
            </w:pPr>
            <w:r>
              <w:rPr>
                <w:sz w:val="20"/>
                <w:szCs w:val="18"/>
              </w:rPr>
              <w:t>Disseminator</w:t>
            </w:r>
          </w:p>
        </w:tc>
        <w:tc>
          <w:tcPr>
            <w:tcW w:w="0" w:type="auto"/>
            <w:vAlign w:val="center"/>
          </w:tcPr>
          <w:p w14:paraId="3D8EFEC7" w14:textId="47155C47" w:rsidR="00C47C0F" w:rsidRPr="00C47C0F" w:rsidRDefault="00C47C0F" w:rsidP="00C47C0F">
            <w:pPr>
              <w:spacing w:after="0" w:line="240" w:lineRule="auto"/>
              <w:jc w:val="left"/>
              <w:rPr>
                <w:sz w:val="20"/>
                <w:szCs w:val="18"/>
                <w:lang w:val="en-US"/>
              </w:rPr>
            </w:pPr>
            <w:r w:rsidRPr="00C47C0F">
              <w:rPr>
                <w:sz w:val="20"/>
                <w:szCs w:val="18"/>
                <w:lang w:val="en-US"/>
              </w:rPr>
              <w:t>Transmits information received from outsiders or from subordinates to members of the organization</w:t>
            </w:r>
          </w:p>
        </w:tc>
        <w:tc>
          <w:tcPr>
            <w:tcW w:w="0" w:type="auto"/>
            <w:vAlign w:val="center"/>
          </w:tcPr>
          <w:p w14:paraId="31D0E060" w14:textId="13B87BE0" w:rsidR="00C47C0F" w:rsidRDefault="00C47C0F" w:rsidP="00C47C0F">
            <w:pPr>
              <w:spacing w:after="0" w:line="240" w:lineRule="auto"/>
              <w:jc w:val="left"/>
              <w:rPr>
                <w:sz w:val="20"/>
                <w:szCs w:val="18"/>
              </w:rPr>
            </w:pPr>
            <w:r w:rsidRPr="00C47C0F">
              <w:rPr>
                <w:sz w:val="20"/>
                <w:szCs w:val="18"/>
              </w:rPr>
              <w:t>Holding informational meetings; making phone calls to relay information</w:t>
            </w:r>
          </w:p>
        </w:tc>
      </w:tr>
      <w:tr w:rsidR="00C47C0F" w:rsidRPr="00C47C0F" w14:paraId="0403CA96" w14:textId="77777777" w:rsidTr="00C47C0F">
        <w:trPr>
          <w:trHeight w:val="1134"/>
        </w:trPr>
        <w:tc>
          <w:tcPr>
            <w:tcW w:w="0" w:type="auto"/>
            <w:vAlign w:val="center"/>
          </w:tcPr>
          <w:p w14:paraId="1B7D6F01" w14:textId="3C556CDB" w:rsidR="00C47C0F" w:rsidRDefault="00C47C0F" w:rsidP="00C47C0F">
            <w:pPr>
              <w:spacing w:after="0" w:line="240" w:lineRule="auto"/>
              <w:jc w:val="left"/>
              <w:rPr>
                <w:sz w:val="20"/>
                <w:szCs w:val="18"/>
              </w:rPr>
            </w:pPr>
            <w:r>
              <w:rPr>
                <w:sz w:val="20"/>
                <w:szCs w:val="18"/>
              </w:rPr>
              <w:t>Spokesperson</w:t>
            </w:r>
          </w:p>
        </w:tc>
        <w:tc>
          <w:tcPr>
            <w:tcW w:w="0" w:type="auto"/>
            <w:vAlign w:val="center"/>
          </w:tcPr>
          <w:p w14:paraId="36184019" w14:textId="002EB90D" w:rsidR="00C47C0F" w:rsidRPr="00C47C0F" w:rsidRDefault="00C47C0F" w:rsidP="00C47C0F">
            <w:pPr>
              <w:spacing w:after="0" w:line="240" w:lineRule="auto"/>
              <w:jc w:val="left"/>
              <w:rPr>
                <w:sz w:val="20"/>
                <w:szCs w:val="18"/>
                <w:lang w:val="en-US"/>
              </w:rPr>
            </w:pPr>
            <w:r w:rsidRPr="00C47C0F">
              <w:rPr>
                <w:sz w:val="20"/>
                <w:szCs w:val="18"/>
                <w:lang w:val="en-US"/>
              </w:rPr>
              <w:t>Transmits information to outsiders on organization’s plans, policies, actions, results, etc.</w:t>
            </w:r>
          </w:p>
        </w:tc>
        <w:tc>
          <w:tcPr>
            <w:tcW w:w="0" w:type="auto"/>
            <w:vAlign w:val="center"/>
          </w:tcPr>
          <w:p w14:paraId="5B5FC48A" w14:textId="287A8669" w:rsidR="00C47C0F" w:rsidRDefault="00C47C0F" w:rsidP="00C47C0F">
            <w:pPr>
              <w:spacing w:after="0" w:line="240" w:lineRule="auto"/>
              <w:jc w:val="left"/>
              <w:rPr>
                <w:sz w:val="20"/>
                <w:szCs w:val="18"/>
              </w:rPr>
            </w:pPr>
            <w:r w:rsidRPr="00C47C0F">
              <w:rPr>
                <w:sz w:val="20"/>
                <w:szCs w:val="18"/>
              </w:rPr>
              <w:t>Holding board meetings; giving information to the media</w:t>
            </w:r>
          </w:p>
        </w:tc>
      </w:tr>
      <w:tr w:rsidR="00C47C0F" w:rsidRPr="00C47C0F" w14:paraId="5F2C3358" w14:textId="77777777" w:rsidTr="00201C4C">
        <w:trPr>
          <w:trHeight w:val="567"/>
        </w:trPr>
        <w:tc>
          <w:tcPr>
            <w:tcW w:w="0" w:type="auto"/>
            <w:gridSpan w:val="3"/>
            <w:vAlign w:val="center"/>
          </w:tcPr>
          <w:p w14:paraId="0B372FAA" w14:textId="7F40DEF7" w:rsidR="00C47C0F" w:rsidRPr="00C47C0F" w:rsidRDefault="00C47C0F" w:rsidP="00C47C0F">
            <w:pPr>
              <w:spacing w:after="0" w:line="240" w:lineRule="auto"/>
              <w:jc w:val="left"/>
              <w:rPr>
                <w:b/>
                <w:bCs/>
                <w:sz w:val="20"/>
                <w:szCs w:val="18"/>
              </w:rPr>
            </w:pPr>
            <w:r w:rsidRPr="00C47C0F">
              <w:rPr>
                <w:b/>
                <w:bCs/>
                <w:sz w:val="20"/>
                <w:szCs w:val="18"/>
              </w:rPr>
              <w:t>Decisional</w:t>
            </w:r>
          </w:p>
        </w:tc>
      </w:tr>
      <w:tr w:rsidR="00C47C0F" w:rsidRPr="00C47C0F" w14:paraId="49130935" w14:textId="77777777" w:rsidTr="00C47C0F">
        <w:trPr>
          <w:trHeight w:val="1417"/>
        </w:trPr>
        <w:tc>
          <w:tcPr>
            <w:tcW w:w="0" w:type="auto"/>
            <w:vAlign w:val="center"/>
          </w:tcPr>
          <w:p w14:paraId="7F01021D" w14:textId="70E24D8A" w:rsidR="00C47C0F" w:rsidRDefault="00C47C0F" w:rsidP="00C47C0F">
            <w:pPr>
              <w:spacing w:after="0" w:line="240" w:lineRule="auto"/>
              <w:jc w:val="left"/>
              <w:rPr>
                <w:sz w:val="20"/>
                <w:szCs w:val="18"/>
              </w:rPr>
            </w:pPr>
            <w:r>
              <w:rPr>
                <w:sz w:val="20"/>
                <w:szCs w:val="18"/>
              </w:rPr>
              <w:t>Entrepreneur</w:t>
            </w:r>
          </w:p>
        </w:tc>
        <w:tc>
          <w:tcPr>
            <w:tcW w:w="0" w:type="auto"/>
            <w:vAlign w:val="center"/>
          </w:tcPr>
          <w:p w14:paraId="64BB1A3A" w14:textId="75D05772" w:rsidR="00C47C0F" w:rsidRPr="00C47C0F" w:rsidRDefault="00C47C0F" w:rsidP="00C47C0F">
            <w:pPr>
              <w:spacing w:after="0" w:line="240" w:lineRule="auto"/>
              <w:jc w:val="left"/>
              <w:rPr>
                <w:sz w:val="20"/>
                <w:szCs w:val="18"/>
                <w:lang w:val="en-US"/>
              </w:rPr>
            </w:pPr>
            <w:r w:rsidRPr="00C47C0F">
              <w:rPr>
                <w:sz w:val="20"/>
                <w:szCs w:val="18"/>
                <w:lang w:val="en-US"/>
              </w:rPr>
              <w:t xml:space="preserve">Searches organization and its environment for opportunities and initiates </w:t>
            </w:r>
            <w:r>
              <w:rPr>
                <w:sz w:val="20"/>
                <w:szCs w:val="18"/>
                <w:lang w:val="en-US"/>
              </w:rPr>
              <w:t>“</w:t>
            </w:r>
            <w:r w:rsidRPr="00C47C0F">
              <w:rPr>
                <w:sz w:val="20"/>
                <w:szCs w:val="18"/>
                <w:lang w:val="en-US"/>
              </w:rPr>
              <w:t>improvement projects</w:t>
            </w:r>
            <w:r>
              <w:rPr>
                <w:sz w:val="20"/>
                <w:szCs w:val="18"/>
                <w:lang w:val="en-US"/>
              </w:rPr>
              <w:t>”</w:t>
            </w:r>
            <w:r w:rsidRPr="00C47C0F">
              <w:rPr>
                <w:sz w:val="20"/>
                <w:szCs w:val="18"/>
                <w:lang w:val="en-US"/>
              </w:rPr>
              <w:t xml:space="preserve"> to bring about changes</w:t>
            </w:r>
          </w:p>
        </w:tc>
        <w:tc>
          <w:tcPr>
            <w:tcW w:w="0" w:type="auto"/>
            <w:vAlign w:val="center"/>
          </w:tcPr>
          <w:p w14:paraId="78EA2179" w14:textId="1DB35BA3" w:rsidR="00C47C0F" w:rsidRDefault="00C47C0F" w:rsidP="00C47C0F">
            <w:pPr>
              <w:spacing w:after="0" w:line="240" w:lineRule="auto"/>
              <w:jc w:val="left"/>
              <w:rPr>
                <w:sz w:val="20"/>
                <w:szCs w:val="18"/>
              </w:rPr>
            </w:pPr>
            <w:r w:rsidRPr="00C47C0F">
              <w:rPr>
                <w:sz w:val="20"/>
                <w:szCs w:val="18"/>
              </w:rPr>
              <w:t>Organizing strategy and review sessions to develop new programs</w:t>
            </w:r>
          </w:p>
        </w:tc>
      </w:tr>
      <w:tr w:rsidR="00C47C0F" w:rsidRPr="00C47C0F" w14:paraId="27874255" w14:textId="77777777" w:rsidTr="00C47C0F">
        <w:trPr>
          <w:trHeight w:val="1134"/>
        </w:trPr>
        <w:tc>
          <w:tcPr>
            <w:tcW w:w="0" w:type="auto"/>
            <w:vAlign w:val="center"/>
          </w:tcPr>
          <w:p w14:paraId="76EDBF2C" w14:textId="2AED4078" w:rsidR="00C47C0F" w:rsidRDefault="00C47C0F" w:rsidP="00C47C0F">
            <w:pPr>
              <w:spacing w:after="0" w:line="240" w:lineRule="auto"/>
              <w:jc w:val="left"/>
              <w:rPr>
                <w:sz w:val="20"/>
                <w:szCs w:val="18"/>
              </w:rPr>
            </w:pPr>
            <w:r>
              <w:rPr>
                <w:sz w:val="20"/>
                <w:szCs w:val="18"/>
              </w:rPr>
              <w:lastRenderedPageBreak/>
              <w:t>Disturbance handler</w:t>
            </w:r>
          </w:p>
        </w:tc>
        <w:tc>
          <w:tcPr>
            <w:tcW w:w="0" w:type="auto"/>
            <w:vAlign w:val="center"/>
          </w:tcPr>
          <w:p w14:paraId="19CC0441" w14:textId="09BD5D9A" w:rsidR="00C47C0F" w:rsidRPr="00C47C0F" w:rsidRDefault="00C47C0F" w:rsidP="00C47C0F">
            <w:pPr>
              <w:spacing w:after="0" w:line="240" w:lineRule="auto"/>
              <w:jc w:val="left"/>
              <w:rPr>
                <w:sz w:val="20"/>
                <w:szCs w:val="18"/>
                <w:lang w:val="en-US"/>
              </w:rPr>
            </w:pPr>
            <w:r w:rsidRPr="00C47C0F">
              <w:rPr>
                <w:sz w:val="20"/>
                <w:szCs w:val="18"/>
                <w:lang w:val="en-US"/>
              </w:rPr>
              <w:t>Responsible for corrective action when organization faces important, unexpected disturbances</w:t>
            </w:r>
          </w:p>
        </w:tc>
        <w:tc>
          <w:tcPr>
            <w:tcW w:w="0" w:type="auto"/>
            <w:vAlign w:val="center"/>
          </w:tcPr>
          <w:p w14:paraId="42CC0276" w14:textId="014B6735" w:rsidR="00C47C0F" w:rsidRDefault="00C47C0F" w:rsidP="00C47C0F">
            <w:pPr>
              <w:spacing w:after="0" w:line="240" w:lineRule="auto"/>
              <w:jc w:val="left"/>
              <w:rPr>
                <w:sz w:val="20"/>
                <w:szCs w:val="18"/>
              </w:rPr>
            </w:pPr>
            <w:r w:rsidRPr="00C47C0F">
              <w:rPr>
                <w:sz w:val="20"/>
                <w:szCs w:val="18"/>
              </w:rPr>
              <w:t>Organizing strategy and review sessions that involve disturbances and crises</w:t>
            </w:r>
          </w:p>
        </w:tc>
      </w:tr>
      <w:tr w:rsidR="00C47C0F" w:rsidRPr="00C47C0F" w14:paraId="460506D6" w14:textId="77777777" w:rsidTr="00C47C0F">
        <w:trPr>
          <w:trHeight w:val="1417"/>
        </w:trPr>
        <w:tc>
          <w:tcPr>
            <w:tcW w:w="0" w:type="auto"/>
            <w:vAlign w:val="center"/>
          </w:tcPr>
          <w:p w14:paraId="2EBFB903" w14:textId="012FA68A" w:rsidR="00C47C0F" w:rsidRDefault="00C47C0F" w:rsidP="00C47C0F">
            <w:pPr>
              <w:spacing w:after="0" w:line="240" w:lineRule="auto"/>
              <w:jc w:val="left"/>
              <w:rPr>
                <w:sz w:val="20"/>
                <w:szCs w:val="18"/>
              </w:rPr>
            </w:pPr>
            <w:r>
              <w:rPr>
                <w:sz w:val="20"/>
                <w:szCs w:val="18"/>
              </w:rPr>
              <w:t>Resource allocator</w:t>
            </w:r>
          </w:p>
        </w:tc>
        <w:tc>
          <w:tcPr>
            <w:tcW w:w="0" w:type="auto"/>
            <w:vAlign w:val="center"/>
          </w:tcPr>
          <w:p w14:paraId="0C296516" w14:textId="26C2E65A" w:rsidR="00C47C0F" w:rsidRPr="00C47C0F" w:rsidRDefault="00C47C0F" w:rsidP="00C47C0F">
            <w:pPr>
              <w:spacing w:after="0" w:line="240" w:lineRule="auto"/>
              <w:jc w:val="left"/>
              <w:rPr>
                <w:sz w:val="20"/>
                <w:szCs w:val="18"/>
                <w:lang w:val="en-US"/>
              </w:rPr>
            </w:pPr>
            <w:r w:rsidRPr="00C47C0F">
              <w:rPr>
                <w:sz w:val="20"/>
                <w:szCs w:val="18"/>
                <w:lang w:val="en-US"/>
              </w:rPr>
              <w:t>Responsible for the allocation of organizational resources of all kinds—making or approving all significant organizational decisions</w:t>
            </w:r>
          </w:p>
        </w:tc>
        <w:tc>
          <w:tcPr>
            <w:tcW w:w="0" w:type="auto"/>
            <w:vAlign w:val="center"/>
          </w:tcPr>
          <w:p w14:paraId="2B17AAED" w14:textId="77EC54EA" w:rsidR="00C47C0F" w:rsidRDefault="00C47C0F" w:rsidP="00C47C0F">
            <w:pPr>
              <w:spacing w:after="0" w:line="240" w:lineRule="auto"/>
              <w:jc w:val="left"/>
              <w:rPr>
                <w:sz w:val="20"/>
                <w:szCs w:val="18"/>
              </w:rPr>
            </w:pPr>
            <w:r w:rsidRPr="00C47C0F">
              <w:rPr>
                <w:sz w:val="20"/>
                <w:szCs w:val="18"/>
              </w:rPr>
              <w:t>Scheduling; requesting authorization; performing any activity that involves budgeting and the programming of subordinates’ work</w:t>
            </w:r>
          </w:p>
        </w:tc>
      </w:tr>
      <w:tr w:rsidR="00C47C0F" w:rsidRPr="00C47C0F" w14:paraId="137353C0" w14:textId="77777777" w:rsidTr="00C47C0F">
        <w:trPr>
          <w:trHeight w:val="850"/>
        </w:trPr>
        <w:tc>
          <w:tcPr>
            <w:tcW w:w="0" w:type="auto"/>
            <w:vAlign w:val="center"/>
          </w:tcPr>
          <w:p w14:paraId="1511ACEA" w14:textId="2EBFCB35" w:rsidR="00C47C0F" w:rsidRDefault="00C47C0F" w:rsidP="00C47C0F">
            <w:pPr>
              <w:spacing w:after="0" w:line="240" w:lineRule="auto"/>
              <w:jc w:val="left"/>
              <w:rPr>
                <w:sz w:val="20"/>
                <w:szCs w:val="18"/>
              </w:rPr>
            </w:pPr>
            <w:r>
              <w:rPr>
                <w:sz w:val="20"/>
                <w:szCs w:val="18"/>
              </w:rPr>
              <w:t>Negotiator</w:t>
            </w:r>
          </w:p>
        </w:tc>
        <w:tc>
          <w:tcPr>
            <w:tcW w:w="0" w:type="auto"/>
            <w:vAlign w:val="center"/>
          </w:tcPr>
          <w:p w14:paraId="62235ADB" w14:textId="1DACA964" w:rsidR="00C47C0F" w:rsidRPr="00C47C0F" w:rsidRDefault="00C47C0F" w:rsidP="00C47C0F">
            <w:pPr>
              <w:spacing w:after="0" w:line="240" w:lineRule="auto"/>
              <w:jc w:val="left"/>
              <w:rPr>
                <w:sz w:val="20"/>
                <w:szCs w:val="18"/>
                <w:lang w:val="en-US"/>
              </w:rPr>
            </w:pPr>
            <w:r w:rsidRPr="00C47C0F">
              <w:rPr>
                <w:sz w:val="20"/>
                <w:szCs w:val="18"/>
                <w:lang w:val="en-US"/>
              </w:rPr>
              <w:t>Responsible for representing the organization at major negotiations</w:t>
            </w:r>
          </w:p>
        </w:tc>
        <w:tc>
          <w:tcPr>
            <w:tcW w:w="0" w:type="auto"/>
            <w:vAlign w:val="center"/>
          </w:tcPr>
          <w:p w14:paraId="01617933" w14:textId="16F4ED8B" w:rsidR="00C47C0F" w:rsidRDefault="00C47C0F" w:rsidP="00C47C0F">
            <w:pPr>
              <w:spacing w:after="0" w:line="240" w:lineRule="auto"/>
              <w:jc w:val="left"/>
              <w:rPr>
                <w:sz w:val="20"/>
                <w:szCs w:val="18"/>
              </w:rPr>
            </w:pPr>
            <w:r w:rsidRPr="00C47C0F">
              <w:rPr>
                <w:sz w:val="20"/>
                <w:szCs w:val="18"/>
              </w:rPr>
              <w:t>Participating in union contract negotiations</w:t>
            </w:r>
          </w:p>
        </w:tc>
      </w:tr>
    </w:tbl>
    <w:p w14:paraId="4CB582D3" w14:textId="77777777" w:rsidR="00C47C0F" w:rsidRDefault="00C47C0F" w:rsidP="003D58C9"/>
    <w:p w14:paraId="1D1AD6D8" w14:textId="77777777" w:rsidR="00C47C0F" w:rsidRDefault="00C47C0F" w:rsidP="00C47C0F">
      <w:pPr>
        <w:pStyle w:val="Heading2"/>
        <w:rPr>
          <w:lang w:val="en-US"/>
        </w:rPr>
      </w:pPr>
      <w:bookmarkStart w:id="3" w:name="_Toc134103177"/>
      <w:r>
        <w:rPr>
          <w:lang w:val="en-US"/>
        </w:rPr>
        <w:t>Management Skills</w:t>
      </w:r>
      <w:bookmarkEnd w:id="3"/>
    </w:p>
    <w:p w14:paraId="29B0E0CE" w14:textId="77777777" w:rsidR="00C47C0F" w:rsidRDefault="00C47C0F" w:rsidP="00C47C0F">
      <w:pPr>
        <w:rPr>
          <w:lang w:val="en-US"/>
        </w:rPr>
      </w:pPr>
      <w:r>
        <w:rPr>
          <w:lang w:val="en-US"/>
        </w:rPr>
        <w:t>There are three types of management skills:</w:t>
      </w:r>
    </w:p>
    <w:p w14:paraId="01AD0B7E" w14:textId="77777777" w:rsidR="00C47C0F" w:rsidRPr="00063F4C" w:rsidRDefault="00C47C0F" w:rsidP="00C47C0F">
      <w:pPr>
        <w:pStyle w:val="ListParagraph"/>
        <w:numPr>
          <w:ilvl w:val="0"/>
          <w:numId w:val="14"/>
        </w:numPr>
        <w:rPr>
          <w:lang w:val="en-US"/>
        </w:rPr>
      </w:pPr>
      <w:r w:rsidRPr="00063F4C">
        <w:rPr>
          <w:b/>
          <w:bCs/>
          <w:color w:val="79B8FF" w:themeColor="accent3"/>
          <w:lang w:val="en-US"/>
        </w:rPr>
        <w:t>Technical Skills</w:t>
      </w:r>
      <w:r>
        <w:t xml:space="preserve"> – Knowledge about the technicalities of production is required at lower levels.</w:t>
      </w:r>
    </w:p>
    <w:p w14:paraId="669E8D47" w14:textId="77777777" w:rsidR="00C47C0F" w:rsidRPr="00063F4C" w:rsidRDefault="00C47C0F" w:rsidP="00C47C0F">
      <w:pPr>
        <w:pStyle w:val="ListParagraph"/>
        <w:numPr>
          <w:ilvl w:val="0"/>
          <w:numId w:val="14"/>
        </w:numPr>
        <w:rPr>
          <w:lang w:val="en-US"/>
        </w:rPr>
      </w:pPr>
      <w:r w:rsidRPr="00063F4C">
        <w:rPr>
          <w:b/>
          <w:bCs/>
          <w:color w:val="79B8FF" w:themeColor="accent3"/>
          <w:lang w:val="en-US"/>
        </w:rPr>
        <w:t>Human Skills</w:t>
      </w:r>
      <w:r>
        <w:t xml:space="preserve"> – Charisma is important at the mid-level, since these managers communicate between the lower level, who usually only understand the technicalities, and the higher level, who usually only understand how to do business.</w:t>
      </w:r>
    </w:p>
    <w:p w14:paraId="6B9ED8F3" w14:textId="77777777" w:rsidR="00C47C0F" w:rsidRPr="00063F4C" w:rsidRDefault="00C47C0F" w:rsidP="00C47C0F">
      <w:pPr>
        <w:pStyle w:val="ListParagraph"/>
        <w:numPr>
          <w:ilvl w:val="0"/>
          <w:numId w:val="14"/>
        </w:numPr>
        <w:rPr>
          <w:lang w:val="en-US"/>
        </w:rPr>
      </w:pPr>
      <w:r w:rsidRPr="00063F4C">
        <w:rPr>
          <w:b/>
          <w:bCs/>
          <w:color w:val="79B8FF" w:themeColor="accent3"/>
          <w:lang w:val="en-US"/>
        </w:rPr>
        <w:t>Conceptual Skills</w:t>
      </w:r>
      <w:r>
        <w:t xml:space="preserve"> – At the higher levels, conceptual skills are important to be able to take business decisions.</w:t>
      </w:r>
    </w:p>
    <w:p w14:paraId="47F5D24C" w14:textId="06893E0C" w:rsidR="00C47C0F" w:rsidRDefault="00C47C0F">
      <w:pPr>
        <w:spacing w:after="160"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3C91765E" w14:textId="77777777" w:rsidR="00C47C0F" w:rsidRDefault="00C47C0F" w:rsidP="00C47C0F">
      <w:pPr>
        <w:pStyle w:val="Heading2"/>
        <w:rPr>
          <w:lang w:val="en-US"/>
        </w:rPr>
      </w:pPr>
      <w:bookmarkStart w:id="4" w:name="_Toc134103178"/>
      <w:r>
        <w:rPr>
          <w:lang w:val="en-US"/>
        </w:rPr>
        <w:lastRenderedPageBreak/>
        <w:t>Organizations</w:t>
      </w:r>
      <w:bookmarkEnd w:id="4"/>
    </w:p>
    <w:p w14:paraId="3376B5F0" w14:textId="77777777" w:rsidR="00C47C0F" w:rsidRDefault="00C47C0F" w:rsidP="00C47C0F">
      <w:pPr>
        <w:rPr>
          <w:lang w:val="en-US"/>
        </w:rPr>
      </w:pPr>
      <w:r>
        <w:rPr>
          <w:lang w:val="en-US"/>
        </w:rPr>
        <w:t xml:space="preserve">To be an </w:t>
      </w:r>
      <w:r w:rsidRPr="00063F4C">
        <w:rPr>
          <w:b/>
          <w:bCs/>
          <w:color w:val="79B8FF" w:themeColor="accent3"/>
          <w:lang w:val="en-US"/>
        </w:rPr>
        <w:t>organization</w:t>
      </w:r>
      <w:r>
        <w:rPr>
          <w:lang w:val="en-US"/>
        </w:rPr>
        <w:t>, there are a few requirements:</w:t>
      </w:r>
    </w:p>
    <w:p w14:paraId="6C2E7E18" w14:textId="77777777" w:rsidR="00C47C0F" w:rsidRDefault="00C47C0F" w:rsidP="00C47C0F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 xml:space="preserve">Have a </w:t>
      </w:r>
      <w:r w:rsidRPr="00063F4C">
        <w:rPr>
          <w:b/>
          <w:bCs/>
          <w:color w:val="79B8FF" w:themeColor="accent3"/>
          <w:lang w:val="en-US"/>
        </w:rPr>
        <w:t>distinct purpose</w:t>
      </w:r>
      <w:r>
        <w:rPr>
          <w:lang w:val="en-US"/>
        </w:rPr>
        <w:t>.</w:t>
      </w:r>
    </w:p>
    <w:p w14:paraId="4EA84A9D" w14:textId="77777777" w:rsidR="00C47C0F" w:rsidRDefault="00C47C0F" w:rsidP="00C47C0F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 xml:space="preserve">Have a </w:t>
      </w:r>
      <w:r w:rsidRPr="00063F4C">
        <w:rPr>
          <w:b/>
          <w:bCs/>
          <w:color w:val="79B8FF" w:themeColor="accent3"/>
          <w:lang w:val="en-US"/>
        </w:rPr>
        <w:t>group of people</w:t>
      </w:r>
      <w:r>
        <w:rPr>
          <w:lang w:val="en-US"/>
        </w:rPr>
        <w:t>.</w:t>
      </w:r>
    </w:p>
    <w:p w14:paraId="29435875" w14:textId="77777777" w:rsidR="00C47C0F" w:rsidRDefault="00C47C0F" w:rsidP="00C47C0F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 xml:space="preserve">Have a </w:t>
      </w:r>
      <w:r w:rsidRPr="00063F4C">
        <w:rPr>
          <w:b/>
          <w:bCs/>
          <w:color w:val="79B8FF" w:themeColor="accent3"/>
          <w:lang w:val="en-US"/>
        </w:rPr>
        <w:t>deliberate structure</w:t>
      </w:r>
      <w:r>
        <w:rPr>
          <w:lang w:val="en-US"/>
        </w:rPr>
        <w:t>.</w:t>
      </w:r>
    </w:p>
    <w:p w14:paraId="24A3398D" w14:textId="77777777" w:rsidR="00C47C0F" w:rsidRDefault="00C47C0F" w:rsidP="00C47C0F">
      <w:pPr>
        <w:rPr>
          <w:lang w:val="en-US"/>
        </w:rPr>
      </w:pPr>
      <w:r>
        <w:rPr>
          <w:lang w:val="en-US"/>
        </w:rPr>
        <w:t>Organizations can be small or large. A large organization is any organization with more than 100 people involved.</w:t>
      </w:r>
    </w:p>
    <w:p w14:paraId="4AC70B70" w14:textId="77777777" w:rsidR="00C47C0F" w:rsidRDefault="00C47C0F" w:rsidP="00C47C0F">
      <w:pPr>
        <w:rPr>
          <w:lang w:val="en-US"/>
        </w:rPr>
      </w:pPr>
    </w:p>
    <w:p w14:paraId="0536C460" w14:textId="67CFA96A" w:rsidR="00C47C0F" w:rsidRDefault="00C47C0F" w:rsidP="00C47C0F">
      <w:pPr>
        <w:pStyle w:val="Heading3"/>
        <w:rPr>
          <w:lang w:val="en-US"/>
        </w:rPr>
      </w:pPr>
      <w:bookmarkStart w:id="5" w:name="_Toc134103179"/>
      <w:r>
        <w:rPr>
          <w:lang w:val="en-US"/>
        </w:rPr>
        <w:t>Types of Organizations</w:t>
      </w:r>
      <w:bookmarkEnd w:id="5"/>
    </w:p>
    <w:p w14:paraId="211851D9" w14:textId="77777777" w:rsidR="00C47C0F" w:rsidRDefault="00C47C0F" w:rsidP="00C47C0F">
      <w:pPr>
        <w:pStyle w:val="ListParagraph"/>
        <w:numPr>
          <w:ilvl w:val="0"/>
          <w:numId w:val="16"/>
        </w:numPr>
        <w:rPr>
          <w:lang w:val="en-US"/>
        </w:rPr>
      </w:pPr>
      <w:r w:rsidRPr="00063F4C">
        <w:rPr>
          <w:b/>
          <w:bCs/>
          <w:color w:val="79B8FF" w:themeColor="accent3"/>
          <w:lang w:val="en-US"/>
        </w:rPr>
        <w:t>Publicly Held Private Organizations</w:t>
      </w:r>
    </w:p>
    <w:p w14:paraId="3D08A36F" w14:textId="77777777" w:rsidR="00C47C0F" w:rsidRDefault="00C47C0F" w:rsidP="00C47C0F">
      <w:pPr>
        <w:pStyle w:val="ListParagraph"/>
        <w:rPr>
          <w:lang w:val="en-US"/>
        </w:rPr>
      </w:pPr>
      <w:r>
        <w:rPr>
          <w:lang w:val="en-US"/>
        </w:rPr>
        <w:t xml:space="preserve">These are organizations that have shares in the share market. There is a board of directors to whom </w:t>
      </w:r>
      <w:proofErr w:type="spellStart"/>
      <w:r>
        <w:rPr>
          <w:lang w:val="en-US"/>
        </w:rPr>
        <w:t>managers</w:t>
      </w:r>
      <w:proofErr w:type="spellEnd"/>
      <w:r>
        <w:rPr>
          <w:lang w:val="en-US"/>
        </w:rPr>
        <w:t xml:space="preserve"> report.</w:t>
      </w:r>
    </w:p>
    <w:p w14:paraId="0F72BC9C" w14:textId="77777777" w:rsidR="00C47C0F" w:rsidRDefault="00C47C0F" w:rsidP="00C47C0F">
      <w:pPr>
        <w:pStyle w:val="ListParagraph"/>
        <w:rPr>
          <w:lang w:val="en-US"/>
        </w:rPr>
      </w:pPr>
    </w:p>
    <w:p w14:paraId="3FBA53A3" w14:textId="77777777" w:rsidR="00C47C0F" w:rsidRDefault="00C47C0F" w:rsidP="00C47C0F">
      <w:pPr>
        <w:pStyle w:val="ListParagraph"/>
        <w:numPr>
          <w:ilvl w:val="0"/>
          <w:numId w:val="16"/>
        </w:numPr>
        <w:rPr>
          <w:lang w:val="en-US"/>
        </w:rPr>
      </w:pPr>
      <w:r w:rsidRPr="00063F4C">
        <w:rPr>
          <w:b/>
          <w:bCs/>
          <w:color w:val="79B8FF" w:themeColor="accent3"/>
          <w:lang w:val="en-US"/>
        </w:rPr>
        <w:t>Privately Held Organizations</w:t>
      </w:r>
    </w:p>
    <w:p w14:paraId="6A275912" w14:textId="77777777" w:rsidR="00C47C0F" w:rsidRDefault="00C47C0F" w:rsidP="00C47C0F">
      <w:pPr>
        <w:pStyle w:val="ListParagraph"/>
        <w:rPr>
          <w:lang w:val="en-US"/>
        </w:rPr>
      </w:pPr>
      <w:r>
        <w:rPr>
          <w:lang w:val="en-US"/>
        </w:rPr>
        <w:t>These organizations have no shares in the share market. They are usually controlled by one person or family.</w:t>
      </w:r>
    </w:p>
    <w:p w14:paraId="029104F9" w14:textId="77777777" w:rsidR="00C47C0F" w:rsidRDefault="00C47C0F" w:rsidP="00C47C0F">
      <w:pPr>
        <w:pStyle w:val="ListParagraph"/>
        <w:rPr>
          <w:lang w:val="en-US"/>
        </w:rPr>
      </w:pPr>
    </w:p>
    <w:p w14:paraId="10787A7C" w14:textId="77777777" w:rsidR="00C47C0F" w:rsidRDefault="00C47C0F" w:rsidP="00C47C0F">
      <w:pPr>
        <w:pStyle w:val="ListParagraph"/>
        <w:numPr>
          <w:ilvl w:val="0"/>
          <w:numId w:val="16"/>
        </w:numPr>
        <w:rPr>
          <w:lang w:val="en-US"/>
        </w:rPr>
      </w:pPr>
      <w:r w:rsidRPr="00063F4C">
        <w:rPr>
          <w:b/>
          <w:bCs/>
          <w:color w:val="79B8FF" w:themeColor="accent3"/>
          <w:lang w:val="en-US"/>
        </w:rPr>
        <w:t>Non-Profit Organizations</w:t>
      </w:r>
    </w:p>
    <w:p w14:paraId="78FF9919" w14:textId="77777777" w:rsidR="00C47C0F" w:rsidRDefault="00C47C0F" w:rsidP="00C47C0F">
      <w:pPr>
        <w:pStyle w:val="ListParagraph"/>
        <w:rPr>
          <w:lang w:val="en-US"/>
        </w:rPr>
      </w:pPr>
      <w:r>
        <w:rPr>
          <w:lang w:val="en-US"/>
        </w:rPr>
        <w:t>These organizations provide charitable services and are not revolved around making a profit.</w:t>
      </w:r>
    </w:p>
    <w:p w14:paraId="00A151D1" w14:textId="77777777" w:rsidR="00C47C0F" w:rsidRDefault="00C47C0F" w:rsidP="00C47C0F">
      <w:pPr>
        <w:pStyle w:val="ListParagraph"/>
        <w:rPr>
          <w:lang w:val="en-US"/>
        </w:rPr>
      </w:pPr>
    </w:p>
    <w:p w14:paraId="47CC6A9C" w14:textId="77777777" w:rsidR="00C47C0F" w:rsidRDefault="00C47C0F" w:rsidP="00C47C0F">
      <w:pPr>
        <w:pStyle w:val="ListParagraph"/>
        <w:numPr>
          <w:ilvl w:val="0"/>
          <w:numId w:val="16"/>
        </w:numPr>
        <w:rPr>
          <w:lang w:val="en-US"/>
        </w:rPr>
      </w:pPr>
      <w:r w:rsidRPr="00063F4C">
        <w:rPr>
          <w:b/>
          <w:bCs/>
          <w:color w:val="79B8FF" w:themeColor="accent3"/>
          <w:lang w:val="en-US"/>
        </w:rPr>
        <w:t>Crow</w:t>
      </w:r>
      <w:r>
        <w:rPr>
          <w:b/>
          <w:bCs/>
          <w:color w:val="79B8FF" w:themeColor="accent3"/>
          <w:lang w:val="en-US"/>
        </w:rPr>
        <w:t>n</w:t>
      </w:r>
      <w:r w:rsidRPr="00063F4C">
        <w:rPr>
          <w:b/>
          <w:bCs/>
          <w:color w:val="79B8FF" w:themeColor="accent3"/>
          <w:lang w:val="en-US"/>
        </w:rPr>
        <w:t xml:space="preserve"> Corporations</w:t>
      </w:r>
    </w:p>
    <w:p w14:paraId="0822B88B" w14:textId="77777777" w:rsidR="00C47C0F" w:rsidRPr="00063F4C" w:rsidRDefault="00C47C0F" w:rsidP="00C47C0F">
      <w:pPr>
        <w:pStyle w:val="ListParagraph"/>
        <w:rPr>
          <w:lang w:val="en-US"/>
        </w:rPr>
      </w:pPr>
      <w:r>
        <w:rPr>
          <w:lang w:val="en-US"/>
        </w:rPr>
        <w:t xml:space="preserve">These are structured like the private sector in that they have a board of directors and may even have shares in the share market. However, these </w:t>
      </w:r>
      <w:r>
        <w:rPr>
          <w:lang w:val="en-US"/>
        </w:rPr>
        <w:lastRenderedPageBreak/>
        <w:t>organizations are owned by the government. Managers working in these organizations tend to have easier jobs since they have no accountability.</w:t>
      </w:r>
    </w:p>
    <w:p w14:paraId="45FEFF1F" w14:textId="4D49B427" w:rsidR="003D58C9" w:rsidRPr="003D58C9" w:rsidRDefault="003D58C9" w:rsidP="00C47C0F"/>
    <w:sectPr w:rsidR="003D58C9" w:rsidRPr="003D58C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13BCB27D-81BF-4EE4-9E0B-DEAE83A38883}"/>
    <w:embedBold r:id="rId2" w:fontKey="{2B997CD2-A465-4F55-A039-DE8869BB097C}"/>
  </w:font>
  <w:font w:name="Manrope">
    <w:panose1 w:val="00000000000000000000"/>
    <w:charset w:val="00"/>
    <w:family w:val="auto"/>
    <w:pitch w:val="variable"/>
    <w:sig w:usb0="A00002BF" w:usb1="5000206B" w:usb2="00000000" w:usb3="00000000" w:csb0="0000019F" w:csb1="00000000"/>
    <w:embedRegular r:id="rId3" w:fontKey="{7AA624F2-426C-4983-86DA-B9E8B085DDBB}"/>
    <w:embedBold r:id="rId4" w:fontKey="{74FDB85E-79C9-43C3-BC4D-BF2F4200538B}"/>
  </w:font>
  <w:font w:name="Google Sans">
    <w:altName w:val="Calibri"/>
    <w:charset w:val="00"/>
    <w:family w:val="swiss"/>
    <w:pitch w:val="variable"/>
    <w:sig w:usb0="20000287" w:usb1="00000000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5" w:fontKey="{59E38FBB-68EC-45E7-BCB2-6EDD43971B92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E26262C0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E84EA45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DEBA0A6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ECE0F67E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3454DD3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D95055FC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E50A6A28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E74C077E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E8FA4CF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AFF6EEB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5082B70"/>
    <w:multiLevelType w:val="hybridMultilevel"/>
    <w:tmpl w:val="F3ACAB5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CE31D1F"/>
    <w:multiLevelType w:val="hybridMultilevel"/>
    <w:tmpl w:val="FFB0A5A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0D83021"/>
    <w:multiLevelType w:val="hybridMultilevel"/>
    <w:tmpl w:val="0D86318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FEB5885"/>
    <w:multiLevelType w:val="hybridMultilevel"/>
    <w:tmpl w:val="2EDAD1A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4123005"/>
    <w:multiLevelType w:val="hybridMultilevel"/>
    <w:tmpl w:val="E508E82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7FC5773"/>
    <w:multiLevelType w:val="hybridMultilevel"/>
    <w:tmpl w:val="4518022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83196596">
    <w:abstractNumId w:val="9"/>
  </w:num>
  <w:num w:numId="2" w16cid:durableId="2001929142">
    <w:abstractNumId w:val="7"/>
  </w:num>
  <w:num w:numId="3" w16cid:durableId="799961873">
    <w:abstractNumId w:val="6"/>
  </w:num>
  <w:num w:numId="4" w16cid:durableId="217939211">
    <w:abstractNumId w:val="5"/>
  </w:num>
  <w:num w:numId="5" w16cid:durableId="1846170358">
    <w:abstractNumId w:val="4"/>
  </w:num>
  <w:num w:numId="6" w16cid:durableId="1958293383">
    <w:abstractNumId w:val="8"/>
  </w:num>
  <w:num w:numId="7" w16cid:durableId="235172585">
    <w:abstractNumId w:val="3"/>
  </w:num>
  <w:num w:numId="8" w16cid:durableId="1953779251">
    <w:abstractNumId w:val="2"/>
  </w:num>
  <w:num w:numId="9" w16cid:durableId="1455948740">
    <w:abstractNumId w:val="1"/>
  </w:num>
  <w:num w:numId="10" w16cid:durableId="2072532102">
    <w:abstractNumId w:val="0"/>
  </w:num>
  <w:num w:numId="11" w16cid:durableId="1549604794">
    <w:abstractNumId w:val="10"/>
  </w:num>
  <w:num w:numId="12" w16cid:durableId="1178423080">
    <w:abstractNumId w:val="12"/>
  </w:num>
  <w:num w:numId="13" w16cid:durableId="826821287">
    <w:abstractNumId w:val="15"/>
  </w:num>
  <w:num w:numId="14" w16cid:durableId="656618856">
    <w:abstractNumId w:val="14"/>
  </w:num>
  <w:num w:numId="15" w16cid:durableId="313142990">
    <w:abstractNumId w:val="11"/>
  </w:num>
  <w:num w:numId="16" w16cid:durableId="106241026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isplayBackgroundShape/>
  <w:embedTrueTypeFonts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58C9"/>
    <w:rsid w:val="000921FC"/>
    <w:rsid w:val="00181091"/>
    <w:rsid w:val="003221B0"/>
    <w:rsid w:val="00366BB2"/>
    <w:rsid w:val="003B176B"/>
    <w:rsid w:val="003D2BB2"/>
    <w:rsid w:val="003D58C9"/>
    <w:rsid w:val="003E46A8"/>
    <w:rsid w:val="0052736E"/>
    <w:rsid w:val="006C0AFA"/>
    <w:rsid w:val="00701BAF"/>
    <w:rsid w:val="008A0AA0"/>
    <w:rsid w:val="008B01E0"/>
    <w:rsid w:val="008D421E"/>
    <w:rsid w:val="008E1C64"/>
    <w:rsid w:val="009613E9"/>
    <w:rsid w:val="009D0225"/>
    <w:rsid w:val="00AB3F59"/>
    <w:rsid w:val="00AF4DE8"/>
    <w:rsid w:val="00B52D7D"/>
    <w:rsid w:val="00C47C0F"/>
    <w:rsid w:val="00D372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A138C7"/>
  <w15:chartTrackingRefBased/>
  <w15:docId w15:val="{CA7AB5EF-1FE8-4894-BFDA-B89A059FE0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4DE8"/>
    <w:pPr>
      <w:spacing w:after="360" w:line="360" w:lineRule="auto"/>
      <w:jc w:val="both"/>
    </w:pPr>
    <w:rPr>
      <w:rFonts w:ascii="Manrope" w:hAnsi="Manrope"/>
      <w:color w:val="FFFFFF" w:themeColor="background1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D37230"/>
    <w:pPr>
      <w:keepNext/>
      <w:keepLines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37230"/>
    <w:pPr>
      <w:keepNext/>
      <w:keepLines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37230"/>
    <w:pPr>
      <w:keepNext/>
      <w:keepLines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37230"/>
    <w:pPr>
      <w:keepNext/>
      <w:keepLines/>
      <w:outlineLvl w:val="3"/>
    </w:pPr>
    <w:rPr>
      <w:rFonts w:eastAsiaTheme="majorEastAsia" w:cstheme="majorBidi"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37230"/>
    <w:rPr>
      <w:rFonts w:ascii="Google Sans" w:eastAsiaTheme="majorEastAsia" w:hAnsi="Google Sans" w:cstheme="majorBidi"/>
      <w:b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37230"/>
    <w:rPr>
      <w:rFonts w:ascii="Google Sans" w:eastAsiaTheme="majorEastAsia" w:hAnsi="Google Sans" w:cstheme="majorBidi"/>
      <w:b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37230"/>
    <w:rPr>
      <w:rFonts w:ascii="Google Sans" w:eastAsiaTheme="majorEastAsia" w:hAnsi="Google Sans" w:cstheme="majorBidi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37230"/>
    <w:rPr>
      <w:rFonts w:ascii="Google Sans" w:eastAsiaTheme="majorEastAsia" w:hAnsi="Google Sans" w:cstheme="majorBidi"/>
      <w:iCs/>
      <w:sz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D37230"/>
    <w:pPr>
      <w:outlineLvl w:val="9"/>
    </w:pPr>
    <w:rPr>
      <w:b w:val="0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D37230"/>
  </w:style>
  <w:style w:type="paragraph" w:styleId="TOC2">
    <w:name w:val="toc 2"/>
    <w:basedOn w:val="Normal"/>
    <w:next w:val="Normal"/>
    <w:autoRedefine/>
    <w:uiPriority w:val="39"/>
    <w:unhideWhenUsed/>
    <w:rsid w:val="00D37230"/>
    <w:pPr>
      <w:ind w:left="238"/>
    </w:pPr>
  </w:style>
  <w:style w:type="paragraph" w:styleId="TOC3">
    <w:name w:val="toc 3"/>
    <w:basedOn w:val="Normal"/>
    <w:next w:val="Normal"/>
    <w:autoRedefine/>
    <w:uiPriority w:val="39"/>
    <w:unhideWhenUsed/>
    <w:rsid w:val="00D37230"/>
    <w:pPr>
      <w:ind w:left="482"/>
    </w:pPr>
  </w:style>
  <w:style w:type="paragraph" w:styleId="Title">
    <w:name w:val="Title"/>
    <w:basedOn w:val="Normal"/>
    <w:next w:val="Normal"/>
    <w:link w:val="TitleChar"/>
    <w:uiPriority w:val="10"/>
    <w:qFormat/>
    <w:rsid w:val="003D2BB2"/>
    <w:rPr>
      <w:b/>
      <w:bCs/>
      <w:sz w:val="32"/>
      <w:szCs w:val="28"/>
    </w:rPr>
  </w:style>
  <w:style w:type="character" w:customStyle="1" w:styleId="TitleChar">
    <w:name w:val="Title Char"/>
    <w:basedOn w:val="DefaultParagraphFont"/>
    <w:link w:val="Title"/>
    <w:uiPriority w:val="10"/>
    <w:rsid w:val="003D2BB2"/>
    <w:rPr>
      <w:rFonts w:ascii="Manrope" w:hAnsi="Manrope"/>
      <w:b/>
      <w:bCs/>
      <w:color w:val="FFFFFF" w:themeColor="background1"/>
      <w:sz w:val="32"/>
      <w:szCs w:val="28"/>
    </w:rPr>
  </w:style>
  <w:style w:type="paragraph" w:styleId="ListParagraph">
    <w:name w:val="List Paragraph"/>
    <w:basedOn w:val="Normal"/>
    <w:uiPriority w:val="34"/>
    <w:qFormat/>
    <w:rsid w:val="003D58C9"/>
    <w:pPr>
      <w:ind w:left="720"/>
      <w:contextualSpacing/>
    </w:pPr>
  </w:style>
  <w:style w:type="table" w:styleId="TableGrid">
    <w:name w:val="Table Grid"/>
    <w:basedOn w:val="TableNormal"/>
    <w:uiPriority w:val="39"/>
    <w:rsid w:val="00C47C0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C47C0F"/>
    <w:rPr>
      <w:color w:val="79B8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sv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Custom 10">
      <a:dk1>
        <a:sysClr val="windowText" lastClr="000000"/>
      </a:dk1>
      <a:lt1>
        <a:sysClr val="window" lastClr="FFFFFF"/>
      </a:lt1>
      <a:dk2>
        <a:srgbClr val="1D2025"/>
      </a:dk2>
      <a:lt2>
        <a:srgbClr val="D1D5DA"/>
      </a:lt2>
      <a:accent1>
        <a:srgbClr val="959DA5"/>
      </a:accent1>
      <a:accent2>
        <a:srgbClr val="F97583"/>
      </a:accent2>
      <a:accent3>
        <a:srgbClr val="79B8FF"/>
      </a:accent3>
      <a:accent4>
        <a:srgbClr val="85E89D"/>
      </a:accent4>
      <a:accent5>
        <a:srgbClr val="FFAB70"/>
      </a:accent5>
      <a:accent6>
        <a:srgbClr val="B392F0"/>
      </a:accent6>
      <a:hlink>
        <a:srgbClr val="79B8FF"/>
      </a:hlink>
      <a:folHlink>
        <a:srgbClr val="B392F0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9EF584-327A-4454-B38E-A67852F9F5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7</Pages>
  <Words>866</Words>
  <Characters>4940</Characters>
  <Application>Microsoft Office Word</Application>
  <DocSecurity>0</DocSecurity>
  <Lines>41</Lines>
  <Paragraphs>11</Paragraphs>
  <ScaleCrop>false</ScaleCrop>
  <Company/>
  <LinksUpToDate>false</LinksUpToDate>
  <CharactersWithSpaces>5795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6</cp:revision>
  <dcterms:created xsi:type="dcterms:W3CDTF">2023-02-05T01:54:00Z</dcterms:created>
  <dcterms:modified xsi:type="dcterms:W3CDTF">2023-05-22T14:41:00Z</dcterms:modified>
</cp:coreProperties>
</file>