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8B" w:rsidRPr="003F6855" w:rsidRDefault="0095608B" w:rsidP="0095608B">
      <w:pPr>
        <w:spacing w:after="0" w:line="360" w:lineRule="auto"/>
        <w:jc w:val="center"/>
        <w:rPr>
          <w:rFonts w:eastAsia="Times New Roman"/>
          <w:lang w:val="en-US" w:eastAsia="en-US"/>
        </w:rPr>
      </w:pPr>
      <w:r w:rsidRPr="003F6855">
        <w:rPr>
          <w:rFonts w:eastAsia="Times New Roman"/>
          <w:color w:val="000000"/>
          <w:lang w:val="en-US" w:eastAsia="en-US"/>
        </w:rPr>
        <w:t xml:space="preserve">Tabel </w:t>
      </w:r>
      <w:r>
        <w:rPr>
          <w:rFonts w:eastAsia="Times New Roman"/>
          <w:color w:val="000000"/>
          <w:lang w:val="en-US" w:eastAsia="en-US"/>
        </w:rPr>
        <w:t xml:space="preserve">? </w:t>
      </w:r>
      <w:r w:rsidRPr="003F6855">
        <w:rPr>
          <w:rFonts w:eastAsia="Times New Roman"/>
          <w:color w:val="000000"/>
          <w:lang w:val="en-US" w:eastAsia="en-US"/>
        </w:rPr>
        <w:t xml:space="preserve"> ISO 25010 </w:t>
      </w:r>
      <w:r w:rsidRPr="003F6855">
        <w:rPr>
          <w:rFonts w:eastAsia="Times New Roman"/>
          <w:i/>
          <w:iCs/>
          <w:color w:val="000000"/>
          <w:lang w:val="en-US" w:eastAsia="en-US"/>
        </w:rPr>
        <w:t>Product Quality Model</w:t>
      </w:r>
      <w:r w:rsidRPr="003F6855">
        <w:rPr>
          <w:rFonts w:eastAsia="Times New Roman"/>
          <w:color w:val="000000"/>
          <w:lang w:val="en-US" w:eastAsia="en-US"/>
        </w:rPr>
        <w:t xml:space="preserve"> yang telah disesuaikan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1970"/>
        <w:gridCol w:w="3159"/>
      </w:tblGrid>
      <w:tr w:rsidR="0095608B" w:rsidRPr="003F6855" w:rsidTr="0008562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4D2154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 w:rsidRPr="004D2154">
              <w:rPr>
                <w:rFonts w:eastAsia="Times New Roman"/>
                <w:bCs/>
                <w:color w:val="000000"/>
                <w:lang w:val="en-US" w:eastAsia="en-US"/>
              </w:rPr>
              <w:t>Characteristics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4D2154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 w:rsidRPr="004D2154">
              <w:rPr>
                <w:rFonts w:eastAsia="Times New Roman"/>
                <w:bCs/>
                <w:color w:val="000000"/>
                <w:lang w:val="en-US" w:eastAsia="en-US"/>
              </w:rPr>
              <w:t>Subcharacteristics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4D2154" w:rsidRDefault="0095608B" w:rsidP="00085621">
            <w:pPr>
              <w:spacing w:after="0" w:line="360" w:lineRule="auto"/>
              <w:jc w:val="center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Description</w:t>
            </w: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Default="0095608B" w:rsidP="0095608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/>
                <w:b/>
                <w:color w:val="000000"/>
                <w:lang w:val="en-US" w:eastAsia="en-US"/>
              </w:rPr>
            </w:pPr>
            <w:r w:rsidRPr="00E141F1">
              <w:rPr>
                <w:rFonts w:eastAsia="Times New Roman"/>
                <w:b/>
                <w:color w:val="000000"/>
                <w:lang w:val="en-US" w:eastAsia="en-US"/>
              </w:rPr>
              <w:t>Functional Suitability</w:t>
            </w:r>
          </w:p>
          <w:p w:rsidR="0095608B" w:rsidRPr="0024507E" w:rsidRDefault="0095608B" w:rsidP="00085621">
            <w:pPr>
              <w:spacing w:after="0" w:line="360" w:lineRule="auto"/>
              <w:ind w:left="360"/>
              <w:jc w:val="both"/>
              <w:rPr>
                <w:rFonts w:eastAsia="Times New Roman"/>
                <w:color w:val="000000"/>
                <w:lang w:val="en-US" w:eastAsia="en-US"/>
              </w:rPr>
            </w:pPr>
            <w:r w:rsidRPr="0024507E">
              <w:rPr>
                <w:rFonts w:eastAsia="Times New Roman"/>
                <w:color w:val="000000"/>
                <w:lang w:val="en-US" w:eastAsia="en-US"/>
              </w:rPr>
              <w:t>Kemampuan aplikasi dalam menyediakan fungsi yang memenuhi kebutuhan sesuai dengan tujuan pengguna.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1.1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Functional Completeness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both"/>
              <w:rPr>
                <w:rFonts w:eastAsia="Times New Roman"/>
                <w:lang w:val="en-US" w:eastAsia="en-US"/>
              </w:rPr>
            </w:pPr>
            <w:r w:rsidRPr="0024507E">
              <w:rPr>
                <w:rFonts w:eastAsia="Times New Roman"/>
                <w:lang w:val="en-US" w:eastAsia="en-US"/>
              </w:rPr>
              <w:t>Kemampuan aplikasi dalam memenuhi fungsi-fungsi yang lengkap</w:t>
            </w:r>
            <w:r>
              <w:rPr>
                <w:rFonts w:eastAsia="Times New Roman"/>
                <w:lang w:val="en-US" w:eastAsia="en-US"/>
              </w:rPr>
              <w:t>.</w:t>
            </w: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1.2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Functional Correctness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602999" w:rsidRDefault="0095608B" w:rsidP="00085621">
            <w:pPr>
              <w:spacing w:after="0" w:line="360" w:lineRule="auto"/>
              <w:jc w:val="both"/>
              <w:rPr>
                <w:rFonts w:eastAsia="Times New Roman"/>
                <w:lang w:val="en-US" w:eastAsia="en-US"/>
              </w:rPr>
            </w:pPr>
            <w:r w:rsidRPr="00602999">
              <w:rPr>
                <w:rFonts w:eastAsia="Times New Roman"/>
                <w:lang w:val="en-US" w:eastAsia="en-US"/>
              </w:rPr>
              <w:t>Kemampuan aplikasi dalam memberikan hasil yang benar sesuai dengan kebutuhan yang diperlukan.</w:t>
            </w: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1.3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Functional Appropriateness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602999" w:rsidRDefault="0095608B" w:rsidP="00085621">
            <w:pPr>
              <w:spacing w:after="0" w:line="360" w:lineRule="auto"/>
              <w:jc w:val="both"/>
              <w:rPr>
                <w:rFonts w:eastAsia="Times New Roman"/>
                <w:lang w:val="en-US" w:eastAsia="en-US"/>
              </w:rPr>
            </w:pPr>
            <w:r w:rsidRPr="00602999">
              <w:rPr>
                <w:rFonts w:eastAsia="Times New Roman"/>
                <w:lang w:val="en-US" w:eastAsia="en-US"/>
              </w:rPr>
              <w:t>Kemampuan aplikasi dalam pemenuhan tugas secara tepat.</w:t>
            </w: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Default="0095608B" w:rsidP="0095608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/>
                <w:b/>
                <w:color w:val="000000"/>
                <w:lang w:val="en-US" w:eastAsia="en-US"/>
              </w:rPr>
            </w:pPr>
            <w:r w:rsidRPr="00E141F1">
              <w:rPr>
                <w:rFonts w:eastAsia="Times New Roman"/>
                <w:b/>
                <w:color w:val="000000"/>
                <w:lang w:val="en-US" w:eastAsia="en-US"/>
              </w:rPr>
              <w:t>Performance Efficiency</w:t>
            </w:r>
          </w:p>
          <w:p w:rsidR="0095608B" w:rsidRPr="009F3F78" w:rsidRDefault="0095608B" w:rsidP="00085621">
            <w:pPr>
              <w:spacing w:after="0" w:line="360" w:lineRule="auto"/>
              <w:ind w:left="360"/>
              <w:rPr>
                <w:rFonts w:eastAsia="Times New Roman"/>
                <w:color w:val="000000"/>
                <w:lang w:val="en-US" w:eastAsia="en-US"/>
              </w:rPr>
            </w:pPr>
            <w:r w:rsidRPr="009F3F78">
              <w:rPr>
                <w:rFonts w:eastAsia="Times New Roman"/>
                <w:color w:val="000000"/>
                <w:lang w:val="en-US" w:eastAsia="en-US"/>
              </w:rPr>
              <w:t>Kemampuan aplikasi dalam menyediakan performa/kinerja yang terkait dengan kebutuhan pengguna dalam hal efisiensi waktu dan biaya.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2.1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Time Behaviour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both"/>
              <w:rPr>
                <w:rFonts w:eastAsia="Times New Roman"/>
                <w:lang w:val="en-US" w:eastAsia="en-US"/>
              </w:rPr>
            </w:pPr>
            <w:r w:rsidRPr="00602999">
              <w:rPr>
                <w:rFonts w:eastAsia="Times New Roman"/>
                <w:lang w:val="en-US" w:eastAsia="en-US"/>
              </w:rPr>
              <w:t>Kemampuan aplikasi dalam mengolah waktu dan memberikan respon ketika aplikasi digunakan.</w:t>
            </w: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2.2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Resource Utilization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both"/>
              <w:rPr>
                <w:rFonts w:eastAsia="Times New Roman"/>
                <w:lang w:val="en-US" w:eastAsia="en-US"/>
              </w:rPr>
            </w:pPr>
            <w:r w:rsidRPr="00602999">
              <w:rPr>
                <w:rFonts w:eastAsia="Times New Roman"/>
                <w:lang w:val="en-US" w:eastAsia="en-US"/>
              </w:rPr>
              <w:t>Kemampuan aplikasi dalam mengolah sumber daya ketika aplikasi digunakan</w:t>
            </w: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2.3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Capacity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both"/>
              <w:rPr>
                <w:rFonts w:eastAsia="Times New Roman"/>
                <w:lang w:val="en-US" w:eastAsia="en-US"/>
              </w:rPr>
            </w:pPr>
            <w:r w:rsidRPr="00602999">
              <w:rPr>
                <w:rFonts w:eastAsia="Times New Roman"/>
                <w:lang w:val="en-US" w:eastAsia="en-US"/>
              </w:rPr>
              <w:t>Kemampuan aplikasi dalam memberikan batas mak</w:t>
            </w:r>
            <w:r>
              <w:rPr>
                <w:rFonts w:eastAsia="Times New Roman"/>
                <w:lang w:val="en-US" w:eastAsia="en-US"/>
              </w:rPr>
              <w:t>simum pada penggunaan aplikasi.</w:t>
            </w: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201F70" w:rsidRDefault="0095608B" w:rsidP="0095608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/>
                <w:b/>
                <w:lang w:val="en-US" w:eastAsia="en-US"/>
              </w:rPr>
            </w:pPr>
            <w:r w:rsidRPr="007E0C4B">
              <w:rPr>
                <w:rFonts w:eastAsia="Times New Roman"/>
                <w:b/>
                <w:color w:val="000000"/>
                <w:lang w:val="en-US" w:eastAsia="en-US"/>
              </w:rPr>
              <w:t>Compatibility</w:t>
            </w:r>
          </w:p>
          <w:p w:rsidR="0095608B" w:rsidRPr="00201F70" w:rsidRDefault="0095608B" w:rsidP="00085621">
            <w:pPr>
              <w:spacing w:after="0" w:line="360" w:lineRule="auto"/>
              <w:ind w:left="360"/>
              <w:rPr>
                <w:rFonts w:eastAsia="Times New Roman"/>
                <w:lang w:val="en-US" w:eastAsia="en-US"/>
              </w:rPr>
            </w:pPr>
            <w:r w:rsidRPr="00201F70">
              <w:rPr>
                <w:rFonts w:eastAsia="Times New Roman"/>
                <w:lang w:val="en-US" w:eastAsia="en-US"/>
              </w:rPr>
              <w:t xml:space="preserve">Kemampuan aplikasi untuk di akses oleh pengguna dengan berbagai </w:t>
            </w:r>
            <w:r w:rsidRPr="00201F70">
              <w:rPr>
                <w:rFonts w:eastAsia="Times New Roman"/>
                <w:lang w:val="en-US" w:eastAsia="en-US"/>
              </w:rPr>
              <w:lastRenderedPageBreak/>
              <w:t xml:space="preserve">macam perangkat </w:t>
            </w:r>
            <w:r>
              <w:rPr>
                <w:rFonts w:eastAsia="Times New Roman"/>
                <w:lang w:val="en-US" w:eastAsia="en-US"/>
              </w:rPr>
              <w:t>dan system operasi</w:t>
            </w:r>
            <w:r w:rsidRPr="00201F70">
              <w:rPr>
                <w:rFonts w:eastAsia="Times New Roman"/>
                <w:lang w:val="en-US" w:eastAsia="en-US"/>
              </w:rPr>
              <w:t>.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lastRenderedPageBreak/>
              <w:t xml:space="preserve">3.1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Co-existence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both"/>
              <w:rPr>
                <w:rFonts w:eastAsia="Times New Roman"/>
                <w:lang w:val="en-US" w:eastAsia="en-US"/>
              </w:rPr>
            </w:pPr>
            <w:r w:rsidRPr="00ED1585">
              <w:rPr>
                <w:rFonts w:eastAsia="Times New Roman"/>
                <w:lang w:val="en-US" w:eastAsia="en-US"/>
              </w:rPr>
              <w:t xml:space="preserve">Kemampuan aplikasi dapat menjalankan fungsi yang diperlukan dengan efisiendan dapat berbagi lingkungan </w:t>
            </w:r>
            <w:r w:rsidRPr="00ED1585">
              <w:rPr>
                <w:rFonts w:eastAsia="Times New Roman"/>
                <w:lang w:val="en-US" w:eastAsia="en-US"/>
              </w:rPr>
              <w:lastRenderedPageBreak/>
              <w:t>dengan aplikasi atau sistem lainnya.</w:t>
            </w: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FF0000"/>
                <w:lang w:val="en-US" w:eastAsia="en-US"/>
              </w:rPr>
              <w:t xml:space="preserve">3.2 </w:t>
            </w:r>
            <w:r w:rsidRPr="003F6855">
              <w:rPr>
                <w:rFonts w:eastAsia="Times New Roman"/>
                <w:color w:val="FF0000"/>
                <w:lang w:val="en-US" w:eastAsia="en-US"/>
              </w:rPr>
              <w:t>Interoperability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both"/>
              <w:rPr>
                <w:rFonts w:eastAsia="Times New Roman"/>
                <w:lang w:val="en-US" w:eastAsia="en-US"/>
              </w:rPr>
            </w:pPr>
            <w:r w:rsidRPr="00ED1585">
              <w:rPr>
                <w:rFonts w:eastAsia="Times New Roman"/>
                <w:lang w:val="en-US" w:eastAsia="en-US"/>
              </w:rPr>
              <w:t>Kemampuan aplikasi dapat bertukar informasi dan menggunakan informasi yang telah ditukar.</w:t>
            </w: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C06331" w:rsidRDefault="0095608B" w:rsidP="0095608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/>
                <w:b/>
                <w:lang w:val="en-US" w:eastAsia="en-US"/>
              </w:rPr>
            </w:pPr>
            <w:r w:rsidRPr="007E0C4B">
              <w:rPr>
                <w:rFonts w:eastAsia="Times New Roman"/>
                <w:b/>
                <w:color w:val="000000"/>
                <w:lang w:val="en-US" w:eastAsia="en-US"/>
              </w:rPr>
              <w:t>Usability</w:t>
            </w:r>
          </w:p>
          <w:p w:rsidR="0095608B" w:rsidRPr="00C06331" w:rsidRDefault="0095608B" w:rsidP="00085621">
            <w:pPr>
              <w:spacing w:after="0" w:line="360" w:lineRule="auto"/>
              <w:ind w:left="360"/>
              <w:jc w:val="both"/>
              <w:rPr>
                <w:rFonts w:eastAsia="Times New Roman"/>
                <w:lang w:val="en-US" w:eastAsia="en-US"/>
              </w:rPr>
            </w:pPr>
            <w:r w:rsidRPr="00C06331">
              <w:rPr>
                <w:rFonts w:eastAsia="Times New Roman"/>
                <w:lang w:val="en-US" w:eastAsia="en-US"/>
              </w:rPr>
              <w:t>Kemampuan aplikasi untuk dapat digunakan oleh pengguna dalam mencapai tujuan tertentu.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4.1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Appropriateness Recognizability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both"/>
              <w:rPr>
                <w:rFonts w:eastAsia="Times New Roman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Kemampuan aplikasi dlm mmberikan pengenalan produk pd pengguna sesuai dgn kebutuhannya.</w:t>
            </w: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4.2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Learnability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both"/>
              <w:rPr>
                <w:rFonts w:eastAsia="Times New Roman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Kemampuan perangkat lunak dalam memberikan kemudahan untuk dipelajari pengguna.</w:t>
            </w: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4.3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Operability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both"/>
              <w:rPr>
                <w:rFonts w:eastAsia="Times New Roman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Kemampuan perangkat lunak dalam memberikan kemudahan untuk dioperasikan pengguna.</w:t>
            </w: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4.5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User Interface Aesthetics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C06331" w:rsidRDefault="0095608B" w:rsidP="00085621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Kemampuan user interface aplikasi yang memungkinkan menyenangkan dan  pengguna.</w:t>
            </w: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4.6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Accessability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both"/>
              <w:rPr>
                <w:rFonts w:eastAsia="Times New Roman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Kemampuan aplikasi agar  dapat digunakan oleh orang-orang dengan jangkauan yang luas karakteristik dan kemampuan untuk mencapai suatu tujuan tertentu dalam konteks tertentu digunakan.</w:t>
            </w:r>
          </w:p>
        </w:tc>
      </w:tr>
      <w:tr w:rsidR="0095608B" w:rsidRPr="003F6855" w:rsidTr="0008562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7E0C4B" w:rsidRDefault="0095608B" w:rsidP="0095608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/>
                <w:b/>
                <w:lang w:val="en-US" w:eastAsia="en-US"/>
              </w:rPr>
            </w:pPr>
            <w:r w:rsidRPr="007E0C4B">
              <w:rPr>
                <w:rFonts w:eastAsia="Times New Roman"/>
                <w:b/>
                <w:color w:val="000000"/>
                <w:lang w:val="en-US" w:eastAsia="en-US"/>
              </w:rPr>
              <w:t>Reliability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5.1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Maturity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center"/>
              <w:rPr>
                <w:rFonts w:eastAsia="Times New Roman"/>
                <w:lang w:val="en-US" w:eastAsia="en-US"/>
              </w:rPr>
            </w:pP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7E0C4B" w:rsidRDefault="0095608B" w:rsidP="0095608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/>
                <w:b/>
                <w:color w:val="000000"/>
                <w:lang w:val="en-US" w:eastAsia="en-US"/>
              </w:rPr>
            </w:pPr>
            <w:r w:rsidRPr="007E0C4B">
              <w:rPr>
                <w:rFonts w:eastAsia="Times New Roman"/>
                <w:b/>
                <w:color w:val="000000"/>
                <w:lang w:val="en-US" w:eastAsia="en-US"/>
              </w:rPr>
              <w:t>Security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6.1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Confidentiality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center"/>
              <w:rPr>
                <w:rFonts w:eastAsia="Times New Roman"/>
                <w:lang w:val="en-US" w:eastAsia="en-US"/>
              </w:rPr>
            </w:pP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08B" w:rsidRPr="003B71FD" w:rsidRDefault="0095608B" w:rsidP="0095608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/>
                <w:color w:val="000000"/>
                <w:lang w:val="en-US" w:eastAsia="en-US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6.2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Integrity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center"/>
              <w:rPr>
                <w:rFonts w:eastAsia="Times New Roman"/>
                <w:lang w:val="en-US" w:eastAsia="en-US"/>
              </w:rPr>
            </w:pP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08B" w:rsidRPr="003B71FD" w:rsidRDefault="0095608B" w:rsidP="0095608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/>
                <w:color w:val="000000"/>
                <w:lang w:val="en-US" w:eastAsia="en-US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6.3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Non-repudiation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center"/>
              <w:rPr>
                <w:rFonts w:eastAsia="Times New Roman"/>
                <w:lang w:val="en-US" w:eastAsia="en-US"/>
              </w:rPr>
            </w:pP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08B" w:rsidRPr="003B71FD" w:rsidRDefault="0095608B" w:rsidP="0095608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/>
                <w:color w:val="000000"/>
                <w:lang w:val="en-US" w:eastAsia="en-US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6.4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Accountability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center"/>
              <w:rPr>
                <w:rFonts w:eastAsia="Times New Roman"/>
                <w:lang w:val="en-US" w:eastAsia="en-US"/>
              </w:rPr>
            </w:pPr>
          </w:p>
        </w:tc>
      </w:tr>
      <w:tr w:rsidR="0095608B" w:rsidRPr="003F6855" w:rsidTr="00085621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08B" w:rsidRPr="003B71FD" w:rsidRDefault="0095608B" w:rsidP="0095608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/>
                <w:color w:val="000000"/>
                <w:lang w:val="en-US" w:eastAsia="en-US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6.5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Authenticity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center"/>
              <w:rPr>
                <w:rFonts w:eastAsia="Times New Roman"/>
                <w:lang w:val="en-US" w:eastAsia="en-US"/>
              </w:rPr>
            </w:pPr>
          </w:p>
        </w:tc>
      </w:tr>
      <w:tr w:rsidR="0095608B" w:rsidRPr="003F6855" w:rsidTr="00085621">
        <w:trPr>
          <w:trHeight w:val="405"/>
        </w:trPr>
        <w:tc>
          <w:tcPr>
            <w:tcW w:w="47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B71FD" w:rsidRDefault="0095608B" w:rsidP="00085621">
            <w:pPr>
              <w:spacing w:after="0" w:line="360" w:lineRule="auto"/>
              <w:rPr>
                <w:rFonts w:eastAsia="Times New Roman"/>
                <w:color w:val="000000"/>
                <w:lang w:val="en-US" w:eastAsia="en-US"/>
              </w:rPr>
            </w:pPr>
            <w:r w:rsidRPr="003B71FD">
              <w:rPr>
                <w:rFonts w:eastAsia="Times New Roman"/>
                <w:color w:val="000000"/>
                <w:lang w:val="en-US" w:eastAsia="en-US"/>
              </w:rPr>
              <w:t>Sum of Total Weights (Confidence)</w:t>
            </w:r>
          </w:p>
        </w:tc>
        <w:tc>
          <w:tcPr>
            <w:tcW w:w="3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184057" w:rsidRDefault="0095608B" w:rsidP="00085621">
            <w:pPr>
              <w:spacing w:after="0" w:line="360" w:lineRule="auto"/>
              <w:rPr>
                <w:rFonts w:eastAsia="Times New Roman"/>
                <w:b/>
                <w:lang w:val="en-US" w:eastAsia="en-US"/>
              </w:rPr>
            </w:pPr>
          </w:p>
        </w:tc>
      </w:tr>
    </w:tbl>
    <w:p w:rsidR="0095608B" w:rsidRPr="003F6855" w:rsidRDefault="0095608B" w:rsidP="0095608B">
      <w:pPr>
        <w:spacing w:after="0" w:line="360" w:lineRule="auto"/>
        <w:rPr>
          <w:rFonts w:eastAsia="Times New Roman"/>
          <w:lang w:val="en-US" w:eastAsia="en-US"/>
        </w:rPr>
      </w:pPr>
    </w:p>
    <w:p w:rsidR="0095608B" w:rsidRPr="003F6855" w:rsidRDefault="0095608B" w:rsidP="0095608B">
      <w:pPr>
        <w:spacing w:after="0" w:line="360" w:lineRule="auto"/>
        <w:jc w:val="center"/>
        <w:rPr>
          <w:rFonts w:eastAsia="Times New Roman"/>
          <w:lang w:val="en-US" w:eastAsia="en-US"/>
        </w:rPr>
      </w:pPr>
      <w:r w:rsidRPr="003F6855">
        <w:rPr>
          <w:rFonts w:eastAsia="Times New Roman"/>
          <w:color w:val="000000"/>
          <w:lang w:val="en-US" w:eastAsia="en-US"/>
        </w:rPr>
        <w:t>Tabel 3.2. ISO 25010</w:t>
      </w:r>
      <w:r w:rsidRPr="003F6855">
        <w:rPr>
          <w:rFonts w:eastAsia="Times New Roman"/>
          <w:i/>
          <w:iCs/>
          <w:color w:val="000000"/>
          <w:lang w:val="en-US" w:eastAsia="en-US"/>
        </w:rPr>
        <w:t xml:space="preserve"> Quality in Use Model </w:t>
      </w:r>
      <w:r w:rsidRPr="003F6855">
        <w:rPr>
          <w:rFonts w:eastAsia="Times New Roman"/>
          <w:color w:val="000000"/>
          <w:lang w:val="en-US" w:eastAsia="en-US"/>
        </w:rPr>
        <w:t>yang telah disesuaikan</w:t>
      </w:r>
    </w:p>
    <w:tbl>
      <w:tblPr>
        <w:tblW w:w="7920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3652"/>
        <w:gridCol w:w="1800"/>
      </w:tblGrid>
      <w:tr w:rsidR="0095608B" w:rsidRPr="003F6855" w:rsidTr="00085621">
        <w:trPr>
          <w:trHeight w:val="405"/>
        </w:trPr>
        <w:tc>
          <w:tcPr>
            <w:tcW w:w="2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4D2154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 w:rsidRPr="004D2154">
              <w:rPr>
                <w:rFonts w:eastAsia="Times New Roman"/>
                <w:bCs/>
                <w:color w:val="000000"/>
                <w:lang w:val="en-US" w:eastAsia="en-US"/>
              </w:rPr>
              <w:t>Characteristics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4D2154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 w:rsidRPr="004D2154">
              <w:rPr>
                <w:rFonts w:eastAsia="Times New Roman"/>
                <w:bCs/>
                <w:color w:val="000000"/>
                <w:lang w:val="en-US" w:eastAsia="en-US"/>
              </w:rPr>
              <w:t>Subcharacteristics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4D2154" w:rsidRDefault="0095608B" w:rsidP="00085621">
            <w:pPr>
              <w:spacing w:after="0" w:line="360" w:lineRule="auto"/>
              <w:jc w:val="center"/>
              <w:rPr>
                <w:rFonts w:eastAsia="Times New Roman"/>
                <w:lang w:val="en-US" w:eastAsia="en-US"/>
              </w:rPr>
            </w:pPr>
          </w:p>
        </w:tc>
      </w:tr>
      <w:tr w:rsidR="0095608B" w:rsidRPr="003F6855" w:rsidTr="00085621">
        <w:trPr>
          <w:trHeight w:val="405"/>
        </w:trPr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4D2154" w:rsidRDefault="0095608B" w:rsidP="00956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eastAsia="Times New Roman"/>
                <w:lang w:val="en-US" w:eastAsia="en-US"/>
              </w:rPr>
            </w:pPr>
            <w:r w:rsidRPr="004D2154">
              <w:rPr>
                <w:rFonts w:eastAsia="Times New Roman"/>
                <w:color w:val="000000"/>
                <w:lang w:val="en-US" w:eastAsia="en-US"/>
              </w:rPr>
              <w:t>Effectiveness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center"/>
              <w:rPr>
                <w:rFonts w:eastAsia="Times New Roman"/>
                <w:lang w:val="en-US" w:eastAsia="en-US"/>
              </w:rPr>
            </w:pPr>
          </w:p>
        </w:tc>
      </w:tr>
      <w:tr w:rsidR="0095608B" w:rsidRPr="003F6855" w:rsidTr="00085621">
        <w:trPr>
          <w:trHeight w:val="405"/>
        </w:trPr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4D2154" w:rsidRDefault="0095608B" w:rsidP="00956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eastAsia="Times New Roman"/>
                <w:lang w:val="en-US" w:eastAsia="en-US"/>
              </w:rPr>
            </w:pPr>
            <w:r w:rsidRPr="004D2154">
              <w:rPr>
                <w:rFonts w:eastAsia="Times New Roman"/>
                <w:color w:val="000000"/>
                <w:lang w:val="en-US" w:eastAsia="en-US"/>
              </w:rPr>
              <w:t>Efficiency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center"/>
              <w:rPr>
                <w:rFonts w:eastAsia="Times New Roman"/>
                <w:lang w:val="en-US" w:eastAsia="en-US"/>
              </w:rPr>
            </w:pPr>
          </w:p>
        </w:tc>
      </w:tr>
      <w:tr w:rsidR="0095608B" w:rsidRPr="003F6855" w:rsidTr="00085621">
        <w:trPr>
          <w:trHeight w:val="405"/>
        </w:trPr>
        <w:tc>
          <w:tcPr>
            <w:tcW w:w="24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4D2154" w:rsidRDefault="0095608B" w:rsidP="00956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eastAsia="Times New Roman"/>
                <w:lang w:val="en-US" w:eastAsia="en-US"/>
              </w:rPr>
            </w:pPr>
            <w:r w:rsidRPr="004D2154">
              <w:rPr>
                <w:rFonts w:eastAsia="Times New Roman"/>
                <w:color w:val="000000"/>
                <w:lang w:val="en-US" w:eastAsia="en-US"/>
              </w:rPr>
              <w:t>Satisfaction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3.1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Usefulness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center"/>
              <w:rPr>
                <w:rFonts w:eastAsia="Times New Roman"/>
                <w:lang w:val="en-US" w:eastAsia="en-US"/>
              </w:rPr>
            </w:pPr>
          </w:p>
        </w:tc>
      </w:tr>
      <w:tr w:rsidR="0095608B" w:rsidRPr="003F6855" w:rsidTr="00085621">
        <w:trPr>
          <w:trHeight w:val="405"/>
        </w:trPr>
        <w:tc>
          <w:tcPr>
            <w:tcW w:w="24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3.2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Trust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center"/>
              <w:rPr>
                <w:rFonts w:eastAsia="Times New Roman"/>
                <w:lang w:val="en-US" w:eastAsia="en-US"/>
              </w:rPr>
            </w:pPr>
          </w:p>
        </w:tc>
      </w:tr>
      <w:tr w:rsidR="0095608B" w:rsidRPr="003F6855" w:rsidTr="00085621">
        <w:trPr>
          <w:trHeight w:val="405"/>
        </w:trPr>
        <w:tc>
          <w:tcPr>
            <w:tcW w:w="24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3.3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Pleasure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center"/>
              <w:rPr>
                <w:rFonts w:eastAsia="Times New Roman"/>
                <w:lang w:val="en-US" w:eastAsia="en-US"/>
              </w:rPr>
            </w:pPr>
          </w:p>
        </w:tc>
      </w:tr>
      <w:tr w:rsidR="0095608B" w:rsidRPr="003F6855" w:rsidTr="00085621">
        <w:trPr>
          <w:trHeight w:val="405"/>
        </w:trPr>
        <w:tc>
          <w:tcPr>
            <w:tcW w:w="24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3.4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Comfort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center"/>
              <w:rPr>
                <w:rFonts w:eastAsia="Times New Roman"/>
                <w:lang w:val="en-US" w:eastAsia="en-US"/>
              </w:rPr>
            </w:pPr>
          </w:p>
        </w:tc>
      </w:tr>
      <w:tr w:rsidR="0095608B" w:rsidRPr="003F6855" w:rsidTr="00085621">
        <w:trPr>
          <w:trHeight w:val="405"/>
        </w:trPr>
        <w:tc>
          <w:tcPr>
            <w:tcW w:w="24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4D2154" w:rsidRDefault="0095608B" w:rsidP="00956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eastAsia="Times New Roman"/>
                <w:lang w:val="en-US" w:eastAsia="en-US"/>
              </w:rPr>
            </w:pPr>
            <w:r w:rsidRPr="004D2154">
              <w:rPr>
                <w:rFonts w:eastAsia="Times New Roman"/>
                <w:color w:val="000000"/>
                <w:lang w:val="en-US" w:eastAsia="en-US"/>
              </w:rPr>
              <w:t>Freedom from risk</w:t>
            </w:r>
          </w:p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 w:rsidRPr="003F6855">
              <w:rPr>
                <w:rFonts w:eastAsia="Times New Roman"/>
                <w:color w:val="000000"/>
                <w:lang w:val="en-US" w:eastAsia="en-US"/>
              </w:rPr>
              <w:t>       </w:t>
            </w:r>
          </w:p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 w:rsidRPr="003F6855">
              <w:rPr>
                <w:rFonts w:eastAsia="Times New Roman"/>
                <w:color w:val="000000"/>
                <w:lang w:val="en-US" w:eastAsia="en-US"/>
              </w:rPr>
              <w:t>       </w:t>
            </w:r>
          </w:p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 w:rsidRPr="003F6855">
              <w:rPr>
                <w:rFonts w:eastAsia="Times New Roman"/>
                <w:color w:val="000000"/>
                <w:lang w:val="en-US" w:eastAsia="en-US"/>
              </w:rPr>
              <w:t>       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4.1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Economic risk mitigation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center"/>
              <w:rPr>
                <w:rFonts w:eastAsia="Times New Roman"/>
                <w:lang w:val="en-US" w:eastAsia="en-US"/>
              </w:rPr>
            </w:pPr>
          </w:p>
        </w:tc>
      </w:tr>
      <w:tr w:rsidR="0095608B" w:rsidRPr="003F6855" w:rsidTr="00085621">
        <w:trPr>
          <w:trHeight w:val="405"/>
        </w:trPr>
        <w:tc>
          <w:tcPr>
            <w:tcW w:w="24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4.2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Health and safety risk mitigation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center"/>
              <w:rPr>
                <w:rFonts w:eastAsia="Times New Roman"/>
                <w:lang w:val="en-US" w:eastAsia="en-US"/>
              </w:rPr>
            </w:pPr>
          </w:p>
        </w:tc>
      </w:tr>
      <w:tr w:rsidR="0095608B" w:rsidRPr="003F6855" w:rsidTr="00085621">
        <w:trPr>
          <w:trHeight w:val="405"/>
        </w:trPr>
        <w:tc>
          <w:tcPr>
            <w:tcW w:w="2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4D2154" w:rsidRDefault="0095608B" w:rsidP="00956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eastAsia="Times New Roman"/>
                <w:lang w:val="en-US" w:eastAsia="en-US"/>
              </w:rPr>
            </w:pPr>
            <w:r w:rsidRPr="004D2154">
              <w:rPr>
                <w:rFonts w:eastAsia="Times New Roman"/>
                <w:color w:val="000000"/>
                <w:lang w:val="en-US" w:eastAsia="en-US"/>
              </w:rPr>
              <w:t>Context coverage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608B" w:rsidRPr="003F6855" w:rsidRDefault="0095608B" w:rsidP="00085621">
            <w:pPr>
              <w:spacing w:after="0" w:line="36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5.1 </w:t>
            </w:r>
            <w:r w:rsidRPr="003F6855">
              <w:rPr>
                <w:rFonts w:eastAsia="Times New Roman"/>
                <w:color w:val="000000"/>
                <w:lang w:val="en-US" w:eastAsia="en-US"/>
              </w:rPr>
              <w:t>Context completeness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Pr="003F6855" w:rsidRDefault="0095608B" w:rsidP="00085621">
            <w:pPr>
              <w:spacing w:after="0" w:line="360" w:lineRule="auto"/>
              <w:jc w:val="center"/>
              <w:rPr>
                <w:rFonts w:eastAsia="Times New Roman"/>
                <w:lang w:val="en-US" w:eastAsia="en-US"/>
              </w:rPr>
            </w:pPr>
          </w:p>
        </w:tc>
      </w:tr>
      <w:tr w:rsidR="0095608B" w:rsidRPr="003F6855" w:rsidTr="00085621">
        <w:trPr>
          <w:trHeight w:val="405"/>
        </w:trPr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Default="0095608B" w:rsidP="00085621">
            <w:pPr>
              <w:spacing w:after="0" w:line="360" w:lineRule="auto"/>
              <w:rPr>
                <w:rFonts w:eastAsia="Times New Roman"/>
                <w:color w:val="000000"/>
                <w:lang w:val="en-US" w:eastAsia="en-US"/>
              </w:rPr>
            </w:pPr>
            <w:r w:rsidRPr="004D2154">
              <w:rPr>
                <w:rFonts w:eastAsia="Times New Roman"/>
                <w:color w:val="000000"/>
                <w:lang w:val="en-US" w:eastAsia="en-US"/>
              </w:rPr>
              <w:lastRenderedPageBreak/>
              <w:t>Sum of Total Weights (Confidence)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608B" w:rsidRDefault="0095608B" w:rsidP="00085621">
            <w:pPr>
              <w:spacing w:after="0" w:line="360" w:lineRule="auto"/>
              <w:jc w:val="center"/>
              <w:rPr>
                <w:rFonts w:ascii="DINAlternate-Light" w:hAnsi="DINAlternate-Light" w:cs="DINAlternate-Light"/>
                <w:sz w:val="20"/>
                <w:szCs w:val="20"/>
                <w:lang w:val="en-US" w:eastAsia="en-US"/>
              </w:rPr>
            </w:pPr>
          </w:p>
        </w:tc>
      </w:tr>
    </w:tbl>
    <w:p w:rsidR="00621745" w:rsidRPr="0095608B" w:rsidRDefault="00621745" w:rsidP="0095608B">
      <w:bookmarkStart w:id="0" w:name="_GoBack"/>
      <w:bookmarkEnd w:id="0"/>
    </w:p>
    <w:sectPr w:rsidR="00621745" w:rsidRPr="0095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Alternate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0620D"/>
    <w:multiLevelType w:val="hybridMultilevel"/>
    <w:tmpl w:val="CC0CA2A0"/>
    <w:lvl w:ilvl="0" w:tplc="F182AC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359B3"/>
    <w:multiLevelType w:val="hybridMultilevel"/>
    <w:tmpl w:val="4DECE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DA"/>
    <w:rsid w:val="00621745"/>
    <w:rsid w:val="006769DA"/>
    <w:rsid w:val="0095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9E9D9-FBDA-4B97-A44E-170D625E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69DA"/>
    <w:pPr>
      <w:spacing w:after="200" w:line="276" w:lineRule="auto"/>
    </w:pPr>
    <w:rPr>
      <w:rFonts w:ascii="Times New Roman" w:eastAsia="MS Mincho" w:hAnsi="Times New Roman" w:cs="Times New Roman"/>
      <w:sz w:val="24"/>
      <w:szCs w:val="24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69DA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millatiizzatillah</dc:creator>
  <cp:keywords/>
  <dc:description/>
  <cp:lastModifiedBy>millatiizzatillah</cp:lastModifiedBy>
  <cp:revision>2</cp:revision>
  <dcterms:created xsi:type="dcterms:W3CDTF">2016-07-26T08:08:00Z</dcterms:created>
  <dcterms:modified xsi:type="dcterms:W3CDTF">2016-07-28T03:12:00Z</dcterms:modified>
</cp:coreProperties>
</file>