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Tutorial videos and help pages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3">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4">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15">
            <w:pPr>
              <w:pageBreakBefore w:val="0"/>
              <w:spacing w:after="100" w:lineRule="auto"/>
              <w:rPr/>
            </w:pPr>
            <w:r w:rsidDel="00000000" w:rsidR="00000000" w:rsidRPr="00000000">
              <w:rPr>
                <w:rtl w:val="0"/>
              </w:rPr>
            </w:r>
          </w:p>
          <w:p w:rsidR="00000000" w:rsidDel="00000000" w:rsidP="00000000" w:rsidRDefault="00000000" w:rsidRPr="00000000" w14:paraId="00000016">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7">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8">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9">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1A">
            <w:pPr>
              <w:pageBreakBefore w:val="0"/>
              <w:spacing w:after="100" w:lineRule="auto"/>
              <w:rPr/>
            </w:pPr>
            <w:r w:rsidDel="00000000" w:rsidR="00000000" w:rsidRPr="00000000">
              <w:rPr>
                <w:rtl w:val="0"/>
              </w:rPr>
            </w:r>
          </w:p>
          <w:p w:rsidR="00000000" w:rsidDel="00000000" w:rsidP="00000000" w:rsidRDefault="00000000" w:rsidRPr="00000000" w14:paraId="0000001B">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C">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D">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1E">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r w:rsidDel="00000000" w:rsidR="00000000" w:rsidRPr="00000000">
              <w:rPr>
                <w:rtl w:val="0"/>
              </w:rPr>
            </w:r>
          </w:p>
          <w:p w:rsidR="00000000" w:rsidDel="00000000" w:rsidP="00000000" w:rsidRDefault="00000000" w:rsidRPr="00000000" w14:paraId="0000001F">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23">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24">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27">
            <w:pPr>
              <w:pageBreakBefore w:val="0"/>
              <w:rPr>
                <w:color w:val="434343"/>
              </w:rPr>
            </w:pPr>
            <w:r w:rsidDel="00000000" w:rsidR="00000000" w:rsidRPr="00000000">
              <w:rPr>
                <w:rtl w:val="0"/>
              </w:rPr>
            </w:r>
          </w:p>
          <w:p w:rsidR="00000000" w:rsidDel="00000000" w:rsidP="00000000" w:rsidRDefault="00000000" w:rsidRPr="00000000" w14:paraId="00000028">
            <w:pPr>
              <w:pageBreakBefore w:val="0"/>
              <w:rPr>
                <w:color w:val="434343"/>
              </w:rPr>
            </w:pPr>
            <w:r w:rsidDel="00000000" w:rsidR="00000000" w:rsidRPr="00000000">
              <w:rPr>
                <w:color w:val="434343"/>
                <w:rtl w:val="0"/>
              </w:rPr>
              <w:t xml:space="preserve">[Email closing]</w:t>
            </w:r>
          </w:p>
          <w:p w:rsidR="00000000" w:rsidDel="00000000" w:rsidP="00000000" w:rsidRDefault="00000000" w:rsidRPr="00000000" w14:paraId="00000029">
            <w:pPr>
              <w:pageBreakBefore w:val="0"/>
              <w:rPr/>
            </w:pPr>
            <w:r w:rsidDel="00000000" w:rsidR="00000000" w:rsidRPr="00000000">
              <w:rPr>
                <w:rtl w:val="0"/>
              </w:rPr>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2F">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April 10 </w:t>
            </w:r>
          </w:p>
          <w:p w:rsidR="00000000" w:rsidDel="00000000" w:rsidP="00000000" w:rsidRDefault="00000000" w:rsidRPr="00000000" w14:paraId="00000030">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New vendor management system issues</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3B">
            <w:pPr>
              <w:pageBreakBefore w:val="0"/>
              <w:rPr>
                <w:b w:val="1"/>
                <w:color w:val="1a73ed"/>
              </w:rPr>
            </w:pPr>
            <w:r w:rsidDel="00000000" w:rsidR="00000000" w:rsidRPr="00000000">
              <w:rPr>
                <w:rtl w:val="0"/>
              </w:rPr>
            </w:r>
          </w:p>
          <w:p w:rsidR="00000000" w:rsidDel="00000000" w:rsidP="00000000" w:rsidRDefault="00000000" w:rsidRPr="00000000" w14:paraId="0000003C">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3D">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3E">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3F">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40">
            <w:pPr>
              <w:pageBreakBefore w:val="0"/>
              <w:spacing w:after="100" w:lineRule="auto"/>
              <w:rPr/>
            </w:pPr>
            <w:r w:rsidDel="00000000" w:rsidR="00000000" w:rsidRPr="00000000">
              <w:rPr>
                <w:rtl w:val="0"/>
              </w:rPr>
            </w:r>
          </w:p>
          <w:p w:rsidR="00000000" w:rsidDel="00000000" w:rsidP="00000000" w:rsidRDefault="00000000" w:rsidRPr="00000000" w14:paraId="00000041">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42">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43">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44">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45">
            <w:pPr>
              <w:pageBreakBefore w:val="0"/>
              <w:spacing w:after="100" w:lineRule="auto"/>
              <w:rPr/>
            </w:pPr>
            <w:r w:rsidDel="00000000" w:rsidR="00000000" w:rsidRPr="00000000">
              <w:rPr>
                <w:rtl w:val="0"/>
              </w:rPr>
            </w:r>
          </w:p>
          <w:p w:rsidR="00000000" w:rsidDel="00000000" w:rsidP="00000000" w:rsidRDefault="00000000" w:rsidRPr="00000000" w14:paraId="00000046">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47">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48">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49">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r w:rsidDel="00000000" w:rsidR="00000000" w:rsidRPr="00000000">
              <w:rPr>
                <w:rtl w:val="0"/>
              </w:rPr>
            </w:r>
          </w:p>
          <w:p w:rsidR="00000000" w:rsidDel="00000000" w:rsidP="00000000" w:rsidRDefault="00000000" w:rsidRPr="00000000" w14:paraId="0000004A">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4E">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4F">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52">
            <w:pPr>
              <w:pageBreakBefore w:val="0"/>
              <w:rPr>
                <w:color w:val="434343"/>
              </w:rPr>
            </w:pPr>
            <w:r w:rsidDel="00000000" w:rsidR="00000000" w:rsidRPr="00000000">
              <w:rPr>
                <w:rtl w:val="0"/>
              </w:rPr>
            </w:r>
          </w:p>
          <w:p w:rsidR="00000000" w:rsidDel="00000000" w:rsidP="00000000" w:rsidRDefault="00000000" w:rsidRPr="00000000" w14:paraId="00000053">
            <w:pPr>
              <w:pageBreakBefore w:val="0"/>
              <w:rPr>
                <w:color w:val="999999"/>
              </w:rPr>
            </w:pPr>
            <w:r w:rsidDel="00000000" w:rsidR="00000000" w:rsidRPr="00000000">
              <w:rPr>
                <w:color w:val="434343"/>
                <w:rtl w:val="0"/>
              </w:rPr>
              <w:t xml:space="preserve">[Email closing]</w:t>
            </w: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59">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5A">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64">
            <w:pPr>
              <w:pageBreakBefore w:val="0"/>
              <w:rPr>
                <w:b w:val="1"/>
                <w:color w:val="1a73ed"/>
              </w:rPr>
            </w:pPr>
            <w:r w:rsidDel="00000000" w:rsidR="00000000" w:rsidRPr="00000000">
              <w:rPr>
                <w:rtl w:val="0"/>
              </w:rPr>
            </w:r>
          </w:p>
          <w:p w:rsidR="00000000" w:rsidDel="00000000" w:rsidP="00000000" w:rsidRDefault="00000000" w:rsidRPr="00000000" w14:paraId="00000065">
            <w:pPr>
              <w:pageBreakBefore w:val="0"/>
              <w:spacing w:after="100" w:lineRule="auto"/>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66">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67">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68">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69">
            <w:pPr>
              <w:pageBreakBefore w:val="0"/>
              <w:spacing w:after="100" w:lineRule="auto"/>
              <w:rPr/>
            </w:pPr>
            <w:r w:rsidDel="00000000" w:rsidR="00000000" w:rsidRPr="00000000">
              <w:rPr>
                <w:rtl w:val="0"/>
              </w:rPr>
            </w:r>
          </w:p>
          <w:p w:rsidR="00000000" w:rsidDel="00000000" w:rsidP="00000000" w:rsidRDefault="00000000" w:rsidRPr="00000000" w14:paraId="0000006A">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6B">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6C">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6D">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p>
          <w:p w:rsidR="00000000" w:rsidDel="00000000" w:rsidP="00000000" w:rsidRDefault="00000000" w:rsidRPr="00000000" w14:paraId="0000006E">
            <w:pPr>
              <w:pageBreakBefore w:val="0"/>
              <w:spacing w:after="100" w:lineRule="auto"/>
              <w:rPr/>
            </w:pPr>
            <w:r w:rsidDel="00000000" w:rsidR="00000000" w:rsidRPr="00000000">
              <w:rPr>
                <w:rtl w:val="0"/>
              </w:rPr>
            </w:r>
          </w:p>
          <w:p w:rsidR="00000000" w:rsidDel="00000000" w:rsidP="00000000" w:rsidRDefault="00000000" w:rsidRPr="00000000" w14:paraId="0000006F">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70">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71">
            <w:pPr>
              <w:pageBreakBefore w:val="0"/>
              <w:numPr>
                <w:ilvl w:val="0"/>
                <w:numId w:val="1"/>
              </w:numPr>
              <w:spacing w:after="100" w:lineRule="auto"/>
              <w:ind w:left="720" w:hanging="360"/>
              <w:rPr>
                <w:color w:val="434343"/>
              </w:rPr>
            </w:pPr>
            <w:r w:rsidDel="00000000" w:rsidR="00000000" w:rsidRPr="00000000">
              <w:rPr>
                <w:color w:val="434343"/>
                <w:rtl w:val="0"/>
              </w:rPr>
              <w:t xml:space="preserve">[Answer]</w:t>
            </w:r>
          </w:p>
          <w:p w:rsidR="00000000" w:rsidDel="00000000" w:rsidP="00000000" w:rsidRDefault="00000000" w:rsidRPr="00000000" w14:paraId="00000072">
            <w:pPr>
              <w:pageBreakBefore w:val="0"/>
              <w:numPr>
                <w:ilvl w:val="0"/>
                <w:numId w:val="1"/>
              </w:numPr>
              <w:spacing w:after="100" w:lineRule="auto"/>
              <w:ind w:left="720" w:hanging="360"/>
              <w:rPr>
                <w:color w:val="434343"/>
              </w:rPr>
            </w:pPr>
            <w:r w:rsidDel="00000000" w:rsidR="00000000" w:rsidRPr="00000000">
              <w:rPr>
                <w:color w:val="434343"/>
                <w:rtl w:val="0"/>
              </w:rPr>
              <w:t xml:space="preserve">[Add more if necessary]</w:t>
            </w:r>
            <w:r w:rsidDel="00000000" w:rsidR="00000000" w:rsidRPr="00000000">
              <w:rPr>
                <w:rtl w:val="0"/>
              </w:rPr>
            </w:r>
          </w:p>
          <w:p w:rsidR="00000000" w:rsidDel="00000000" w:rsidP="00000000" w:rsidRDefault="00000000" w:rsidRPr="00000000" w14:paraId="00000073">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ageBreakBefore w:val="0"/>
              <w:rPr>
                <w:b w:val="1"/>
                <w:color w:val="0000ff"/>
              </w:rPr>
            </w:pPr>
            <w:r w:rsidDel="00000000" w:rsidR="00000000" w:rsidRPr="00000000">
              <w:rPr>
                <w:b w:val="1"/>
                <w:color w:val="0000ff"/>
                <w:rtl w:val="0"/>
              </w:rPr>
              <w:t xml:space="preserve">If you think a change to the release plan is needed, write an email to the Scrum team:</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color w:val="434343"/>
              </w:rPr>
            </w:pPr>
            <w:r w:rsidDel="00000000" w:rsidR="00000000" w:rsidRPr="00000000">
              <w:rPr>
                <w:b w:val="1"/>
                <w:rtl w:val="0"/>
              </w:rPr>
              <w:t xml:space="preserve">To:</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7">
            <w:pPr>
              <w:pageBreakBefore w:val="0"/>
              <w:rPr>
                <w:color w:val="434343"/>
              </w:rPr>
            </w:pPr>
            <w:r w:rsidDel="00000000" w:rsidR="00000000" w:rsidRPr="00000000">
              <w:rPr>
                <w:b w:val="1"/>
                <w:rtl w:val="0"/>
              </w:rPr>
              <w:t xml:space="preserve">From:</w:t>
            </w:r>
            <w:r w:rsidDel="00000000" w:rsidR="00000000" w:rsidRPr="00000000">
              <w:rPr>
                <w:rtl w:val="0"/>
              </w:rPr>
              <w:t xml:space="preserve"> </w:t>
            </w:r>
            <w:r w:rsidDel="00000000" w:rsidR="00000000" w:rsidRPr="00000000">
              <w:rPr>
                <w:color w:val="434343"/>
                <w:rtl w:val="0"/>
              </w:rPr>
              <w:t xml:space="preserve">[Answer]</w:t>
            </w:r>
          </w:p>
          <w:p w:rsidR="00000000" w:rsidDel="00000000" w:rsidP="00000000" w:rsidRDefault="00000000" w:rsidRPr="00000000" w14:paraId="00000078">
            <w:pPr>
              <w:pageBreakBefore w:val="0"/>
              <w:rPr>
                <w:color w:val="434343"/>
              </w:rPr>
            </w:pPr>
            <w:r w:rsidDel="00000000" w:rsidR="00000000" w:rsidRPr="00000000">
              <w:rPr>
                <w:b w:val="1"/>
                <w:rtl w:val="0"/>
              </w:rPr>
              <w:t xml:space="preserve">Subject:</w:t>
            </w:r>
            <w:r w:rsidDel="00000000" w:rsidR="00000000" w:rsidRPr="00000000">
              <w:rPr>
                <w:b w:val="1"/>
                <w:color w:val="434343"/>
                <w:rtl w:val="0"/>
              </w:rPr>
              <w:t xml:space="preserve"> </w:t>
            </w:r>
            <w:r w:rsidDel="00000000" w:rsidR="00000000" w:rsidRPr="00000000">
              <w:rPr>
                <w:color w:val="434343"/>
                <w:rtl w:val="0"/>
              </w:rPr>
              <w:t xml:space="preserve">[Answer]</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color w:val="434343"/>
              </w:rPr>
            </w:pPr>
            <w:r w:rsidDel="00000000" w:rsidR="00000000" w:rsidRPr="00000000">
              <w:rPr>
                <w:color w:val="434343"/>
                <w:rtl w:val="0"/>
              </w:rPr>
              <w:t xml:space="preserve">[Body]</w:t>
            </w:r>
          </w:p>
          <w:p w:rsidR="00000000" w:rsidDel="00000000" w:rsidP="00000000" w:rsidRDefault="00000000" w:rsidRPr="00000000" w14:paraId="0000007B">
            <w:pPr>
              <w:pageBreakBefore w:val="0"/>
              <w:rPr>
                <w:color w:val="434343"/>
              </w:rPr>
            </w:pPr>
            <w:r w:rsidDel="00000000" w:rsidR="00000000" w:rsidRPr="00000000">
              <w:rPr>
                <w:rtl w:val="0"/>
              </w:rPr>
            </w:r>
          </w:p>
          <w:p w:rsidR="00000000" w:rsidDel="00000000" w:rsidP="00000000" w:rsidRDefault="00000000" w:rsidRPr="00000000" w14:paraId="0000007C">
            <w:pPr>
              <w:pageBreakBefore w:val="0"/>
              <w:rPr>
                <w:color w:val="999999"/>
              </w:rPr>
            </w:pPr>
            <w:r w:rsidDel="00000000" w:rsidR="00000000" w:rsidRPr="00000000">
              <w:rPr>
                <w:color w:val="434343"/>
                <w:rtl w:val="0"/>
              </w:rPr>
              <w:t xml:space="preserve">[Email closing]</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