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Trabajo de Fin de Grado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Álvaro López Marcos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144"/>
          <w:szCs w:val="144"/>
          <w:rtl w:val="0"/>
        </w:rPr>
        <w:t xml:space="preserve">Anexo II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9b2d1f" w:space="2" w:sz="4" w:val="single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40"/>
          <w:szCs w:val="40"/>
          <w:u w:val="none"/>
          <w:shd w:fill="auto" w:val="clear"/>
          <w:vertAlign w:val="baseline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 de Ilustraciones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79ka6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 de Tablas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Organizaciones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Participantes en 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Objetivos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Gestión de Plantilla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Gestión de Usuario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Análisis de Partidos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Generador de Estadísticas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Subida de Archivos de vídeo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4.6. Descarga de archivos comprimidos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Requisitos del sistema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Requisitos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5.1.1. Diagrama de paquetes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5.1.2. Diagrama de Actores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pgl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Requisitos no funcionales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84mh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Matriz de Rastreabilidad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euk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Índice de Ilustraciones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Ilustración 1. Diagrama de Paquetes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Ilustración 2. Diagrama de Actores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Ilustración 3. Gestión de usuarios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Ilustración 4. Gestión de Plantilla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cv8k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Ilustración 5. Análisis de partido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Style w:val="Heading1"/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Índice de Tablas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1. Tabla de organizaciones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2. Participante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3. Participante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4. Participante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5. Participante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6. Gestión de Plantilla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7. Gestión Plantilla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9. Gestión Usuario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10. Análisis de partidos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11. Generador de Estadísticas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12. Subida de Archivos de vídeo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13. Descarga de archivos comprimidos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14. Usuario no registrado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15. Usuario registrado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16. Registrar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17. Iniciar Sesión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18. Cerrar Sesión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19. Restablecer contraseña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20. Mostrar información del usuario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21. Cambiar contraseña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22. Modificar usuario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23. Mostrar Jugadores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24. Modificar jugador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25. Añadir jugador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26. Eliminar Jugador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27. Mostrar estadísticas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5b2l0r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28. Descargar Excel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jlao46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29. Mostrar partidos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q8gzs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30. Añadir partido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hv69ve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31. Subir video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h042r0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32. Analizar partido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baon6m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33. Configurar plantillas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afmg28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34. Añadir acción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9kk8xu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35. Manipular video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8pi1tg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36. Eliminar acción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6ei31r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37. Añadir acción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302m92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38. Obtener recortes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250f4o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39. Descargar recortes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aapch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40. Usuario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19y80a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41. Jugador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gf8i83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42. Equipo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0ew0vw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43. Partido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fk6b3p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44. Acción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ep43zb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45. Seguridad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uee74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46. Distribución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u1wux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47. Balance de Carga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zc72q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48. Interfaz</w:t>
              <w:tab/>
              <w:t xml:space="preserve">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736"/>
            </w:tabs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s49zyc"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49. Matriz de Rastreabilidad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 este documento anexo a la memoria final del Trabajo Fin de Grado se detallan los requisitos funcionales, no funcionales y de información, casos de uso y sus diagramas y otros requisitos del sistema siguiendo el método de Durán y Bernárdez.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Organizaciones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 adjuntan los datos de las organizaciones que han formado parte del proyecto.</w:t>
      </w:r>
    </w:p>
    <w:tbl>
      <w:tblPr>
        <w:tblStyle w:val="Table1"/>
        <w:tblW w:w="93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5"/>
        <w:gridCol w:w="6027"/>
        <w:tblGridChange w:id="0">
          <w:tblGrid>
            <w:gridCol w:w="3295"/>
            <w:gridCol w:w="6027"/>
          </w:tblGrid>
        </w:tblGridChange>
      </w:tblGrid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Organización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Universidad de Salamanca</w:t>
            </w:r>
          </w:p>
        </w:tc>
      </w:tr>
      <w:tr>
        <w:trPr>
          <w:cantSplit w:val="0"/>
          <w:trHeight w:val="103" w:hRule="atLeast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Dirección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Edificio del Rectorado</w:t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Patio de Escuelas Nº1</w:t>
            </w:r>
          </w:p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37008, Salamanca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923294400</w:t>
            </w:r>
          </w:p>
        </w:tc>
      </w:tr>
      <w:tr>
        <w:trPr>
          <w:cantSplit w:val="0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64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1. Tabla de organizaciones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3. Participantes en el proyecto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 adjuntan los datos de las personas que han formado parte del proyecto.</w:t>
      </w:r>
    </w:p>
    <w:tbl>
      <w:tblPr>
        <w:tblStyle w:val="Table2"/>
        <w:tblW w:w="93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5"/>
        <w:gridCol w:w="6027"/>
        <w:tblGridChange w:id="0">
          <w:tblGrid>
            <w:gridCol w:w="3295"/>
            <w:gridCol w:w="6027"/>
          </w:tblGrid>
        </w:tblGridChange>
      </w:tblGrid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Participante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Álvaro López Marcos</w:t>
            </w:r>
          </w:p>
        </w:tc>
      </w:tr>
      <w:tr>
        <w:trPr>
          <w:cantSplit w:val="0"/>
          <w:trHeight w:val="103" w:hRule="atLeast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Organización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Universidad de Salamanca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Alumno, Product Owner, Develop Team</w:t>
            </w:r>
          </w:p>
        </w:tc>
      </w:tr>
      <w:tr>
        <w:trPr>
          <w:cantSplit w:val="0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desarrollador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usuario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2. Participante</w:t>
      </w:r>
    </w:p>
    <w:tbl>
      <w:tblPr>
        <w:tblStyle w:val="Table3"/>
        <w:tblW w:w="93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5"/>
        <w:gridCol w:w="6027"/>
        <w:tblGridChange w:id="0">
          <w:tblGrid>
            <w:gridCol w:w="3295"/>
            <w:gridCol w:w="6027"/>
          </w:tblGrid>
        </w:tblGridChange>
      </w:tblGrid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Participante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Gabriel Villarrubia González</w:t>
            </w:r>
          </w:p>
        </w:tc>
      </w:tr>
      <w:tr>
        <w:trPr>
          <w:cantSplit w:val="0"/>
          <w:trHeight w:val="103" w:hRule="atLeast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Organización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Universidad de Salamanca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Tutor, Scrum Master</w:t>
            </w:r>
          </w:p>
        </w:tc>
      </w:tr>
      <w:tr>
        <w:trPr>
          <w:cantSplit w:val="0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desarrollador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usuario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3. Participante</w:t>
      </w:r>
    </w:p>
    <w:tbl>
      <w:tblPr>
        <w:tblStyle w:val="Table4"/>
        <w:tblW w:w="93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5"/>
        <w:gridCol w:w="6027"/>
        <w:tblGridChange w:id="0">
          <w:tblGrid>
            <w:gridCol w:w="3295"/>
            <w:gridCol w:w="6027"/>
          </w:tblGrid>
        </w:tblGridChange>
      </w:tblGrid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Participante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André </w:t>
            </w:r>
            <w:r w:rsidDel="00000000" w:rsidR="00000000" w:rsidRPr="00000000">
              <w:rPr>
                <w:b w:val="1"/>
                <w:color w:val="e9e5dc"/>
                <w:rtl w:val="0"/>
              </w:rPr>
              <w:t xml:space="preserve">Filipe</w:t>
            </w:r>
            <w:r w:rsidDel="00000000" w:rsidR="00000000" w:rsidRPr="00000000">
              <w:rPr>
                <w:b w:val="1"/>
                <w:color w:val="e9e5dc"/>
                <w:rtl w:val="0"/>
              </w:rPr>
              <w:t xml:space="preserve"> Sales Mendes</w:t>
            </w:r>
          </w:p>
        </w:tc>
      </w:tr>
      <w:tr>
        <w:trPr>
          <w:cantSplit w:val="0"/>
          <w:trHeight w:val="103" w:hRule="atLeast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Organización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Universidad de Salamanca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Tutor, Scrum Master</w:t>
            </w:r>
          </w:p>
        </w:tc>
      </w:tr>
      <w:tr>
        <w:trPr>
          <w:cantSplit w:val="0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desarrollador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usuario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4. Participante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5"/>
        <w:gridCol w:w="6027"/>
        <w:tblGridChange w:id="0">
          <w:tblGrid>
            <w:gridCol w:w="3295"/>
            <w:gridCol w:w="6027"/>
          </w:tblGrid>
        </w:tblGridChange>
      </w:tblGrid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Participante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color w:val="e9e5dc"/>
              </w:rPr>
            </w:pPr>
            <w:r w:rsidDel="00000000" w:rsidR="00000000" w:rsidRPr="00000000">
              <w:rPr>
                <w:b w:val="1"/>
                <w:color w:val="e9e5dc"/>
                <w:rtl w:val="0"/>
              </w:rPr>
              <w:t xml:space="preserve">Juan Francisco De Paz Santana</w:t>
            </w:r>
          </w:p>
        </w:tc>
      </w:tr>
      <w:tr>
        <w:trPr>
          <w:cantSplit w:val="0"/>
          <w:trHeight w:val="103" w:hRule="atLeast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Organización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Universidad de Salamanca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Tutor, Scrum Master</w:t>
            </w:r>
          </w:p>
        </w:tc>
      </w:tr>
      <w:tr>
        <w:trPr>
          <w:cantSplit w:val="0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desarrollador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cliente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9e5dc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 usuario</w:t>
            </w:r>
          </w:p>
        </w:tc>
        <w:tc>
          <w:tcPr>
            <w:shd w:fill="e9e5dc" w:val="clea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keepNext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5. Participante</w:t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4. Objetivos del sistema</w:t>
      </w:r>
    </w:p>
    <w:p w:rsidR="00000000" w:rsidDel="00000000" w:rsidP="00000000" w:rsidRDefault="00000000" w:rsidRPr="00000000" w14:paraId="000000A7">
      <w:pPr>
        <w:pStyle w:val="Heading3"/>
        <w:jc w:val="both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4.1. Gestión de Plantilla</w:t>
      </w:r>
    </w:p>
    <w:tbl>
      <w:tblPr>
        <w:tblStyle w:val="Table6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color w:val="000000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b w:val="1"/>
                <w:color w:val="000000"/>
                <w:rtl w:val="0"/>
              </w:rPr>
              <w:t xml:space="preserve">OBJ-0001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Gestión de Plantilla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1.1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color w:val="000000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permitirá al usuario gestionar libremente su plantilla de jugadores incluyendo los siguientes servicios: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Añadir Jugador: servicio </w:t>
            </w:r>
            <w:r w:rsidDel="00000000" w:rsidR="00000000" w:rsidRPr="00000000">
              <w:rPr>
                <w:rtl w:val="0"/>
              </w:rPr>
              <w:t xml:space="preserve">mediante el cual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un jugador será añadido a la plantilla.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Eliminar Jugador: un jugador junto a su información será eliminado del sistema.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Editar Jugador: servicio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mediante</w:t>
            </w:r>
            <w:r w:rsidDel="00000000" w:rsidR="00000000" w:rsidRPr="00000000">
              <w:rPr>
                <w:rtl w:val="0"/>
              </w:rPr>
              <w:t xml:space="preserve"> el cual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el usuario podrá actualizar la información del jugador.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Modificar los datos del equipo asociado al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Construido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6. Gestión de Plantilla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7. Gestión Plantilla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4.2. Gestión de Usuario</w:t>
      </w:r>
    </w:p>
    <w:tbl>
      <w:tblPr>
        <w:tblStyle w:val="Table7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OBJ-0002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Gestión de Usuarios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color w:val="000000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permitirá que: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Nuevos usuarios se registren en el sistema </w:t>
            </w:r>
            <w:r w:rsidDel="00000000" w:rsidR="00000000" w:rsidRPr="00000000">
              <w:rPr>
                <w:rtl w:val="0"/>
              </w:rPr>
              <w:t xml:space="preserve">proporcionando sus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datos personales. Pudiendo solo acceder a una ventana de bienvenida y a los métodos de contacto.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7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Usuarios ya registrados modifiquen sus datos, tengan acceso a las opciones restringidas a usuarios, descargar y subir archivos y darse de baja del sistema, eliminando todos sus datos. Además, los usuarios ya registrados podrán iniciar sesión en la web y una vez iniciada la sesión se podrá cerrar la misma. En el supuesto de que se pierda</w:t>
            </w:r>
            <w:r w:rsidDel="00000000" w:rsidR="00000000" w:rsidRPr="00000000">
              <w:rPr>
                <w:rtl w:val="0"/>
              </w:rPr>
              <w:t xml:space="preserve">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os datos de inicio 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sesión será dada de baja automáticamente.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9. Gestión Usuario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jc w:val="both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4.3. Análisis de Partidos</w:t>
      </w:r>
    </w:p>
    <w:tbl>
      <w:tblPr>
        <w:tblStyle w:val="Table8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OBJ-0003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Análisis de partidos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color w:val="000000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color w:val="000000"/>
                <w:rtl w:val="0"/>
              </w:rPr>
              <w:t xml:space="preserve">El sistema deberá ofrecer una interfaz clara y sencilla para la visualización del [IRQ-0004] Partido y a su vez en análisis en directo de este, recogiendo la mayor cantidad de información posible. Incluirá un reproductor de vídeo en el que se reproducirá mediante streaming el video del [IRQ-0004] Partido a analizar y todas las acciones que el [IRQ-0004] Partido contiene, existiendo la posibilidad de eliminarlas en caso de error.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[OBJ-0005] Subida de archivos de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[OBJ-0006] Descarga de archivos de comprimido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10. Análisis de partidos</w:t>
      </w:r>
    </w:p>
    <w:p w:rsidR="00000000" w:rsidDel="00000000" w:rsidP="00000000" w:rsidRDefault="00000000" w:rsidRPr="00000000" w14:paraId="000000F7">
      <w:pPr>
        <w:pStyle w:val="Heading3"/>
        <w:jc w:val="both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4.4. Generador de Estadísticas</w:t>
      </w:r>
    </w:p>
    <w:tbl>
      <w:tblPr>
        <w:tblStyle w:val="Table9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OBJ-0004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Generador de Estadísticas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color w:val="000000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color w:val="000000"/>
                <w:rtl w:val="0"/>
              </w:rPr>
              <w:t xml:space="preserve">El sistema será capaz de ofrecer un informe estadístico de los [IRQ-0004] Partido disputados y analizados. Ofreciendo en una tabla los valores para cada jugador.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11. Generador de Estadísticas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742117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jc w:val="both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4.5. Subida de Archivos de vídeo</w:t>
      </w:r>
    </w:p>
    <w:tbl>
      <w:tblPr>
        <w:tblStyle w:val="Table10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OBJ-0005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Subida de Archivos de vídeo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color w:val="000000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color w:val="000000"/>
                <w:rtl w:val="0"/>
              </w:rPr>
              <w:t xml:space="preserve">Cada [IRQ-0004] Partido permitirá la subida de un archivo de vídeo que posteriormente se reproducirá para ser analizado.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12. Subida de Archivos de vídeo</w:t>
      </w:r>
    </w:p>
    <w:p w:rsidR="00000000" w:rsidDel="00000000" w:rsidP="00000000" w:rsidRDefault="00000000" w:rsidRPr="00000000" w14:paraId="00000128">
      <w:pPr>
        <w:pStyle w:val="Heading3"/>
        <w:jc w:val="both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4.6. Descarga de archivos comprimidos</w:t>
      </w:r>
    </w:p>
    <w:tbl>
      <w:tblPr>
        <w:tblStyle w:val="Table11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OBJ-0006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Descarga de archivos comprimidos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color w:val="000000"/>
              </w:rPr>
            </w:pPr>
            <w:bookmarkStart w:colFirst="0" w:colLast="0" w:name="_heading=h.1pxezwc" w:id="28"/>
            <w:bookmarkEnd w:id="28"/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Una vez analizado el video, el usuario podrá un comprimido con todas las acciones destacadas ordenadas por carpetas.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13. Descarga de archivos comprimidos</w:t>
      </w:r>
    </w:p>
    <w:p w:rsidR="00000000" w:rsidDel="00000000" w:rsidP="00000000" w:rsidRDefault="00000000" w:rsidRPr="00000000" w14:paraId="00000140">
      <w:pPr>
        <w:rPr>
          <w:b w:val="1"/>
          <w:color w:val="404040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jc w:val="both"/>
        <w:rPr/>
      </w:pPr>
      <w:r w:rsidDel="00000000" w:rsidR="00000000" w:rsidRPr="00000000">
        <w:rPr>
          <w:rtl w:val="0"/>
        </w:rPr>
        <w:t xml:space="preserve">4.7.</w:t>
        <w:tab/>
        <w:t xml:space="preserve">Gestión de equipos rivales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OBJ-0007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tabs>
                <w:tab w:val="center" w:leader="none" w:pos="3249"/>
              </w:tabs>
              <w:spacing w:line="240" w:lineRule="auto"/>
              <w:jc w:val="both"/>
              <w:rPr>
                <w:b w:val="1"/>
                <w:color w:val="000000"/>
              </w:rPr>
            </w:pPr>
            <w:bookmarkStart w:colFirst="0" w:colLast="0" w:name="_heading=h.2p2csry" w:id="30"/>
            <w:bookmarkEnd w:id="30"/>
            <w:r w:rsidDel="00000000" w:rsidR="00000000" w:rsidRPr="00000000">
              <w:rPr>
                <w:b w:val="1"/>
                <w:rtl w:val="0"/>
              </w:rPr>
              <w:t xml:space="preserve">Gestión de Equipos Rivales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usuario podrá gestionar los equipos rivales que desee añadir al sistema. Añadiendo sus jugadores, o características.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14. Gestión de Equipos Rivales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5. Requisitos del sistema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Requisitos que el sistema ha de cumplir, a partir de los cuales se define la estructura del sistema, tratando las carencias que el cliente quiere que nuestro sistema resuelva.</w:t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5.1. Requisitos Funcionales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Conjunto de requisitos que determinan el comportamiento funcional de la aplicación, como debe actuar ante cada actor en cada situación.</w:t>
      </w:r>
    </w:p>
    <w:p w:rsidR="00000000" w:rsidDel="00000000" w:rsidP="00000000" w:rsidRDefault="00000000" w:rsidRPr="00000000" w14:paraId="0000015F">
      <w:pPr>
        <w:pStyle w:val="Heading3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5.1.1. Diagrama de paquetes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Diagrama que describe la estructura de los objetivos del sistema, “OBJ-0006 Descarga de archivos comprimidos” y “OBJ-0005 Subida de Archivos de vídeo” forman parte del objetivo padre “OBJ-0003 Análisis de partidos” como “OBJ-0004 Generador de Estadísticas” a “OBJ-0001 Gestión de Plantilla”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976516" cy="3497259"/>
            <wp:effectExtent b="0" l="0" r="0" t="0"/>
            <wp:docPr descr="Interfaz de usuario gráfica, Aplicación&#10;&#10;Descripción generada automáticamente" id="1343205178" name="image6.png"/>
            <a:graphic>
              <a:graphicData uri="http://schemas.openxmlformats.org/drawingml/2006/picture">
                <pic:pic>
                  <pic:nvPicPr>
                    <pic:cNvPr descr="Interfaz de usuario gráfica, Aplicación&#10;&#10;Descripción generada automáticamente" id="0" name="image6.png"/>
                    <pic:cNvPicPr preferRelativeResize="0"/>
                  </pic:nvPicPr>
                  <pic:blipFill>
                    <a:blip r:embed="rId9"/>
                    <a:srcRect b="3056" l="2127" r="1300" t="1986"/>
                    <a:stretch>
                      <a:fillRect/>
                    </a:stretch>
                  </pic:blipFill>
                  <pic:spPr>
                    <a:xfrm>
                      <a:off x="0" y="0"/>
                      <a:ext cx="5976516" cy="3497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ihv636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Ilustración 1. Diagrama de Paquetes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color w:val="9b2d1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5.1.2. Diagrama de Actores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Como se muestra en el siguiente diagrama, el usuario registrado puede acceder a todo lo que el usuario no registrado, pero no a la inversa.</w:t>
      </w:r>
    </w:p>
    <w:p w:rsidR="00000000" w:rsidDel="00000000" w:rsidP="00000000" w:rsidRDefault="00000000" w:rsidRPr="00000000" w14:paraId="00000168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3533775" cy="1181100"/>
            <wp:effectExtent b="0" l="0" r="0" t="0"/>
            <wp:docPr descr="Forma&#10;&#10;Descripción generada automáticamente con confianza media" id="1343205180" name="image2.png"/>
            <a:graphic>
              <a:graphicData uri="http://schemas.openxmlformats.org/drawingml/2006/picture">
                <pic:pic>
                  <pic:nvPicPr>
                    <pic:cNvPr descr="Forma&#10;&#10;Descripción generada automáticamente con confianza media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hmsyys" w:id="36"/>
      <w:bookmarkEnd w:id="3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Ilustración 2. Diagrama de Actores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 continuación, se define la información de cada actor:</w:t>
      </w:r>
    </w:p>
    <w:tbl>
      <w:tblPr>
        <w:tblStyle w:val="Table13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Usuario no registrado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del que no se tienen datos asignados en base de datos.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1mghml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14. Usuario no registrado</w:t>
      </w:r>
    </w:p>
    <w:tbl>
      <w:tblPr>
        <w:tblStyle w:val="Table14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ACT-0002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Usuario registrado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dado de alta en la base de datos que tiene acceso a la utilidad de la aplicación.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grqrue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15. Usuario registrado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/>
      </w:pPr>
      <w:r w:rsidDel="00000000" w:rsidR="00000000" w:rsidRPr="00000000">
        <w:rPr>
          <w:rtl w:val="0"/>
        </w:rPr>
        <w:t xml:space="preserve">5.1.3.  Diagrama de Casos de Uso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color w:val="74211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742117"/>
          <w:sz w:val="32"/>
          <w:szCs w:val="32"/>
        </w:rPr>
        <w:drawing>
          <wp:inline distB="0" distT="0" distL="0" distR="0">
            <wp:extent cx="6175375" cy="3420110"/>
            <wp:effectExtent b="0" l="0" r="0" t="0"/>
            <wp:docPr id="134320517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420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Ilustración 3. Diagrama de Casos de uso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color w:val="742117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color w:val="74211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rPr/>
      </w:pPr>
      <w:r w:rsidDel="00000000" w:rsidR="00000000" w:rsidRPr="00000000">
        <w:rPr>
          <w:rtl w:val="0"/>
        </w:rPr>
        <w:t xml:space="preserve">5.1.3.1. Gestión de usuarios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/>
        <w:drawing>
          <wp:inline distB="0" distT="0" distL="0" distR="0">
            <wp:extent cx="6188710" cy="3490184"/>
            <wp:effectExtent b="0" l="0" r="0" t="0"/>
            <wp:docPr id="13432051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vx1227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Ilustración 4. Gestión de usuarios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904.0" w:type="dxa"/>
        <w:jc w:val="left"/>
        <w:tblInd w:w="-50.0" w:type="dxa"/>
        <w:tblLayout w:type="fixed"/>
        <w:tblLook w:val="0400"/>
      </w:tblPr>
      <w:tblGrid>
        <w:gridCol w:w="2037"/>
        <w:gridCol w:w="689"/>
        <w:gridCol w:w="7178"/>
        <w:tblGridChange w:id="0">
          <w:tblGrid>
            <w:gridCol w:w="2037"/>
            <w:gridCol w:w="689"/>
            <w:gridCol w:w="7178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3fwokq0" w:id="40"/>
            <w:bookmarkEnd w:id="40"/>
            <w:r w:rsidDel="00000000" w:rsidR="00000000" w:rsidRPr="00000000">
              <w:rPr>
                <w:b w:val="1"/>
                <w:rtl w:val="0"/>
              </w:rPr>
              <w:t xml:space="preserve">Registrar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[OBJ-0002] Gestión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que nuevos usuarios sean dados de alta, siempre que los datos introducidos sean correctos.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usuario no puede estar dado de alta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A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actor [ACT-0001] Usuario no registrado solicita registrarse iniciando este caso de </w:t>
            </w:r>
            <w:r w:rsidDel="00000000" w:rsidR="00000000" w:rsidRPr="00000000">
              <w:rPr>
                <w:color w:val="000000"/>
                <w:rtl w:val="0"/>
              </w:rPr>
              <w:t xml:space="preserve">uso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solicita al [ACT-0001] Usuario no registrado los datos de inicio de sesión.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actor [ACT-0001] Usuario no registrado rellena el </w:t>
            </w:r>
            <w:r w:rsidDel="00000000" w:rsidR="00000000" w:rsidRPr="00000000">
              <w:rPr>
                <w:rtl w:val="0"/>
              </w:rPr>
              <w:t xml:space="preserve">los datos necesarios para el</w:t>
            </w:r>
            <w:r w:rsidDel="00000000" w:rsidR="00000000" w:rsidRPr="00000000">
              <w:rPr>
                <w:color w:val="000000"/>
                <w:rtl w:val="0"/>
              </w:rPr>
              <w:t xml:space="preserve"> registro.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comprueba que el contenido </w:t>
            </w:r>
            <w:r w:rsidDel="00000000" w:rsidR="00000000" w:rsidRPr="00000000">
              <w:rPr>
                <w:rtl w:val="0"/>
              </w:rPr>
              <w:t xml:space="preserve">los datos proporcionados sean correctos</w:t>
            </w:r>
            <w:r w:rsidDel="00000000" w:rsidR="00000000" w:rsidRPr="00000000">
              <w:rPr>
                <w:color w:val="000000"/>
                <w:rtl w:val="0"/>
              </w:rPr>
              <w:t xml:space="preserve"> y devuelve el resultado del registro.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no son correctos se regresa al paso 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Única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1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2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160f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v1yuxt" w:id="41"/>
      <w:bookmarkEnd w:id="4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16. Registrar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973.0" w:type="dxa"/>
        <w:jc w:val="left"/>
        <w:tblInd w:w="-50.0" w:type="dxa"/>
        <w:tblLayout w:type="fixed"/>
        <w:tblLook w:val="0400"/>
      </w:tblPr>
      <w:tblGrid>
        <w:gridCol w:w="2015"/>
        <w:gridCol w:w="660"/>
        <w:gridCol w:w="7298"/>
        <w:tblGridChange w:id="0">
          <w:tblGrid>
            <w:gridCol w:w="2015"/>
            <w:gridCol w:w="660"/>
            <w:gridCol w:w="7298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4f1mdlm" w:id="42"/>
            <w:bookmarkEnd w:id="42"/>
            <w:r w:rsidDel="00000000" w:rsidR="00000000" w:rsidRPr="00000000">
              <w:rPr>
                <w:b w:val="1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[OBJ-0002] Gestión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que un usuario registrado se autentifique teniendo acceso a las utilidades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usuario registrado está logado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8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B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[ACT-0002] Usuario registrado solicita el inicio de sesión iniciando este caso de </w:t>
            </w:r>
            <w:r w:rsidDel="00000000" w:rsidR="00000000" w:rsidRPr="00000000">
              <w:rPr>
                <w:color w:val="000000"/>
                <w:rtl w:val="0"/>
              </w:rPr>
              <w:t xml:space="preserve">uso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E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F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El sistema solicita las credenciales de inicio de sesión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actor [ACT-0002] Usuario registrado </w:t>
            </w:r>
            <w:r w:rsidDel="00000000" w:rsidR="00000000" w:rsidRPr="00000000">
              <w:rPr>
                <w:rtl w:val="0"/>
              </w:rPr>
              <w:t xml:space="preserve">proporciona sus credenciales para el</w:t>
            </w:r>
            <w:r w:rsidDel="00000000" w:rsidR="00000000" w:rsidRPr="00000000">
              <w:rPr>
                <w:color w:val="000000"/>
                <w:rtl w:val="0"/>
              </w:rPr>
              <w:t xml:space="preserve"> inicio de sesión que contiene sus credenciales.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comprueba que </w:t>
            </w:r>
            <w:r w:rsidDel="00000000" w:rsidR="00000000" w:rsidRPr="00000000">
              <w:rPr>
                <w:rtl w:val="0"/>
              </w:rPr>
              <w:t xml:space="preserve">las credenciales </w:t>
            </w:r>
            <w:r w:rsidDel="00000000" w:rsidR="00000000" w:rsidRPr="00000000">
              <w:rPr>
                <w:color w:val="000000"/>
                <w:rtl w:val="0"/>
              </w:rPr>
              <w:t xml:space="preserve">sean correct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s y devuelve el resultado del inicio de sesión.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 las credenciales son correctas el usuario es logado en el sistema teniendo acceso a sus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identificación no ha sido correcta el sistema vuelve al paso 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160f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u6wntf" w:id="43"/>
      <w:bookmarkEnd w:id="4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17. 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973.0" w:type="dxa"/>
        <w:jc w:val="left"/>
        <w:tblInd w:w="-50.0" w:type="dxa"/>
        <w:tblLayout w:type="fixed"/>
        <w:tblLook w:val="0400"/>
      </w:tblPr>
      <w:tblGrid>
        <w:gridCol w:w="2016"/>
        <w:gridCol w:w="660"/>
        <w:gridCol w:w="7297"/>
        <w:tblGridChange w:id="0">
          <w:tblGrid>
            <w:gridCol w:w="2016"/>
            <w:gridCol w:w="660"/>
            <w:gridCol w:w="729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4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19c6y18" w:id="44"/>
            <w:bookmarkEnd w:id="44"/>
            <w:r w:rsidDel="00000000" w:rsidR="00000000" w:rsidRPr="00000000">
              <w:rPr>
                <w:b w:val="1"/>
                <w:rtl w:val="0"/>
              </w:rPr>
              <w:t xml:space="preserve">Cerrar Sesión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[OBJ-0002] Gestión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que un usuario identificado deje de estarlo.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usuario registrado debe haber iniciado sesión previamente.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registrado, previamente logado, </w:t>
            </w:r>
            <w:r w:rsidDel="00000000" w:rsidR="00000000" w:rsidRPr="00000000">
              <w:rPr>
                <w:color w:val="000000"/>
                <w:rtl w:val="0"/>
              </w:rPr>
              <w:t xml:space="preserve">solicita el cierre de sesión iniciando este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la confirmación del cierre de sesión.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confirma el cierre de sesión.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cierra la sesión activa.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160f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tbugp1" w:id="45"/>
      <w:bookmarkEnd w:id="4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18. Cerrar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8"/>
        <w:tblW w:w="9904.0" w:type="dxa"/>
        <w:jc w:val="left"/>
        <w:tblInd w:w="-50.0" w:type="dxa"/>
        <w:tblLayout w:type="fixed"/>
        <w:tblLook w:val="0400"/>
      </w:tblPr>
      <w:tblGrid>
        <w:gridCol w:w="2018"/>
        <w:gridCol w:w="660"/>
        <w:gridCol w:w="7226"/>
        <w:tblGridChange w:id="0">
          <w:tblGrid>
            <w:gridCol w:w="2018"/>
            <w:gridCol w:w="660"/>
            <w:gridCol w:w="7226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28h4qwu" w:id="46"/>
            <w:bookmarkEnd w:id="46"/>
            <w:r w:rsidDel="00000000" w:rsidR="00000000" w:rsidRPr="00000000">
              <w:rPr>
                <w:b w:val="1"/>
                <w:rtl w:val="0"/>
              </w:rPr>
              <w:t xml:space="preserve">Restablecer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[OBJ-0002] Gestión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que un usuario modifique su contraseña si no recuerda la misma.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usuario debe estar registrado en el sistema y tener acceso a su correo electrónico.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registrado, </w:t>
            </w:r>
            <w:r w:rsidDel="00000000" w:rsidR="00000000" w:rsidRPr="00000000">
              <w:rPr>
                <w:color w:val="000000"/>
                <w:rtl w:val="0"/>
              </w:rPr>
              <w:t xml:space="preserve">solicita restablecer su contraseña iniciando este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el correo electrónico asociado al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3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introduce su correo electrónico.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6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automáticamente envía un correo al usuario con un link donde este puede restablecer la contraseña.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9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restablece la contraseña mediante </w:t>
            </w:r>
            <w:r w:rsidDel="00000000" w:rsidR="00000000" w:rsidRPr="00000000">
              <w:rPr>
                <w:rtl w:val="0"/>
              </w:rPr>
              <w:t xml:space="preserve">el link.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C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actualiza la contraseña del usuario.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5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correo electrónico no está asociado a ningún usuario, se retrocede al paso 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A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D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7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160f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nmf14n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19. Restablecer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9973.0" w:type="dxa"/>
        <w:jc w:val="left"/>
        <w:tblInd w:w="-50.0" w:type="dxa"/>
        <w:tblLayout w:type="fixed"/>
        <w:tblLook w:val="0400"/>
      </w:tblPr>
      <w:tblGrid>
        <w:gridCol w:w="2021"/>
        <w:gridCol w:w="660"/>
        <w:gridCol w:w="7292"/>
        <w:tblGridChange w:id="0">
          <w:tblGrid>
            <w:gridCol w:w="2021"/>
            <w:gridCol w:w="660"/>
            <w:gridCol w:w="7292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37m2jsg" w:id="48"/>
            <w:bookmarkEnd w:id="48"/>
            <w:r w:rsidDel="00000000" w:rsidR="00000000" w:rsidRPr="00000000">
              <w:rPr>
                <w:b w:val="1"/>
                <w:rtl w:val="0"/>
              </w:rPr>
              <w:t xml:space="preserve">Mostrar información del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[OBJ-0002] Gestión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al usuario la información referente a este.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usuario debe estar logado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4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registrado, </w:t>
            </w:r>
            <w:r w:rsidDel="00000000" w:rsidR="00000000" w:rsidRPr="00000000">
              <w:rPr>
                <w:color w:val="000000"/>
                <w:rtl w:val="0"/>
              </w:rPr>
              <w:t xml:space="preserve">solicita que se muestre su información iniciando este caso de </w:t>
            </w:r>
            <w:r w:rsidDel="00000000" w:rsidR="00000000" w:rsidRPr="00000000">
              <w:rPr>
                <w:color w:val="000000"/>
                <w:rtl w:val="0"/>
              </w:rPr>
              <w:t xml:space="preserve">uso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7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la información solicitada por el usuario.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160f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mrcu09" w:id="49"/>
      <w:bookmarkEnd w:id="4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20. Mostrar información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0"/>
        <w:tblW w:w="9904.0" w:type="dxa"/>
        <w:jc w:val="left"/>
        <w:tblInd w:w="-50.0" w:type="dxa"/>
        <w:tblLayout w:type="fixed"/>
        <w:tblLook w:val="0400"/>
      </w:tblPr>
      <w:tblGrid>
        <w:gridCol w:w="2092"/>
        <w:gridCol w:w="660"/>
        <w:gridCol w:w="7152"/>
        <w:tblGridChange w:id="0">
          <w:tblGrid>
            <w:gridCol w:w="2092"/>
            <w:gridCol w:w="660"/>
            <w:gridCol w:w="7152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46r0co2" w:id="50"/>
            <w:bookmarkEnd w:id="50"/>
            <w:r w:rsidDel="00000000" w:rsidR="00000000" w:rsidRPr="00000000">
              <w:rPr>
                <w:b w:val="1"/>
                <w:rtl w:val="0"/>
              </w:rPr>
              <w:t xml:space="preserve">Cambiar contraseña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D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2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[OBJ-0002] Gestión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el cambio de contraseña al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usuario debe estar logado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C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EF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registrado, </w:t>
            </w:r>
            <w:r w:rsidDel="00000000" w:rsidR="00000000" w:rsidRPr="00000000">
              <w:rPr>
                <w:color w:val="000000"/>
                <w:rtl w:val="0"/>
              </w:rPr>
              <w:t xml:space="preserve">solicita cambiar su contraseña iniciando este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2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los datos</w:t>
            </w:r>
            <w:r w:rsidDel="00000000" w:rsidR="00000000" w:rsidRPr="00000000">
              <w:rPr>
                <w:rtl w:val="0"/>
              </w:rPr>
              <w:t xml:space="preserve"> necesarios para el cambio de contraseña al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5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proporciona al sistema su antigua y nueva contraseña.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8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actualiza la contraseña del usuario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las contraseñas son incorrectas se retrocede al paso 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3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6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7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0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3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lwamvv" w:id="51"/>
      <w:bookmarkEnd w:id="5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21. Cambiar contraseña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8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111kx3o" w:id="52"/>
            <w:bookmarkEnd w:id="52"/>
            <w:r w:rsidDel="00000000" w:rsidR="00000000" w:rsidRPr="00000000">
              <w:rPr>
                <w:b w:val="1"/>
                <w:rtl w:val="0"/>
              </w:rPr>
              <w:t xml:space="preserve">Modificar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3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[OBJ-0002] Gestión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al usuario modificar cierta información de este guardada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usuario debe estar logado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registrado, </w:t>
            </w:r>
            <w:r w:rsidDel="00000000" w:rsidR="00000000" w:rsidRPr="00000000">
              <w:rPr>
                <w:color w:val="000000"/>
                <w:rtl w:val="0"/>
              </w:rPr>
              <w:t xml:space="preserve">solicita editar la información guardada en el sistema referente al usuario iniciando este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recoge los datos a modificar del 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introduce la información a modificar.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9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valida y actualiza la información.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3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2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información proporcionada no supera las validaciones y se retrocede al paso 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4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5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7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A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D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4E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4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4d160f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l18frh" w:id="53"/>
      <w:bookmarkEnd w:id="5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22. Modificar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4"/>
        <w:rPr/>
      </w:pPr>
      <w:r w:rsidDel="00000000" w:rsidR="00000000" w:rsidRPr="00000000">
        <w:rPr>
          <w:rtl w:val="0"/>
        </w:rPr>
        <w:t xml:space="preserve">5.1.3.2. Gestión de plantilla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1"/>
        <w:rPr/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/>
        <w:drawing>
          <wp:inline distB="0" distT="0" distL="0" distR="0">
            <wp:extent cx="3848319" cy="3019350"/>
            <wp:effectExtent b="0" l="0" r="0" t="0"/>
            <wp:docPr id="13432051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378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319" cy="30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06ipza" w:id="54"/>
      <w:bookmarkEnd w:id="5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Ilustración 5. Gestión de Plantilla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2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E">
            <w:pPr>
              <w:spacing w:after="120" w:line="240" w:lineRule="auto"/>
              <w:jc w:val="both"/>
              <w:rPr/>
            </w:pPr>
            <w:bookmarkStart w:colFirst="0" w:colLast="0" w:name="_heading=h.4k668n3" w:id="55"/>
            <w:bookmarkEnd w:id="55"/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5F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2zbgiuw" w:id="56"/>
            <w:bookmarkEnd w:id="56"/>
            <w:r w:rsidDel="00000000" w:rsidR="00000000" w:rsidRPr="00000000">
              <w:rPr>
                <w:b w:val="1"/>
                <w:rtl w:val="0"/>
              </w:rPr>
              <w:t xml:space="preserve">Mostrar Jugadores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[OBJ-0001] Gestión de Plantilla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deberá mostrar todos los jugadores de la plantilla y su información al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El actor [ACT-0002] Usuario registrado, debe estar logado.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4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solicita ver los jugadores de la plantilla iniciando este caso de uso.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A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consulta la información relacionada con los jugadores asociados al usuario y la muestra.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lanza el caso de uso [UC-0012]  Mostrar estadísticas.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3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E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8F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5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egqt2p" w:id="57"/>
      <w:bookmarkEnd w:id="5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23. Mostrar Jugadores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3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A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3ygebqi" w:id="58"/>
            <w:bookmarkEnd w:id="58"/>
            <w:r w:rsidDel="00000000" w:rsidR="00000000" w:rsidRPr="00000000">
              <w:rPr>
                <w:b w:val="1"/>
                <w:rtl w:val="0"/>
              </w:rPr>
              <w:t xml:space="preserve">Modificar jugador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9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5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[OBJ-0001] Gestión de Plantilla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al usuario modificar los datos de un jugador.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registrado, debe estar logado y debe existir el jugador a modificar.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AF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2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solicita modificar los datos de un jugador de la plantilla iniciando este caso de uso.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5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los datos a actualizar de un jugador.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8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introduce los datos a modificar del jugador.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B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valida los cambios y actualiza los datos del jugador.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B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4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aportados no pasan la validación, se retorna al paso 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6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7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C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C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6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dlolyb" w:id="59"/>
      <w:bookmarkEnd w:id="5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24. Modificar jugador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4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B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sqyw64" w:id="60"/>
            <w:bookmarkEnd w:id="60"/>
            <w:r w:rsidDel="00000000" w:rsidR="00000000" w:rsidRPr="00000000">
              <w:rPr>
                <w:b w:val="1"/>
                <w:rtl w:val="0"/>
              </w:rPr>
              <w:t xml:space="preserve">Añadir jugador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D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6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[OBJ-0001] Gestión de Plantilla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al usuario añadir un jugador.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registrado, debe estar logado y no debe existir el jugador que se quiere añadir.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E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0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3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solicita añadir un jugador de la plantilla iniciando este caso de uso.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6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al usuario</w:t>
            </w:r>
            <w:r w:rsidDel="00000000" w:rsidR="00000000" w:rsidRPr="00000000">
              <w:rPr>
                <w:rtl w:val="0"/>
              </w:rPr>
              <w:t xml:space="preserve"> informar los datos del jugador.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3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9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proporciona los datos del jugador al sistema.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C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valida los datos y añade al jugador.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F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5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los datos aportados no pasan la validación, se retorna al paso 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7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A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D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0E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0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1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7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cqmetx" w:id="61"/>
      <w:bookmarkEnd w:id="6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25. Añadir jugador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5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C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1rvwp1q" w:id="62"/>
            <w:bookmarkEnd w:id="62"/>
            <w:r w:rsidDel="00000000" w:rsidR="00000000" w:rsidRPr="00000000">
              <w:rPr>
                <w:b w:val="1"/>
                <w:rtl w:val="0"/>
              </w:rPr>
              <w:t xml:space="preserve">Eliminar Jugador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1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7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[OBJ-0001] Gestión de Plantilla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eliminar los datos de un jugador.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2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El actor [ACT-0002] Usuario registrado, debe estar logado y debe existir el jugador que se quiere eliminar.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4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solicita eliminar los datos de un jugador de la plantilla iniciando este caso de uso.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7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confirmación para eliminar el jugador.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A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confirma la eliminación del jugador.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D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elimina los datos del jugador.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3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6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B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E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F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1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2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8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bvk7pj" w:id="63"/>
      <w:bookmarkEnd w:id="6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26. Eliminar Jugador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6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D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2r0uhxc" w:id="64"/>
            <w:bookmarkEnd w:id="64"/>
            <w:r w:rsidDel="00000000" w:rsidR="00000000" w:rsidRPr="00000000">
              <w:rPr>
                <w:b w:val="1"/>
                <w:rtl w:val="0"/>
              </w:rPr>
              <w:t xml:space="preserve">Mostrar estadísticas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5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8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[OBJ-0001] Gestión de Plantilla</w:t>
            </w:r>
          </w:p>
          <w:p w:rsidR="00000000" w:rsidDel="00000000" w:rsidP="00000000" w:rsidRDefault="00000000" w:rsidRPr="00000000" w14:paraId="0000046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[IRQ-0005] Acción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recopila la información de todos los [IRQ-0004] Partido de la plantilla para exponerlos en una tabla.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6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Se lanza el caso de uso [UC-0008] Mostrar Jugadores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3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6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consulta las [IRQ-0005] Acción recopiladas en los [IRQ-0004] Partido de la plantilla.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9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al [ACT-0002] Usuario registrado las estadísticas obtenidas de la anterior consulta.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7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2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4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5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7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A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D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8E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4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664s55" w:id="65"/>
      <w:bookmarkEnd w:id="6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27. Mostrar estadísticas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7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9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3q5sasy" w:id="66"/>
            <w:bookmarkEnd w:id="66"/>
            <w:r w:rsidDel="00000000" w:rsidR="00000000" w:rsidRPr="00000000">
              <w:rPr>
                <w:b w:val="1"/>
                <w:rtl w:val="0"/>
              </w:rPr>
              <w:t xml:space="preserve">Descargar Excel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4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[OBJ-0001] Gestión de Plantilla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proporciona un archivo Excel con las estadísticas recogidas en el caso de uso [UC-0012] Mostrar estadísticas.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[ACT-0002] Usuario registrado debe haber iniciado sesión.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E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A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[ACT-0002] Usuario registrado solicita la descarga del Excel.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4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 partir de los datos recogidos en [UC-0012] Mostrar estadísticas devuelve al [ACT-0002] Usuario registrado un archivo Excel con la información. 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D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B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CF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5b2l0r" w:id="67"/>
      <w:bookmarkEnd w:id="6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28. Descargar Excel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Style w:val="Heading4"/>
        <w:rPr/>
      </w:pPr>
      <w:r w:rsidDel="00000000" w:rsidR="00000000" w:rsidRPr="00000000">
        <w:rPr>
          <w:rtl w:val="0"/>
        </w:rPr>
        <w:t xml:space="preserve">5.1.3.3. Análisis de partido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1"/>
        <w:rPr/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/>
        <w:drawing>
          <wp:inline distB="0" distT="0" distL="0" distR="0">
            <wp:extent cx="5102167" cy="3507740"/>
            <wp:effectExtent b="0" l="0" r="0" t="0"/>
            <wp:docPr id="13432051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2167" cy="350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kgcv8k" w:id="68"/>
      <w:bookmarkEnd w:id="6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Ilustración 6. Análisis de partido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8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C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34g0dwd" w:id="69"/>
            <w:bookmarkEnd w:id="69"/>
            <w:r w:rsidDel="00000000" w:rsidR="00000000" w:rsidRPr="00000000">
              <w:rPr>
                <w:b w:val="1"/>
                <w:rtl w:val="0"/>
              </w:rPr>
              <w:t xml:space="preserve">Mostrar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D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7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proporcionar todos los [IRQ-0004] Partido almacenados en el sistema para un actor [ACT-0002] Usuario registrado.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E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4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solicita información sobre los [IRQ-0004] Partido guardados.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7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los [IRQ-0004] Partido guardados de dicho actor.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0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B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0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2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jlao46" w:id="70"/>
      <w:bookmarkEnd w:id="7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29. Mostrar partidos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9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7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43ky6rz" w:id="71"/>
            <w:bookmarkEnd w:id="71"/>
            <w:r w:rsidDel="00000000" w:rsidR="00000000" w:rsidRPr="00000000">
              <w:rPr>
                <w:b w:val="1"/>
                <w:rtl w:val="0"/>
              </w:rPr>
              <w:t xml:space="preserve">Añadir partido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1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2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proporciona una forma de añadir [IRQ-0004] Partido.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C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2F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actor [ACT-0002] Usuario registrado solicita crear un nuevo partido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2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la plantilla del actor mencionado anteriormente.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5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5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la información necesaria sobre la plantilla local y la plantilla visitante.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5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8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el archivo de vídeo con el [IRQ-0004] Partido.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3a3a3" w:space="0" w:sz="8" w:val="single"/>
              <w:bottom w:color="a3a3a3" w:space="0" w:sz="8" w:val="single"/>
              <w:right w:color="a3a3a3" w:space="0" w:sz="8" w:val="single"/>
            </w:tcBorders>
            <w:vAlign w:val="center"/>
          </w:tcPr>
          <w:p w:rsidR="00000000" w:rsidDel="00000000" w:rsidP="00000000" w:rsidRDefault="00000000" w:rsidRPr="00000000" w14:paraId="000005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B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Una vez el </w:t>
            </w:r>
            <w:r w:rsidDel="00000000" w:rsidR="00000000" w:rsidRPr="00000000">
              <w:rPr>
                <w:color w:val="000000"/>
                <w:rtl w:val="0"/>
              </w:rPr>
              <w:t xml:space="preserve">actor </w:t>
            </w:r>
            <w:r w:rsidDel="00000000" w:rsidR="00000000" w:rsidRPr="00000000">
              <w:rPr>
                <w:rtl w:val="0"/>
              </w:rPr>
              <w:t xml:space="preserve">[ACT-0002] Usuario registrado haya aportado la información y el vídeo, el sistema valida la información y crea el partido.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3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4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sistema no valida los datos aportados por el autor mencionado, la secuencia vuelve al paso 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6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7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C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4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6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iq8gzs" w:id="72"/>
      <w:bookmarkEnd w:id="7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30. Añadir partido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0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B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xvir7l" w:id="73"/>
            <w:bookmarkEnd w:id="73"/>
            <w:r w:rsidDel="00000000" w:rsidR="00000000" w:rsidRPr="00000000">
              <w:rPr>
                <w:b w:val="1"/>
                <w:rtl w:val="0"/>
              </w:rPr>
              <w:t xml:space="preserve">Subir vídeo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5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6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  <w:p w:rsidR="00000000" w:rsidDel="00000000" w:rsidP="00000000" w:rsidRDefault="00000000" w:rsidRPr="00000000" w14:paraId="0000056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[UC-0015] Añadir partido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toma el archivo seleccionado por el actor y lo almacena.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6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[UC-0015] Añadir partido debe haber sido lanzado.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4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añadir un vídeo al partido que se quiere añadir.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7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proporciona una interfaz al usuario para que seleccione el vídeo que se quiere asociar al partido.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A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carga en la aplicación el vídeo que quiere subir.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D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almacena el archivo enviado por 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7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6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B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E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8F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1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2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8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hv69ve" w:id="74"/>
      <w:bookmarkEnd w:id="7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31. Subir video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1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D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1x0gk37" w:id="75"/>
            <w:bookmarkEnd w:id="75"/>
            <w:r w:rsidDel="00000000" w:rsidR="00000000" w:rsidRPr="00000000">
              <w:rPr>
                <w:b w:val="1"/>
                <w:rtl w:val="0"/>
              </w:rPr>
              <w:t xml:space="preserve">Analizar partido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8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al usuario visualizar el vídeo del [IRQ-0004] Partido y las opciones propias del análisis.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2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5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solicita analizar un [IRQ-0004] Partido ya creado.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8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carga el modo análisis del [IRQ-0004] Partido seleccionado.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B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3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4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6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7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C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C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3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h042r0" w:id="76"/>
      <w:bookmarkEnd w:id="7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32. Analizar partido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2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8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2w5ecyt" w:id="77"/>
            <w:bookmarkEnd w:id="77"/>
            <w:r w:rsidDel="00000000" w:rsidR="00000000" w:rsidRPr="00000000">
              <w:rPr>
                <w:b w:val="1"/>
                <w:rtl w:val="0"/>
              </w:rPr>
              <w:t xml:space="preserve">Configurar plantillas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D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3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modificar las plantillas establecidas en la creación del partido.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 [UC-0017] Analizar partido debe haber sido lanzado.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D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0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actualizar los datos de la plantilla de alguno de los dos equipos.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3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muestra un resumen con los datos de ambos equipos.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6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proporciona al sistema los cambios que quiere realizar sobre la información mostrada en el paso anterior.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9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guarda los cambios realizados por el usuario sobre las </w:t>
            </w:r>
            <w:r w:rsidDel="00000000" w:rsidR="00000000" w:rsidRPr="00000000">
              <w:rPr>
                <w:rtl w:val="0"/>
              </w:rPr>
              <w:t xml:space="preserve">plantillas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F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2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4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5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7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A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D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0E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4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baon6m" w:id="78"/>
      <w:bookmarkEnd w:id="7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33. Configurar plantillas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3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9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3vac5uf" w:id="79"/>
            <w:bookmarkEnd w:id="79"/>
            <w:r w:rsidDel="00000000" w:rsidR="00000000" w:rsidRPr="00000000">
              <w:rPr>
                <w:b w:val="1"/>
                <w:rtl w:val="0"/>
              </w:rPr>
              <w:t xml:space="preserve">Añadir acción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1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4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añadir una [IRQ-0005] Acción a un [IRQ-0004] Partido almacenando los datos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partido ha de haber sido creado. [UC-0017] Analizar partido debe haber sido lanzado.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E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2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indica la [IRQ-0005] Acción y el jugador a almacenar.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4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almacena la información de la [IRQ-0005] Acción solicitada por el usuario en el minuto en transcurso del vídeo.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D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3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4F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afmg28" w:id="80"/>
      <w:bookmarkEnd w:id="8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34. Añadir acción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4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4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pkwqa1" w:id="81"/>
            <w:bookmarkEnd w:id="81"/>
            <w:r w:rsidDel="00000000" w:rsidR="00000000" w:rsidRPr="00000000">
              <w:rPr>
                <w:b w:val="1"/>
                <w:rtl w:val="0"/>
              </w:rPr>
              <w:t xml:space="preserve">Manipular video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5F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avanzar, retroceder, parar y subir/bajar el volumen del vídeo que se está reproduciendo.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 [UC-0017] Analizar partido debe haber sido lanzado.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9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C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podrá solicitar al sistema subir el volumen, avanzar, retroceder y pausar el partido que se está analizando.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6F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ofrece un reproductor completo de vídeo al </w:t>
            </w:r>
            <w:r w:rsidDel="00000000" w:rsidR="00000000" w:rsidRPr="00000000">
              <w:rPr>
                <w:color w:val="000000"/>
                <w:rtl w:val="0"/>
              </w:rPr>
              <w:t xml:space="preserve">actor </w:t>
            </w:r>
            <w:r w:rsidDel="00000000" w:rsidR="00000000" w:rsidRPr="00000000">
              <w:rPr>
                <w:rtl w:val="0"/>
              </w:rPr>
              <w:t xml:space="preserve">[ACT-0002] Usuario </w:t>
            </w:r>
            <w:r w:rsidDel="00000000" w:rsidR="00000000" w:rsidRPr="00000000">
              <w:rPr>
                <w:rtl w:val="0"/>
              </w:rPr>
              <w:t xml:space="preserve">registrado</w:t>
            </w:r>
            <w:r w:rsidDel="00000000" w:rsidR="00000000" w:rsidRPr="00000000">
              <w:rPr>
                <w:rtl w:val="0"/>
              </w:rPr>
              <w:t xml:space="preserve">, permitiéndole realizar todas las interacciones mencionadas en el paso anterior.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8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A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D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7E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0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1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3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4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A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9kk8xu" w:id="82"/>
      <w:bookmarkEnd w:id="8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35. Manipular video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5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8F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1opuj5n" w:id="83"/>
            <w:bookmarkEnd w:id="83"/>
            <w:r w:rsidDel="00000000" w:rsidR="00000000" w:rsidRPr="00000000">
              <w:rPr>
                <w:b w:val="1"/>
                <w:rtl w:val="0"/>
              </w:rPr>
              <w:t xml:space="preserve">Eliminar acción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A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9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que</w:t>
            </w:r>
            <w:r w:rsidDel="00000000" w:rsidR="00000000" w:rsidRPr="00000000">
              <w:rPr>
                <w:color w:val="000000"/>
                <w:rtl w:val="0"/>
              </w:rPr>
              <w:t xml:space="preserve"> el actor </w:t>
            </w:r>
            <w:r w:rsidDel="00000000" w:rsidR="00000000" w:rsidRPr="00000000">
              <w:rPr>
                <w:rtl w:val="0"/>
              </w:rPr>
              <w:t xml:space="preserve">[ACT-0002] elimina [IRQ-0005] Acción previamente creadas.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 [UC-0017] Analizar partido debe haber sido lanzado. La [IRQ-0005] Acción ha de haber sido creada.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4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7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la eliminación de una [IRQ-0005] Acción.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A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elimina los datos de dicha [IRQ-0005] Acción.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A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3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B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E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BF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5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8pi1tg" w:id="84"/>
      <w:bookmarkEnd w:id="8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36. Eliminar acción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6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A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partido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5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que</w:t>
            </w:r>
            <w:r w:rsidDel="00000000" w:rsidR="00000000" w:rsidRPr="00000000">
              <w:rPr>
                <w:color w:val="000000"/>
                <w:rtl w:val="0"/>
              </w:rPr>
              <w:t xml:space="preserve"> el actor </w:t>
            </w:r>
            <w:r w:rsidDel="00000000" w:rsidR="00000000" w:rsidRPr="00000000">
              <w:rPr>
                <w:rtl w:val="0"/>
              </w:rPr>
              <w:t xml:space="preserve">[ACT-0002] elimina [IRQ-0004] Partido previamente creado.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 [UC-0017. El  [IRQ-0004] Partido ha de haber sido creada.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DF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2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la eliminación de un [IRQ-0004] </w:t>
            </w:r>
            <w:r w:rsidDel="00000000" w:rsidR="00000000" w:rsidRPr="00000000">
              <w:rPr>
                <w:rtl w:val="0"/>
              </w:rPr>
              <w:t xml:space="preserve">Partido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5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elimina los datos de dicho [IRQ-0004] Partido.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8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la confirmación de la baja del partido.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B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confirma el sistema elimina el Partido. Si el usuario rechaza la eliminación, se cancela el caso de uso.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E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4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5">
            <w:pPr>
              <w:spacing w:after="120" w:line="240" w:lineRule="auto"/>
              <w:jc w:val="both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6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7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C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F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6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37. Eliminar acción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C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2nusc19" w:id="85"/>
            <w:bookmarkEnd w:id="85"/>
            <w:r w:rsidDel="00000000" w:rsidR="00000000" w:rsidRPr="00000000">
              <w:rPr>
                <w:b w:val="1"/>
                <w:rtl w:val="0"/>
              </w:rPr>
              <w:t xml:space="preserve">Obtener recortes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0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7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proporciona una opción al usuario de obtener los recortes con los momentos destacados del partido.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1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 [UC-0017] Analizar partido debe haber sido lanzado.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4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obtener los recortes de vídeo con los momentos más destacados del partido.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7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genera los recortes a partir de las [IRQ-0005] Acción destacadas del partido.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Se lanza el caso de uso [UC-0024] Descargar recortes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0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B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3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2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302m92" w:id="86"/>
      <w:bookmarkEnd w:id="8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38. Obtener recortes</w:t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8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6">
            <w:pPr>
              <w:tabs>
                <w:tab w:val="right" w:leader="none" w:pos="1908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7">
            <w:pPr>
              <w:spacing w:after="120" w:line="240" w:lineRule="auto"/>
              <w:jc w:val="both"/>
              <w:rPr>
                <w:b w:val="1"/>
              </w:rPr>
            </w:pPr>
            <w:bookmarkStart w:colFirst="0" w:colLast="0" w:name="_heading=h.3mzq4wv" w:id="87"/>
            <w:bookmarkEnd w:id="87"/>
            <w:r w:rsidDel="00000000" w:rsidR="00000000" w:rsidRPr="00000000">
              <w:rPr>
                <w:b w:val="1"/>
                <w:rtl w:val="0"/>
              </w:rPr>
              <w:t xml:space="preserve">Descargar recortes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4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2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 [UC-0017] Analizar partido debe haber sido lanzado. Deben existir acciones [IRQ-0005] 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C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5F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la descarga de los fragmentos de vídeo obtenidos del partido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2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genera un comprimido con los momentos destacados del [IRQ-0004] Partido clasificados por </w:t>
            </w:r>
            <w:r w:rsidDel="00000000" w:rsidR="00000000" w:rsidRPr="00000000">
              <w:rPr>
                <w:rtl w:val="0"/>
              </w:rPr>
              <w:t xml:space="preserve">tipos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5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devuelve al usuario el archivo comprimido.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E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6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0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1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3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4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6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7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7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0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250f4o" w:id="88"/>
      <w:bookmarkEnd w:id="8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39. Descargar recortes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9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4">
            <w:pPr>
              <w:tabs>
                <w:tab w:val="right" w:leader="none" w:pos="1908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UC-0025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5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Tomar Instantánea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8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0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genera una instantánea para la acción que se quiere registrar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 [UC-0017] Añadir acción </w:t>
            </w:r>
            <w:r w:rsidDel="00000000" w:rsidR="00000000" w:rsidRPr="00000000">
              <w:rPr>
                <w:color w:val="000000"/>
                <w:rtl w:val="0"/>
              </w:rPr>
              <w:t xml:space="preserve">[UC-0019]</w:t>
            </w:r>
            <w:r w:rsidDel="00000000" w:rsidR="00000000" w:rsidRPr="00000000">
              <w:rPr>
                <w:rtl w:val="0"/>
              </w:rPr>
              <w:t xml:space="preserve"> debe haber sido lanzado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A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D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una instantánea del partido que se está analizando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0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  <w:t xml:space="preserve"> sistema genera una captura del momento del partido en el que se quiere registrar la 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3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guarda la imagen asociada a la acción que se quiere añadir.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B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 el usuario edita la foto no se guarda en el sistema, no se continúa con el paso 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E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AF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1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2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4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5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7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Terminada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BE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0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2">
            <w:pPr>
              <w:tabs>
                <w:tab w:val="right" w:leader="none" w:pos="1908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UC-0026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3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Instantánea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E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C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genera una instantánea para la acción que se quiere registrar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 [UC-0017] Tomar Instantánea [UC-0025] debe haber sido lanzado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8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B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proporciona al usuario un editor fotográfico para que el usuario pueda 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dibujar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 sobre la imagen </w:t>
            </w:r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tl w:val="0"/>
              </w:rPr>
              <w:t xml:space="preserve">obtenida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  <w:t xml:space="preserve"> por el caso de uso previo.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E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D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guarda la imagen editada asociada a la acción que se quiere añadir.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6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7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C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E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6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1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A">
            <w:pPr>
              <w:tabs>
                <w:tab w:val="right" w:leader="none" w:pos="1908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UC-0027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B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Compartir instantánea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7F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6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genera una instantánea para la acción que se quiere registrar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[IRQ-0004] Partido ha de haber sido creado. [UC-0017] Tomar Instantánea [UC-0025] debe haber sido lanzado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0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3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compartir la fotografía obtenida.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6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ofrece las redes sociales en las que se puede compartir la instantánea.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9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selecciona la red social deseada e inicia sesión en ella, generando una publicación con la imagen generada.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1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1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2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4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5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7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A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2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1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Style w:val="Heading4"/>
        <w:rPr/>
      </w:pPr>
      <w:r w:rsidDel="00000000" w:rsidR="00000000" w:rsidRPr="00000000">
        <w:rPr>
          <w:rtl w:val="0"/>
        </w:rPr>
        <w:t xml:space="preserve">5.1.3.4</w:t>
        <w:tab/>
        <w:t xml:space="preserve">Gestión de Equipos Rivales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/>
        <w:drawing>
          <wp:inline distB="0" distT="0" distL="0" distR="0">
            <wp:extent cx="6186805" cy="3147060"/>
            <wp:effectExtent b="0" l="0" r="0" t="0"/>
            <wp:docPr id="13432051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14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B">
            <w:pPr>
              <w:tabs>
                <w:tab w:val="right" w:leader="none" w:pos="1908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UC-0028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C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Mostrar Equipos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3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7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muestran los equipos rivales registrados para 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4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1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4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ver los equipos rivales registrados.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7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</w:t>
            </w:r>
            <w:r w:rsidDel="00000000" w:rsidR="00000000" w:rsidRPr="00000000">
              <w:rPr>
                <w:rtl w:val="0"/>
              </w:rPr>
              <w:t xml:space="preserve">muestra</w:t>
            </w:r>
            <w:r w:rsidDel="00000000" w:rsidR="00000000" w:rsidRPr="00000000">
              <w:rPr>
                <w:rtl w:val="0"/>
              </w:rPr>
              <w:t xml:space="preserve"> al usuario los equipos rivales registrados para este.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D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5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8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6F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3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2">
            <w:pPr>
              <w:tabs>
                <w:tab w:val="right" w:leader="none" w:pos="1908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UC-0029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3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E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7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podrá crear equipos rivales.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caso de uso Mostrar Equipos [UC-0028] tiene que haber sido ejecutado.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8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B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solicita introducir un nuevo equipo.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E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8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permite dar de alta un equipo al usuario.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1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completa la información del equipo que se va a crear.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4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registra el nuevo equipo rival del usuario.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A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C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9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5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C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4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AF">
            <w:pPr>
              <w:tabs>
                <w:tab w:val="right" w:leader="none" w:pos="1908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UC-0030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0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Editar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B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B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genera una instantánea para la acción que se quiere registrar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caso de uso Mostrar Equipos [UC-0028] tiene que haber sido ejecutado. El Equipo [IRQ-003] debe existir.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5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8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desea editar un equipo rival.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B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al usuario la información a editar.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E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C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proporciona la información a modificar al sistema.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1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modifica los datos del equipo seleccionado.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4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7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C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D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9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5"/>
        <w:tblW w:w="9973.0" w:type="dxa"/>
        <w:jc w:val="left"/>
        <w:tblInd w:w="-50.0" w:type="dxa"/>
        <w:tblLayout w:type="fixed"/>
        <w:tblLook w:val="0400"/>
      </w:tblPr>
      <w:tblGrid>
        <w:gridCol w:w="2066"/>
        <w:gridCol w:w="660"/>
        <w:gridCol w:w="7247"/>
        <w:tblGridChange w:id="0">
          <w:tblGrid>
            <w:gridCol w:w="2066"/>
            <w:gridCol w:w="660"/>
            <w:gridCol w:w="7247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C">
            <w:pPr>
              <w:tabs>
                <w:tab w:val="right" w:leader="none" w:pos="1908"/>
              </w:tabs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UC-0031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D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E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2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8">
            <w:pPr>
              <w:spacing w:after="12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[OBJ-0003] Análisis de partidos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B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genera una instantánea para la acción que se quiere registrar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E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F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El actor </w:t>
            </w:r>
            <w:r w:rsidDel="00000000" w:rsidR="00000000" w:rsidRPr="00000000">
              <w:rPr>
                <w:rtl w:val="0"/>
              </w:rPr>
              <w:t xml:space="preserve">[ACT-0002] Usuario registrado debe haber iniciado sesión. El caso de uso Mostrar Equipos [UC-0028] tiene que haber sido ejecutado. El Equipo [IRQ-003] debe existir.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restart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Secuencia normal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2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5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desea eliminar un equipo </w:t>
            </w:r>
            <w:r w:rsidDel="00000000" w:rsidR="00000000" w:rsidRPr="00000000">
              <w:rPr>
                <w:rtl w:val="0"/>
              </w:rPr>
              <w:t xml:space="preserve">rival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8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9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procede a eliminar al equipo rival.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B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C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solicita la confirmación del usuario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Merge w:val="continue"/>
            <w:tcBorders>
              <w:top w:color="a3a3a3" w:space="0" w:sz="8" w:val="single"/>
              <w:left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E">
            <w:pPr>
              <w:spacing w:after="12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0F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 el usuario confirma la eliminación se da de baja el equipo, si no es así, se cancela el caso de uso.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0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1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3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4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6">
            <w:pPr>
              <w:spacing w:after="12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7">
            <w:pPr>
              <w:spacing w:after="12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 el equipo tiene un partido registrado se informará al usuario de que la información relativa a ese equipo para dicho partido será también eliminada.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9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C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1F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2">
            <w:pPr>
              <w:spacing w:after="12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5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6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8">
            <w:pPr>
              <w:spacing w:after="120" w:line="240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9">
            <w:pPr>
              <w:keepNext w:val="1"/>
              <w:spacing w:after="120" w:line="240" w:lineRule="auto"/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B">
      <w:pPr>
        <w:rPr>
          <w:rFonts w:ascii="Times New Roman" w:cs="Times New Roman" w:eastAsia="Times New Roman" w:hAnsi="Times New Roman"/>
          <w:i w:val="1"/>
          <w:color w:val="4d160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pStyle w:val="Heading4"/>
        <w:rPr/>
      </w:pPr>
      <w:r w:rsidDel="00000000" w:rsidR="00000000" w:rsidRPr="00000000">
        <w:rPr>
          <w:rtl w:val="0"/>
        </w:rPr>
        <w:t xml:space="preserve">5.1.4 Requisitos de Información</w:t>
      </w:r>
    </w:p>
    <w:p w:rsidR="00000000" w:rsidDel="00000000" w:rsidP="00000000" w:rsidRDefault="00000000" w:rsidRPr="00000000" w14:paraId="0000092D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5532"/>
        <w:gridCol w:w="1124"/>
        <w:tblGridChange w:id="0">
          <w:tblGrid>
            <w:gridCol w:w="1834"/>
            <w:gridCol w:w="5532"/>
            <w:gridCol w:w="11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IRQ-0001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F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web deberá guardar información relativa al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1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 usuario</w:t>
            </w:r>
          </w:p>
          <w:p w:rsidR="00000000" w:rsidDel="00000000" w:rsidP="00000000" w:rsidRDefault="00000000" w:rsidRPr="00000000" w14:paraId="00000942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</w:t>
            </w:r>
          </w:p>
          <w:p w:rsidR="00000000" w:rsidDel="00000000" w:rsidP="00000000" w:rsidRDefault="00000000" w:rsidRPr="00000000" w14:paraId="0000094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944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945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94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8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Una Temporada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Infinito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Ocurrencias simultáneas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4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Indefinido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Infinito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 de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5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1">
            <w:pPr>
              <w:keepNext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de la aplicación tiene el Rol de Entrenador dentro del equipo.</w:t>
            </w:r>
          </w:p>
        </w:tc>
      </w:tr>
    </w:tbl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haapch" w:id="89"/>
      <w:bookmarkEnd w:id="8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40.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7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5532"/>
        <w:gridCol w:w="1124"/>
        <w:tblGridChange w:id="0">
          <w:tblGrid>
            <w:gridCol w:w="1834"/>
            <w:gridCol w:w="5532"/>
            <w:gridCol w:w="11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IRQ-0002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6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Jugador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6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7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7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IRQ-0003 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7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7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almacena información relativa a los jugadores.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7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7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979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Apellidos</w:t>
            </w:r>
          </w:p>
          <w:p w:rsidR="00000000" w:rsidDel="00000000" w:rsidP="00000000" w:rsidRDefault="00000000" w:rsidRPr="00000000" w14:paraId="0000097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Dorsal</w:t>
            </w:r>
          </w:p>
          <w:p w:rsidR="00000000" w:rsidDel="00000000" w:rsidP="00000000" w:rsidRDefault="00000000" w:rsidRPr="00000000" w14:paraId="0000097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Posición</w:t>
            </w:r>
          </w:p>
          <w:p w:rsidR="00000000" w:rsidDel="00000000" w:rsidP="00000000" w:rsidRDefault="00000000" w:rsidRPr="00000000" w14:paraId="0000097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97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Edad</w:t>
            </w:r>
          </w:p>
          <w:p w:rsidR="00000000" w:rsidDel="00000000" w:rsidP="00000000" w:rsidRDefault="00000000" w:rsidRPr="00000000" w14:paraId="0000097E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97F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980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981">
            <w:pP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3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Una Temporada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Infinito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Ocurrencias simultáneas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Indefinido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Infinitas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8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9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9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9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9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9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 de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9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9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9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9C">
            <w:pPr>
              <w:keepNext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19y80a" w:id="90"/>
      <w:bookmarkEnd w:id="9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41. Jugador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8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5532"/>
        <w:gridCol w:w="1124"/>
        <w:tblGridChange w:id="0">
          <w:tblGrid>
            <w:gridCol w:w="1834"/>
            <w:gridCol w:w="5532"/>
            <w:gridCol w:w="11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IRQ-0003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2">
            <w:pPr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Equipo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A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IRQ-0001 Entrenador</w:t>
            </w:r>
          </w:p>
          <w:p w:rsidR="00000000" w:rsidDel="00000000" w:rsidP="00000000" w:rsidRDefault="00000000" w:rsidRPr="00000000" w14:paraId="000009A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IRQ-0004 Partido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guardará datos relacionados con el equipo que gestiona el usuario.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5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9B6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9B7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Plantilla</w:t>
            </w:r>
          </w:p>
          <w:p w:rsidR="00000000" w:rsidDel="00000000" w:rsidP="00000000" w:rsidRDefault="00000000" w:rsidRPr="00000000" w14:paraId="000009B8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A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Una temporada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B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Infinito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Ocurrencias simultáneas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Indefinido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Infinito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 de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C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D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D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D3">
            <w:pPr>
              <w:keepNext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gf8i83" w:id="91"/>
      <w:bookmarkEnd w:id="9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42.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pStyle w:val="Heading2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9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5532"/>
        <w:gridCol w:w="1124"/>
        <w:tblGridChange w:id="0">
          <w:tblGrid>
            <w:gridCol w:w="1834"/>
            <w:gridCol w:w="5532"/>
            <w:gridCol w:w="11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D7">
            <w:pPr>
              <w:spacing w:line="240" w:lineRule="auto"/>
              <w:ind w:left="708" w:hanging="708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IRQ-0004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D8">
            <w:pPr>
              <w:tabs>
                <w:tab w:val="left" w:leader="none" w:pos="1350"/>
              </w:tabs>
              <w:spacing w:line="240" w:lineRule="auto"/>
              <w:ind w:left="708" w:hanging="708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Partido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D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D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D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D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E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E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E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E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E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manejará los datos asociados a cada partido de la temporada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E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EA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9EB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Jornada</w:t>
            </w:r>
          </w:p>
          <w:p w:rsidR="00000000" w:rsidDel="00000000" w:rsidP="00000000" w:rsidRDefault="00000000" w:rsidRPr="00000000" w14:paraId="000009EC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 Local</w:t>
            </w:r>
          </w:p>
          <w:p w:rsidR="00000000" w:rsidDel="00000000" w:rsidP="00000000" w:rsidRDefault="00000000" w:rsidRPr="00000000" w14:paraId="000009ED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 Visitante</w:t>
            </w:r>
          </w:p>
          <w:p w:rsidR="00000000" w:rsidDel="00000000" w:rsidP="00000000" w:rsidRDefault="00000000" w:rsidRPr="00000000" w14:paraId="000009EE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Vídeo</w:t>
            </w:r>
          </w:p>
          <w:p w:rsidR="00000000" w:rsidDel="00000000" w:rsidP="00000000" w:rsidRDefault="00000000" w:rsidRPr="00000000" w14:paraId="000009EF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1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Una temporada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Infinito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Ocurrencias simultáneas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F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 de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A">
            <w:pPr>
              <w:keepNext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0ew0vw" w:id="92"/>
      <w:bookmarkEnd w:id="9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43. Partido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jc w:val="both"/>
        <w:rPr>
          <w:rFonts w:ascii="Times New Roman" w:cs="Times New Roman" w:eastAsia="Times New Roman" w:hAnsi="Times New Roman"/>
          <w:color w:val="9b2d1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0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5532"/>
        <w:gridCol w:w="1124"/>
        <w:tblGridChange w:id="0">
          <w:tblGrid>
            <w:gridCol w:w="1834"/>
            <w:gridCol w:w="5532"/>
            <w:gridCol w:w="11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IRQ-0005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0F">
            <w:pPr>
              <w:tabs>
                <w:tab w:val="left" w:leader="none" w:pos="1350"/>
              </w:tabs>
              <w:spacing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Álvaro López Marcos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Dependencias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aplicación manejará los datos asociados a cada partido de la temporada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Datos específicos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1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Jugador</w:t>
            </w:r>
          </w:p>
          <w:p w:rsidR="00000000" w:rsidDel="00000000" w:rsidP="00000000" w:rsidRDefault="00000000" w:rsidRPr="00000000" w14:paraId="00000A22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Minuto</w:t>
            </w:r>
          </w:p>
          <w:p w:rsidR="00000000" w:rsidDel="00000000" w:rsidP="00000000" w:rsidRDefault="00000000" w:rsidRPr="00000000" w14:paraId="00000A23">
            <w:pPr>
              <w:spacing w:after="12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5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Tiempo de vida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Una temporada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Infinito</w:t>
            </w:r>
          </w:p>
        </w:tc>
      </w:tr>
      <w:tr>
        <w:trPr>
          <w:cantSplit w:val="0"/>
          <w:trHeight w:val="714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Ocurrencias simultáneas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Máximo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2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3-4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Infinito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Pendiente de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3E">
            <w:pPr>
              <w:keepNext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fk6b3p" w:id="93"/>
      <w:bookmarkEnd w:id="9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44.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>
          <w:rFonts w:ascii="Times New Roman" w:cs="Times New Roman" w:eastAsia="Times New Roman" w:hAnsi="Times New Roman"/>
          <w:color w:val="9b2d1f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pStyle w:val="Heading2"/>
        <w:jc w:val="both"/>
        <w:rPr/>
      </w:pPr>
      <w:bookmarkStart w:colFirst="0" w:colLast="0" w:name="_heading=h.upglbi" w:id="94"/>
      <w:bookmarkEnd w:id="94"/>
      <w:r w:rsidDel="00000000" w:rsidR="00000000" w:rsidRPr="00000000">
        <w:rPr>
          <w:rtl w:val="0"/>
        </w:rPr>
        <w:t xml:space="preserve">5.2. Requisitos no funcionales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NFR-0001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5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Seguridad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aplicación web será segura ante cualquier intento de ataque. Protegiendo la información de los usuarios, los jugadores, archivos e integridad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9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2117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ep43zb" w:id="95"/>
      <w:bookmarkEnd w:id="9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45. Seguridad</w:t>
      </w:r>
      <w:r w:rsidDel="00000000" w:rsidR="00000000" w:rsidRPr="00000000">
        <w:rPr>
          <w:rtl w:val="0"/>
        </w:rPr>
      </w:r>
    </w:p>
    <w:tbl>
      <w:tblPr>
        <w:tblStyle w:val="Table52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NFR-0002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C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Distribución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5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aplicación web será una aplicación distribuida en contenedores Docker. Haciendo así de nuestra aplicación una aplicación distribuida para la futura integración de nuevos servicios y/o funcionalidades. Facilitando así su adaptación a entornos Cloud.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6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0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1tuee74" w:id="96"/>
      <w:bookmarkEnd w:id="9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46. Distribución</w:t>
      </w:r>
    </w:p>
    <w:p w:rsidR="00000000" w:rsidDel="00000000" w:rsidP="00000000" w:rsidRDefault="00000000" w:rsidRPr="00000000" w14:paraId="00000A72">
      <w:pPr>
        <w:rPr>
          <w:rFonts w:ascii="Times New Roman" w:cs="Times New Roman" w:eastAsia="Times New Roman" w:hAnsi="Times New Roman"/>
          <w:color w:val="742117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3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NFR-0003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4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Balance de Carga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sistema será capaz de redirigir automáticamente la carga de peticiones entre servidores. De manera que ante grandes cantidades de uso o caídas de servidores el sistema será capaz de adaptarse y dar servicio a las peticiones que sigan llegando.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7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8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4du1wux" w:id="97"/>
      <w:bookmarkEnd w:id="9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47. Balance de Carga</w:t>
      </w:r>
    </w:p>
    <w:tbl>
      <w:tblPr>
        <w:tblStyle w:val="Table54"/>
        <w:tblW w:w="8490.0" w:type="dxa"/>
        <w:jc w:val="left"/>
        <w:tblInd w:w="-50.0" w:type="dxa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400"/>
      </w:tblPr>
      <w:tblGrid>
        <w:gridCol w:w="1834"/>
        <w:gridCol w:w="6656"/>
        <w:tblGridChange w:id="0">
          <w:tblGrid>
            <w:gridCol w:w="1834"/>
            <w:gridCol w:w="6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NFR-0004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c39e92" w:val="clear"/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B">
            <w:pPr>
              <w:tabs>
                <w:tab w:val="center" w:leader="none" w:pos="3249"/>
              </w:tabs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Interfaz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1.0 (22/02/2023)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8F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0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1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Álvaro López Marcos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2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3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 interfaz tendrá un diseño ordenado y limpio, con el que el usuario se sienta cómodo a la hora de usar la aplicación. Haciendo que el uso de esta sea fácil e intuitivo.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4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5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6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7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8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9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Hay presión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A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B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 construcción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C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D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E">
            <w:pP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0.0" w:type="dxa"/>
              <w:left w:w="50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9F">
            <w:pPr>
              <w:keepNext w:val="1"/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2szc72q" w:id="98"/>
      <w:bookmarkEnd w:id="9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48. Interfaz</w:t>
      </w:r>
    </w:p>
    <w:p w:rsidR="00000000" w:rsidDel="00000000" w:rsidP="00000000" w:rsidRDefault="00000000" w:rsidRPr="00000000" w14:paraId="00000AA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pStyle w:val="Heading1"/>
        <w:rPr/>
      </w:pPr>
      <w:bookmarkStart w:colFirst="0" w:colLast="0" w:name="_heading=h.184mhaj" w:id="99"/>
      <w:bookmarkEnd w:id="99"/>
      <w:r w:rsidDel="00000000" w:rsidR="00000000" w:rsidRPr="00000000">
        <w:rPr>
          <w:rtl w:val="0"/>
        </w:rPr>
        <w:t xml:space="preserve">6. Matriz de Rastreabilidad</w:t>
      </w:r>
    </w:p>
    <w:tbl>
      <w:tblPr>
        <w:tblStyle w:val="Table55"/>
        <w:tblW w:w="98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2"/>
        <w:gridCol w:w="1412"/>
        <w:gridCol w:w="1412"/>
        <w:gridCol w:w="1412"/>
        <w:gridCol w:w="1412"/>
        <w:gridCol w:w="1413"/>
        <w:gridCol w:w="1413"/>
        <w:tblGridChange w:id="0">
          <w:tblGrid>
            <w:gridCol w:w="1412"/>
            <w:gridCol w:w="1412"/>
            <w:gridCol w:w="1412"/>
            <w:gridCol w:w="1412"/>
            <w:gridCol w:w="1412"/>
            <w:gridCol w:w="1413"/>
            <w:gridCol w:w="1413"/>
          </w:tblGrid>
        </w:tblGridChange>
      </w:tblGrid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A3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TRM-0001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AA4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OBJ-0001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AA5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OBJ-0002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AA6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OBJ-0003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AA7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OBJ-0004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AA8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OBJ-0005</w:t>
            </w:r>
          </w:p>
        </w:tc>
        <w:tc>
          <w:tcPr>
            <w:shd w:fill="9b2d1f" w:val="clear"/>
          </w:tcPr>
          <w:p w:rsidR="00000000" w:rsidDel="00000000" w:rsidP="00000000" w:rsidRDefault="00000000" w:rsidRPr="00000000" w14:paraId="00000AA9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OBJ-0006</w:t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AA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UC-0001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A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A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A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A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A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B1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UC-0002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B8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UC-0003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B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BF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UC-0004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C6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UC-0005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CD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UC-0006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C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D4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UC-0007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DB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UC-0008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D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E2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UC-0009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E9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UC-0010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E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F0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UC-0011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F7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UC-0012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AFE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UC-0013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AF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05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UC-0014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0C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UC-0015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13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UC-0016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1A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UC-0017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1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21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UC-0018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28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UC-0019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2F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UC-0020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36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UC-0021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3D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UC-0022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3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44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UC-0023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4B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UC-0024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4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52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UC-0025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 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59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UC-0026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5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60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UC-0027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67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UC-0028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6E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UC-0029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6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75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UC-0030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7C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UC-0031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7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83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IRQ-0001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8A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IRQ-0002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8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91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IRQ-0003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98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IRQ-0004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9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9F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IRQ-0005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A6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NFR-0001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AD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NFR-0002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A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B4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NFR-0003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b2d1f" w:val="clear"/>
          </w:tcPr>
          <w:p w:rsidR="00000000" w:rsidDel="00000000" w:rsidP="00000000" w:rsidRDefault="00000000" w:rsidRPr="00000000" w14:paraId="00000BBB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NFR-0004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  <w:rtl w:val="0"/>
              </w:rPr>
              <w:t xml:space="preserve">X</w:t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B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C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bdeda" w:val="clear"/>
          </w:tcPr>
          <w:p w:rsidR="00000000" w:rsidDel="00000000" w:rsidP="00000000" w:rsidRDefault="00000000" w:rsidRPr="00000000" w14:paraId="00000BC1">
            <w:pPr>
              <w:keepNext w:val="1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3s49zyc" w:id="100"/>
      <w:bookmarkEnd w:id="10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16"/>
          <w:szCs w:val="16"/>
          <w:u w:val="none"/>
          <w:shd w:fill="auto" w:val="clear"/>
          <w:vertAlign w:val="baseline"/>
          <w:rtl w:val="0"/>
        </w:rPr>
        <w:t xml:space="preserve">Tabla 49. Matriz de Rastreabilidad</w:t>
      </w:r>
    </w:p>
    <w:p w:rsidR="00000000" w:rsidDel="00000000" w:rsidP="00000000" w:rsidRDefault="00000000" w:rsidRPr="00000000" w14:paraId="00000BC3">
      <w:pPr>
        <w:rPr>
          <w:rFonts w:ascii="Times New Roman" w:cs="Times New Roman" w:eastAsia="Times New Roman" w:hAnsi="Times New Roman"/>
          <w:color w:val="9b2d1f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440" w:top="1440" w:left="1080" w:right="1080" w:header="708" w:footer="708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 Sales Mendes" w:id="4" w:date="2023-05-22T10:33:00Z"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el paso de inciio que sea inciair instatanea</w:t>
      </w:r>
    </w:p>
  </w:comment>
  <w:comment w:author="ÁLVARO LÓPEZ MARCOS" w:id="5" w:date="2023-05-29T18:24:44Z"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 añadí como precondición, se debe ejecutar el caso de uso anterior</w:t>
      </w:r>
    </w:p>
  </w:comment>
  <w:comment w:author="Andre Sales Mendes" w:id="3" w:date="2023-05-22T10:28:00Z"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condiciones en los extends  y hacer mas geande la img.</w:t>
      </w:r>
    </w:p>
  </w:comment>
  <w:comment w:author="Andre Sales Mendes" w:id="0" w:date="2023-05-22T10:21:00Z"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img no se ve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Hazla mas vertical. (pon unos paquetes debajo de otros)</w:t>
      </w:r>
    </w:p>
  </w:comment>
  <w:comment w:author="Andre Sales Mendes" w:id="2" w:date="2023-05-22T10:27:00Z"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las imags mas grandes (no ve puede leer) y poner las condiciones en los extends.</w:t>
      </w:r>
    </w:p>
  </w:comment>
  <w:comment w:author="Andre Sales Mendes" w:id="6" w:date="2023-05-22T10:33:00Z"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un paso a continuacion que sea editar</w:t>
      </w:r>
    </w:p>
  </w:comment>
  <w:comment w:author="Andre Sales Mendes" w:id="1" w:date="2023-05-22T10:22:00Z"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faltan las condiciones en los extends</w:t>
      </w:r>
    </w:p>
  </w:comment>
  <w:comment w:author="Andre Sales Mendes" w:id="7" w:date="2023-05-22T10:34:00Z"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Condiciones de los extends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BC7" w15:done="0"/>
  <w15:commentEx w15:paraId="00000BC8" w15:paraIdParent="00000BC7" w15:done="0"/>
  <w15:commentEx w15:paraId="00000BC9" w15:done="0"/>
  <w15:commentEx w15:paraId="00000BCB" w15:done="0"/>
  <w15:commentEx w15:paraId="00000BCC" w15:done="0"/>
  <w15:commentEx w15:paraId="00000BCD" w15:done="0"/>
  <w15:commentEx w15:paraId="00000BCE" w15:done="0"/>
  <w15:commentEx w15:paraId="00000BC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C5">
    <w:pPr>
      <w:tabs>
        <w:tab w:val="center" w:leader="none" w:pos="4550"/>
        <w:tab w:val="left" w:leader="none" w:pos="5818"/>
      </w:tabs>
      <w:ind w:right="260"/>
      <w:jc w:val="right"/>
      <w:rPr>
        <w:color w:val="4e4a4a"/>
        <w:sz w:val="24"/>
        <w:szCs w:val="24"/>
      </w:rPr>
    </w:pPr>
    <w:r w:rsidDel="00000000" w:rsidR="00000000" w:rsidRPr="00000000">
      <w:rPr>
        <w:color w:val="4e4a4a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4e4a4a"/>
        <w:sz w:val="24"/>
        <w:szCs w:val="24"/>
        <w:rtl w:val="0"/>
      </w:rPr>
      <w:t xml:space="preserve"> | </w:t>
    </w:r>
    <w:r w:rsidDel="00000000" w:rsidR="00000000" w:rsidRPr="00000000">
      <w:rPr>
        <w:color w:val="4e4a4a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2356167</wp:posOffset>
          </wp:positionH>
          <wp:positionV relativeFrom="paragraph">
            <wp:posOffset>-230504</wp:posOffset>
          </wp:positionV>
          <wp:extent cx="1476375" cy="486917"/>
          <wp:effectExtent b="0" l="0" r="0" t="0"/>
          <wp:wrapNone/>
          <wp:docPr id="134320518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76375" cy="48691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s-ES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b2d1f" w:space="2" w:sz="4" w:val="single"/>
      </w:pBdr>
      <w:spacing w:after="120" w:before="360" w:line="240" w:lineRule="auto"/>
    </w:pPr>
    <w:rPr>
      <w:rFonts w:ascii="Times New Roman" w:cs="Times New Roman" w:eastAsia="Times New Roman" w:hAnsi="Times New Roman"/>
      <w:color w:val="26262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Times New Roman" w:cs="Times New Roman" w:eastAsia="Times New Roman" w:hAnsi="Times New Roman"/>
      <w:color w:val="9b2d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Times New Roman" w:cs="Times New Roman" w:eastAsia="Times New Roman" w:hAnsi="Times New Roman"/>
      <w:color w:val="742117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Times New Roman" w:cs="Times New Roman" w:eastAsia="Times New Roman" w:hAnsi="Times New Roman"/>
      <w:i w:val="1"/>
      <w:color w:val="4d160f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Times New Roman" w:cs="Times New Roman" w:eastAsia="Times New Roman" w:hAnsi="Times New Roman"/>
      <w:color w:val="742117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Times New Roman" w:cs="Times New Roman" w:eastAsia="Times New Roman" w:hAnsi="Times New Roman"/>
      <w:i w:val="1"/>
      <w:color w:val="4d160f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  <w:color w:val="262626"/>
      <w:sz w:val="96"/>
      <w:szCs w:val="96"/>
    </w:rPr>
  </w:style>
  <w:style w:type="paragraph" w:styleId="Normal" w:default="1">
    <w:name w:val="Normal"/>
    <w:qFormat w:val="1"/>
    <w:rsid w:val="003E2CF8"/>
  </w:style>
  <w:style w:type="paragraph" w:styleId="Ttulo1">
    <w:name w:val="heading 1"/>
    <w:basedOn w:val="Normal"/>
    <w:next w:val="Normal"/>
    <w:link w:val="Ttulo1Car"/>
    <w:uiPriority w:val="9"/>
    <w:qFormat w:val="1"/>
    <w:rsid w:val="00026435"/>
    <w:pPr>
      <w:keepNext w:val="1"/>
      <w:keepLines w:val="1"/>
      <w:pBdr>
        <w:bottom w:color="9b2d1f" w:space="2" w:sz="4" w:themeColor="accent2" w:val="single"/>
      </w:pBdr>
      <w:spacing w:after="120" w:before="360" w:line="240" w:lineRule="auto"/>
      <w:outlineLvl w:val="0"/>
    </w:pPr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26435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color w:val="9b2d1f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26435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732117" w:themeColor="accent2" w:themeShade="0000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026435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color w:val="4d160f" w:themeColor="accent2" w:themeShade="0000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26435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color w:val="732117" w:themeColor="accent2" w:themeShade="0000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26435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4d160f" w:themeColor="accent2" w:themeShade="0000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26435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b w:val="1"/>
      <w:bCs w:val="1"/>
      <w:color w:val="4d160f" w:themeColor="accent2" w:themeShade="0000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26435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olor w:val="4d160f" w:themeColor="accent2" w:themeShade="0000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26435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olor w:val="4d160f" w:themeColor="accent2" w:themeShade="000080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26435"/>
    <w:rPr>
      <w:rFonts w:asciiTheme="majorHAnsi" w:cstheme="majorBidi" w:eastAsiaTheme="majorEastAsia" w:hAnsiTheme="majorHAnsi"/>
      <w:color w:val="262626" w:themeColor="text1" w:themeTint="0000D9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026435"/>
    <w:rPr>
      <w:rFonts w:asciiTheme="majorHAnsi" w:cstheme="majorBidi" w:eastAsiaTheme="majorEastAsia" w:hAnsiTheme="majorHAnsi"/>
      <w:color w:val="9b2d1f" w:themeColor="accent2"/>
      <w:sz w:val="36"/>
      <w:szCs w:val="36"/>
    </w:rPr>
  </w:style>
  <w:style w:type="character" w:styleId="Ttulo3Car" w:customStyle="1">
    <w:name w:val="Título 3 Car"/>
    <w:basedOn w:val="Fuentedeprrafopredeter"/>
    <w:link w:val="Ttulo3"/>
    <w:uiPriority w:val="9"/>
    <w:rsid w:val="00026435"/>
    <w:rPr>
      <w:rFonts w:asciiTheme="majorHAnsi" w:cstheme="majorBidi" w:eastAsiaTheme="majorEastAsia" w:hAnsiTheme="majorHAnsi"/>
      <w:color w:val="732117" w:themeColor="accent2" w:themeShade="0000BF"/>
      <w:sz w:val="32"/>
      <w:szCs w:val="32"/>
    </w:rPr>
  </w:style>
  <w:style w:type="character" w:styleId="Ttulo4Car" w:customStyle="1">
    <w:name w:val="Título 4 Car"/>
    <w:basedOn w:val="Fuentedeprrafopredeter"/>
    <w:link w:val="Ttulo4"/>
    <w:uiPriority w:val="9"/>
    <w:rsid w:val="00026435"/>
    <w:rPr>
      <w:rFonts w:asciiTheme="majorHAnsi" w:cstheme="majorBidi" w:eastAsiaTheme="majorEastAsia" w:hAnsiTheme="majorHAnsi"/>
      <w:i w:val="1"/>
      <w:iCs w:val="1"/>
      <w:color w:val="4d160f" w:themeColor="accent2" w:themeShade="000080"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26435"/>
    <w:rPr>
      <w:rFonts w:asciiTheme="majorHAnsi" w:cstheme="majorBidi" w:eastAsiaTheme="majorEastAsia" w:hAnsiTheme="majorHAnsi"/>
      <w:color w:val="732117" w:themeColor="accent2" w:themeShade="0000BF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26435"/>
    <w:rPr>
      <w:rFonts w:asciiTheme="majorHAnsi" w:cstheme="majorBidi" w:eastAsiaTheme="majorEastAsia" w:hAnsiTheme="majorHAnsi"/>
      <w:i w:val="1"/>
      <w:iCs w:val="1"/>
      <w:color w:val="4d160f" w:themeColor="accent2" w:themeShade="000080"/>
      <w:sz w:val="24"/>
      <w:szCs w:val="24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26435"/>
    <w:rPr>
      <w:rFonts w:asciiTheme="majorHAnsi" w:cstheme="majorBidi" w:eastAsiaTheme="majorEastAsia" w:hAnsiTheme="majorHAnsi"/>
      <w:b w:val="1"/>
      <w:bCs w:val="1"/>
      <w:color w:val="4d160f" w:themeColor="accent2" w:themeShade="000080"/>
      <w:sz w:val="22"/>
      <w:szCs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26435"/>
    <w:rPr>
      <w:rFonts w:asciiTheme="majorHAnsi" w:cstheme="majorBidi" w:eastAsiaTheme="majorEastAsia" w:hAnsiTheme="majorHAnsi"/>
      <w:color w:val="4d160f" w:themeColor="accent2" w:themeShade="000080"/>
      <w:sz w:val="22"/>
      <w:szCs w:val="22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26435"/>
    <w:rPr>
      <w:rFonts w:asciiTheme="majorHAnsi" w:cstheme="majorBidi" w:eastAsiaTheme="majorEastAsia" w:hAnsiTheme="majorHAnsi"/>
      <w:i w:val="1"/>
      <w:iCs w:val="1"/>
      <w:color w:val="4d160f" w:themeColor="accent2" w:themeShade="00008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026435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 w:val="1"/>
    <w:rsid w:val="00026435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TtuloCar" w:customStyle="1">
    <w:name w:val="Título Car"/>
    <w:basedOn w:val="Fuentedeprrafopredeter"/>
    <w:link w:val="Ttulo"/>
    <w:uiPriority w:val="10"/>
    <w:rsid w:val="00026435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26435"/>
    <w:pPr>
      <w:numPr>
        <w:ilvl w:val="1"/>
      </w:numPr>
      <w:spacing w:after="240"/>
    </w:pPr>
    <w:rPr>
      <w:caps w:val="1"/>
      <w:color w:val="404040" w:themeColor="text1" w:themeTint="0000BF"/>
      <w:spacing w:val="20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26435"/>
    <w:rPr>
      <w:caps w:val="1"/>
      <w:color w:val="404040" w:themeColor="text1" w:themeTint="0000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 w:val="1"/>
    <w:rsid w:val="00026435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026435"/>
    <w:rPr>
      <w:i w:val="1"/>
      <w:iCs w:val="1"/>
      <w:color w:val="000000" w:themeColor="text1"/>
    </w:rPr>
  </w:style>
  <w:style w:type="paragraph" w:styleId="Sinespaciado">
    <w:name w:val="No Spacing"/>
    <w:uiPriority w:val="1"/>
    <w:qFormat w:val="1"/>
    <w:rsid w:val="0002643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026435"/>
    <w:pPr>
      <w:spacing w:before="160"/>
      <w:ind w:left="720" w:right="720"/>
      <w:jc w:val="center"/>
    </w:pPr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026435"/>
    <w:rPr>
      <w:rFonts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26435"/>
    <w:pPr>
      <w:pBdr>
        <w:top w:color="9b2d1f" w:space="4" w:sz="24" w:themeColor="accent2" w:val="single"/>
      </w:pBdr>
      <w:spacing w:after="240" w:before="240" w:line="240" w:lineRule="auto"/>
      <w:ind w:left="936" w:right="936"/>
      <w:jc w:val="center"/>
    </w:pPr>
    <w:rPr>
      <w:rFonts w:asciiTheme="majorHAnsi" w:cstheme="majorBidi" w:eastAsiaTheme="majorEastAsia" w:hAnsiTheme="majorHAnsi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26435"/>
    <w:rPr>
      <w:rFonts w:asciiTheme="majorHAnsi" w:cstheme="majorBidi" w:eastAsiaTheme="majorEastAsia" w:hAnsiTheme="majorHAnsi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026435"/>
    <w:rPr>
      <w:i w:val="1"/>
      <w:iCs w:val="1"/>
      <w:color w:val="595959" w:themeColor="text1" w:themeTint="0000A6"/>
    </w:rPr>
  </w:style>
  <w:style w:type="character" w:styleId="nfasisintenso">
    <w:name w:val="Intense Emphasis"/>
    <w:basedOn w:val="Fuentedeprrafopredeter"/>
    <w:uiPriority w:val="21"/>
    <w:qFormat w:val="1"/>
    <w:rsid w:val="00026435"/>
    <w:rPr>
      <w:b w:val="1"/>
      <w:bCs w:val="1"/>
      <w:i w:val="1"/>
      <w:iCs w:val="1"/>
      <w:caps w:val="0"/>
      <w:smallCaps w:val="0"/>
      <w:strike w:val="0"/>
      <w:dstrike w:val="0"/>
      <w:color w:val="9b2d1f" w:themeColor="accent2"/>
    </w:rPr>
  </w:style>
  <w:style w:type="character" w:styleId="Referenciasutil">
    <w:name w:val="Subtle Reference"/>
    <w:basedOn w:val="Fuentedeprrafopredeter"/>
    <w:uiPriority w:val="31"/>
    <w:qFormat w:val="1"/>
    <w:rsid w:val="00026435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026435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 w:val="1"/>
    <w:rsid w:val="00026435"/>
    <w:rPr>
      <w:b w:val="1"/>
      <w:bCs w:val="1"/>
      <w:caps w:val="0"/>
      <w:smallCaps w:val="1"/>
      <w:spacing w:val="0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26435"/>
    <w:pPr>
      <w:outlineLvl w:val="9"/>
    </w:pPr>
  </w:style>
  <w:style w:type="paragraph" w:styleId="Encabezado">
    <w:name w:val="header"/>
    <w:basedOn w:val="Normal"/>
    <w:link w:val="EncabezadoCar"/>
    <w:uiPriority w:val="99"/>
    <w:unhideWhenUsed w:val="1"/>
    <w:rsid w:val="0002643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26435"/>
  </w:style>
  <w:style w:type="paragraph" w:styleId="Piedepgina">
    <w:name w:val="footer"/>
    <w:basedOn w:val="Normal"/>
    <w:link w:val="PiedepginaCar"/>
    <w:uiPriority w:val="99"/>
    <w:unhideWhenUsed w:val="1"/>
    <w:rsid w:val="0002643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26435"/>
  </w:style>
  <w:style w:type="paragraph" w:styleId="TDC2">
    <w:name w:val="toc 2"/>
    <w:basedOn w:val="Normal"/>
    <w:next w:val="Normal"/>
    <w:autoRedefine w:val="1"/>
    <w:uiPriority w:val="39"/>
    <w:unhideWhenUsed w:val="1"/>
    <w:rsid w:val="00026435"/>
    <w:pPr>
      <w:spacing w:after="100" w:line="259" w:lineRule="auto"/>
      <w:ind w:left="220"/>
    </w:pPr>
    <w:rPr>
      <w:rFonts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26435"/>
    <w:pPr>
      <w:spacing w:after="100" w:line="259" w:lineRule="auto"/>
    </w:pPr>
    <w:rPr>
      <w:rFonts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026435"/>
    <w:pPr>
      <w:spacing w:after="100" w:line="259" w:lineRule="auto"/>
      <w:ind w:left="440"/>
    </w:pPr>
    <w:rPr>
      <w:rFonts w:cs="Times New Roman"/>
      <w:sz w:val="22"/>
      <w:szCs w:val="22"/>
      <w:lang w:eastAsia="es-ES"/>
    </w:rPr>
  </w:style>
  <w:style w:type="character" w:styleId="Hipervnculo">
    <w:name w:val="Hyperlink"/>
    <w:basedOn w:val="Fuentedeprrafopredeter"/>
    <w:uiPriority w:val="99"/>
    <w:unhideWhenUsed w:val="1"/>
    <w:rsid w:val="00D462D5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 w:val="1"/>
    <w:rsid w:val="00AE78D8"/>
    <w:pPr>
      <w:ind w:left="720"/>
      <w:contextualSpacing w:val="1"/>
    </w:p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51D81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220C4"/>
    <w:rPr>
      <w:color w:val="96a9a9" w:themeColor="followedHyperlink"/>
      <w:u w:val="single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705F8E"/>
    <w:pPr>
      <w:spacing w:after="100" w:line="259" w:lineRule="auto"/>
      <w:ind w:left="660"/>
    </w:pPr>
    <w:rPr>
      <w:sz w:val="22"/>
      <w:szCs w:val="22"/>
      <w:lang w:eastAsia="es-ES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705F8E"/>
    <w:pPr>
      <w:spacing w:after="100" w:line="259" w:lineRule="auto"/>
      <w:ind w:left="880"/>
    </w:pPr>
    <w:rPr>
      <w:sz w:val="22"/>
      <w:szCs w:val="22"/>
      <w:lang w:eastAsia="es-ES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705F8E"/>
    <w:pPr>
      <w:spacing w:after="100" w:line="259" w:lineRule="auto"/>
      <w:ind w:left="1100"/>
    </w:pPr>
    <w:rPr>
      <w:sz w:val="22"/>
      <w:szCs w:val="22"/>
      <w:lang w:eastAsia="es-ES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705F8E"/>
    <w:pPr>
      <w:spacing w:after="100" w:line="259" w:lineRule="auto"/>
      <w:ind w:left="1320"/>
    </w:pPr>
    <w:rPr>
      <w:sz w:val="22"/>
      <w:szCs w:val="22"/>
      <w:lang w:eastAsia="es-ES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705F8E"/>
    <w:pPr>
      <w:spacing w:after="100" w:line="259" w:lineRule="auto"/>
      <w:ind w:left="1540"/>
    </w:pPr>
    <w:rPr>
      <w:sz w:val="22"/>
      <w:szCs w:val="22"/>
      <w:lang w:eastAsia="es-ES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705F8E"/>
    <w:pPr>
      <w:spacing w:after="100" w:line="259" w:lineRule="auto"/>
      <w:ind w:left="1760"/>
    </w:pPr>
    <w:rPr>
      <w:sz w:val="22"/>
      <w:szCs w:val="2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705F8E"/>
    <w:pPr>
      <w:spacing w:after="0"/>
    </w:pPr>
    <w:rPr>
      <w:rFonts w:cstheme="minorHAnsi"/>
      <w:i w:val="1"/>
      <w:iCs w:val="1"/>
      <w:sz w:val="20"/>
      <w:szCs w:val="20"/>
    </w:rPr>
  </w:style>
  <w:style w:type="table" w:styleId="Tablaconcuadrcula">
    <w:name w:val="Table Grid"/>
    <w:basedOn w:val="Tablanormal"/>
    <w:uiPriority w:val="39"/>
    <w:rsid w:val="00AE6F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1B694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Listaconvietas">
    <w:name w:val="List Bullet"/>
    <w:basedOn w:val="Normal"/>
    <w:uiPriority w:val="99"/>
    <w:unhideWhenUsed w:val="1"/>
    <w:rsid w:val="00BA09C7"/>
    <w:pPr>
      <w:numPr>
        <w:numId w:val="34"/>
      </w:numPr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4932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49322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932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9322A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9322A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spacing w:after="240" w:lineRule="auto"/>
    </w:pPr>
    <w:rPr>
      <w:smallCaps w:val="1"/>
      <w:color w:val="404040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xiSRSfv4oexQ6cMTOArLRCFtzg==">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4AHIhMWZ0ZUFyNEJMZDNweDJQcndBdmlFWnRiTzNDYnotYk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2022-02-22T16:15:00Z</dcterms:created>
  <dc:creator>Alvaro Lopez Marcos</dc:creator>
</cp:coreProperties>
</file>