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F82C" w14:textId="54D7755E" w:rsidR="00804AE0" w:rsidRPr="00804AE0" w:rsidRDefault="00804AE0">
      <w:pPr>
        <w:rPr>
          <w:b/>
          <w:bCs/>
          <w:sz w:val="30"/>
          <w:szCs w:val="30"/>
        </w:rPr>
      </w:pPr>
      <w:r w:rsidRPr="00804AE0">
        <w:rPr>
          <w:b/>
          <w:bCs/>
          <w:sz w:val="30"/>
          <w:szCs w:val="30"/>
        </w:rPr>
        <w:t>Module 1 Challenge</w:t>
      </w:r>
    </w:p>
    <w:p w14:paraId="6FBECC06" w14:textId="77777777" w:rsidR="00804AE0" w:rsidRPr="00804AE0" w:rsidRDefault="00804AE0">
      <w:pPr>
        <w:rPr>
          <w:b/>
          <w:bCs/>
        </w:rPr>
      </w:pPr>
    </w:p>
    <w:p w14:paraId="4B7F2DC4" w14:textId="48B35CA5" w:rsidR="00804AE0" w:rsidRDefault="00804AE0" w:rsidP="00804AE0">
      <w:pPr>
        <w:pStyle w:val="ListParagraph"/>
        <w:numPr>
          <w:ilvl w:val="0"/>
          <w:numId w:val="1"/>
        </w:numPr>
        <w:rPr>
          <w:b/>
          <w:bCs/>
        </w:rPr>
      </w:pPr>
      <w:r w:rsidRPr="00804AE0">
        <w:rPr>
          <w:b/>
          <w:bCs/>
        </w:rPr>
        <w:t>Given the provided data, what are three conclusions that we can draw about crowdfunding campaigns?</w:t>
      </w:r>
    </w:p>
    <w:p w14:paraId="13BFB94D" w14:textId="565A23A5" w:rsidR="00804AE0" w:rsidRDefault="00804AE0" w:rsidP="00804AE0">
      <w:r>
        <w:t>Based on the provided data, it is clearly to say that:</w:t>
      </w:r>
    </w:p>
    <w:p w14:paraId="3FCCCF43" w14:textId="096C844C" w:rsidR="000B2718" w:rsidRDefault="005F73E6" w:rsidP="000B2718">
      <w:pPr>
        <w:pStyle w:val="ListParagraph"/>
        <w:numPr>
          <w:ilvl w:val="0"/>
          <w:numId w:val="2"/>
        </w:numPr>
      </w:pPr>
      <w:r>
        <w:t>It is noticeable that</w:t>
      </w:r>
      <w:r w:rsidR="008702E5">
        <w:t xml:space="preserve"> </w:t>
      </w:r>
      <w:r w:rsidR="00BD08E9">
        <w:t xml:space="preserve">slightly more than 50% of </w:t>
      </w:r>
      <w:r w:rsidR="00531EBA">
        <w:t xml:space="preserve">Crowdfunding campaigns </w:t>
      </w:r>
      <w:r w:rsidR="00C532DB">
        <w:t>are</w:t>
      </w:r>
      <w:r w:rsidR="00071FD2">
        <w:t xml:space="preserve"> success </w:t>
      </w:r>
      <w:r w:rsidR="00381E7C">
        <w:t xml:space="preserve">while </w:t>
      </w:r>
      <w:r w:rsidR="00853EEA">
        <w:t xml:space="preserve">around </w:t>
      </w:r>
      <w:r w:rsidR="00843EA4">
        <w:t>36</w:t>
      </w:r>
      <w:r w:rsidR="00853EEA">
        <w:t xml:space="preserve">% </w:t>
      </w:r>
      <w:r w:rsidR="00C532DB">
        <w:t>are</w:t>
      </w:r>
      <w:r w:rsidR="00793C2D">
        <w:t xml:space="preserve"> failed</w:t>
      </w:r>
      <w:r w:rsidR="00AC34FC">
        <w:t xml:space="preserve">. </w:t>
      </w:r>
      <w:r w:rsidR="00292F38">
        <w:t xml:space="preserve">Only a small number of </w:t>
      </w:r>
      <w:r w:rsidR="001D4E99">
        <w:t xml:space="preserve">those campaigns </w:t>
      </w:r>
      <w:r w:rsidR="00CF1F7E">
        <w:t xml:space="preserve">are canceled </w:t>
      </w:r>
      <w:r w:rsidR="007127D2">
        <w:t>(</w:t>
      </w:r>
      <w:r w:rsidR="00D10C58">
        <w:t xml:space="preserve">5.7%) and </w:t>
      </w:r>
      <w:r w:rsidR="00291CAA">
        <w:t xml:space="preserve">0.1% are </w:t>
      </w:r>
      <w:r w:rsidR="007339C8">
        <w:t xml:space="preserve">still </w:t>
      </w:r>
      <w:r w:rsidR="00291CAA">
        <w:t>currently running.</w:t>
      </w:r>
    </w:p>
    <w:p w14:paraId="01BB5DC6" w14:textId="71FB6E33" w:rsidR="00804AE0" w:rsidRPr="00804AE0" w:rsidRDefault="00FF2F78" w:rsidP="00804AE0">
      <w:pPr>
        <w:pStyle w:val="ListParagraph"/>
        <w:numPr>
          <w:ilvl w:val="0"/>
          <w:numId w:val="2"/>
        </w:numPr>
      </w:pPr>
      <w:r>
        <w:t>T</w:t>
      </w:r>
      <w:r w:rsidR="00B40E5A">
        <w:t>heater</w:t>
      </w:r>
      <w:r w:rsidR="0002111C">
        <w:t xml:space="preserve"> (plays)</w:t>
      </w:r>
      <w:r w:rsidR="00B40E5A">
        <w:t xml:space="preserve"> attracts </w:t>
      </w:r>
      <w:r w:rsidR="001D4069">
        <w:t xml:space="preserve">most of the </w:t>
      </w:r>
      <w:r w:rsidR="006168D7">
        <w:t>investors</w:t>
      </w:r>
      <w:r w:rsidR="001D4069">
        <w:t xml:space="preserve"> across the world</w:t>
      </w:r>
      <w:r w:rsidR="003D2E24">
        <w:t xml:space="preserve"> w</w:t>
      </w:r>
      <w:r w:rsidR="00845C40">
        <w:t xml:space="preserve">hile </w:t>
      </w:r>
      <w:r w:rsidR="00F00563">
        <w:t xml:space="preserve">Journalism </w:t>
      </w:r>
      <w:r w:rsidR="0002111C">
        <w:t xml:space="preserve">(audio) </w:t>
      </w:r>
      <w:r w:rsidR="00F00563">
        <w:t>tends to be the least attractive</w:t>
      </w:r>
      <w:r w:rsidR="00701591">
        <w:t xml:space="preserve"> campaigns</w:t>
      </w:r>
      <w:r w:rsidR="00F00563">
        <w:t xml:space="preserve"> </w:t>
      </w:r>
      <w:r w:rsidR="006C055C">
        <w:t>to the investors</w:t>
      </w:r>
      <w:r w:rsidR="002B1338">
        <w:t xml:space="preserve">, respectively </w:t>
      </w:r>
      <w:r w:rsidR="006C48E1">
        <w:t xml:space="preserve">34.4% and </w:t>
      </w:r>
      <w:r w:rsidR="002B1AD6">
        <w:t>0.4%.</w:t>
      </w:r>
      <w:r w:rsidR="008B55A8">
        <w:t xml:space="preserve"> It leads to the fact that </w:t>
      </w:r>
      <w:r w:rsidR="00EB5BAC">
        <w:t xml:space="preserve">people are more likely to </w:t>
      </w:r>
      <w:r w:rsidR="0029255D">
        <w:t xml:space="preserve">go out and </w:t>
      </w:r>
      <w:r w:rsidR="00550AD9">
        <w:t xml:space="preserve">watch a live performance rather than </w:t>
      </w:r>
      <w:r w:rsidR="00766838">
        <w:t xml:space="preserve">listening to </w:t>
      </w:r>
      <w:r w:rsidR="003573F3">
        <w:t>the radio</w:t>
      </w:r>
      <w:r w:rsidR="00766838">
        <w:t>.</w:t>
      </w:r>
      <w:r w:rsidR="00B63E78">
        <w:t xml:space="preserve"> </w:t>
      </w:r>
      <w:r w:rsidR="003573F3">
        <w:t xml:space="preserve">In general, </w:t>
      </w:r>
      <w:r w:rsidR="007A6CD3">
        <w:t>entertainment tends to get more people’s attention</w:t>
      </w:r>
      <w:r w:rsidR="00C3369D">
        <w:t xml:space="preserve"> as</w:t>
      </w:r>
      <w:r w:rsidR="002E1FF8">
        <w:t xml:space="preserve"> other than Theater,</w:t>
      </w:r>
      <w:r w:rsidR="00C3369D">
        <w:t xml:space="preserve"> the second and third </w:t>
      </w:r>
      <w:r w:rsidR="002C1A7A">
        <w:t>highest numbers of crowdfunding campaigns ar</w:t>
      </w:r>
      <w:r w:rsidR="009C5DA6">
        <w:t>e Music and Film</w:t>
      </w:r>
      <w:r w:rsidR="002E1FF8">
        <w:t xml:space="preserve"> </w:t>
      </w:r>
      <w:r w:rsidR="009C5DA6">
        <w:t>&amp;</w:t>
      </w:r>
      <w:r w:rsidR="002E1FF8">
        <w:t xml:space="preserve"> </w:t>
      </w:r>
      <w:r w:rsidR="009C5DA6">
        <w:t>Videos.</w:t>
      </w:r>
    </w:p>
    <w:p w14:paraId="61CD9242" w14:textId="5FE6B66F" w:rsidR="00804AE0" w:rsidRDefault="004C7FAB" w:rsidP="004C7FAB">
      <w:pPr>
        <w:pStyle w:val="ListParagraph"/>
        <w:numPr>
          <w:ilvl w:val="0"/>
          <w:numId w:val="2"/>
        </w:numPr>
      </w:pPr>
      <w:r>
        <w:t>I</w:t>
      </w:r>
      <w:r w:rsidR="0033553C">
        <w:t xml:space="preserve">nvestors are </w:t>
      </w:r>
      <w:r w:rsidR="00996A1E">
        <w:t xml:space="preserve">willing to invest </w:t>
      </w:r>
      <w:r w:rsidR="002A181C">
        <w:t xml:space="preserve">with no </w:t>
      </w:r>
      <w:r w:rsidR="006F5683">
        <w:t xml:space="preserve">preferred </w:t>
      </w:r>
      <w:r w:rsidR="002A181C">
        <w:t>time of the year</w:t>
      </w:r>
      <w:r w:rsidR="004900DA">
        <w:t xml:space="preserve">. </w:t>
      </w:r>
      <w:r w:rsidR="005E47E6">
        <w:t xml:space="preserve">However, </w:t>
      </w:r>
      <w:r w:rsidR="00F74087">
        <w:t xml:space="preserve">crowdfunding campaigns which </w:t>
      </w:r>
      <w:r w:rsidR="00BA0F14">
        <w:t>are created in June and July</w:t>
      </w:r>
      <w:r w:rsidR="006D2C4C">
        <w:t xml:space="preserve"> </w:t>
      </w:r>
      <w:r w:rsidR="004A28F7">
        <w:t>have more chance to be successful, and that ratio</w:t>
      </w:r>
      <w:r w:rsidR="009258D9">
        <w:t xml:space="preserve"> </w:t>
      </w:r>
      <w:r w:rsidR="00EE06BC">
        <w:t>declines by the following months.</w:t>
      </w:r>
      <w:r w:rsidR="00645C94">
        <w:t xml:space="preserve"> </w:t>
      </w:r>
    </w:p>
    <w:p w14:paraId="3A7F63A5" w14:textId="77777777" w:rsidR="00EB73E9" w:rsidRPr="004C7FAB" w:rsidRDefault="00EB73E9" w:rsidP="00EB73E9"/>
    <w:p w14:paraId="3162164F" w14:textId="3C79EA39" w:rsidR="00804AE0" w:rsidRDefault="00804AE0" w:rsidP="00804AE0">
      <w:pPr>
        <w:pStyle w:val="ListParagraph"/>
        <w:numPr>
          <w:ilvl w:val="0"/>
          <w:numId w:val="1"/>
        </w:numPr>
        <w:rPr>
          <w:b/>
          <w:bCs/>
        </w:rPr>
      </w:pPr>
      <w:r w:rsidRPr="00804AE0">
        <w:rPr>
          <w:b/>
          <w:bCs/>
        </w:rPr>
        <w:t>What are some limitations of this dataset?</w:t>
      </w:r>
    </w:p>
    <w:p w14:paraId="42E46A34" w14:textId="444AD617" w:rsidR="00EE06BC" w:rsidRPr="005F1D6E" w:rsidRDefault="00EE06BC" w:rsidP="00EE06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One of the </w:t>
      </w:r>
      <w:r w:rsidR="00D41E2C">
        <w:t>limitations</w:t>
      </w:r>
      <w:r>
        <w:t xml:space="preserve"> of this dataset is</w:t>
      </w:r>
      <w:r w:rsidR="0009052B">
        <w:t xml:space="preserve"> the demographics.</w:t>
      </w:r>
      <w:r>
        <w:t xml:space="preserve"> </w:t>
      </w:r>
      <w:r w:rsidR="0009052B">
        <w:t>It</w:t>
      </w:r>
      <w:r>
        <w:t xml:space="preserve"> </w:t>
      </w:r>
      <w:r w:rsidR="0054713B">
        <w:t xml:space="preserve">only covers a few numbers of countries </w:t>
      </w:r>
      <w:r w:rsidR="008466E2">
        <w:t>(7</w:t>
      </w:r>
      <w:r w:rsidR="00D41E2C">
        <w:t>),</w:t>
      </w:r>
      <w:r w:rsidR="008466E2">
        <w:t xml:space="preserve"> and they are al</w:t>
      </w:r>
      <w:r w:rsidR="00403011">
        <w:t xml:space="preserve">l from </w:t>
      </w:r>
      <w:r w:rsidR="00725E19">
        <w:t xml:space="preserve">Europe and </w:t>
      </w:r>
      <w:r w:rsidR="00E77418">
        <w:t>A</w:t>
      </w:r>
      <w:r w:rsidR="002C6745">
        <w:t>merica</w:t>
      </w:r>
      <w:r w:rsidR="00D41E2C">
        <w:t>. There is no countr</w:t>
      </w:r>
      <w:r w:rsidR="0009052B">
        <w:t>y</w:t>
      </w:r>
      <w:r w:rsidR="00D41E2C">
        <w:t xml:space="preserve"> from the rest of the world.</w:t>
      </w:r>
    </w:p>
    <w:p w14:paraId="6660B6CE" w14:textId="52BA35BC" w:rsidR="005F1D6E" w:rsidRPr="00EB73E9" w:rsidRDefault="003C7693" w:rsidP="00EE06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 w:rsidR="00D93F9F">
        <w:t xml:space="preserve">collected </w:t>
      </w:r>
      <w:r>
        <w:t>data</w:t>
      </w:r>
      <w:r w:rsidR="00D93F9F">
        <w:t xml:space="preserve"> </w:t>
      </w:r>
      <w:r>
        <w:t>are</w:t>
      </w:r>
      <w:r w:rsidR="005C7F72">
        <w:t xml:space="preserve"> sourced</w:t>
      </w:r>
      <w:r>
        <w:t xml:space="preserve"> in </w:t>
      </w:r>
      <w:r w:rsidR="001364D3">
        <w:t>several</w:t>
      </w:r>
      <w:r w:rsidR="0083093D">
        <w:t xml:space="preserve"> different currencies</w:t>
      </w:r>
      <w:r w:rsidR="009954A5">
        <w:t xml:space="preserve">, which makes it difficult to </w:t>
      </w:r>
      <w:r w:rsidR="00B84D72">
        <w:t>make</w:t>
      </w:r>
      <w:r w:rsidR="009954A5">
        <w:t xml:space="preserve"> any </w:t>
      </w:r>
      <w:r w:rsidR="00222585">
        <w:t>comparisons</w:t>
      </w:r>
      <w:r w:rsidR="00AB66FF">
        <w:t xml:space="preserve"> regarding to financial aspects.</w:t>
      </w:r>
    </w:p>
    <w:p w14:paraId="276E85F6" w14:textId="77777777" w:rsidR="00EB73E9" w:rsidRPr="00EB73E9" w:rsidRDefault="00EB73E9" w:rsidP="00EB73E9">
      <w:pPr>
        <w:rPr>
          <w:b/>
          <w:bCs/>
        </w:rPr>
      </w:pPr>
    </w:p>
    <w:p w14:paraId="307F2E73" w14:textId="0F802177" w:rsidR="00804AE0" w:rsidRDefault="00804AE0" w:rsidP="00804AE0">
      <w:pPr>
        <w:pStyle w:val="ListParagraph"/>
        <w:numPr>
          <w:ilvl w:val="0"/>
          <w:numId w:val="1"/>
        </w:numPr>
        <w:rPr>
          <w:b/>
          <w:bCs/>
        </w:rPr>
      </w:pPr>
      <w:r w:rsidRPr="00804AE0">
        <w:rPr>
          <w:b/>
          <w:bCs/>
        </w:rPr>
        <w:t>What are some other possible tables and/or graphs that we could create, and what additional value would they provide?</w:t>
      </w:r>
    </w:p>
    <w:p w14:paraId="7D53858E" w14:textId="569E06CC" w:rsidR="00473A63" w:rsidRPr="00473A63" w:rsidRDefault="00551215" w:rsidP="00EB73E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We could also create a </w:t>
      </w:r>
      <w:r w:rsidR="001C49E6">
        <w:t xml:space="preserve">bar chart showing the relationship between </w:t>
      </w:r>
      <w:r w:rsidR="009A4F57">
        <w:t xml:space="preserve">the outcomes and the length of the campaigns to see how </w:t>
      </w:r>
      <w:r w:rsidR="00473A63">
        <w:t xml:space="preserve">the lengths of </w:t>
      </w:r>
      <w:r w:rsidR="0060475E">
        <w:t>a</w:t>
      </w:r>
      <w:r w:rsidR="00473A63">
        <w:t xml:space="preserve"> campaign impacts on its outcome.</w:t>
      </w:r>
    </w:p>
    <w:p w14:paraId="22783CBF" w14:textId="001BD144" w:rsidR="00EB73E9" w:rsidRPr="005D7F2E" w:rsidRDefault="00441AA2" w:rsidP="00EB73E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Another possible option is we can create a pivot table </w:t>
      </w:r>
      <w:r w:rsidR="0021745E">
        <w:t xml:space="preserve">to count how many campaigns were </w:t>
      </w:r>
      <w:r w:rsidR="00856065">
        <w:t>successful, failed, or cancelled, or are currently live per Country. It would provide us an overview of the number of campaigns in a country, and how</w:t>
      </w:r>
      <w:r w:rsidR="002C1B08">
        <w:t xml:space="preserve"> likely they become successful.</w:t>
      </w:r>
      <w:r w:rsidR="00A71161">
        <w:t xml:space="preserve"> </w:t>
      </w:r>
      <w:r w:rsidR="00A71161">
        <w:br/>
        <w:t>(For example, US is the country which has the most crowdfunding campaigns</w:t>
      </w:r>
      <w:r w:rsidR="003734B8">
        <w:t xml:space="preserve"> (76.3%)</w:t>
      </w:r>
      <w:r w:rsidR="00A71161">
        <w:t xml:space="preserve"> which the successful rate of </w:t>
      </w:r>
      <w:r w:rsidR="003734B8">
        <w:t>57.14%</w:t>
      </w:r>
      <w:r w:rsidR="00B33A43">
        <w:t>).</w:t>
      </w:r>
    </w:p>
    <w:p w14:paraId="1FF99A51" w14:textId="72C79463" w:rsidR="005D7F2E" w:rsidRPr="002A6564" w:rsidRDefault="00FD5ECA" w:rsidP="00EB73E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Other than showing the number of outcomes across Category or Sub-category, we can create a table and a </w:t>
      </w:r>
      <w:r w:rsidR="003D0085">
        <w:t>graph</w:t>
      </w:r>
      <w:r>
        <w:t xml:space="preserve"> showing the outcomes percentages instead.</w:t>
      </w:r>
    </w:p>
    <w:p w14:paraId="590E46C8" w14:textId="6E818C48" w:rsidR="002A6564" w:rsidRPr="00FD5ECA" w:rsidRDefault="002A6564" w:rsidP="00EB73E9">
      <w:pPr>
        <w:pStyle w:val="ListParagraph"/>
        <w:numPr>
          <w:ilvl w:val="0"/>
          <w:numId w:val="2"/>
        </w:numPr>
        <w:rPr>
          <w:b/>
          <w:bCs/>
        </w:rPr>
      </w:pPr>
      <w:r>
        <w:t>We can also create a table and graph showing the numbers of investors/bac</w:t>
      </w:r>
      <w:r w:rsidR="003F11B3">
        <w:t xml:space="preserve">kers </w:t>
      </w:r>
      <w:r w:rsidR="00016893">
        <w:t>across different categories or sub-categories</w:t>
      </w:r>
      <w:r w:rsidR="008F18BF">
        <w:t xml:space="preserve"> or </w:t>
      </w:r>
      <w:r w:rsidR="007A3AC6">
        <w:t>average donation across campaigns outcomes</w:t>
      </w:r>
      <w:r w:rsidR="00D56D1C">
        <w:t xml:space="preserve"> (if we can convert all different currencies into one</w:t>
      </w:r>
      <w:r w:rsidR="00BD3B34">
        <w:t>, for example USD</w:t>
      </w:r>
      <w:r w:rsidR="00D56D1C">
        <w:t>)</w:t>
      </w:r>
    </w:p>
    <w:p w14:paraId="1578BBD0" w14:textId="77777777" w:rsidR="00FD5ECA" w:rsidRPr="00FD5ECA" w:rsidRDefault="00FD5ECA" w:rsidP="00FD5ECA">
      <w:pPr>
        <w:rPr>
          <w:b/>
          <w:bCs/>
        </w:rPr>
      </w:pPr>
    </w:p>
    <w:sectPr w:rsidR="00FD5ECA" w:rsidRPr="00FD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353F"/>
    <w:multiLevelType w:val="hybridMultilevel"/>
    <w:tmpl w:val="9D705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C79E8"/>
    <w:multiLevelType w:val="hybridMultilevel"/>
    <w:tmpl w:val="0344A7FC"/>
    <w:lvl w:ilvl="0" w:tplc="3FF6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307106">
    <w:abstractNumId w:val="0"/>
  </w:num>
  <w:num w:numId="2" w16cid:durableId="140426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E0"/>
    <w:rsid w:val="00016893"/>
    <w:rsid w:val="0002111C"/>
    <w:rsid w:val="00071FD2"/>
    <w:rsid w:val="0009052B"/>
    <w:rsid w:val="00094C02"/>
    <w:rsid w:val="000B2718"/>
    <w:rsid w:val="001364D3"/>
    <w:rsid w:val="001A0058"/>
    <w:rsid w:val="001C49E6"/>
    <w:rsid w:val="001D4069"/>
    <w:rsid w:val="001D4E99"/>
    <w:rsid w:val="001E275F"/>
    <w:rsid w:val="001F08C7"/>
    <w:rsid w:val="0021745E"/>
    <w:rsid w:val="00222585"/>
    <w:rsid w:val="00240BAE"/>
    <w:rsid w:val="00291CAA"/>
    <w:rsid w:val="0029255D"/>
    <w:rsid w:val="00292F38"/>
    <w:rsid w:val="002A181C"/>
    <w:rsid w:val="002A6564"/>
    <w:rsid w:val="002B1338"/>
    <w:rsid w:val="002B1AD6"/>
    <w:rsid w:val="002C1A7A"/>
    <w:rsid w:val="002C1B08"/>
    <w:rsid w:val="002C6745"/>
    <w:rsid w:val="002E1FF8"/>
    <w:rsid w:val="0033553C"/>
    <w:rsid w:val="003573F3"/>
    <w:rsid w:val="003618C9"/>
    <w:rsid w:val="003734B8"/>
    <w:rsid w:val="00375C98"/>
    <w:rsid w:val="00381E7C"/>
    <w:rsid w:val="003C7693"/>
    <w:rsid w:val="003D0085"/>
    <w:rsid w:val="003D2E24"/>
    <w:rsid w:val="003E28AA"/>
    <w:rsid w:val="003F11B3"/>
    <w:rsid w:val="00403011"/>
    <w:rsid w:val="00441AA2"/>
    <w:rsid w:val="00451781"/>
    <w:rsid w:val="00473A63"/>
    <w:rsid w:val="004900DA"/>
    <w:rsid w:val="004A28F7"/>
    <w:rsid w:val="004C7FAB"/>
    <w:rsid w:val="004F7D2C"/>
    <w:rsid w:val="00531EBA"/>
    <w:rsid w:val="0054713B"/>
    <w:rsid w:val="00550AD9"/>
    <w:rsid w:val="00551215"/>
    <w:rsid w:val="00570FCF"/>
    <w:rsid w:val="005C7F72"/>
    <w:rsid w:val="005D7F2E"/>
    <w:rsid w:val="005E47E6"/>
    <w:rsid w:val="005F1D6E"/>
    <w:rsid w:val="005F73E6"/>
    <w:rsid w:val="0060475E"/>
    <w:rsid w:val="00613501"/>
    <w:rsid w:val="006168D7"/>
    <w:rsid w:val="00645C94"/>
    <w:rsid w:val="006B4C3E"/>
    <w:rsid w:val="006C055C"/>
    <w:rsid w:val="006C48E1"/>
    <w:rsid w:val="006D2C4C"/>
    <w:rsid w:val="006F5683"/>
    <w:rsid w:val="00701591"/>
    <w:rsid w:val="007127D2"/>
    <w:rsid w:val="00725E19"/>
    <w:rsid w:val="00732644"/>
    <w:rsid w:val="007339C8"/>
    <w:rsid w:val="00741243"/>
    <w:rsid w:val="00766838"/>
    <w:rsid w:val="00777280"/>
    <w:rsid w:val="00793C2D"/>
    <w:rsid w:val="007A3AC6"/>
    <w:rsid w:val="007A6CD3"/>
    <w:rsid w:val="007B6D28"/>
    <w:rsid w:val="00804AE0"/>
    <w:rsid w:val="0083093D"/>
    <w:rsid w:val="00836243"/>
    <w:rsid w:val="00843EA4"/>
    <w:rsid w:val="00845C40"/>
    <w:rsid w:val="008466E2"/>
    <w:rsid w:val="00853EEA"/>
    <w:rsid w:val="00856065"/>
    <w:rsid w:val="008702E5"/>
    <w:rsid w:val="008B55A8"/>
    <w:rsid w:val="008C1C86"/>
    <w:rsid w:val="008F18BF"/>
    <w:rsid w:val="009258D9"/>
    <w:rsid w:val="009374DC"/>
    <w:rsid w:val="009954A5"/>
    <w:rsid w:val="00996A1E"/>
    <w:rsid w:val="009A4F57"/>
    <w:rsid w:val="009C5DA6"/>
    <w:rsid w:val="009E3B8F"/>
    <w:rsid w:val="00A71161"/>
    <w:rsid w:val="00A90F0F"/>
    <w:rsid w:val="00AB66FF"/>
    <w:rsid w:val="00AC34FC"/>
    <w:rsid w:val="00B33A43"/>
    <w:rsid w:val="00B40E5A"/>
    <w:rsid w:val="00B63E78"/>
    <w:rsid w:val="00B8490A"/>
    <w:rsid w:val="00B84D72"/>
    <w:rsid w:val="00BA0F14"/>
    <w:rsid w:val="00BD08E9"/>
    <w:rsid w:val="00BD3B34"/>
    <w:rsid w:val="00C3369D"/>
    <w:rsid w:val="00C532DB"/>
    <w:rsid w:val="00CB3EE1"/>
    <w:rsid w:val="00CF1F7E"/>
    <w:rsid w:val="00D10C58"/>
    <w:rsid w:val="00D41E2C"/>
    <w:rsid w:val="00D56D1C"/>
    <w:rsid w:val="00D77556"/>
    <w:rsid w:val="00D86E29"/>
    <w:rsid w:val="00D93F9F"/>
    <w:rsid w:val="00DB2AB9"/>
    <w:rsid w:val="00DF7F06"/>
    <w:rsid w:val="00E77418"/>
    <w:rsid w:val="00EB5BAC"/>
    <w:rsid w:val="00EB73E9"/>
    <w:rsid w:val="00EC5461"/>
    <w:rsid w:val="00EE06BC"/>
    <w:rsid w:val="00F00563"/>
    <w:rsid w:val="00F74087"/>
    <w:rsid w:val="00FD5ECA"/>
    <w:rsid w:val="00FF2C90"/>
    <w:rsid w:val="00F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3A63"/>
  <w15:chartTrackingRefBased/>
  <w15:docId w15:val="{AAA4A2FB-DBE2-42D9-89C9-DA62099B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Giang</dc:creator>
  <cp:keywords/>
  <dc:description/>
  <cp:lastModifiedBy>Alvin Giang</cp:lastModifiedBy>
  <cp:revision>25</cp:revision>
  <dcterms:created xsi:type="dcterms:W3CDTF">2024-03-16T04:43:00Z</dcterms:created>
  <dcterms:modified xsi:type="dcterms:W3CDTF">2024-03-16T09:24:00Z</dcterms:modified>
</cp:coreProperties>
</file>