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2B76E" w14:textId="7B7A6B93" w:rsidR="003D0DAB" w:rsidRDefault="003D0DAB" w:rsidP="003D0DAB">
      <w:pPr>
        <w:jc w:val="center"/>
      </w:pPr>
      <w:r>
        <w:t>Clearing the Air: Investigating the Relation between Air Pollutants and Respiratory Deaths</w:t>
      </w:r>
    </w:p>
    <w:p w14:paraId="25B7A31F" w14:textId="77777777" w:rsidR="003D0DAB" w:rsidRDefault="003D0DAB" w:rsidP="003D0DAB"/>
    <w:p w14:paraId="5D5A47F7" w14:textId="6B47348B" w:rsidR="003D0DAB" w:rsidRDefault="003D0DAB" w:rsidP="003D0DAB">
      <w:r>
        <w:t>Introduction:</w:t>
      </w:r>
    </w:p>
    <w:p w14:paraId="6B87AD5D" w14:textId="70B35DA5" w:rsidR="003D0DAB" w:rsidRDefault="003D0DAB" w:rsidP="003D0DAB">
      <w:r>
        <w:t xml:space="preserve">Air pollution is a critical environmental concern with significant implications for human health and the environment. This report presents an analysis of data on four major air pollutants </w:t>
      </w:r>
      <w:r>
        <w:t>and their correlation with respiratory deaths.</w:t>
      </w:r>
    </w:p>
    <w:p w14:paraId="356E4FD6" w14:textId="77777777" w:rsidR="003D0DAB" w:rsidRDefault="003D0DAB" w:rsidP="003D0DAB"/>
    <w:p w14:paraId="6C9E32CB" w14:textId="78016EFA" w:rsidR="003D0DAB" w:rsidRDefault="003D0DAB" w:rsidP="003D0DAB">
      <w:r>
        <w:t>Methods</w:t>
      </w:r>
      <w:r>
        <w:t>:</w:t>
      </w:r>
    </w:p>
    <w:p w14:paraId="0C0F7954" w14:textId="31F5A6EF" w:rsidR="003D0DAB" w:rsidRDefault="003D0DAB" w:rsidP="003D0DAB">
      <w:r>
        <w:t>Data Collection:</w:t>
      </w:r>
    </w:p>
    <w:p w14:paraId="62038D4D" w14:textId="3C5A6349" w:rsidR="003D0DAB" w:rsidRDefault="003D0DAB" w:rsidP="003D0DAB">
      <w:r>
        <w:t xml:space="preserve">Data on air quality and respiratory mortality were collected from reliable sources such as governmental agencies, research institutions, or international databases. The air quality data included measurements of </w:t>
      </w:r>
      <w:r>
        <w:t>air pollutant</w:t>
      </w:r>
      <w:r>
        <w:t xml:space="preserve"> concentrations across multiple countries and years. Respiratory mortality data encompassed statistics on lower respiratory infections and chronic respiratory diseases for the same countries and years.</w:t>
      </w:r>
    </w:p>
    <w:p w14:paraId="3D50BDC8" w14:textId="7636F32D" w:rsidR="003D0DAB" w:rsidRDefault="003D0DAB" w:rsidP="003D0DAB">
      <w:r>
        <w:t xml:space="preserve">Data </w:t>
      </w:r>
      <w:r>
        <w:t>Pre-processing</w:t>
      </w:r>
      <w:r>
        <w:t>:</w:t>
      </w:r>
    </w:p>
    <w:p w14:paraId="161B3C15" w14:textId="21E3C906" w:rsidR="003D0DAB" w:rsidRDefault="003D0DAB" w:rsidP="003D0DAB">
      <w:r>
        <w:t xml:space="preserve">The collected data underwent </w:t>
      </w:r>
      <w:r>
        <w:t>pre-processing</w:t>
      </w:r>
      <w:r>
        <w:t xml:space="preserve"> to ensure consistency and suitability for analysis. This involved steps such as data cleaning to remove missing or erroneous entries, standardization of data formats, and alignment of data across years and countries.</w:t>
      </w:r>
    </w:p>
    <w:p w14:paraId="2DDCA4E2" w14:textId="011BC867" w:rsidR="003D0DAB" w:rsidRDefault="003D0DAB" w:rsidP="003D0DAB">
      <w:r>
        <w:t>Correlation Analysis:</w:t>
      </w:r>
    </w:p>
    <w:p w14:paraId="2948E067" w14:textId="61647CE3" w:rsidR="003D0DAB" w:rsidRDefault="003D0DAB" w:rsidP="003D0DAB">
      <w:r>
        <w:t xml:space="preserve">To investigate the relationship between </w:t>
      </w:r>
      <w:r>
        <w:t xml:space="preserve">air pollutant </w:t>
      </w:r>
      <w:r>
        <w:t xml:space="preserve">concentrations and respiratory mortality, correlation analysis was performed. For each year in the dataset, air quality data for </w:t>
      </w:r>
      <w:r>
        <w:t>air pollutants</w:t>
      </w:r>
      <w:r>
        <w:t xml:space="preserve"> and respiratory mortality data for lower respiratory infections and chronic respiratory diseases were extracted and merged based on country-level information. Pearson correlation coefficients were then calculated to quantify the strength and direction of the linear relationship between nitrogen oxide concentrations and respiratory mortality rates.</w:t>
      </w:r>
    </w:p>
    <w:p w14:paraId="6BD59C84" w14:textId="5238A025" w:rsidR="003D0DAB" w:rsidRDefault="003D0DAB" w:rsidP="003D0DAB">
      <w:r>
        <w:t>Visualization:</w:t>
      </w:r>
    </w:p>
    <w:p w14:paraId="7CE270A1" w14:textId="4272D815" w:rsidR="003D0DAB" w:rsidRDefault="003D0DAB" w:rsidP="003D0DAB">
      <w:r>
        <w:t xml:space="preserve">Scatter plots were generated to visually represent the relationship between </w:t>
      </w:r>
      <w:r>
        <w:t>air pollutant</w:t>
      </w:r>
      <w:r>
        <w:t xml:space="preserve"> concentrations and respiratory mortality. Separate plots were created for</w:t>
      </w:r>
      <w:r>
        <w:t xml:space="preserve"> each pollutants showing</w:t>
      </w:r>
      <w:r>
        <w:t xml:space="preserve"> lower respiratory infections and chronic respiratory diseases, with </w:t>
      </w:r>
      <w:r>
        <w:t>air pollutant</w:t>
      </w:r>
      <w:r>
        <w:t xml:space="preserve"> concentrations plotted on the x-axis and mortality rates plotted on the y-</w:t>
      </w:r>
      <w:r>
        <w:lastRenderedPageBreak/>
        <w:t>axis. Linear regression lines were fitted to the scatter plots to illustrate the trend between nitrogen oxide concentrations and respiratory mortality.</w:t>
      </w:r>
    </w:p>
    <w:p w14:paraId="464DD77E" w14:textId="62B60F74" w:rsidR="003D0DAB" w:rsidRDefault="003D0DAB" w:rsidP="003D0DAB">
      <w:r>
        <w:t>Data Filtering:</w:t>
      </w:r>
    </w:p>
    <w:p w14:paraId="3350E6B9" w14:textId="5B6253DB" w:rsidR="003D0DAB" w:rsidRDefault="003D0DAB" w:rsidP="003D0DAB">
      <w:r>
        <w:t xml:space="preserve">To ensure the robustness of the analysis, data filtering was applied to remove potential outliers or data points that could skew the results. Entries with excessively high </w:t>
      </w:r>
      <w:r>
        <w:t>air pollutant</w:t>
      </w:r>
      <w:r>
        <w:t xml:space="preserve"> concentrations or unusually low or high respiratory mortality rates were excluded from the analysis.</w:t>
      </w:r>
    </w:p>
    <w:p w14:paraId="0C0C6F3D" w14:textId="77777777" w:rsidR="003D0DAB" w:rsidRDefault="003D0DAB" w:rsidP="003D0DAB"/>
    <w:p w14:paraId="4F239696" w14:textId="1D1D6730" w:rsidR="003D0DAB" w:rsidRDefault="003D0DAB" w:rsidP="003D0DAB">
      <w:r>
        <w:t>Results:</w:t>
      </w:r>
    </w:p>
    <w:p w14:paraId="14A17256" w14:textId="77777777" w:rsidR="003D0DAB" w:rsidRDefault="003D0DAB" w:rsidP="003D0DAB">
      <w:r>
        <w:t>The correlation analysis revealed consistent positive correlations between air pollutant concentrations (NOx, SO2, CO, NH3) and respiratory mortality rates (lower respiratory infections and chronic respiratory diseases) across multiple years. Higher pollutant concentrations were associated with increased respiratory mortality rates, highlighting the detrimental effects of air pollution on respiratory health. These findings underscore the importance of implementing effective pollution control measures and public health interventions to mitigate the adverse impact of air pollution on respiratory diseases.</w:t>
      </w:r>
    </w:p>
    <w:p w14:paraId="10AC09F0" w14:textId="77777777" w:rsidR="003D0DAB" w:rsidRDefault="003D0DAB" w:rsidP="003D0DAB"/>
    <w:p w14:paraId="3305F49C" w14:textId="32D3EDBD" w:rsidR="003D0DAB" w:rsidRDefault="003D0DAB" w:rsidP="003D0DAB">
      <w:r>
        <w:t>Discussion</w:t>
      </w:r>
      <w:r>
        <w:t>:</w:t>
      </w:r>
    </w:p>
    <w:p w14:paraId="33C7D9B4" w14:textId="5ABDE7F8" w:rsidR="003D0DAB" w:rsidRDefault="003D0DAB" w:rsidP="003D0DAB">
      <w:r>
        <w:t>The results of the correlation analysis provide valuable insights into the relationship between air pollutants and respiratory mortality. Continued monitoring of air quality and respiratory health outcomes, coupled with targeted interventions, is essential for reducing the burden of respiratory diseases attributable to air pollution and safeguarding public health.</w:t>
      </w:r>
    </w:p>
    <w:p w14:paraId="33FD3DCD" w14:textId="77777777" w:rsidR="003D0DAB" w:rsidRDefault="003D0DAB" w:rsidP="003D0DAB"/>
    <w:p w14:paraId="7035F02A" w14:textId="77777777" w:rsidR="003D0DAB" w:rsidRDefault="003D0DAB" w:rsidP="003D0DAB">
      <w:r>
        <w:t>Limitations:</w:t>
      </w:r>
    </w:p>
    <w:p w14:paraId="3471B5CF" w14:textId="0FBCC989" w:rsidR="002B6683" w:rsidRDefault="003D0DAB" w:rsidP="003D0DAB">
      <w:r>
        <w:t>While our study sheds light on potential associations between air pollutants and respiratory mortality, several limitations should be noted. Aggregating data at the country level may obscure individual-level variations and introduce ecological fallacy. Additionally, the study's reliance on correlation analysis does not establish causation and may be influenced by unmeasured confounders. Limited scope, potential data inconsistencies, and publication bias also warrant consideration. These limitations emphasize the need for cautious interpretation and further research to comprehensively understand the relationship between air pollution and respiratory health.</w:t>
      </w:r>
    </w:p>
    <w:sectPr w:rsidR="002B6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DAB"/>
    <w:rsid w:val="002009F2"/>
    <w:rsid w:val="002B6683"/>
    <w:rsid w:val="003D0DAB"/>
    <w:rsid w:val="0049797A"/>
    <w:rsid w:val="005C4F58"/>
    <w:rsid w:val="007C3101"/>
    <w:rsid w:val="00836513"/>
    <w:rsid w:val="00B37E74"/>
    <w:rsid w:val="00FA45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13E2CE5"/>
  <w15:chartTrackingRefBased/>
  <w15:docId w15:val="{67082180-8D21-5D43-A2CF-E748187C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0D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0D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0D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0D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0D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0D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0D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0D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0D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0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0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0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0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0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0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0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0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0DAB"/>
    <w:rPr>
      <w:rFonts w:eastAsiaTheme="majorEastAsia" w:cstheme="majorBidi"/>
      <w:color w:val="272727" w:themeColor="text1" w:themeTint="D8"/>
    </w:rPr>
  </w:style>
  <w:style w:type="paragraph" w:styleId="Title">
    <w:name w:val="Title"/>
    <w:basedOn w:val="Normal"/>
    <w:next w:val="Normal"/>
    <w:link w:val="TitleChar"/>
    <w:uiPriority w:val="10"/>
    <w:qFormat/>
    <w:rsid w:val="003D0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0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0D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0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0DAB"/>
    <w:pPr>
      <w:spacing w:before="160"/>
      <w:jc w:val="center"/>
    </w:pPr>
    <w:rPr>
      <w:i/>
      <w:iCs/>
      <w:color w:val="404040" w:themeColor="text1" w:themeTint="BF"/>
    </w:rPr>
  </w:style>
  <w:style w:type="character" w:customStyle="1" w:styleId="QuoteChar">
    <w:name w:val="Quote Char"/>
    <w:basedOn w:val="DefaultParagraphFont"/>
    <w:link w:val="Quote"/>
    <w:uiPriority w:val="29"/>
    <w:rsid w:val="003D0DAB"/>
    <w:rPr>
      <w:i/>
      <w:iCs/>
      <w:color w:val="404040" w:themeColor="text1" w:themeTint="BF"/>
    </w:rPr>
  </w:style>
  <w:style w:type="paragraph" w:styleId="ListParagraph">
    <w:name w:val="List Paragraph"/>
    <w:basedOn w:val="Normal"/>
    <w:uiPriority w:val="34"/>
    <w:qFormat/>
    <w:rsid w:val="003D0DAB"/>
    <w:pPr>
      <w:ind w:left="720"/>
      <w:contextualSpacing/>
    </w:pPr>
  </w:style>
  <w:style w:type="character" w:styleId="IntenseEmphasis">
    <w:name w:val="Intense Emphasis"/>
    <w:basedOn w:val="DefaultParagraphFont"/>
    <w:uiPriority w:val="21"/>
    <w:qFormat/>
    <w:rsid w:val="003D0DAB"/>
    <w:rPr>
      <w:i/>
      <w:iCs/>
      <w:color w:val="0F4761" w:themeColor="accent1" w:themeShade="BF"/>
    </w:rPr>
  </w:style>
  <w:style w:type="paragraph" w:styleId="IntenseQuote">
    <w:name w:val="Intense Quote"/>
    <w:basedOn w:val="Normal"/>
    <w:next w:val="Normal"/>
    <w:link w:val="IntenseQuoteChar"/>
    <w:uiPriority w:val="30"/>
    <w:qFormat/>
    <w:rsid w:val="003D0D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0DAB"/>
    <w:rPr>
      <w:i/>
      <w:iCs/>
      <w:color w:val="0F4761" w:themeColor="accent1" w:themeShade="BF"/>
    </w:rPr>
  </w:style>
  <w:style w:type="character" w:styleId="IntenseReference">
    <w:name w:val="Intense Reference"/>
    <w:basedOn w:val="DefaultParagraphFont"/>
    <w:uiPriority w:val="32"/>
    <w:qFormat/>
    <w:rsid w:val="003D0D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Girnary (23414099)</dc:creator>
  <cp:keywords/>
  <dc:description/>
  <cp:lastModifiedBy>Fatema Girnary (23414099)</cp:lastModifiedBy>
  <cp:revision>1</cp:revision>
  <dcterms:created xsi:type="dcterms:W3CDTF">2024-05-05T07:23:00Z</dcterms:created>
  <dcterms:modified xsi:type="dcterms:W3CDTF">2024-05-05T07:46:00Z</dcterms:modified>
</cp:coreProperties>
</file>