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存储设备配置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配置目标</w:t>
      </w: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将web网页（html、js、css文件）、天线拟和参数（json文件）、启动脚本（txt文件）写入到指定存储介质（TF卡、Norflash）。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配置过程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lang w:val="e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TF卡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根目录下新建三个文件夹，分别命名为etc,hp,pm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将天线对应的测试拟合数据(AFCP.json)拷贝至etc目录下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将打包好的网页文件(css,js,font,index.html)拷贝至hp目录下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将启动脚本文件(rcS.txt</w:t>
      </w:r>
      <w:bookmarkStart w:id="0" w:name="_GoBack"/>
      <w:bookmarkEnd w:id="0"/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)拷贝至etc目录下</w:t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初次上电配置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配置目标</w:t>
      </w:r>
    </w:p>
    <w:p>
      <w:pPr>
        <w:ind w:firstLine="420" w:firstLineChars="0"/>
        <w:rPr>
          <w:rFonts w:hint="eastAsia"/>
          <w:lang w:val="en"/>
        </w:rPr>
      </w:pPr>
      <w:r>
        <w:rPr>
          <w:rFonts w:hint="default"/>
          <w:lang w:val="en"/>
        </w:rPr>
        <w:t>通过网络连接到目标天线，用网页浏览器登陆到目标天线，设置目标卫星相关参数。</w:t>
      </w:r>
    </w:p>
    <w:p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Theme="minorEastAsia" w:hAnsiTheme="minorEastAsia" w:eastAsiaTheme="minorEastAsia" w:cstheme="minorEastAsia"/>
          <w:lang w:val="en"/>
        </w:rPr>
      </w:pPr>
      <w:r>
        <w:rPr>
          <w:rFonts w:hint="eastAsia" w:asciiTheme="minorEastAsia" w:hAnsiTheme="minorEastAsia" w:eastAsiaTheme="minorEastAsia" w:cstheme="minorEastAsia"/>
          <w:lang w:val="en"/>
        </w:rPr>
        <w:t>配置</w:t>
      </w:r>
      <w:r>
        <w:rPr>
          <w:rFonts w:hint="default" w:asciiTheme="minorEastAsia" w:hAnsiTheme="minorEastAsia" w:eastAsiaTheme="minorEastAsia" w:cstheme="minorEastAsia"/>
          <w:lang w:val="en"/>
        </w:rPr>
        <w:t>过程</w:t>
      </w:r>
    </w:p>
    <w:p>
      <w:pPr>
        <w:pStyle w:val="4"/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通过手机、pad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或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PC与目标天线建立网络连接（确保连接成功，可以ping目标天线确认，天线默认IP：192.168.10.30）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"/>
        </w:rPr>
      </w:pP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通过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手机、pad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或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"/>
        </w:rPr>
        <w:t>PC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"/>
        </w:rPr>
        <w:t>浏览器登陆到天线（http://192.168.10.30）；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"/>
        </w:rPr>
      </w:pPr>
      <w:r>
        <w:rPr>
          <w:rFonts w:hint="default"/>
          <w:lang w:val="en"/>
        </w:rPr>
        <w:t>依次在页面中按页面要求进行“天线配置”、“自动跟星”参数设置。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2.2天线盘零位修正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a首先进行天线盘找零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B 将所有天线盘设置到绝对0位位置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C 观察零位对其孔，或者用3mm的螺钉从零位观察孔放下，能顺利全部放下则全部对齐，否则需要调整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D 将通过C步骤观察到的未对齐的天线盘转动一定位置，直到通过C步骤将天线盘全部对齐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 xml:space="preserve">E 终端输入命令：motor_service -0 1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F 断电，重新上电，再找零，重复C步骤，看能否对齐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EC3E38"/>
    <w:multiLevelType w:val="singleLevel"/>
    <w:tmpl w:val="F1EC3E3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7BA0AD6"/>
    <w:multiLevelType w:val="singleLevel"/>
    <w:tmpl w:val="F7BA0AD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D17A232"/>
    <w:multiLevelType w:val="multilevel"/>
    <w:tmpl w:val="FD17A23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FEF75D33"/>
    <w:multiLevelType w:val="multilevel"/>
    <w:tmpl w:val="FEF75D3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E79B7E"/>
    <w:rsid w:val="1DDF2C1D"/>
    <w:rsid w:val="37FFE2FF"/>
    <w:rsid w:val="3AEFB766"/>
    <w:rsid w:val="3BBF1912"/>
    <w:rsid w:val="3BFDEDD2"/>
    <w:rsid w:val="3D7FC60C"/>
    <w:rsid w:val="3FFF71A3"/>
    <w:rsid w:val="66DD0970"/>
    <w:rsid w:val="7138037E"/>
    <w:rsid w:val="7D7B4ECA"/>
    <w:rsid w:val="7DDDABD8"/>
    <w:rsid w:val="7EE79B7E"/>
    <w:rsid w:val="7FB7DCED"/>
    <w:rsid w:val="AEAFBAB4"/>
    <w:rsid w:val="BCD363A6"/>
    <w:rsid w:val="D7FB01B5"/>
    <w:rsid w:val="E57FB7B6"/>
    <w:rsid w:val="E6BB6151"/>
    <w:rsid w:val="E7F7CB47"/>
    <w:rsid w:val="EFFE9BE6"/>
    <w:rsid w:val="FB39C913"/>
    <w:rsid w:val="FCED1052"/>
    <w:rsid w:val="FD7D2DEB"/>
    <w:rsid w:val="FF7B9A03"/>
    <w:rsid w:val="FF8BF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6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2020-05-22T09:58:00Z</dcterms:created>
  <dc:creator>peng</dc:creator>
  <cp:lastModifiedBy>boots</cp:lastModifiedBy>
  <dcterms:modified xsi:type="dcterms:W3CDTF">2020-06-18T10:23:13Z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