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C3" w:rsidRPr="00DF62CA" w:rsidRDefault="00743C0B">
      <w:pPr>
        <w:rPr>
          <w:rFonts w:eastAsiaTheme="minorEastAsia"/>
          <w:sz w:val="24"/>
          <w:szCs w:val="24"/>
        </w:rPr>
      </w:pPr>
      <w:r>
        <w:fldChar w:fldCharType="begin"/>
      </w:r>
      <w:r>
        <w:instrText xml:space="preserve"> HYPERLINK "https://www.amazon.com/gp/product/B00ZV9PXP2/ref=s9_acss_bw_cg_odsbnc_1a1?pf_rd_m=ATVPDKIKX0DER&amp;pf_rd_s=merchandised-search-2&amp;pf_rd_r=3WTGK62X75ZAFB7A3R45&amp;pf_rd_t=101&amp;pf_rd_p=d7aa503b-85fc-4ed3-a7ff-f3ae2d983034&amp;pf_rd_i=6669702011" </w:instrText>
      </w:r>
      <w:r>
        <w:fldChar w:fldCharType="separate"/>
      </w:r>
      <w:r w:rsidR="00DF62CA" w:rsidRPr="00DF62CA">
        <w:rPr>
          <w:rStyle w:val="a7"/>
          <w:sz w:val="24"/>
          <w:szCs w:val="24"/>
        </w:rPr>
        <w:t>https://www.amazon.com/gp/product/B00ZV9PXP2/ref=s9_acss_bw_cg_odsbnc_1a1?pf_rd_m=ATVPDKIKX0DER&amp;pf_rd_s=merchandised-search-2&amp;pf_rd_r=3WTGK62X75ZAFB7A3R45&amp;pf_rd_t=101&amp;pf_rd_p=d7aa503b-85fc-4ed3-a7ff-f3ae2d983034&amp;pf_rd_i=6669702011</w:t>
      </w:r>
      <w:r>
        <w:rPr>
          <w:rStyle w:val="a7"/>
          <w:sz w:val="24"/>
          <w:szCs w:val="24"/>
        </w:rPr>
        <w:fldChar w:fldCharType="end"/>
      </w:r>
    </w:p>
    <w:p w:rsidR="00DF62CA" w:rsidRPr="00DF62CA" w:rsidRDefault="00DF62CA">
      <w:pPr>
        <w:rPr>
          <w:rFonts w:eastAsiaTheme="minorEastAsia"/>
          <w:sz w:val="24"/>
          <w:szCs w:val="24"/>
        </w:rPr>
      </w:pPr>
    </w:p>
    <w:p w:rsidR="00DF62CA" w:rsidRDefault="00DF62CA">
      <w:pPr>
        <w:rPr>
          <w:rFonts w:eastAsiaTheme="minorEastAsia"/>
          <w:sz w:val="24"/>
          <w:szCs w:val="24"/>
        </w:rPr>
      </w:pPr>
      <w:r w:rsidRPr="00DF62CA">
        <w:rPr>
          <w:rFonts w:eastAsiaTheme="minorEastAsia" w:hint="eastAsia"/>
          <w:sz w:val="24"/>
          <w:szCs w:val="24"/>
        </w:rPr>
        <w:t xml:space="preserve">Product Name: </w:t>
      </w:r>
      <w:r w:rsidR="00FF140A" w:rsidRPr="00FF140A">
        <w:rPr>
          <w:rFonts w:eastAsiaTheme="minorEastAsia"/>
          <w:sz w:val="24"/>
          <w:szCs w:val="24"/>
        </w:rPr>
        <w:t>Kindle Voyage E-reader</w:t>
      </w:r>
    </w:p>
    <w:p w:rsidR="00DF62CA" w:rsidRDefault="00FF140A">
      <w:pPr>
        <w:rPr>
          <w:rFonts w:eastAsiaTheme="minorEastAsia"/>
          <w:sz w:val="24"/>
          <w:szCs w:val="24"/>
        </w:rPr>
      </w:pPr>
      <w:r>
        <w:rPr>
          <w:rFonts w:eastAsiaTheme="minorEastAsia" w:hint="eastAsia"/>
          <w:sz w:val="24"/>
          <w:szCs w:val="24"/>
        </w:rPr>
        <w:t>Price: $199</w:t>
      </w:r>
      <w:r w:rsidR="00DF62CA">
        <w:rPr>
          <w:rFonts w:eastAsiaTheme="minorEastAsia" w:hint="eastAsia"/>
          <w:sz w:val="24"/>
          <w:szCs w:val="24"/>
        </w:rPr>
        <w:t>.99 USD</w:t>
      </w:r>
    </w:p>
    <w:p w:rsidR="001E3170" w:rsidRDefault="001E3170">
      <w:pPr>
        <w:rPr>
          <w:rFonts w:eastAsiaTheme="minorEastAsia"/>
          <w:sz w:val="24"/>
          <w:szCs w:val="24"/>
        </w:rPr>
      </w:pP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Passionately crafted for readers</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 xml:space="preserve">High-resolution 300 </w:t>
      </w:r>
      <w:proofErr w:type="spellStart"/>
      <w:r w:rsidRPr="00FF140A">
        <w:rPr>
          <w:rFonts w:ascii="Arial" w:eastAsia="Times New Roman" w:hAnsi="Arial" w:cs="Arial"/>
          <w:color w:val="111111"/>
          <w:sz w:val="20"/>
          <w:szCs w:val="20"/>
        </w:rPr>
        <w:t>ppi</w:t>
      </w:r>
      <w:proofErr w:type="spellEnd"/>
      <w:r w:rsidRPr="00FF140A">
        <w:rPr>
          <w:rFonts w:ascii="Arial" w:eastAsia="Times New Roman" w:hAnsi="Arial" w:cs="Arial"/>
          <w:color w:val="111111"/>
          <w:sz w:val="20"/>
          <w:szCs w:val="20"/>
        </w:rPr>
        <w:t xml:space="preserve"> display--reads even more like the printed page</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proofErr w:type="spellStart"/>
      <w:r w:rsidRPr="00FF140A">
        <w:rPr>
          <w:rFonts w:ascii="Arial" w:eastAsia="Times New Roman" w:hAnsi="Arial" w:cs="Arial"/>
          <w:color w:val="111111"/>
          <w:sz w:val="20"/>
          <w:szCs w:val="20"/>
        </w:rPr>
        <w:t>PagePress</w:t>
      </w:r>
      <w:proofErr w:type="spellEnd"/>
      <w:r w:rsidRPr="00FF140A">
        <w:rPr>
          <w:rFonts w:ascii="Arial" w:eastAsia="Times New Roman" w:hAnsi="Arial" w:cs="Arial"/>
          <w:color w:val="111111"/>
          <w:sz w:val="20"/>
          <w:szCs w:val="20"/>
        </w:rPr>
        <w:t xml:space="preserve"> enables you to turn the page without lifting a finger</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Adaptive front light--provides ideal brightness, day or night</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Battery lasts weeks, not hours</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Prime members read free with unlimited access to over a thousand titles</w:t>
      </w:r>
    </w:p>
    <w:p w:rsidR="00FF140A" w:rsidRPr="00FF140A" w:rsidRDefault="00FF140A" w:rsidP="00FF140A">
      <w:pPr>
        <w:numPr>
          <w:ilvl w:val="0"/>
          <w:numId w:val="3"/>
        </w:numPr>
        <w:shd w:val="clear" w:color="auto" w:fill="FFFFFF"/>
        <w:spacing w:after="0" w:line="240" w:lineRule="auto"/>
        <w:ind w:left="270"/>
        <w:rPr>
          <w:rFonts w:ascii="Arial" w:eastAsia="Times New Roman" w:hAnsi="Arial" w:cs="Arial"/>
          <w:color w:val="949494"/>
          <w:sz w:val="20"/>
          <w:szCs w:val="20"/>
        </w:rPr>
      </w:pPr>
      <w:r w:rsidRPr="00FF140A">
        <w:rPr>
          <w:rFonts w:ascii="Arial" w:eastAsia="Times New Roman" w:hAnsi="Arial" w:cs="Arial"/>
          <w:color w:val="111111"/>
          <w:sz w:val="20"/>
          <w:szCs w:val="20"/>
        </w:rPr>
        <w:t>Try Kindle Unlimited free for 30 days--choose from over 1 million titles</w:t>
      </w:r>
    </w:p>
    <w:p w:rsidR="001E3170" w:rsidRPr="00FF140A" w:rsidRDefault="001E3170">
      <w:pPr>
        <w:rPr>
          <w:rFonts w:eastAsiaTheme="minorEastAsia"/>
          <w:sz w:val="24"/>
          <w:szCs w:val="24"/>
        </w:rPr>
      </w:pPr>
    </w:p>
    <w:p w:rsidR="001E3170" w:rsidRDefault="001E3170" w:rsidP="00775784">
      <w:pPr>
        <w:pStyle w:val="a8"/>
        <w:rPr>
          <w:rFonts w:hint="eastAsia"/>
        </w:rPr>
      </w:pPr>
      <w:r w:rsidRPr="001E3170">
        <w:rPr>
          <w:rFonts w:hint="eastAsia"/>
        </w:rPr>
        <w:t>S</w:t>
      </w:r>
      <w:r w:rsidRPr="001E3170">
        <w:t>pecification</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2035"/>
        <w:gridCol w:w="6691"/>
      </w:tblGrid>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Display</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 xml:space="preserve">Amazon’s 6" display technology with E Ink Carta™ and adaptive front light that adjusts automatically, 300 </w:t>
            </w:r>
            <w:proofErr w:type="spellStart"/>
            <w:r>
              <w:rPr>
                <w:rFonts w:ascii="Arial" w:hAnsi="Arial" w:cs="Arial"/>
                <w:color w:val="111111"/>
                <w:sz w:val="18"/>
                <w:szCs w:val="18"/>
              </w:rPr>
              <w:t>ppi</w:t>
            </w:r>
            <w:proofErr w:type="spellEnd"/>
            <w:r>
              <w:rPr>
                <w:rFonts w:ascii="Arial" w:hAnsi="Arial" w:cs="Arial"/>
                <w:color w:val="111111"/>
                <w:sz w:val="18"/>
                <w:szCs w:val="18"/>
              </w:rPr>
              <w:t>, optimized font technology, 16-level gray scale</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Size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6.4" x 4.5" x 0.30" (162 mm x 115 mm x 7.6 mm)</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Weight</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 xml:space="preserve">Wi-Fi: 6.3 </w:t>
            </w:r>
            <w:proofErr w:type="spellStart"/>
            <w:r>
              <w:rPr>
                <w:rFonts w:ascii="Arial" w:hAnsi="Arial" w:cs="Arial"/>
                <w:color w:val="111111"/>
                <w:sz w:val="18"/>
                <w:szCs w:val="18"/>
              </w:rPr>
              <w:t>oz</w:t>
            </w:r>
            <w:proofErr w:type="spellEnd"/>
            <w:r>
              <w:rPr>
                <w:rFonts w:ascii="Arial" w:hAnsi="Arial" w:cs="Arial"/>
                <w:color w:val="111111"/>
                <w:sz w:val="18"/>
                <w:szCs w:val="18"/>
              </w:rPr>
              <w:t xml:space="preserve"> (180 g); Wi-Fi + 3G: 6.6 </w:t>
            </w:r>
            <w:proofErr w:type="spellStart"/>
            <w:r>
              <w:rPr>
                <w:rFonts w:ascii="Arial" w:hAnsi="Arial" w:cs="Arial"/>
                <w:color w:val="111111"/>
                <w:sz w:val="18"/>
                <w:szCs w:val="18"/>
              </w:rPr>
              <w:t>oz</w:t>
            </w:r>
            <w:proofErr w:type="spellEnd"/>
            <w:r>
              <w:rPr>
                <w:rFonts w:ascii="Arial" w:hAnsi="Arial" w:cs="Arial"/>
                <w:color w:val="111111"/>
                <w:sz w:val="18"/>
                <w:szCs w:val="18"/>
              </w:rPr>
              <w:t xml:space="preserve"> (188 g)</w:t>
            </w:r>
            <w:r>
              <w:rPr>
                <w:rFonts w:ascii="Arial" w:hAnsi="Arial" w:cs="Arial"/>
                <w:color w:val="111111"/>
                <w:sz w:val="18"/>
                <w:szCs w:val="18"/>
              </w:rPr>
              <w:br/>
            </w:r>
            <w:r>
              <w:rPr>
                <w:rFonts w:ascii="Arial" w:hAnsi="Arial" w:cs="Arial"/>
                <w:i/>
                <w:iCs/>
                <w:color w:val="111111"/>
                <w:sz w:val="15"/>
                <w:szCs w:val="15"/>
              </w:rPr>
              <w:t>Actual size and weight may vary by configuration and manufacturing process</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System Requirements</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None; fully wireless and doesn't require a computer to download content</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lastRenderedPageBreak/>
              <w:t>On-Device Storage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4 GB; holds thousands of books</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Cloud Storage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Free cloud storage for all Amazon content</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Battery Life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A single charge lasts up to six weeks, based on a half hour of reading per day with wireless off and the light setting at 10. Battery life will vary based on light setting and wireless usage.</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Charge Time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Fully charges in approximately 3 hours from a computer via USB cable</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Wi-Fi Connectivity</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Supports public and private Wi-Fi networks or hotspots that use the 802.11b, 802.11g, or 802.11n standard with support for WEP, WPA and WPA2 security using password authentication or Wi-Fi Protected Setup (WPS)</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Content Formats Supported</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Kindle Format 8 (AZW3), Kindle (AZW), TXT, PDF, unprotected MOBI, PRC natively; HTML, DOC, DOCX, JPEG, GIF, PNG, BMP through conversion</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Documentation</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hyperlink r:id="rId6" w:tgtFrame="_blank" w:history="1">
              <w:r>
                <w:rPr>
                  <w:rStyle w:val="a7"/>
                  <w:rFonts w:ascii="Arial" w:hAnsi="Arial" w:cs="Arial"/>
                  <w:color w:val="0066C0"/>
                  <w:sz w:val="18"/>
                  <w:szCs w:val="18"/>
                </w:rPr>
                <w:t>Quick Start Guide</w:t>
              </w:r>
            </w:hyperlink>
            <w:r>
              <w:rPr>
                <w:rStyle w:val="apple-converted-space"/>
                <w:rFonts w:ascii="Arial" w:hAnsi="Arial" w:cs="Arial"/>
                <w:color w:val="111111"/>
                <w:sz w:val="18"/>
                <w:szCs w:val="18"/>
              </w:rPr>
              <w:t> </w:t>
            </w:r>
            <w:r>
              <w:rPr>
                <w:rFonts w:ascii="Arial" w:hAnsi="Arial" w:cs="Arial"/>
                <w:color w:val="111111"/>
                <w:sz w:val="18"/>
                <w:szCs w:val="18"/>
              </w:rPr>
              <w:t>(included in box);</w:t>
            </w:r>
            <w:r>
              <w:rPr>
                <w:rStyle w:val="apple-converted-space"/>
                <w:rFonts w:ascii="Arial" w:hAnsi="Arial" w:cs="Arial"/>
                <w:color w:val="111111"/>
                <w:sz w:val="18"/>
                <w:szCs w:val="18"/>
              </w:rPr>
              <w:t> </w:t>
            </w:r>
            <w:hyperlink r:id="rId7" w:tgtFrame="_blank" w:history="1">
              <w:r>
                <w:rPr>
                  <w:rStyle w:val="a7"/>
                  <w:rFonts w:ascii="Arial" w:hAnsi="Arial" w:cs="Arial"/>
                  <w:color w:val="0066C0"/>
                  <w:sz w:val="18"/>
                  <w:szCs w:val="18"/>
                </w:rPr>
                <w:t>Kindle Voyage User Guide</w:t>
              </w:r>
            </w:hyperlink>
            <w:r>
              <w:rPr>
                <w:rStyle w:val="apple-converted-space"/>
                <w:rFonts w:ascii="Arial" w:hAnsi="Arial" w:cs="Arial"/>
                <w:color w:val="111111"/>
                <w:sz w:val="18"/>
                <w:szCs w:val="18"/>
              </w:rPr>
              <w:t> </w:t>
            </w:r>
            <w:r>
              <w:rPr>
                <w:rFonts w:ascii="Arial" w:hAnsi="Arial" w:cs="Arial"/>
                <w:color w:val="111111"/>
                <w:sz w:val="18"/>
                <w:szCs w:val="18"/>
              </w:rPr>
              <w:t>(pre-installed on device) [PDF]. Additional information in multiple languages available online.</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Warranty and Service</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hyperlink r:id="rId8" w:tgtFrame="_blank" w:history="1">
              <w:r>
                <w:rPr>
                  <w:rStyle w:val="a7"/>
                  <w:rFonts w:ascii="Arial" w:hAnsi="Arial" w:cs="Arial"/>
                  <w:color w:val="0066C0"/>
                  <w:sz w:val="18"/>
                  <w:szCs w:val="18"/>
                </w:rPr>
                <w:t>1-year limited warranty and service</w:t>
              </w:r>
            </w:hyperlink>
            <w:r>
              <w:rPr>
                <w:rStyle w:val="apple-converted-space"/>
                <w:rFonts w:ascii="Arial" w:hAnsi="Arial" w:cs="Arial"/>
                <w:color w:val="111111"/>
                <w:sz w:val="18"/>
                <w:szCs w:val="18"/>
              </w:rPr>
              <w:t> </w:t>
            </w:r>
            <w:r>
              <w:rPr>
                <w:rFonts w:ascii="Arial" w:hAnsi="Arial" w:cs="Arial"/>
                <w:color w:val="111111"/>
                <w:sz w:val="18"/>
                <w:szCs w:val="18"/>
              </w:rPr>
              <w:t>included. Optional</w:t>
            </w:r>
            <w:r>
              <w:rPr>
                <w:rStyle w:val="apple-converted-space"/>
                <w:rFonts w:ascii="Arial" w:hAnsi="Arial" w:cs="Arial"/>
                <w:color w:val="111111"/>
                <w:sz w:val="18"/>
                <w:szCs w:val="18"/>
              </w:rPr>
              <w:t> </w:t>
            </w:r>
            <w:hyperlink r:id="rId9" w:tgtFrame="_blank" w:history="1">
              <w:r>
                <w:rPr>
                  <w:rStyle w:val="a7"/>
                  <w:rFonts w:ascii="Arial" w:hAnsi="Arial" w:cs="Arial"/>
                  <w:color w:val="0066C0"/>
                  <w:sz w:val="18"/>
                  <w:szCs w:val="18"/>
                </w:rPr>
                <w:t>1-year</w:t>
              </w:r>
            </w:hyperlink>
            <w:r>
              <w:rPr>
                <w:rFonts w:ascii="Arial" w:hAnsi="Arial" w:cs="Arial"/>
                <w:color w:val="111111"/>
                <w:sz w:val="18"/>
                <w:szCs w:val="18"/>
              </w:rPr>
              <w:t>,</w:t>
            </w:r>
            <w:r>
              <w:rPr>
                <w:rStyle w:val="apple-converted-space"/>
                <w:rFonts w:ascii="Arial" w:hAnsi="Arial" w:cs="Arial"/>
                <w:color w:val="111111"/>
                <w:sz w:val="18"/>
                <w:szCs w:val="18"/>
              </w:rPr>
              <w:t> </w:t>
            </w:r>
            <w:hyperlink r:id="rId10" w:tgtFrame="_blank" w:history="1">
              <w:r>
                <w:rPr>
                  <w:rStyle w:val="a7"/>
                  <w:rFonts w:ascii="Arial" w:hAnsi="Arial" w:cs="Arial"/>
                  <w:color w:val="0066C0"/>
                  <w:sz w:val="18"/>
                  <w:szCs w:val="18"/>
                </w:rPr>
                <w:t>2-year</w:t>
              </w:r>
            </w:hyperlink>
            <w:r>
              <w:rPr>
                <w:rFonts w:ascii="Arial" w:hAnsi="Arial" w:cs="Arial"/>
                <w:color w:val="111111"/>
                <w:sz w:val="18"/>
                <w:szCs w:val="18"/>
              </w:rPr>
              <w:t>, or</w:t>
            </w:r>
            <w:r>
              <w:rPr>
                <w:rStyle w:val="apple-converted-space"/>
                <w:rFonts w:ascii="Arial" w:hAnsi="Arial" w:cs="Arial"/>
                <w:color w:val="111111"/>
                <w:sz w:val="18"/>
                <w:szCs w:val="18"/>
              </w:rPr>
              <w:t> </w:t>
            </w:r>
            <w:hyperlink r:id="rId11" w:tgtFrame="_blank" w:history="1">
              <w:r>
                <w:rPr>
                  <w:rStyle w:val="a7"/>
                  <w:rFonts w:ascii="Arial" w:hAnsi="Arial" w:cs="Arial"/>
                  <w:color w:val="0066C0"/>
                  <w:sz w:val="18"/>
                  <w:szCs w:val="18"/>
                </w:rPr>
                <w:t>3-year</w:t>
              </w:r>
            </w:hyperlink>
            <w:r>
              <w:rPr>
                <w:rStyle w:val="apple-converted-space"/>
                <w:rFonts w:ascii="Arial" w:hAnsi="Arial" w:cs="Arial"/>
                <w:color w:val="111111"/>
                <w:sz w:val="18"/>
                <w:szCs w:val="18"/>
              </w:rPr>
              <w:t> </w:t>
            </w:r>
            <w:r>
              <w:rPr>
                <w:rFonts w:ascii="Arial" w:hAnsi="Arial" w:cs="Arial"/>
                <w:color w:val="111111"/>
                <w:sz w:val="18"/>
                <w:szCs w:val="18"/>
              </w:rPr>
              <w:t>Extended Warranty available for U.S. customers, sold separately. Use of Kindle is subject to the</w:t>
            </w:r>
            <w:r>
              <w:rPr>
                <w:rStyle w:val="apple-converted-space"/>
                <w:rFonts w:ascii="Arial" w:hAnsi="Arial" w:cs="Arial"/>
                <w:color w:val="111111"/>
                <w:sz w:val="18"/>
                <w:szCs w:val="18"/>
              </w:rPr>
              <w:t> </w:t>
            </w:r>
            <w:hyperlink r:id="rId12" w:tgtFrame="_blank" w:history="1">
              <w:r>
                <w:rPr>
                  <w:rStyle w:val="a7"/>
                  <w:rFonts w:ascii="Arial" w:hAnsi="Arial" w:cs="Arial"/>
                  <w:color w:val="0066C0"/>
                  <w:sz w:val="18"/>
                  <w:szCs w:val="18"/>
                </w:rPr>
                <w:t>terms found here</w:t>
              </w:r>
            </w:hyperlink>
            <w:r>
              <w:rPr>
                <w:rFonts w:ascii="Arial" w:hAnsi="Arial" w:cs="Arial"/>
                <w:color w:val="111111"/>
                <w:sz w:val="18"/>
                <w:szCs w:val="18"/>
              </w:rPr>
              <w:t>.</w:t>
            </w:r>
          </w:p>
        </w:tc>
      </w:tr>
      <w:tr w:rsidR="005927BA" w:rsidTr="005927BA">
        <w:tc>
          <w:tcPr>
            <w:tcW w:w="0" w:type="auto"/>
            <w:tcBorders>
              <w:bottom w:val="single" w:sz="6" w:space="0" w:color="E2E2E2"/>
            </w:tcBorders>
            <w:shd w:val="clear" w:color="auto" w:fill="FFFFFF"/>
            <w:tcMar>
              <w:top w:w="105" w:type="dxa"/>
              <w:left w:w="210" w:type="dxa"/>
              <w:bottom w:w="90" w:type="dxa"/>
              <w:right w:w="210" w:type="dxa"/>
            </w:tcMar>
            <w:hideMark/>
          </w:tcPr>
          <w:p w:rsidR="005927BA" w:rsidRDefault="005927BA">
            <w:pPr>
              <w:rPr>
                <w:rFonts w:ascii="Arial" w:hAnsi="Arial" w:cs="Arial"/>
                <w:b/>
                <w:bCs/>
                <w:color w:val="111111"/>
                <w:sz w:val="18"/>
                <w:szCs w:val="18"/>
              </w:rPr>
            </w:pPr>
            <w:r>
              <w:rPr>
                <w:rFonts w:ascii="Arial" w:hAnsi="Arial" w:cs="Arial"/>
                <w:b/>
                <w:bCs/>
                <w:color w:val="111111"/>
                <w:sz w:val="18"/>
                <w:szCs w:val="18"/>
              </w:rPr>
              <w:t>Included in the Box</w:t>
            </w:r>
          </w:p>
        </w:tc>
        <w:tc>
          <w:tcPr>
            <w:tcW w:w="0" w:type="auto"/>
            <w:shd w:val="clear" w:color="auto" w:fill="FFFFFF"/>
            <w:tcMar>
              <w:top w:w="105" w:type="dxa"/>
              <w:left w:w="210" w:type="dxa"/>
              <w:bottom w:w="90" w:type="dxa"/>
              <w:right w:w="210" w:type="dxa"/>
            </w:tcMar>
            <w:hideMark/>
          </w:tcPr>
          <w:p w:rsidR="005927BA" w:rsidRDefault="005927BA">
            <w:pPr>
              <w:rPr>
                <w:rFonts w:ascii="Arial" w:hAnsi="Arial" w:cs="Arial"/>
                <w:color w:val="111111"/>
                <w:sz w:val="18"/>
                <w:szCs w:val="18"/>
              </w:rPr>
            </w:pPr>
            <w:r>
              <w:rPr>
                <w:rFonts w:ascii="Arial" w:hAnsi="Arial" w:cs="Arial"/>
                <w:color w:val="111111"/>
                <w:sz w:val="18"/>
                <w:szCs w:val="18"/>
              </w:rPr>
              <w:t>Kindle Voyage, USB 2.0 charging cable and</w:t>
            </w:r>
            <w:r>
              <w:rPr>
                <w:rStyle w:val="apple-converted-space"/>
                <w:rFonts w:ascii="Arial" w:hAnsi="Arial" w:cs="Arial"/>
                <w:color w:val="111111"/>
                <w:sz w:val="18"/>
                <w:szCs w:val="18"/>
              </w:rPr>
              <w:t> </w:t>
            </w:r>
            <w:hyperlink r:id="rId13" w:tgtFrame="_blank" w:history="1">
              <w:r>
                <w:rPr>
                  <w:rStyle w:val="a7"/>
                  <w:rFonts w:ascii="Arial" w:hAnsi="Arial" w:cs="Arial"/>
                  <w:color w:val="0066C0"/>
                  <w:sz w:val="18"/>
                  <w:szCs w:val="18"/>
                </w:rPr>
                <w:t>Quick Start Guide</w:t>
              </w:r>
            </w:hyperlink>
          </w:p>
        </w:tc>
      </w:tr>
    </w:tbl>
    <w:p w:rsidR="00780A3B" w:rsidRDefault="00780A3B" w:rsidP="005927BA">
      <w:pPr>
        <w:rPr>
          <w:rFonts w:eastAsiaTheme="minorEastAsia"/>
        </w:rPr>
      </w:pPr>
    </w:p>
    <w:p w:rsidR="00780A3B" w:rsidRDefault="00780A3B">
      <w:pPr>
        <w:spacing w:line="276" w:lineRule="auto"/>
        <w:rPr>
          <w:rFonts w:eastAsiaTheme="minorEastAsia"/>
        </w:rPr>
      </w:pPr>
      <w:r>
        <w:rPr>
          <w:rFonts w:eastAsiaTheme="minorEastAsia"/>
        </w:rPr>
        <w:br w:type="page"/>
      </w:r>
    </w:p>
    <w:p w:rsidR="001E3170" w:rsidRDefault="00775784" w:rsidP="00775784">
      <w:pPr>
        <w:pStyle w:val="a8"/>
        <w:rPr>
          <w:rFonts w:hint="eastAsia"/>
        </w:rPr>
      </w:pPr>
      <w:r>
        <w:rPr>
          <w:rFonts w:hint="eastAsia"/>
        </w:rPr>
        <w:lastRenderedPageBreak/>
        <w:t>Banner1</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Highest resolution e-reader display</w:t>
      </w:r>
    </w:p>
    <w:p w:rsidR="00780A3B" w:rsidRDefault="00780A3B" w:rsidP="00780A3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Kindle Voyage features a high-resolution 300 </w:t>
      </w:r>
      <w:proofErr w:type="spellStart"/>
      <w:r>
        <w:rPr>
          <w:rFonts w:ascii="Arial" w:hAnsi="Arial" w:cs="Arial"/>
          <w:color w:val="000000"/>
          <w:sz w:val="21"/>
          <w:szCs w:val="21"/>
        </w:rPr>
        <w:t>ppi</w:t>
      </w:r>
      <w:proofErr w:type="spellEnd"/>
      <w:r>
        <w:rPr>
          <w:rFonts w:ascii="Arial" w:hAnsi="Arial" w:cs="Arial"/>
          <w:color w:val="000000"/>
          <w:sz w:val="21"/>
          <w:szCs w:val="21"/>
        </w:rPr>
        <w:t xml:space="preserve"> display for crisp, laser quality text. The micro-etched glass screen is crafted to eliminate glare and feel like paper to the touch.</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Light that adjusts with you</w:t>
      </w:r>
    </w:p>
    <w:p w:rsidR="00780A3B" w:rsidRDefault="00780A3B" w:rsidP="00780A3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Kindle Voyage can be read in bright sunlight or total darkness—and it's smart enough to know the difference. With an adaptive front light, Kindle Voyage senses the light in your environment, and changes the setting to the ideal brightness.</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Effortless page turns</w:t>
      </w:r>
    </w:p>
    <w:p w:rsidR="00780A3B" w:rsidRDefault="00780A3B" w:rsidP="00780A3B">
      <w:pPr>
        <w:pStyle w:val="kmd-text-paragraph-body"/>
        <w:shd w:val="clear" w:color="auto" w:fill="FFFFFF"/>
        <w:spacing w:before="0" w:beforeAutospacing="0" w:after="300" w:afterAutospacing="0" w:line="285" w:lineRule="atLeast"/>
        <w:rPr>
          <w:rFonts w:ascii="Arial" w:eastAsiaTheme="minorEastAsia" w:hAnsi="Arial" w:cs="Arial" w:hint="eastAsia"/>
          <w:color w:val="000000"/>
          <w:sz w:val="21"/>
          <w:szCs w:val="21"/>
        </w:rPr>
      </w:pPr>
      <w:proofErr w:type="spellStart"/>
      <w:r>
        <w:rPr>
          <w:rFonts w:ascii="Arial" w:hAnsi="Arial" w:cs="Arial"/>
          <w:color w:val="000000"/>
          <w:sz w:val="21"/>
          <w:szCs w:val="21"/>
        </w:rPr>
        <w:t>PagePress</w:t>
      </w:r>
      <w:proofErr w:type="spellEnd"/>
      <w:r>
        <w:rPr>
          <w:rFonts w:ascii="Arial" w:hAnsi="Arial" w:cs="Arial"/>
          <w:color w:val="000000"/>
          <w:sz w:val="21"/>
          <w:szCs w:val="21"/>
        </w:rPr>
        <w:t xml:space="preserve"> allows you to turn the page without lifting a finger. Simply apply pressure on the bezel to turn the page, and </w:t>
      </w:r>
      <w:proofErr w:type="spellStart"/>
      <w:r>
        <w:rPr>
          <w:rFonts w:ascii="Arial" w:hAnsi="Arial" w:cs="Arial"/>
          <w:color w:val="000000"/>
          <w:sz w:val="21"/>
          <w:szCs w:val="21"/>
        </w:rPr>
        <w:t>PagePress</w:t>
      </w:r>
      <w:proofErr w:type="spellEnd"/>
      <w:r>
        <w:rPr>
          <w:rFonts w:ascii="Arial" w:hAnsi="Arial" w:cs="Arial"/>
          <w:color w:val="000000"/>
          <w:sz w:val="21"/>
          <w:szCs w:val="21"/>
        </w:rPr>
        <w:t xml:space="preserve"> will provide a silent haptic response for consistent and immediate feedback.</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Remarkably thin design</w:t>
      </w:r>
    </w:p>
    <w:p w:rsidR="00780A3B" w:rsidRDefault="00780A3B" w:rsidP="00780A3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At just 7.6mm thin, you can comfortably hold Kindle Voyage in one hand for long reading sessions.</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proofErr w:type="spellStart"/>
      <w:r>
        <w:rPr>
          <w:rFonts w:ascii="Arial" w:hAnsi="Arial" w:cs="Arial"/>
          <w:color w:val="111111"/>
          <w:sz w:val="26"/>
          <w:szCs w:val="26"/>
        </w:rPr>
        <w:t>PagePress</w:t>
      </w:r>
      <w:proofErr w:type="spellEnd"/>
      <w:r>
        <w:rPr>
          <w:rFonts w:ascii="Arial" w:hAnsi="Arial" w:cs="Arial"/>
          <w:color w:val="111111"/>
          <w:sz w:val="26"/>
          <w:szCs w:val="26"/>
        </w:rPr>
        <w:t xml:space="preserve"> sensors with haptics</w:t>
      </w:r>
    </w:p>
    <w:p w:rsidR="00780A3B" w:rsidRDefault="00780A3B" w:rsidP="00780A3B">
      <w:pPr>
        <w:pStyle w:val="kmd-text-paragraph-body"/>
        <w:shd w:val="clear" w:color="auto" w:fill="FFFFFF"/>
        <w:spacing w:before="0" w:beforeAutospacing="0" w:after="300" w:afterAutospacing="0" w:line="285" w:lineRule="atLeast"/>
        <w:rPr>
          <w:rFonts w:ascii="Arial" w:hAnsi="Arial" w:cs="Arial"/>
          <w:color w:val="000000"/>
          <w:sz w:val="21"/>
          <w:szCs w:val="21"/>
        </w:rPr>
      </w:pPr>
      <w:proofErr w:type="spellStart"/>
      <w:r>
        <w:rPr>
          <w:rFonts w:ascii="Arial" w:hAnsi="Arial" w:cs="Arial"/>
          <w:color w:val="000000"/>
          <w:sz w:val="21"/>
          <w:szCs w:val="21"/>
        </w:rPr>
        <w:t>PagePress</w:t>
      </w:r>
      <w:proofErr w:type="spellEnd"/>
      <w:r>
        <w:rPr>
          <w:rFonts w:ascii="Arial" w:hAnsi="Arial" w:cs="Arial"/>
          <w:color w:val="000000"/>
          <w:sz w:val="21"/>
          <w:szCs w:val="21"/>
        </w:rPr>
        <w:t xml:space="preserve"> is a custom-designed force sensor made of carbon and silver, which reacts to a subtle increase of pressure, triggers a page-turn, and provides a haptic response only your thumb can perceive. Because </w:t>
      </w:r>
      <w:proofErr w:type="spellStart"/>
      <w:r>
        <w:rPr>
          <w:rFonts w:ascii="Arial" w:hAnsi="Arial" w:cs="Arial"/>
          <w:color w:val="000000"/>
          <w:sz w:val="21"/>
          <w:szCs w:val="21"/>
        </w:rPr>
        <w:t>PagePress</w:t>
      </w:r>
      <w:proofErr w:type="spellEnd"/>
      <w:r>
        <w:rPr>
          <w:rFonts w:ascii="Arial" w:hAnsi="Arial" w:cs="Arial"/>
          <w:color w:val="000000"/>
          <w:sz w:val="21"/>
          <w:szCs w:val="21"/>
        </w:rPr>
        <w:t xml:space="preserve"> has no moving parts, the haptics provide you with the most minimal indication that you have pressed the button, to reduce distraction from reading.</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Sleek yet durable designs</w:t>
      </w:r>
    </w:p>
    <w:p w:rsidR="00780A3B" w:rsidRDefault="00780A3B" w:rsidP="00780A3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Kindle Voyage was designed to come one step closer to a sheet of paper, with a flush-front bezel for a clean, streamlined design. With </w:t>
      </w:r>
      <w:proofErr w:type="gramStart"/>
      <w:r>
        <w:rPr>
          <w:rFonts w:ascii="Arial" w:hAnsi="Arial" w:cs="Arial"/>
          <w:color w:val="000000"/>
          <w:sz w:val="21"/>
          <w:szCs w:val="21"/>
        </w:rPr>
        <w:t>a magnesium</w:t>
      </w:r>
      <w:proofErr w:type="gramEnd"/>
      <w:r>
        <w:rPr>
          <w:rFonts w:ascii="Arial" w:hAnsi="Arial" w:cs="Arial"/>
          <w:color w:val="000000"/>
          <w:sz w:val="21"/>
          <w:szCs w:val="21"/>
        </w:rPr>
        <w:t xml:space="preserve"> back and a specially-reinforced glass front, Kindle Voyage is both durable and sleek.</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 xml:space="preserve">An unsurpassed 300 </w:t>
      </w:r>
      <w:proofErr w:type="spellStart"/>
      <w:r>
        <w:rPr>
          <w:rFonts w:ascii="Arial" w:hAnsi="Arial" w:cs="Arial"/>
          <w:color w:val="111111"/>
          <w:sz w:val="26"/>
          <w:szCs w:val="26"/>
        </w:rPr>
        <w:t>ppi</w:t>
      </w:r>
      <w:proofErr w:type="spellEnd"/>
      <w:r>
        <w:rPr>
          <w:rFonts w:ascii="Arial" w:hAnsi="Arial" w:cs="Arial"/>
          <w:color w:val="111111"/>
          <w:sz w:val="26"/>
          <w:szCs w:val="26"/>
        </w:rPr>
        <w:t xml:space="preserve"> display</w:t>
      </w:r>
    </w:p>
    <w:p w:rsidR="00780A3B" w:rsidRDefault="00780A3B" w:rsidP="00780A3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Kindle Voyage features a bright, high resolution and high contrast display. The micro-etched glass display diffuses light to eliminate glare and matches the feel of paper.</w:t>
      </w:r>
    </w:p>
    <w:p w:rsidR="00780A3B" w:rsidRDefault="00780A3B" w:rsidP="00780A3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Adaptive front light</w:t>
      </w:r>
    </w:p>
    <w:p w:rsidR="00780A3B" w:rsidRDefault="00780A3B" w:rsidP="00780A3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In order to more closely resemble reading on real paper, we researched and hand-tuned the optimal brightness setting for every lighting condition. The adaptive front light automatically adjusts the brightness of the display based on your environment, and can </w:t>
      </w:r>
      <w:r>
        <w:rPr>
          <w:rFonts w:ascii="Arial" w:hAnsi="Arial" w:cs="Arial"/>
          <w:color w:val="000000"/>
          <w:sz w:val="21"/>
          <w:szCs w:val="21"/>
        </w:rPr>
        <w:lastRenderedPageBreak/>
        <w:t>even be fine-tuned further to your personal preferences. When reading in the dark, the adaptive front light slowly lowers the display's brightness over time to match the way the eye responds to darkness.</w:t>
      </w:r>
    </w:p>
    <w:p w:rsidR="00780A3B" w:rsidRPr="00780A3B" w:rsidRDefault="00780A3B" w:rsidP="00780A3B">
      <w:pPr>
        <w:rPr>
          <w:rFonts w:eastAsiaTheme="minorEastAsia" w:hint="eastAsia"/>
        </w:rPr>
      </w:pPr>
    </w:p>
    <w:p w:rsidR="0092295F" w:rsidRDefault="00FC3DEE" w:rsidP="00FC3DEE">
      <w:pPr>
        <w:pStyle w:val="a8"/>
      </w:pPr>
      <w:r>
        <w:rPr>
          <w:rFonts w:hint="eastAsia"/>
        </w:rPr>
        <w:t>Banner2</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Flip through books while saving your place</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Page Flip makes it easy to find pictures, charts, maps and even your notes and highlights from different parts of a book. While you swipe to other pages or zoom out to see page thumbnails, Page Flip automatically saves the page you’re reading, pinning it to the side of your screen so you’ll never lose your place.</w:t>
      </w:r>
    </w:p>
    <w:p w:rsidR="00FC3DEE" w:rsidRP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Sharp, dark text</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Enjoy text that reads like the printed page. Our fonts have been hand-tuned at the pixel level for maximum readability.</w:t>
      </w:r>
    </w:p>
    <w:p w:rsid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Export and share notes</w:t>
      </w:r>
    </w:p>
    <w:p w:rsidR="00FC3DEE" w:rsidRDefault="00FC3DEE" w:rsidP="00FC3DEE">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It’s now easy to export notes and highlights from a book to your e-mail, so you can always have them on-hand for reference. Receive your notes both as an easily printable PDF that’s ready to bring to your book club, and as a simple file you can open in your favorite spreadsheet app.</w:t>
      </w:r>
    </w:p>
    <w:p w:rsid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Read comfortably with one hand</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Lighter than a paperback, comfortably hold Kindle in one hand for those times when you can’t put the book down.</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bookmarkStart w:id="0" w:name="_GoBack"/>
      <w:bookmarkEnd w:id="0"/>
      <w:r>
        <w:rPr>
          <w:rFonts w:ascii="Arial" w:hAnsi="Arial" w:cs="Arial"/>
          <w:color w:val="111111"/>
          <w:sz w:val="26"/>
          <w:szCs w:val="26"/>
        </w:rPr>
        <w:t>Lose yourself in a book</w:t>
      </w:r>
    </w:p>
    <w:p w:rsidR="00FC3DEE" w:rsidRDefault="00FC3DEE" w:rsidP="00FC3DEE">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By design, Kindle is purpose-built for reading and creates a sanctuary so you can lose yourself in a book. Unlike tablets and phones, Kindle doesn’t distract you with social media, emails, and text messages.</w:t>
      </w:r>
    </w:p>
    <w:p w:rsidR="00FC3DEE" w:rsidRDefault="00FC3DEE">
      <w:pPr>
        <w:spacing w:line="276" w:lineRule="auto"/>
        <w:rPr>
          <w:rFonts w:eastAsiaTheme="minorEastAsia"/>
        </w:rPr>
      </w:pPr>
      <w:r>
        <w:rPr>
          <w:rFonts w:eastAsiaTheme="minorEastAsia"/>
        </w:rPr>
        <w:br w:type="page"/>
      </w:r>
    </w:p>
    <w:p w:rsidR="00FC3DEE" w:rsidRDefault="00FC3DEE" w:rsidP="00FC3DEE">
      <w:pPr>
        <w:pStyle w:val="a8"/>
      </w:pPr>
      <w:r>
        <w:rPr>
          <w:rFonts w:hint="eastAsia"/>
        </w:rPr>
        <w:lastRenderedPageBreak/>
        <w:t>Banner3</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Build your vocabulary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Words looked up in the dictionary are automatically added to Vocabulary Builder to expand your knowledge and reinforce retention. Swipe through your vocabulary words, quiz yourself with flashcards, and instantly see those words in context.</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Learn more about a book before you start reading</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About This Book, see background information about the author, other books in the series, and more.</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Adjust your text size</w:t>
      </w:r>
    </w:p>
    <w:p w:rsidR="00FC3DEE" w:rsidRDefault="00FC3DEE" w:rsidP="00FC3DEE">
      <w:pPr>
        <w:pStyle w:val="kmd-text-paragraph-body"/>
        <w:shd w:val="clear" w:color="auto" w:fill="FFFFFF"/>
        <w:spacing w:before="0" w:beforeAutospacing="0" w:after="300" w:afterAutospacing="0" w:line="285" w:lineRule="atLeast"/>
        <w:rPr>
          <w:rFonts w:ascii="Arial" w:eastAsiaTheme="minorEastAsia" w:hAnsi="Arial" w:cs="Arial"/>
          <w:color w:val="000000"/>
          <w:sz w:val="21"/>
          <w:szCs w:val="21"/>
        </w:rPr>
      </w:pPr>
      <w:r>
        <w:rPr>
          <w:rFonts w:ascii="Arial" w:hAnsi="Arial" w:cs="Arial"/>
          <w:color w:val="000000"/>
          <w:sz w:val="21"/>
          <w:szCs w:val="21"/>
        </w:rPr>
        <w:t>Choose from eight text sizes to prevent tired eyes and keep you reading longer.</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your library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Family Library, you and your family can access and easily share not only your own Kindle books, but also books from the linked Amazon account of a spouse or partner.</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with friends on Goodreads</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With Goodreads on Kindle, you can connect with the largest online community of book lovers, see what your friends are reading, share highlights, and rate the books you read. Some Goodreads on Kindle features are only available when connected to Wi-Fi.</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Pick up where you left off</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proofErr w:type="spellStart"/>
      <w:r>
        <w:rPr>
          <w:rFonts w:ascii="Arial" w:hAnsi="Arial" w:cs="Arial"/>
          <w:color w:val="000000"/>
          <w:sz w:val="21"/>
          <w:szCs w:val="21"/>
        </w:rPr>
        <w:t>Whispersync</w:t>
      </w:r>
      <w:proofErr w:type="spellEnd"/>
      <w:r>
        <w:rPr>
          <w:rFonts w:ascii="Arial" w:hAnsi="Arial" w:cs="Arial"/>
          <w:color w:val="000000"/>
          <w:sz w:val="21"/>
          <w:szCs w:val="21"/>
        </w:rPr>
        <w:t xml:space="preserve"> technology synchronizes your last page read, bookmarks, and annotations across all your devices so you can pick up exactly where you left off reading.</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Know how long it will take to finish that last chapter</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Time to Read is personalized based on your reading speed, and is constantly updated as your speed and habits change. At a glance you’ll know how much time it will take to finish a chapter or book.</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Translate passages instantly</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Tap any word or highlight a section to instantly translate it into other languages, including Spanish, Japanese, and more. Translations are provided by Bing Translator.</w:t>
      </w:r>
    </w:p>
    <w:p w:rsidR="008A5E9B" w:rsidRDefault="008A5E9B">
      <w:pPr>
        <w:spacing w:line="276" w:lineRule="auto"/>
        <w:rPr>
          <w:rFonts w:eastAsiaTheme="minorEastAsia"/>
        </w:rPr>
      </w:pPr>
      <w:r>
        <w:rPr>
          <w:rFonts w:eastAsiaTheme="minorEastAsia"/>
        </w:rPr>
        <w:br w:type="page"/>
      </w:r>
    </w:p>
    <w:p w:rsidR="00C2780A" w:rsidRDefault="008A5E9B" w:rsidP="008A5E9B">
      <w:pPr>
        <w:pStyle w:val="a8"/>
      </w:pPr>
      <w:r>
        <w:rPr>
          <w:rFonts w:hint="eastAsia"/>
        </w:rPr>
        <w:lastRenderedPageBreak/>
        <w:t>Banner4</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Kindle Unlimited</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Kindle Unlimited, you can read as much as you want, choosing from over 1 million titles and thousands of audiobooks. From mysteries and romance to sci-fi and more, freely explore new authors, books, and genres on any device for just $9.99 a month.</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Free books in the public domain</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Millions of titles in the public domain, such as</w:t>
      </w:r>
      <w:r>
        <w:rPr>
          <w:rStyle w:val="apple-converted-space"/>
          <w:rFonts w:ascii="Arial" w:hAnsi="Arial" w:cs="Arial"/>
          <w:color w:val="000000"/>
          <w:sz w:val="21"/>
          <w:szCs w:val="21"/>
        </w:rPr>
        <w:t> </w:t>
      </w:r>
      <w:r>
        <w:rPr>
          <w:rFonts w:ascii="Arial" w:hAnsi="Arial" w:cs="Arial"/>
          <w:i/>
          <w:iCs/>
          <w:color w:val="000000"/>
          <w:sz w:val="21"/>
          <w:szCs w:val="21"/>
        </w:rPr>
        <w:t>A Tale of Two Cities</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 xml:space="preserve">Les </w:t>
      </w:r>
      <w:proofErr w:type="spellStart"/>
      <w:r>
        <w:rPr>
          <w:rFonts w:ascii="Arial" w:hAnsi="Arial" w:cs="Arial"/>
          <w:i/>
          <w:iCs/>
          <w:color w:val="000000"/>
          <w:sz w:val="21"/>
          <w:szCs w:val="21"/>
        </w:rPr>
        <w:t>Misérables</w:t>
      </w:r>
      <w:proofErr w:type="spellEnd"/>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Pride and Prejudice</w:t>
      </w:r>
      <w:r>
        <w:rPr>
          <w:rFonts w:ascii="Arial" w:hAnsi="Arial" w:cs="Arial"/>
          <w:color w:val="000000"/>
          <w:sz w:val="21"/>
          <w:szCs w:val="21"/>
        </w:rPr>
        <w:t>, and more are available for free.</w:t>
      </w:r>
    </w:p>
    <w:p w:rsidR="008A5E9B" w:rsidRDefault="008A5E9B" w:rsidP="008A5E9B">
      <w:pPr>
        <w:rPr>
          <w:rFonts w:eastAsiaTheme="minorEastAsia"/>
        </w:rPr>
      </w:pPr>
    </w:p>
    <w:p w:rsidR="008A5E9B" w:rsidRDefault="008A5E9B" w:rsidP="008A5E9B">
      <w:pPr>
        <w:pStyle w:val="a8"/>
      </w:pPr>
      <w:r>
        <w:rPr>
          <w:rFonts w:hint="eastAsia"/>
        </w:rPr>
        <w:t>Banner5</w:t>
      </w:r>
    </w:p>
    <w:p w:rsidR="008A5E9B" w:rsidRDefault="008A5E9B" w:rsidP="008A5E9B">
      <w:pPr>
        <w:rPr>
          <w:rFonts w:eastAsiaTheme="minorEastAsia"/>
        </w:rPr>
      </w:pPr>
      <w:r>
        <w:rPr>
          <w:rFonts w:eastAsiaTheme="minorEastAsia" w:hint="eastAsia"/>
        </w:rPr>
        <w:t>Personalize your kindle</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Better together</w:t>
      </w:r>
    </w:p>
    <w:p w:rsidR="008A5E9B" w:rsidRDefault="008A5E9B" w:rsidP="008A5E9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Slim, form-fitting covers designed by Amazon perfectly fit your Kindle and provide full front and back protection. The covers are easy to securely attach and remove, and fold back for easy one-handed reading. They automatically put your Kindle to sleep when it is closed and wake it upon opening, making it easy to jump back into your book.</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We've got you covered</w:t>
      </w:r>
    </w:p>
    <w:p w:rsidR="008A5E9B" w:rsidRPr="00E745C4" w:rsidRDefault="008A5E9B" w:rsidP="00E745C4">
      <w:pPr>
        <w:pStyle w:val="kmd-text-paragraph-body"/>
        <w:shd w:val="clear" w:color="auto" w:fill="FFFFFF"/>
        <w:spacing w:before="0" w:beforeAutospacing="0" w:after="0" w:afterAutospacing="0" w:line="285" w:lineRule="atLeast"/>
        <w:rPr>
          <w:rFonts w:ascii="Arial" w:eastAsiaTheme="minorEastAsia" w:hAnsi="Arial" w:cs="Arial"/>
          <w:color w:val="000000"/>
          <w:sz w:val="21"/>
          <w:szCs w:val="21"/>
        </w:rPr>
      </w:pPr>
      <w:r>
        <w:rPr>
          <w:rFonts w:ascii="Arial" w:hAnsi="Arial" w:cs="Arial"/>
          <w:color w:val="000000"/>
          <w:sz w:val="21"/>
          <w:szCs w:val="21"/>
        </w:rPr>
        <w:t>A cover crafted from durable polyurethane with a matching nylon woven interior protects your Kindle and keeps your screen clean without adding bulk, making it perfect for taking your Kindle wherever you go.</w:t>
      </w:r>
    </w:p>
    <w:sectPr w:rsidR="008A5E9B" w:rsidRPr="00E7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423"/>
    <w:multiLevelType w:val="hybridMultilevel"/>
    <w:tmpl w:val="B726DB22"/>
    <w:lvl w:ilvl="0" w:tplc="29A27C94">
      <w:start w:val="1"/>
      <w:numFmt w:val="bullet"/>
      <w:pStyle w:val="a"/>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B4CA5"/>
    <w:multiLevelType w:val="multilevel"/>
    <w:tmpl w:val="1B6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A6C6B"/>
    <w:multiLevelType w:val="multilevel"/>
    <w:tmpl w:val="26B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CA"/>
    <w:rsid w:val="001E3170"/>
    <w:rsid w:val="005927BA"/>
    <w:rsid w:val="006261C3"/>
    <w:rsid w:val="006926DD"/>
    <w:rsid w:val="00743C0B"/>
    <w:rsid w:val="00775784"/>
    <w:rsid w:val="00780A3B"/>
    <w:rsid w:val="008A5E9B"/>
    <w:rsid w:val="0092295F"/>
    <w:rsid w:val="00C2780A"/>
    <w:rsid w:val="00DF62CA"/>
    <w:rsid w:val="00E745C4"/>
    <w:rsid w:val="00FC3DEE"/>
    <w:rsid w:val="00FF14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9919">
      <w:bodyDiv w:val="1"/>
      <w:marLeft w:val="0"/>
      <w:marRight w:val="0"/>
      <w:marTop w:val="0"/>
      <w:marBottom w:val="0"/>
      <w:divBdr>
        <w:top w:val="none" w:sz="0" w:space="0" w:color="auto"/>
        <w:left w:val="none" w:sz="0" w:space="0" w:color="auto"/>
        <w:bottom w:val="none" w:sz="0" w:space="0" w:color="auto"/>
        <w:right w:val="none" w:sz="0" w:space="0" w:color="auto"/>
      </w:divBdr>
    </w:div>
    <w:div w:id="21127858">
      <w:bodyDiv w:val="1"/>
      <w:marLeft w:val="0"/>
      <w:marRight w:val="0"/>
      <w:marTop w:val="0"/>
      <w:marBottom w:val="0"/>
      <w:divBdr>
        <w:top w:val="none" w:sz="0" w:space="0" w:color="auto"/>
        <w:left w:val="none" w:sz="0" w:space="0" w:color="auto"/>
        <w:bottom w:val="none" w:sz="0" w:space="0" w:color="auto"/>
        <w:right w:val="none" w:sz="0" w:space="0" w:color="auto"/>
      </w:divBdr>
    </w:div>
    <w:div w:id="213975796">
      <w:bodyDiv w:val="1"/>
      <w:marLeft w:val="0"/>
      <w:marRight w:val="0"/>
      <w:marTop w:val="0"/>
      <w:marBottom w:val="0"/>
      <w:divBdr>
        <w:top w:val="none" w:sz="0" w:space="0" w:color="auto"/>
        <w:left w:val="none" w:sz="0" w:space="0" w:color="auto"/>
        <w:bottom w:val="none" w:sz="0" w:space="0" w:color="auto"/>
        <w:right w:val="none" w:sz="0" w:space="0" w:color="auto"/>
      </w:divBdr>
    </w:div>
    <w:div w:id="223369861">
      <w:bodyDiv w:val="1"/>
      <w:marLeft w:val="0"/>
      <w:marRight w:val="0"/>
      <w:marTop w:val="0"/>
      <w:marBottom w:val="0"/>
      <w:divBdr>
        <w:top w:val="none" w:sz="0" w:space="0" w:color="auto"/>
        <w:left w:val="none" w:sz="0" w:space="0" w:color="auto"/>
        <w:bottom w:val="none" w:sz="0" w:space="0" w:color="auto"/>
        <w:right w:val="none" w:sz="0" w:space="0" w:color="auto"/>
      </w:divBdr>
    </w:div>
    <w:div w:id="255671731">
      <w:bodyDiv w:val="1"/>
      <w:marLeft w:val="0"/>
      <w:marRight w:val="0"/>
      <w:marTop w:val="0"/>
      <w:marBottom w:val="0"/>
      <w:divBdr>
        <w:top w:val="none" w:sz="0" w:space="0" w:color="auto"/>
        <w:left w:val="none" w:sz="0" w:space="0" w:color="auto"/>
        <w:bottom w:val="none" w:sz="0" w:space="0" w:color="auto"/>
        <w:right w:val="none" w:sz="0" w:space="0" w:color="auto"/>
      </w:divBdr>
    </w:div>
    <w:div w:id="294797564">
      <w:bodyDiv w:val="1"/>
      <w:marLeft w:val="0"/>
      <w:marRight w:val="0"/>
      <w:marTop w:val="0"/>
      <w:marBottom w:val="0"/>
      <w:divBdr>
        <w:top w:val="none" w:sz="0" w:space="0" w:color="auto"/>
        <w:left w:val="none" w:sz="0" w:space="0" w:color="auto"/>
        <w:bottom w:val="none" w:sz="0" w:space="0" w:color="auto"/>
        <w:right w:val="none" w:sz="0" w:space="0" w:color="auto"/>
      </w:divBdr>
    </w:div>
    <w:div w:id="357630055">
      <w:bodyDiv w:val="1"/>
      <w:marLeft w:val="0"/>
      <w:marRight w:val="0"/>
      <w:marTop w:val="0"/>
      <w:marBottom w:val="0"/>
      <w:divBdr>
        <w:top w:val="none" w:sz="0" w:space="0" w:color="auto"/>
        <w:left w:val="none" w:sz="0" w:space="0" w:color="auto"/>
        <w:bottom w:val="none" w:sz="0" w:space="0" w:color="auto"/>
        <w:right w:val="none" w:sz="0" w:space="0" w:color="auto"/>
      </w:divBdr>
    </w:div>
    <w:div w:id="385372461">
      <w:bodyDiv w:val="1"/>
      <w:marLeft w:val="0"/>
      <w:marRight w:val="0"/>
      <w:marTop w:val="0"/>
      <w:marBottom w:val="0"/>
      <w:divBdr>
        <w:top w:val="none" w:sz="0" w:space="0" w:color="auto"/>
        <w:left w:val="none" w:sz="0" w:space="0" w:color="auto"/>
        <w:bottom w:val="none" w:sz="0" w:space="0" w:color="auto"/>
        <w:right w:val="none" w:sz="0" w:space="0" w:color="auto"/>
      </w:divBdr>
    </w:div>
    <w:div w:id="391077255">
      <w:bodyDiv w:val="1"/>
      <w:marLeft w:val="0"/>
      <w:marRight w:val="0"/>
      <w:marTop w:val="0"/>
      <w:marBottom w:val="0"/>
      <w:divBdr>
        <w:top w:val="none" w:sz="0" w:space="0" w:color="auto"/>
        <w:left w:val="none" w:sz="0" w:space="0" w:color="auto"/>
        <w:bottom w:val="none" w:sz="0" w:space="0" w:color="auto"/>
        <w:right w:val="none" w:sz="0" w:space="0" w:color="auto"/>
      </w:divBdr>
    </w:div>
    <w:div w:id="402486443">
      <w:bodyDiv w:val="1"/>
      <w:marLeft w:val="0"/>
      <w:marRight w:val="0"/>
      <w:marTop w:val="0"/>
      <w:marBottom w:val="0"/>
      <w:divBdr>
        <w:top w:val="none" w:sz="0" w:space="0" w:color="auto"/>
        <w:left w:val="none" w:sz="0" w:space="0" w:color="auto"/>
        <w:bottom w:val="none" w:sz="0" w:space="0" w:color="auto"/>
        <w:right w:val="none" w:sz="0" w:space="0" w:color="auto"/>
      </w:divBdr>
    </w:div>
    <w:div w:id="516236703">
      <w:bodyDiv w:val="1"/>
      <w:marLeft w:val="0"/>
      <w:marRight w:val="0"/>
      <w:marTop w:val="0"/>
      <w:marBottom w:val="0"/>
      <w:divBdr>
        <w:top w:val="none" w:sz="0" w:space="0" w:color="auto"/>
        <w:left w:val="none" w:sz="0" w:space="0" w:color="auto"/>
        <w:bottom w:val="none" w:sz="0" w:space="0" w:color="auto"/>
        <w:right w:val="none" w:sz="0" w:space="0" w:color="auto"/>
      </w:divBdr>
    </w:div>
    <w:div w:id="547374326">
      <w:bodyDiv w:val="1"/>
      <w:marLeft w:val="0"/>
      <w:marRight w:val="0"/>
      <w:marTop w:val="0"/>
      <w:marBottom w:val="0"/>
      <w:divBdr>
        <w:top w:val="none" w:sz="0" w:space="0" w:color="auto"/>
        <w:left w:val="none" w:sz="0" w:space="0" w:color="auto"/>
        <w:bottom w:val="none" w:sz="0" w:space="0" w:color="auto"/>
        <w:right w:val="none" w:sz="0" w:space="0" w:color="auto"/>
      </w:divBdr>
    </w:div>
    <w:div w:id="584461996">
      <w:bodyDiv w:val="1"/>
      <w:marLeft w:val="0"/>
      <w:marRight w:val="0"/>
      <w:marTop w:val="0"/>
      <w:marBottom w:val="0"/>
      <w:divBdr>
        <w:top w:val="none" w:sz="0" w:space="0" w:color="auto"/>
        <w:left w:val="none" w:sz="0" w:space="0" w:color="auto"/>
        <w:bottom w:val="none" w:sz="0" w:space="0" w:color="auto"/>
        <w:right w:val="none" w:sz="0" w:space="0" w:color="auto"/>
      </w:divBdr>
    </w:div>
    <w:div w:id="653529757">
      <w:bodyDiv w:val="1"/>
      <w:marLeft w:val="0"/>
      <w:marRight w:val="0"/>
      <w:marTop w:val="0"/>
      <w:marBottom w:val="0"/>
      <w:divBdr>
        <w:top w:val="none" w:sz="0" w:space="0" w:color="auto"/>
        <w:left w:val="none" w:sz="0" w:space="0" w:color="auto"/>
        <w:bottom w:val="none" w:sz="0" w:space="0" w:color="auto"/>
        <w:right w:val="none" w:sz="0" w:space="0" w:color="auto"/>
      </w:divBdr>
    </w:div>
    <w:div w:id="788940411">
      <w:bodyDiv w:val="1"/>
      <w:marLeft w:val="0"/>
      <w:marRight w:val="0"/>
      <w:marTop w:val="0"/>
      <w:marBottom w:val="0"/>
      <w:divBdr>
        <w:top w:val="none" w:sz="0" w:space="0" w:color="auto"/>
        <w:left w:val="none" w:sz="0" w:space="0" w:color="auto"/>
        <w:bottom w:val="none" w:sz="0" w:space="0" w:color="auto"/>
        <w:right w:val="none" w:sz="0" w:space="0" w:color="auto"/>
      </w:divBdr>
    </w:div>
    <w:div w:id="791248725">
      <w:bodyDiv w:val="1"/>
      <w:marLeft w:val="0"/>
      <w:marRight w:val="0"/>
      <w:marTop w:val="0"/>
      <w:marBottom w:val="0"/>
      <w:divBdr>
        <w:top w:val="none" w:sz="0" w:space="0" w:color="auto"/>
        <w:left w:val="none" w:sz="0" w:space="0" w:color="auto"/>
        <w:bottom w:val="none" w:sz="0" w:space="0" w:color="auto"/>
        <w:right w:val="none" w:sz="0" w:space="0" w:color="auto"/>
      </w:divBdr>
    </w:div>
    <w:div w:id="930158429">
      <w:bodyDiv w:val="1"/>
      <w:marLeft w:val="0"/>
      <w:marRight w:val="0"/>
      <w:marTop w:val="0"/>
      <w:marBottom w:val="0"/>
      <w:divBdr>
        <w:top w:val="none" w:sz="0" w:space="0" w:color="auto"/>
        <w:left w:val="none" w:sz="0" w:space="0" w:color="auto"/>
        <w:bottom w:val="none" w:sz="0" w:space="0" w:color="auto"/>
        <w:right w:val="none" w:sz="0" w:space="0" w:color="auto"/>
      </w:divBdr>
    </w:div>
    <w:div w:id="975375641">
      <w:bodyDiv w:val="1"/>
      <w:marLeft w:val="0"/>
      <w:marRight w:val="0"/>
      <w:marTop w:val="0"/>
      <w:marBottom w:val="0"/>
      <w:divBdr>
        <w:top w:val="none" w:sz="0" w:space="0" w:color="auto"/>
        <w:left w:val="none" w:sz="0" w:space="0" w:color="auto"/>
        <w:bottom w:val="none" w:sz="0" w:space="0" w:color="auto"/>
        <w:right w:val="none" w:sz="0" w:space="0" w:color="auto"/>
      </w:divBdr>
    </w:div>
    <w:div w:id="1164122963">
      <w:bodyDiv w:val="1"/>
      <w:marLeft w:val="0"/>
      <w:marRight w:val="0"/>
      <w:marTop w:val="0"/>
      <w:marBottom w:val="0"/>
      <w:divBdr>
        <w:top w:val="none" w:sz="0" w:space="0" w:color="auto"/>
        <w:left w:val="none" w:sz="0" w:space="0" w:color="auto"/>
        <w:bottom w:val="none" w:sz="0" w:space="0" w:color="auto"/>
        <w:right w:val="none" w:sz="0" w:space="0" w:color="auto"/>
      </w:divBdr>
    </w:div>
    <w:div w:id="1177696959">
      <w:bodyDiv w:val="1"/>
      <w:marLeft w:val="0"/>
      <w:marRight w:val="0"/>
      <w:marTop w:val="0"/>
      <w:marBottom w:val="0"/>
      <w:divBdr>
        <w:top w:val="none" w:sz="0" w:space="0" w:color="auto"/>
        <w:left w:val="none" w:sz="0" w:space="0" w:color="auto"/>
        <w:bottom w:val="none" w:sz="0" w:space="0" w:color="auto"/>
        <w:right w:val="none" w:sz="0" w:space="0" w:color="auto"/>
      </w:divBdr>
    </w:div>
    <w:div w:id="1397819135">
      <w:bodyDiv w:val="1"/>
      <w:marLeft w:val="0"/>
      <w:marRight w:val="0"/>
      <w:marTop w:val="0"/>
      <w:marBottom w:val="0"/>
      <w:divBdr>
        <w:top w:val="none" w:sz="0" w:space="0" w:color="auto"/>
        <w:left w:val="none" w:sz="0" w:space="0" w:color="auto"/>
        <w:bottom w:val="none" w:sz="0" w:space="0" w:color="auto"/>
        <w:right w:val="none" w:sz="0" w:space="0" w:color="auto"/>
      </w:divBdr>
    </w:div>
    <w:div w:id="1441603833">
      <w:bodyDiv w:val="1"/>
      <w:marLeft w:val="0"/>
      <w:marRight w:val="0"/>
      <w:marTop w:val="0"/>
      <w:marBottom w:val="0"/>
      <w:divBdr>
        <w:top w:val="none" w:sz="0" w:space="0" w:color="auto"/>
        <w:left w:val="none" w:sz="0" w:space="0" w:color="auto"/>
        <w:bottom w:val="none" w:sz="0" w:space="0" w:color="auto"/>
        <w:right w:val="none" w:sz="0" w:space="0" w:color="auto"/>
      </w:divBdr>
    </w:div>
    <w:div w:id="1448086781">
      <w:bodyDiv w:val="1"/>
      <w:marLeft w:val="0"/>
      <w:marRight w:val="0"/>
      <w:marTop w:val="0"/>
      <w:marBottom w:val="0"/>
      <w:divBdr>
        <w:top w:val="none" w:sz="0" w:space="0" w:color="auto"/>
        <w:left w:val="none" w:sz="0" w:space="0" w:color="auto"/>
        <w:bottom w:val="none" w:sz="0" w:space="0" w:color="auto"/>
        <w:right w:val="none" w:sz="0" w:space="0" w:color="auto"/>
      </w:divBdr>
    </w:div>
    <w:div w:id="1459644636">
      <w:bodyDiv w:val="1"/>
      <w:marLeft w:val="0"/>
      <w:marRight w:val="0"/>
      <w:marTop w:val="0"/>
      <w:marBottom w:val="0"/>
      <w:divBdr>
        <w:top w:val="none" w:sz="0" w:space="0" w:color="auto"/>
        <w:left w:val="none" w:sz="0" w:space="0" w:color="auto"/>
        <w:bottom w:val="none" w:sz="0" w:space="0" w:color="auto"/>
        <w:right w:val="none" w:sz="0" w:space="0" w:color="auto"/>
      </w:divBdr>
    </w:div>
    <w:div w:id="1695225329">
      <w:bodyDiv w:val="1"/>
      <w:marLeft w:val="0"/>
      <w:marRight w:val="0"/>
      <w:marTop w:val="0"/>
      <w:marBottom w:val="0"/>
      <w:divBdr>
        <w:top w:val="none" w:sz="0" w:space="0" w:color="auto"/>
        <w:left w:val="none" w:sz="0" w:space="0" w:color="auto"/>
        <w:bottom w:val="none" w:sz="0" w:space="0" w:color="auto"/>
        <w:right w:val="none" w:sz="0" w:space="0" w:color="auto"/>
      </w:divBdr>
    </w:div>
    <w:div w:id="1727799765">
      <w:bodyDiv w:val="1"/>
      <w:marLeft w:val="0"/>
      <w:marRight w:val="0"/>
      <w:marTop w:val="0"/>
      <w:marBottom w:val="0"/>
      <w:divBdr>
        <w:top w:val="none" w:sz="0" w:space="0" w:color="auto"/>
        <w:left w:val="none" w:sz="0" w:space="0" w:color="auto"/>
        <w:bottom w:val="none" w:sz="0" w:space="0" w:color="auto"/>
        <w:right w:val="none" w:sz="0" w:space="0" w:color="auto"/>
      </w:divBdr>
    </w:div>
    <w:div w:id="1753774396">
      <w:bodyDiv w:val="1"/>
      <w:marLeft w:val="0"/>
      <w:marRight w:val="0"/>
      <w:marTop w:val="0"/>
      <w:marBottom w:val="0"/>
      <w:divBdr>
        <w:top w:val="none" w:sz="0" w:space="0" w:color="auto"/>
        <w:left w:val="none" w:sz="0" w:space="0" w:color="auto"/>
        <w:bottom w:val="none" w:sz="0" w:space="0" w:color="auto"/>
        <w:right w:val="none" w:sz="0" w:space="0" w:color="auto"/>
      </w:divBdr>
    </w:div>
    <w:div w:id="1810901632">
      <w:bodyDiv w:val="1"/>
      <w:marLeft w:val="0"/>
      <w:marRight w:val="0"/>
      <w:marTop w:val="0"/>
      <w:marBottom w:val="0"/>
      <w:divBdr>
        <w:top w:val="none" w:sz="0" w:space="0" w:color="auto"/>
        <w:left w:val="none" w:sz="0" w:space="0" w:color="auto"/>
        <w:bottom w:val="none" w:sz="0" w:space="0" w:color="auto"/>
        <w:right w:val="none" w:sz="0" w:space="0" w:color="auto"/>
      </w:divBdr>
    </w:div>
    <w:div w:id="1831409081">
      <w:bodyDiv w:val="1"/>
      <w:marLeft w:val="0"/>
      <w:marRight w:val="0"/>
      <w:marTop w:val="0"/>
      <w:marBottom w:val="0"/>
      <w:divBdr>
        <w:top w:val="none" w:sz="0" w:space="0" w:color="auto"/>
        <w:left w:val="none" w:sz="0" w:space="0" w:color="auto"/>
        <w:bottom w:val="none" w:sz="0" w:space="0" w:color="auto"/>
        <w:right w:val="none" w:sz="0" w:space="0" w:color="auto"/>
      </w:divBdr>
    </w:div>
    <w:div w:id="1845440599">
      <w:bodyDiv w:val="1"/>
      <w:marLeft w:val="0"/>
      <w:marRight w:val="0"/>
      <w:marTop w:val="0"/>
      <w:marBottom w:val="0"/>
      <w:divBdr>
        <w:top w:val="none" w:sz="0" w:space="0" w:color="auto"/>
        <w:left w:val="none" w:sz="0" w:space="0" w:color="auto"/>
        <w:bottom w:val="none" w:sz="0" w:space="0" w:color="auto"/>
        <w:right w:val="none" w:sz="0" w:space="0" w:color="auto"/>
      </w:divBdr>
    </w:div>
    <w:div w:id="1852911833">
      <w:bodyDiv w:val="1"/>
      <w:marLeft w:val="0"/>
      <w:marRight w:val="0"/>
      <w:marTop w:val="0"/>
      <w:marBottom w:val="0"/>
      <w:divBdr>
        <w:top w:val="none" w:sz="0" w:space="0" w:color="auto"/>
        <w:left w:val="none" w:sz="0" w:space="0" w:color="auto"/>
        <w:bottom w:val="none" w:sz="0" w:space="0" w:color="auto"/>
        <w:right w:val="none" w:sz="0" w:space="0" w:color="auto"/>
      </w:divBdr>
    </w:div>
    <w:div w:id="1891382586">
      <w:bodyDiv w:val="1"/>
      <w:marLeft w:val="0"/>
      <w:marRight w:val="0"/>
      <w:marTop w:val="0"/>
      <w:marBottom w:val="0"/>
      <w:divBdr>
        <w:top w:val="none" w:sz="0" w:space="0" w:color="auto"/>
        <w:left w:val="none" w:sz="0" w:space="0" w:color="auto"/>
        <w:bottom w:val="none" w:sz="0" w:space="0" w:color="auto"/>
        <w:right w:val="none" w:sz="0" w:space="0" w:color="auto"/>
      </w:divBdr>
    </w:div>
    <w:div w:id="1943611988">
      <w:bodyDiv w:val="1"/>
      <w:marLeft w:val="0"/>
      <w:marRight w:val="0"/>
      <w:marTop w:val="0"/>
      <w:marBottom w:val="0"/>
      <w:divBdr>
        <w:top w:val="none" w:sz="0" w:space="0" w:color="auto"/>
        <w:left w:val="none" w:sz="0" w:space="0" w:color="auto"/>
        <w:bottom w:val="none" w:sz="0" w:space="0" w:color="auto"/>
        <w:right w:val="none" w:sz="0" w:space="0" w:color="auto"/>
      </w:divBdr>
    </w:div>
    <w:div w:id="2043361161">
      <w:bodyDiv w:val="1"/>
      <w:marLeft w:val="0"/>
      <w:marRight w:val="0"/>
      <w:marTop w:val="0"/>
      <w:marBottom w:val="0"/>
      <w:divBdr>
        <w:top w:val="none" w:sz="0" w:space="0" w:color="auto"/>
        <w:left w:val="none" w:sz="0" w:space="0" w:color="auto"/>
        <w:bottom w:val="none" w:sz="0" w:space="0" w:color="auto"/>
        <w:right w:val="none" w:sz="0" w:space="0" w:color="auto"/>
      </w:divBdr>
    </w:div>
    <w:div w:id="21107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help/customer/display.html?nodeId=201014520" TargetMode="External"/><Relationship Id="rId13" Type="http://schemas.openxmlformats.org/officeDocument/2006/relationships/hyperlink" Target="https://s3-us-west-2.amazonaws.com/customerdocumentation/EI/Quick_Start_Guide_EN.pdf" TargetMode="External"/><Relationship Id="rId3" Type="http://schemas.microsoft.com/office/2007/relationships/stylesWithEffects" Target="stylesWithEffects.xml"/><Relationship Id="rId7" Type="http://schemas.openxmlformats.org/officeDocument/2006/relationships/hyperlink" Target="https://s3-us-west-2.amazonaws.com/customerdocumentation/EI/Kindle_User_Guide_EN-US.pdf" TargetMode="External"/><Relationship Id="rId12" Type="http://schemas.openxmlformats.org/officeDocument/2006/relationships/hyperlink" Target="https://www.amazon.com/gp/help/customer/display.html?nodeId=200699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2.amazonaws.com/customerdocumentation/EI/Quick_Start_Guide_EN.pdf" TargetMode="External"/><Relationship Id="rId11" Type="http://schemas.openxmlformats.org/officeDocument/2006/relationships/hyperlink" Target="https://www.amazon.com/dp/B00MWFD8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om/dp/B00J7WJE8G" TargetMode="External"/><Relationship Id="rId4" Type="http://schemas.openxmlformats.org/officeDocument/2006/relationships/settings" Target="settings.xml"/><Relationship Id="rId9" Type="http://schemas.openxmlformats.org/officeDocument/2006/relationships/hyperlink" Target="https://www.amazon.com/dp/B00MWFD6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cp:lastModifiedBy>
  <cp:revision>21</cp:revision>
  <dcterms:created xsi:type="dcterms:W3CDTF">2016-10-17T23:27:00Z</dcterms:created>
  <dcterms:modified xsi:type="dcterms:W3CDTF">2016-10-18T00:21:00Z</dcterms:modified>
</cp:coreProperties>
</file>