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B37" w:rsidRPr="00694FC9" w:rsidRDefault="003A0B37" w:rsidP="003D2E68">
      <w:pPr>
        <w:rPr>
          <w:rFonts w:ascii="Arial" w:eastAsia="Times New Roman" w:hAnsi="Arial" w:cs="Arial"/>
          <w:b/>
          <w:bCs/>
          <w:kern w:val="36"/>
          <w:sz w:val="24"/>
          <w:szCs w:val="24"/>
          <w:u w:val="single"/>
          <w:lang w:eastAsia="fr-FR"/>
          <w14:ligatures w14:val="none"/>
        </w:rPr>
      </w:pPr>
    </w:p>
    <w:p w:rsidR="003A0B37" w:rsidRPr="00694FC9" w:rsidRDefault="00BB3E0C" w:rsidP="003D2E68">
      <w:pPr>
        <w:rPr>
          <w:rFonts w:ascii="Arial" w:eastAsia="Times New Roman" w:hAnsi="Arial" w:cs="Arial"/>
          <w:b/>
          <w:bCs/>
          <w:kern w:val="36"/>
          <w:sz w:val="24"/>
          <w:szCs w:val="24"/>
          <w:u w:val="single"/>
          <w:lang w:eastAsia="fr-FR"/>
          <w14:ligatures w14:val="none"/>
        </w:rPr>
      </w:pPr>
      <w:r w:rsidRPr="00694FC9">
        <w:rPr>
          <w:rFonts w:ascii="Arial" w:eastAsia="Times New Roman" w:hAnsi="Arial" w:cs="Arial"/>
          <w:b/>
          <w:bCs/>
          <w:noProof/>
          <w:kern w:val="36"/>
          <w:sz w:val="24"/>
          <w:szCs w:val="24"/>
          <w:u w:val="single"/>
          <w:lang w:eastAsia="fr-FR"/>
        </w:rPr>
        <mc:AlternateContent>
          <mc:Choice Requires="wps">
            <w:drawing>
              <wp:anchor distT="0" distB="0" distL="114300" distR="114300" simplePos="0" relativeHeight="251662336" behindDoc="0" locked="0" layoutInCell="1" allowOverlap="1" wp14:anchorId="4F9E3376" wp14:editId="0329261D">
                <wp:simplePos x="0" y="0"/>
                <wp:positionH relativeFrom="margin">
                  <wp:align>center</wp:align>
                </wp:positionH>
                <wp:positionV relativeFrom="paragraph">
                  <wp:posOffset>5979</wp:posOffset>
                </wp:positionV>
                <wp:extent cx="5128260" cy="3709358"/>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5128260" cy="3709358"/>
                        </a:xfrm>
                        <a:prstGeom prst="rect">
                          <a:avLst/>
                        </a:prstGeom>
                        <a:noFill/>
                        <a:ln w="6350">
                          <a:noFill/>
                        </a:ln>
                      </wps:spPr>
                      <wps:txbx>
                        <w:txbxContent>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REPUBLIQUE DU BENIN</w:t>
                            </w: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F3A90" w:rsidRPr="00BF0DDE" w:rsidRDefault="005F3A90"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MINISTERE DE L’ENSEIGNEMENT SUPERIEURE ET DE </w:t>
                            </w: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 RECHERCHE SCIENTIFIQUE (MESRS)</w:t>
                            </w:r>
                          </w:p>
                          <w:p w:rsidR="00BB3E0C" w:rsidRPr="00BF0DDE" w:rsidRDefault="00BB3E0C" w:rsidP="005F3A90">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F3A90" w:rsidRPr="00BF0DDE" w:rsidRDefault="005F3A90" w:rsidP="005F3A90">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F3A90" w:rsidRPr="00BF0DDE" w:rsidRDefault="00BB3E0C" w:rsidP="00BB3E0C">
                            <w:pPr>
                              <w:spacing w:after="0"/>
                              <w:jc w:val="center"/>
                              <w:rPr>
                                <w:rFonts w:ascii="Arial" w:hAnsi="Arial" w:cs="Arial"/>
                                <w:sz w:val="24"/>
                                <w:szCs w:val="24"/>
                              </w:rPr>
                            </w:pPr>
                            <w:r w:rsidRPr="00BF0DDE">
                              <w:rPr>
                                <w:rFonts w:ascii="Arial" w:hAnsi="Arial" w:cs="Arial"/>
                                <w:color w:val="1F497D" w:themeColor="text2"/>
                                <w:sz w:val="24"/>
                                <w:szCs w:val="24"/>
                              </w:rPr>
                              <w:t>C</w:t>
                            </w:r>
                            <w:r w:rsidRPr="00BF0DDE">
                              <w:rPr>
                                <w:rFonts w:ascii="Arial" w:hAnsi="Arial" w:cs="Arial"/>
                                <w:sz w:val="24"/>
                                <w:szCs w:val="24"/>
                              </w:rPr>
                              <w:t xml:space="preserve">entre de </w:t>
                            </w:r>
                            <w:r w:rsidRPr="00BF0DDE">
                              <w:rPr>
                                <w:rFonts w:ascii="Arial" w:hAnsi="Arial" w:cs="Arial"/>
                                <w:color w:val="1F497D" w:themeColor="text2"/>
                                <w:sz w:val="24"/>
                                <w:szCs w:val="24"/>
                              </w:rPr>
                              <w:t>F</w:t>
                            </w:r>
                            <w:r w:rsidRPr="00BF0DDE">
                              <w:rPr>
                                <w:rFonts w:ascii="Arial" w:hAnsi="Arial" w:cs="Arial"/>
                                <w:sz w:val="24"/>
                                <w:szCs w:val="24"/>
                              </w:rPr>
                              <w:t xml:space="preserve">ormation </w:t>
                            </w:r>
                            <w:r w:rsidRPr="00BF0DDE">
                              <w:rPr>
                                <w:rFonts w:ascii="Arial" w:hAnsi="Arial" w:cs="Arial"/>
                                <w:color w:val="1F497D" w:themeColor="text2"/>
                                <w:sz w:val="24"/>
                                <w:szCs w:val="24"/>
                              </w:rPr>
                              <w:t>P</w:t>
                            </w:r>
                            <w:r w:rsidRPr="00BF0DDE">
                              <w:rPr>
                                <w:rFonts w:ascii="Arial" w:hAnsi="Arial" w:cs="Arial"/>
                                <w:sz w:val="24"/>
                                <w:szCs w:val="24"/>
                              </w:rPr>
                              <w:t xml:space="preserve">rofessionnelle </w:t>
                            </w:r>
                          </w:p>
                          <w:p w:rsidR="00BB3E0C" w:rsidRPr="00BF0DDE" w:rsidRDefault="005F3A90" w:rsidP="00BB3E0C">
                            <w:pPr>
                              <w:spacing w:after="0"/>
                              <w:jc w:val="center"/>
                              <w:rPr>
                                <w:rFonts w:ascii="Arial" w:hAnsi="Arial" w:cs="Arial"/>
                                <w:color w:val="1F497D" w:themeColor="text2"/>
                                <w:sz w:val="24"/>
                                <w:szCs w:val="24"/>
                              </w:rPr>
                            </w:pPr>
                            <w:r w:rsidRPr="00BF0DDE">
                              <w:rPr>
                                <w:rFonts w:ascii="Arial" w:hAnsi="Arial" w:cs="Arial"/>
                                <w:color w:val="1F497D" w:themeColor="text2"/>
                                <w:sz w:val="24"/>
                                <w:szCs w:val="24"/>
                              </w:rPr>
                              <w:t>Les Métiers Du Digital</w:t>
                            </w:r>
                            <w:r w:rsidR="00BB3E0C" w:rsidRPr="00BF0DDE">
                              <w:rPr>
                                <w:rFonts w:ascii="Arial" w:hAnsi="Arial" w:cs="Arial"/>
                                <w:color w:val="1F497D" w:themeColor="text2"/>
                                <w:sz w:val="24"/>
                                <w:szCs w:val="24"/>
                              </w:rPr>
                              <w:t xml:space="preserve"> </w:t>
                            </w:r>
                          </w:p>
                          <w:p w:rsidR="00BB3E0C" w:rsidRPr="00BF0DDE" w:rsidRDefault="005F3A90" w:rsidP="005F3A90">
                            <w:pPr>
                              <w:spacing w:after="0"/>
                              <w:jc w:val="center"/>
                              <w:rPr>
                                <w:rFonts w:ascii="Arial" w:hAnsi="Arial" w:cs="Arial"/>
                                <w:sz w:val="24"/>
                                <w:szCs w:val="24"/>
                              </w:rPr>
                            </w:pPr>
                            <w:r w:rsidRPr="00BF0DDE">
                              <w:rPr>
                                <w:rFonts w:ascii="Arial" w:hAnsi="Arial" w:cs="Arial"/>
                                <w:sz w:val="24"/>
                                <w:szCs w:val="24"/>
                              </w:rPr>
                              <w:t>*******************</w:t>
                            </w:r>
                          </w:p>
                          <w:p w:rsidR="005F3A90" w:rsidRPr="00BF0DDE" w:rsidRDefault="005F3A90" w:rsidP="005F3A90">
                            <w:pPr>
                              <w:spacing w:after="0"/>
                              <w:jc w:val="center"/>
                              <w:rPr>
                                <w:rFonts w:ascii="Arial" w:hAnsi="Arial" w:cs="Arial"/>
                                <w:sz w:val="24"/>
                                <w:szCs w:val="24"/>
                              </w:rPr>
                            </w:pPr>
                          </w:p>
                          <w:p w:rsidR="00BB3E0C" w:rsidRPr="00BF0DDE" w:rsidRDefault="00BB3E0C" w:rsidP="00BB3E0C">
                            <w:pPr>
                              <w:spacing w:after="0"/>
                              <w:jc w:val="center"/>
                              <w:rPr>
                                <w:rFonts w:ascii="Arial" w:hAnsi="Arial" w:cs="Arial"/>
                                <w:color w:val="000000" w:themeColor="text1"/>
                                <w:sz w:val="24"/>
                                <w:szCs w:val="24"/>
                              </w:rPr>
                            </w:pPr>
                            <w:r w:rsidRPr="00BF0DDE">
                              <w:rPr>
                                <w:rFonts w:ascii="Arial" w:hAnsi="Arial" w:cs="Arial"/>
                                <w:color w:val="000000" w:themeColor="text1"/>
                                <w:sz w:val="24"/>
                                <w:szCs w:val="24"/>
                              </w:rPr>
                              <w:t>Mémoire</w:t>
                            </w:r>
                            <w:r w:rsidR="005F3A90" w:rsidRPr="00BF0DDE">
                              <w:rPr>
                                <w:rFonts w:ascii="Arial" w:hAnsi="Arial" w:cs="Arial"/>
                                <w:color w:val="000000" w:themeColor="text1"/>
                                <w:sz w:val="24"/>
                                <w:szCs w:val="24"/>
                              </w:rPr>
                              <w:t xml:space="preserve"> de fin de formation</w:t>
                            </w:r>
                            <w:r w:rsidRPr="00BF0DDE">
                              <w:rPr>
                                <w:rFonts w:ascii="Arial" w:hAnsi="Arial" w:cs="Arial"/>
                                <w:color w:val="000000" w:themeColor="text1"/>
                                <w:sz w:val="24"/>
                                <w:szCs w:val="24"/>
                              </w:rPr>
                              <w:t xml:space="preserve"> pour l’obtention de la Licence 2 en Programmation Informatique &amp; Conception (PIC)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9E3376" id="_x0000_t202" coordsize="21600,21600" o:spt="202" path="m,l,21600r21600,l21600,xe">
                <v:stroke joinstyle="miter"/>
                <v:path gradientshapeok="t" o:connecttype="rect"/>
              </v:shapetype>
              <v:shape id="Zone de texte 7" o:spid="_x0000_s1026" type="#_x0000_t202" style="position:absolute;margin-left:0;margin-top:.45pt;width:403.8pt;height:292.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" filled="f" stroked="f" strokeweight=".5pt">
                <v:textbox>
                  <w:txbxContent>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REPUBLIQUE DU BENIN</w:t>
                      </w: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F3A90" w:rsidRPr="00BF0DDE" w:rsidRDefault="005F3A90"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MINISTERE DE L’ENSEIGNEMENT SUPERIEURE ET DE </w:t>
                      </w:r>
                    </w:p>
                    <w:p w:rsidR="00BB3E0C" w:rsidRPr="00BF0DDE" w:rsidRDefault="00BB3E0C" w:rsidP="00BB3E0C">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 RECHERCHE SCIENTIFIQUE (MESRS)</w:t>
                      </w:r>
                    </w:p>
                    <w:p w:rsidR="00BB3E0C" w:rsidRPr="00BF0DDE" w:rsidRDefault="00BB3E0C" w:rsidP="005F3A90">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0DDE">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F3A90" w:rsidRPr="00BF0DDE" w:rsidRDefault="005F3A90" w:rsidP="005F3A90">
                      <w:pPr>
                        <w:spacing w:after="0"/>
                        <w:jc w:val="center"/>
                        <w:rPr>
                          <w:rFonts w:ascii="Arial" w:hAnsi="Arial" w:cs="Arial"/>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F3A90" w:rsidRPr="00BF0DDE" w:rsidRDefault="00BB3E0C" w:rsidP="00BB3E0C">
                      <w:pPr>
                        <w:spacing w:after="0"/>
                        <w:jc w:val="center"/>
                        <w:rPr>
                          <w:rFonts w:ascii="Arial" w:hAnsi="Arial" w:cs="Arial"/>
                          <w:sz w:val="24"/>
                          <w:szCs w:val="24"/>
                        </w:rPr>
                      </w:pPr>
                      <w:r w:rsidRPr="00BF0DDE">
                        <w:rPr>
                          <w:rFonts w:ascii="Arial" w:hAnsi="Arial" w:cs="Arial"/>
                          <w:color w:val="1F497D" w:themeColor="text2"/>
                          <w:sz w:val="24"/>
                          <w:szCs w:val="24"/>
                        </w:rPr>
                        <w:t>C</w:t>
                      </w:r>
                      <w:r w:rsidRPr="00BF0DDE">
                        <w:rPr>
                          <w:rFonts w:ascii="Arial" w:hAnsi="Arial" w:cs="Arial"/>
                          <w:sz w:val="24"/>
                          <w:szCs w:val="24"/>
                        </w:rPr>
                        <w:t xml:space="preserve">entre de </w:t>
                      </w:r>
                      <w:r w:rsidRPr="00BF0DDE">
                        <w:rPr>
                          <w:rFonts w:ascii="Arial" w:hAnsi="Arial" w:cs="Arial"/>
                          <w:color w:val="1F497D" w:themeColor="text2"/>
                          <w:sz w:val="24"/>
                          <w:szCs w:val="24"/>
                        </w:rPr>
                        <w:t>F</w:t>
                      </w:r>
                      <w:r w:rsidRPr="00BF0DDE">
                        <w:rPr>
                          <w:rFonts w:ascii="Arial" w:hAnsi="Arial" w:cs="Arial"/>
                          <w:sz w:val="24"/>
                          <w:szCs w:val="24"/>
                        </w:rPr>
                        <w:t xml:space="preserve">ormation </w:t>
                      </w:r>
                      <w:r w:rsidRPr="00BF0DDE">
                        <w:rPr>
                          <w:rFonts w:ascii="Arial" w:hAnsi="Arial" w:cs="Arial"/>
                          <w:color w:val="1F497D" w:themeColor="text2"/>
                          <w:sz w:val="24"/>
                          <w:szCs w:val="24"/>
                        </w:rPr>
                        <w:t>P</w:t>
                      </w:r>
                      <w:r w:rsidRPr="00BF0DDE">
                        <w:rPr>
                          <w:rFonts w:ascii="Arial" w:hAnsi="Arial" w:cs="Arial"/>
                          <w:sz w:val="24"/>
                          <w:szCs w:val="24"/>
                        </w:rPr>
                        <w:t xml:space="preserve">rofessionnelle </w:t>
                      </w:r>
                    </w:p>
                    <w:p w:rsidR="00BB3E0C" w:rsidRPr="00BF0DDE" w:rsidRDefault="005F3A90" w:rsidP="00BB3E0C">
                      <w:pPr>
                        <w:spacing w:after="0"/>
                        <w:jc w:val="center"/>
                        <w:rPr>
                          <w:rFonts w:ascii="Arial" w:hAnsi="Arial" w:cs="Arial"/>
                          <w:color w:val="1F497D" w:themeColor="text2"/>
                          <w:sz w:val="24"/>
                          <w:szCs w:val="24"/>
                        </w:rPr>
                      </w:pPr>
                      <w:r w:rsidRPr="00BF0DDE">
                        <w:rPr>
                          <w:rFonts w:ascii="Arial" w:hAnsi="Arial" w:cs="Arial"/>
                          <w:color w:val="1F497D" w:themeColor="text2"/>
                          <w:sz w:val="24"/>
                          <w:szCs w:val="24"/>
                        </w:rPr>
                        <w:t>Les Métiers Du Digital</w:t>
                      </w:r>
                      <w:r w:rsidR="00BB3E0C" w:rsidRPr="00BF0DDE">
                        <w:rPr>
                          <w:rFonts w:ascii="Arial" w:hAnsi="Arial" w:cs="Arial"/>
                          <w:color w:val="1F497D" w:themeColor="text2"/>
                          <w:sz w:val="24"/>
                          <w:szCs w:val="24"/>
                        </w:rPr>
                        <w:t xml:space="preserve"> </w:t>
                      </w:r>
                    </w:p>
                    <w:p w:rsidR="00BB3E0C" w:rsidRPr="00BF0DDE" w:rsidRDefault="005F3A90" w:rsidP="005F3A90">
                      <w:pPr>
                        <w:spacing w:after="0"/>
                        <w:jc w:val="center"/>
                        <w:rPr>
                          <w:rFonts w:ascii="Arial" w:hAnsi="Arial" w:cs="Arial"/>
                          <w:sz w:val="24"/>
                          <w:szCs w:val="24"/>
                        </w:rPr>
                      </w:pPr>
                      <w:r w:rsidRPr="00BF0DDE">
                        <w:rPr>
                          <w:rFonts w:ascii="Arial" w:hAnsi="Arial" w:cs="Arial"/>
                          <w:sz w:val="24"/>
                          <w:szCs w:val="24"/>
                        </w:rPr>
                        <w:t>*******************</w:t>
                      </w:r>
                    </w:p>
                    <w:p w:rsidR="005F3A90" w:rsidRPr="00BF0DDE" w:rsidRDefault="005F3A90" w:rsidP="005F3A90">
                      <w:pPr>
                        <w:spacing w:after="0"/>
                        <w:jc w:val="center"/>
                        <w:rPr>
                          <w:rFonts w:ascii="Arial" w:hAnsi="Arial" w:cs="Arial"/>
                          <w:sz w:val="24"/>
                          <w:szCs w:val="24"/>
                        </w:rPr>
                      </w:pPr>
                    </w:p>
                    <w:p w:rsidR="00BB3E0C" w:rsidRPr="00BF0DDE" w:rsidRDefault="00BB3E0C" w:rsidP="00BB3E0C">
                      <w:pPr>
                        <w:spacing w:after="0"/>
                        <w:jc w:val="center"/>
                        <w:rPr>
                          <w:rFonts w:ascii="Arial" w:hAnsi="Arial" w:cs="Arial"/>
                          <w:color w:val="000000" w:themeColor="text1"/>
                          <w:sz w:val="24"/>
                          <w:szCs w:val="24"/>
                        </w:rPr>
                      </w:pPr>
                      <w:r w:rsidRPr="00BF0DDE">
                        <w:rPr>
                          <w:rFonts w:ascii="Arial" w:hAnsi="Arial" w:cs="Arial"/>
                          <w:color w:val="000000" w:themeColor="text1"/>
                          <w:sz w:val="24"/>
                          <w:szCs w:val="24"/>
                        </w:rPr>
                        <w:t>Mémoire</w:t>
                      </w:r>
                      <w:r w:rsidR="005F3A90" w:rsidRPr="00BF0DDE">
                        <w:rPr>
                          <w:rFonts w:ascii="Arial" w:hAnsi="Arial" w:cs="Arial"/>
                          <w:color w:val="000000" w:themeColor="text1"/>
                          <w:sz w:val="24"/>
                          <w:szCs w:val="24"/>
                        </w:rPr>
                        <w:t xml:space="preserve"> de fin de formation</w:t>
                      </w:r>
                      <w:r w:rsidRPr="00BF0DDE">
                        <w:rPr>
                          <w:rFonts w:ascii="Arial" w:hAnsi="Arial" w:cs="Arial"/>
                          <w:color w:val="000000" w:themeColor="text1"/>
                          <w:sz w:val="24"/>
                          <w:szCs w:val="24"/>
                        </w:rPr>
                        <w:t xml:space="preserve"> pour l’obtention de la Licence 2 en Programmation Informatique &amp; Conception (PIC)</w:t>
                      </w:r>
                    </w:p>
                  </w:txbxContent>
                </v:textbox>
                <w10:wrap anchorx="margin"/>
              </v:shape>
            </w:pict>
          </mc:Fallback>
        </mc:AlternateContent>
      </w:r>
      <w:r w:rsidRPr="00694FC9">
        <w:rPr>
          <w:rFonts w:ascii="Arial" w:eastAsia="Times New Roman" w:hAnsi="Arial" w:cs="Arial"/>
          <w:b/>
          <w:bCs/>
          <w:noProof/>
          <w:kern w:val="36"/>
          <w:sz w:val="24"/>
          <w:szCs w:val="24"/>
          <w:u w:val="single"/>
          <w:lang w:eastAsia="fr-FR"/>
        </w:rPr>
        <mc:AlternateContent>
          <mc:Choice Requires="wps">
            <w:drawing>
              <wp:anchor distT="0" distB="0" distL="114300" distR="114300" simplePos="0" relativeHeight="251660288" behindDoc="0" locked="0" layoutInCell="1" allowOverlap="1" wp14:anchorId="5CA7DDC2" wp14:editId="2EF3304D">
                <wp:simplePos x="0" y="0"/>
                <wp:positionH relativeFrom="column">
                  <wp:posOffset>5039995</wp:posOffset>
                </wp:positionH>
                <wp:positionV relativeFrom="paragraph">
                  <wp:posOffset>-476885</wp:posOffset>
                </wp:positionV>
                <wp:extent cx="1115695" cy="1158875"/>
                <wp:effectExtent l="0" t="0" r="0" b="3175"/>
                <wp:wrapNone/>
                <wp:docPr id="9" name="Zone de texte 9"/>
                <wp:cNvGraphicFramePr/>
                <a:graphic xmlns:a="http://schemas.openxmlformats.org/drawingml/2006/main">
                  <a:graphicData uri="http://schemas.microsoft.com/office/word/2010/wordprocessingShape">
                    <wps:wsp>
                      <wps:cNvSpPr txBox="1"/>
                      <wps:spPr>
                        <a:xfrm>
                          <a:off x="0" y="0"/>
                          <a:ext cx="1115695" cy="1158875"/>
                        </a:xfrm>
                        <a:prstGeom prst="rect">
                          <a:avLst/>
                        </a:prstGeom>
                        <a:noFill/>
                        <a:ln w="6350">
                          <a:noFill/>
                        </a:ln>
                      </wps:spPr>
                      <wps:txbx>
                        <w:txbxContent>
                          <w:p w:rsidR="00BB3E0C" w:rsidRDefault="00BB3E0C" w:rsidP="00BB3E0C">
                            <w:r>
                              <w:rPr>
                                <w:noProof/>
                                <w:lang w:eastAsia="fr-FR"/>
                              </w:rPr>
                              <w:drawing>
                                <wp:inline distT="0" distB="0" distL="0" distR="0" wp14:anchorId="00EDB30C" wp14:editId="39FA7F31">
                                  <wp:extent cx="926465" cy="926465"/>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m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6465" cy="9264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A7DDC2" id="Zone de texte 9" o:spid="_x0000_s1027" type="#_x0000_t202" style="position:absolute;margin-left:396.85pt;margin-top:-37.55pt;width:87.85pt;height:9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" filled="f" stroked="f" strokeweight=".5pt">
                <v:textbox>
                  <w:txbxContent>
                    <w:p w:rsidR="00BB3E0C" w:rsidRDefault="00BB3E0C" w:rsidP="00BB3E0C">
                      <w:r>
                        <w:rPr>
                          <w:noProof/>
                          <w:lang w:eastAsia="fr-FR"/>
                        </w:rPr>
                        <w:drawing>
                          <wp:inline distT="0" distB="0" distL="0" distR="0" wp14:anchorId="00EDB30C" wp14:editId="39FA7F31">
                            <wp:extent cx="926465" cy="926465"/>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m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6465" cy="926465"/>
                                    </a:xfrm>
                                    <a:prstGeom prst="rect">
                                      <a:avLst/>
                                    </a:prstGeom>
                                  </pic:spPr>
                                </pic:pic>
                              </a:graphicData>
                            </a:graphic>
                          </wp:inline>
                        </w:drawing>
                      </w:r>
                    </w:p>
                  </w:txbxContent>
                </v:textbox>
              </v:shape>
            </w:pict>
          </mc:Fallback>
        </mc:AlternateContent>
      </w:r>
      <w:r w:rsidRPr="00694FC9">
        <w:rPr>
          <w:rFonts w:ascii="Arial" w:eastAsia="Times New Roman" w:hAnsi="Arial" w:cs="Arial"/>
          <w:b/>
          <w:bCs/>
          <w:noProof/>
          <w:kern w:val="36"/>
          <w:sz w:val="24"/>
          <w:szCs w:val="24"/>
          <w:u w:val="single"/>
          <w:lang w:eastAsia="fr-FR"/>
        </w:rPr>
        <mc:AlternateContent>
          <mc:Choice Requires="wps">
            <w:drawing>
              <wp:anchor distT="0" distB="0" distL="114300" distR="114300" simplePos="0" relativeHeight="251659264" behindDoc="0" locked="0" layoutInCell="1" allowOverlap="1" wp14:anchorId="4290B5C4" wp14:editId="4499F818">
                <wp:simplePos x="0" y="0"/>
                <wp:positionH relativeFrom="column">
                  <wp:posOffset>-422910</wp:posOffset>
                </wp:positionH>
                <wp:positionV relativeFrom="paragraph">
                  <wp:posOffset>-455930</wp:posOffset>
                </wp:positionV>
                <wp:extent cx="1115695" cy="1158875"/>
                <wp:effectExtent l="0" t="0" r="0" b="3175"/>
                <wp:wrapNone/>
                <wp:docPr id="10" name="Zone de texte 10"/>
                <wp:cNvGraphicFramePr/>
                <a:graphic xmlns:a="http://schemas.openxmlformats.org/drawingml/2006/main">
                  <a:graphicData uri="http://schemas.microsoft.com/office/word/2010/wordprocessingShape">
                    <wps:wsp>
                      <wps:cNvSpPr txBox="1"/>
                      <wps:spPr>
                        <a:xfrm>
                          <a:off x="0" y="0"/>
                          <a:ext cx="1115695" cy="1158875"/>
                        </a:xfrm>
                        <a:prstGeom prst="rect">
                          <a:avLst/>
                        </a:prstGeom>
                        <a:noFill/>
                        <a:ln w="6350">
                          <a:noFill/>
                        </a:ln>
                      </wps:spPr>
                      <wps:txbx>
                        <w:txbxContent>
                          <w:p w:rsidR="00BB3E0C" w:rsidRDefault="00BB3E0C" w:rsidP="00BB3E0C">
                            <w:r>
                              <w:rPr>
                                <w:noProof/>
                                <w:lang w:eastAsia="fr-FR"/>
                              </w:rPr>
                              <w:drawing>
                                <wp:inline distT="0" distB="0" distL="0" distR="0" wp14:anchorId="0D1AE550" wp14:editId="5BDBF70B">
                                  <wp:extent cx="926465" cy="81915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at_of_arms_of_Benin.svg.png"/>
                                          <pic:cNvPicPr/>
                                        </pic:nvPicPr>
                                        <pic:blipFill>
                                          <a:blip r:embed="rId9">
                                            <a:extLst>
                                              <a:ext uri="{28A0092B-C50C-407E-A947-70E740481C1C}">
                                                <a14:useLocalDpi xmlns:a14="http://schemas.microsoft.com/office/drawing/2010/main" val="0"/>
                                              </a:ext>
                                            </a:extLst>
                                          </a:blip>
                                          <a:stretch>
                                            <a:fillRect/>
                                          </a:stretch>
                                        </pic:blipFill>
                                        <pic:spPr>
                                          <a:xfrm>
                                            <a:off x="0" y="0"/>
                                            <a:ext cx="926465" cy="819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90B5C4" id="Zone de texte 10" o:spid="_x0000_s1028" type="#_x0000_t202" style="position:absolute;margin-left:-33.3pt;margin-top:-35.9pt;width:87.85pt;height:9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" filled="f" stroked="f" strokeweight=".5pt">
                <v:textbox>
                  <w:txbxContent>
                    <w:p w:rsidR="00BB3E0C" w:rsidRDefault="00BB3E0C" w:rsidP="00BB3E0C">
                      <w:r>
                        <w:rPr>
                          <w:noProof/>
                          <w:lang w:eastAsia="fr-FR"/>
                        </w:rPr>
                        <w:drawing>
                          <wp:inline distT="0" distB="0" distL="0" distR="0" wp14:anchorId="0D1AE550" wp14:editId="5BDBF70B">
                            <wp:extent cx="926465" cy="81915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at_of_arms_of_Benin.svg.png"/>
                                    <pic:cNvPicPr/>
                                  </pic:nvPicPr>
                                  <pic:blipFill>
                                    <a:blip r:embed="rId9">
                                      <a:extLst>
                                        <a:ext uri="{28A0092B-C50C-407E-A947-70E740481C1C}">
                                          <a14:useLocalDpi xmlns:a14="http://schemas.microsoft.com/office/drawing/2010/main" val="0"/>
                                        </a:ext>
                                      </a:extLst>
                                    </a:blip>
                                    <a:stretch>
                                      <a:fillRect/>
                                    </a:stretch>
                                  </pic:blipFill>
                                  <pic:spPr>
                                    <a:xfrm>
                                      <a:off x="0" y="0"/>
                                      <a:ext cx="926465" cy="819150"/>
                                    </a:xfrm>
                                    <a:prstGeom prst="rect">
                                      <a:avLst/>
                                    </a:prstGeom>
                                  </pic:spPr>
                                </pic:pic>
                              </a:graphicData>
                            </a:graphic>
                          </wp:inline>
                        </w:drawing>
                      </w:r>
                    </w:p>
                  </w:txbxContent>
                </v:textbox>
              </v:shape>
            </w:pict>
          </mc:Fallback>
        </mc:AlternateContent>
      </w: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D3BAE" w:rsidRPr="00694FC9" w:rsidRDefault="003D3BAE"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r w:rsidRPr="00694FC9">
        <w:rPr>
          <w:rFonts w:ascii="Arial" w:eastAsia="Times New Roman" w:hAnsi="Arial" w:cs="Arial"/>
          <w:b/>
          <w:bCs/>
          <w:noProof/>
          <w:kern w:val="36"/>
          <w:sz w:val="24"/>
          <w:szCs w:val="24"/>
          <w:u w:val="single"/>
          <w:lang w:eastAsia="fr-FR"/>
        </w:rPr>
        <mc:AlternateContent>
          <mc:Choice Requires="wps">
            <w:drawing>
              <wp:anchor distT="0" distB="0" distL="114300" distR="114300" simplePos="0" relativeHeight="251661312" behindDoc="0" locked="0" layoutInCell="1" allowOverlap="1" wp14:anchorId="57A5795C" wp14:editId="022DB317">
                <wp:simplePos x="0" y="0"/>
                <wp:positionH relativeFrom="margin">
                  <wp:align>right</wp:align>
                </wp:positionH>
                <wp:positionV relativeFrom="paragraph">
                  <wp:posOffset>369151</wp:posOffset>
                </wp:positionV>
                <wp:extent cx="5756659" cy="1242204"/>
                <wp:effectExtent l="0" t="0" r="15875" b="15240"/>
                <wp:wrapNone/>
                <wp:docPr id="8" name="Parchemin horizontal 8"/>
                <wp:cNvGraphicFramePr/>
                <a:graphic xmlns:a="http://schemas.openxmlformats.org/drawingml/2006/main">
                  <a:graphicData uri="http://schemas.microsoft.com/office/word/2010/wordprocessingShape">
                    <wps:wsp>
                      <wps:cNvSpPr/>
                      <wps:spPr>
                        <a:xfrm>
                          <a:off x="0" y="0"/>
                          <a:ext cx="5756659" cy="1242204"/>
                        </a:xfrm>
                        <a:prstGeom prst="horizontalScroll">
                          <a:avLst/>
                        </a:prstGeom>
                        <a:solidFill>
                          <a:schemeClr val="accent1">
                            <a:lumMod val="20000"/>
                            <a:lumOff val="8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B3E0C" w:rsidRPr="00BF0DDE" w:rsidRDefault="005F3A90" w:rsidP="003A0B37">
                            <w:pPr>
                              <w:spacing w:after="0"/>
                              <w:jc w:val="center"/>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0DDE">
                              <w:rPr>
                                <w:rFonts w:ascii="Arial" w:hAnsi="Arial" w:cs="Arial"/>
                                <w:b/>
                                <w:color w:val="000000" w:themeColor="text1"/>
                                <w:sz w:val="24"/>
                                <w:szCs w:val="24"/>
                              </w:rPr>
                              <w:t>Conception et mise en œuvre d’un système de suivi des apprenants et génération de bulletins : cas du CPET - Le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5795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 o:spid="_x0000_s1029" type="#_x0000_t98" style="position:absolute;margin-left:402.1pt;margin-top:29.05pt;width:453.3pt;height:97.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" fillcolor="#dbe5f1 [660]" strokecolor="#17365d [2415]" strokeweight="2pt">
                <v:textbox>
                  <w:txbxContent>
                    <w:p w:rsidR="00BB3E0C" w:rsidRPr="00BF0DDE" w:rsidRDefault="005F3A90" w:rsidP="003A0B37">
                      <w:pPr>
                        <w:spacing w:after="0"/>
                        <w:jc w:val="center"/>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0DDE">
                        <w:rPr>
                          <w:rFonts w:ascii="Arial" w:hAnsi="Arial" w:cs="Arial"/>
                          <w:b/>
                          <w:color w:val="000000" w:themeColor="text1"/>
                          <w:sz w:val="24"/>
                          <w:szCs w:val="24"/>
                        </w:rPr>
                        <w:t>Conception et mise en œuvre d’un système de suivi des apprenants et génération de bulletins : cas du CPET - Le Digital</w:t>
                      </w:r>
                    </w:p>
                  </w:txbxContent>
                </v:textbox>
                <w10:wrap anchorx="margin"/>
              </v:shape>
            </w:pict>
          </mc:Fallback>
        </mc:AlternateContent>
      </w: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jc w:val="center"/>
        <w:rPr>
          <w:rFonts w:ascii="Arial" w:eastAsia="Times New Roman" w:hAnsi="Arial" w:cs="Arial"/>
          <w:b/>
          <w:sz w:val="24"/>
          <w:szCs w:val="24"/>
          <w:lang w:eastAsia="fr-FR"/>
        </w:rPr>
      </w:pPr>
      <w:r w:rsidRPr="00694FC9">
        <w:rPr>
          <w:rFonts w:ascii="Arial" w:eastAsia="Times New Roman" w:hAnsi="Arial" w:cs="Arial"/>
          <w:b/>
          <w:sz w:val="24"/>
          <w:szCs w:val="24"/>
          <w:lang w:eastAsia="fr-FR"/>
        </w:rPr>
        <w:t>Réalisé par :</w:t>
      </w:r>
    </w:p>
    <w:p w:rsidR="003A0B37" w:rsidRPr="00694FC9" w:rsidRDefault="003A0B37" w:rsidP="003D2E68">
      <w:pPr>
        <w:jc w:val="both"/>
        <w:rPr>
          <w:rFonts w:ascii="Arial" w:eastAsia="Times New Roman" w:hAnsi="Arial" w:cs="Arial"/>
          <w:sz w:val="24"/>
          <w:szCs w:val="24"/>
          <w:lang w:eastAsia="fr-FR"/>
        </w:rPr>
      </w:pPr>
    </w:p>
    <w:p w:rsidR="003A0B37" w:rsidRPr="00694FC9" w:rsidRDefault="003A0B37" w:rsidP="003D2E68">
      <w:pPr>
        <w:rPr>
          <w:rFonts w:ascii="Arial" w:eastAsia="Times New Roman" w:hAnsi="Arial" w:cs="Arial"/>
          <w:sz w:val="24"/>
          <w:szCs w:val="24"/>
          <w:lang w:eastAsia="fr-FR"/>
        </w:rPr>
      </w:pPr>
      <w:r w:rsidRPr="00694FC9">
        <w:rPr>
          <w:rFonts w:ascii="Arial" w:eastAsia="Times New Roman" w:hAnsi="Arial" w:cs="Arial"/>
          <w:sz w:val="24"/>
          <w:szCs w:val="24"/>
          <w:lang w:eastAsia="fr-FR"/>
        </w:rPr>
        <w:t xml:space="preserve">BOULANDI Juvence                      </w:t>
      </w:r>
      <w:r w:rsidRPr="00694FC9">
        <w:rPr>
          <w:rFonts w:ascii="Arial" w:eastAsia="Times New Roman" w:hAnsi="Arial" w:cs="Arial"/>
          <w:b/>
          <w:sz w:val="24"/>
          <w:szCs w:val="24"/>
          <w:lang w:eastAsia="fr-FR"/>
        </w:rPr>
        <w:t>&amp;</w:t>
      </w:r>
      <w:r w:rsidRPr="00694FC9">
        <w:rPr>
          <w:rFonts w:ascii="Arial" w:eastAsia="Times New Roman" w:hAnsi="Arial" w:cs="Arial"/>
          <w:sz w:val="24"/>
          <w:szCs w:val="24"/>
          <w:lang w:eastAsia="fr-FR"/>
        </w:rPr>
        <w:t xml:space="preserve">                               DJOSSOU Blake</w:t>
      </w:r>
    </w:p>
    <w:p w:rsidR="003A0B37" w:rsidRPr="00694FC9" w:rsidRDefault="003A0B37" w:rsidP="003D2E68">
      <w:pPr>
        <w:rPr>
          <w:rFonts w:ascii="Arial" w:eastAsia="Times New Roman" w:hAnsi="Arial" w:cs="Arial"/>
          <w:sz w:val="24"/>
          <w:szCs w:val="24"/>
          <w:lang w:eastAsia="fr-FR"/>
        </w:rPr>
      </w:pPr>
    </w:p>
    <w:p w:rsidR="003A0B37" w:rsidRPr="00694FC9" w:rsidRDefault="003A0B37" w:rsidP="003D2E68">
      <w:pPr>
        <w:jc w:val="center"/>
        <w:rPr>
          <w:rFonts w:ascii="Arial" w:eastAsia="Times New Roman" w:hAnsi="Arial" w:cs="Arial"/>
          <w:b/>
          <w:sz w:val="24"/>
          <w:szCs w:val="24"/>
          <w:lang w:eastAsia="fr-FR"/>
        </w:rPr>
      </w:pPr>
      <w:r w:rsidRPr="00694FC9">
        <w:rPr>
          <w:rFonts w:ascii="Arial" w:eastAsia="Times New Roman" w:hAnsi="Arial" w:cs="Arial"/>
          <w:b/>
          <w:sz w:val="24"/>
          <w:szCs w:val="24"/>
          <w:lang w:eastAsia="fr-FR"/>
        </w:rPr>
        <w:t xml:space="preserve">Sous la supervision de : </w:t>
      </w:r>
    </w:p>
    <w:p w:rsidR="003A0B37" w:rsidRPr="00694FC9" w:rsidRDefault="003A0B37" w:rsidP="003D2E68">
      <w:pPr>
        <w:rPr>
          <w:rFonts w:ascii="Arial" w:eastAsia="Times New Roman" w:hAnsi="Arial" w:cs="Arial"/>
          <w:b/>
          <w:sz w:val="24"/>
          <w:szCs w:val="24"/>
          <w:lang w:eastAsia="fr-FR"/>
        </w:rPr>
      </w:pPr>
      <w:r w:rsidRPr="00694FC9">
        <w:rPr>
          <w:rFonts w:ascii="Arial" w:eastAsia="Times New Roman" w:hAnsi="Arial" w:cs="Arial"/>
          <w:b/>
          <w:sz w:val="24"/>
          <w:szCs w:val="24"/>
          <w:lang w:eastAsia="fr-FR"/>
        </w:rPr>
        <w:t>Tuteur de</w:t>
      </w:r>
      <w:r w:rsidR="009B0D14" w:rsidRPr="00694FC9">
        <w:rPr>
          <w:rFonts w:ascii="Arial" w:eastAsia="Times New Roman" w:hAnsi="Arial" w:cs="Arial"/>
          <w:b/>
          <w:sz w:val="24"/>
          <w:szCs w:val="24"/>
          <w:lang w:eastAsia="fr-FR"/>
        </w:rPr>
        <w:t xml:space="preserve"> stage </w:t>
      </w:r>
      <w:r w:rsidR="009B0D14" w:rsidRPr="00694FC9">
        <w:rPr>
          <w:rFonts w:ascii="Arial" w:eastAsia="Times New Roman" w:hAnsi="Arial" w:cs="Arial"/>
          <w:b/>
          <w:sz w:val="24"/>
          <w:szCs w:val="24"/>
          <w:lang w:eastAsia="fr-FR"/>
        </w:rPr>
        <w:tab/>
      </w:r>
      <w:r w:rsidR="009B0D14" w:rsidRPr="00694FC9">
        <w:rPr>
          <w:rFonts w:ascii="Arial" w:eastAsia="Times New Roman" w:hAnsi="Arial" w:cs="Arial"/>
          <w:b/>
          <w:sz w:val="24"/>
          <w:szCs w:val="24"/>
          <w:lang w:eastAsia="fr-FR"/>
        </w:rPr>
        <w:tab/>
      </w:r>
      <w:r w:rsidR="009B0D14" w:rsidRPr="00694FC9">
        <w:rPr>
          <w:rFonts w:ascii="Arial" w:eastAsia="Times New Roman" w:hAnsi="Arial" w:cs="Arial"/>
          <w:b/>
          <w:sz w:val="24"/>
          <w:szCs w:val="24"/>
          <w:lang w:eastAsia="fr-FR"/>
        </w:rPr>
        <w:tab/>
      </w:r>
      <w:r w:rsidR="009B0D14" w:rsidRPr="00694FC9">
        <w:rPr>
          <w:rFonts w:ascii="Arial" w:eastAsia="Times New Roman" w:hAnsi="Arial" w:cs="Arial"/>
          <w:b/>
          <w:sz w:val="24"/>
          <w:szCs w:val="24"/>
          <w:lang w:eastAsia="fr-FR"/>
        </w:rPr>
        <w:tab/>
      </w:r>
      <w:r w:rsidR="009B0D14" w:rsidRPr="00694FC9">
        <w:rPr>
          <w:rFonts w:ascii="Arial" w:eastAsia="Times New Roman" w:hAnsi="Arial" w:cs="Arial"/>
          <w:b/>
          <w:sz w:val="24"/>
          <w:szCs w:val="24"/>
          <w:lang w:eastAsia="fr-FR"/>
        </w:rPr>
        <w:tab/>
      </w:r>
      <w:r w:rsidR="009B0D14" w:rsidRPr="00694FC9">
        <w:rPr>
          <w:rFonts w:ascii="Arial" w:eastAsia="Times New Roman" w:hAnsi="Arial" w:cs="Arial"/>
          <w:b/>
          <w:sz w:val="24"/>
          <w:szCs w:val="24"/>
          <w:lang w:eastAsia="fr-FR"/>
        </w:rPr>
        <w:tab/>
      </w:r>
      <w:r w:rsidRPr="00694FC9">
        <w:rPr>
          <w:rFonts w:ascii="Arial" w:eastAsia="Times New Roman" w:hAnsi="Arial" w:cs="Arial"/>
          <w:b/>
          <w:sz w:val="24"/>
          <w:szCs w:val="24"/>
          <w:lang w:eastAsia="fr-FR"/>
        </w:rPr>
        <w:t>Maitre de mémoire</w:t>
      </w:r>
    </w:p>
    <w:p w:rsidR="003A0B37" w:rsidRPr="00694FC9" w:rsidRDefault="003A0B37" w:rsidP="003D2E68">
      <w:pPr>
        <w:rPr>
          <w:rFonts w:ascii="Arial" w:eastAsia="Times New Roman" w:hAnsi="Arial" w:cs="Arial"/>
          <w:sz w:val="24"/>
          <w:szCs w:val="24"/>
          <w:lang w:eastAsia="fr-FR"/>
        </w:rPr>
      </w:pPr>
      <w:r w:rsidRPr="00694FC9">
        <w:rPr>
          <w:rFonts w:ascii="Arial" w:eastAsia="Times New Roman" w:hAnsi="Arial" w:cs="Arial"/>
          <w:sz w:val="24"/>
          <w:szCs w:val="24"/>
          <w:lang w:eastAsia="fr-FR"/>
        </w:rPr>
        <w:t>Mr SOSSOU Romuald</w:t>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r>
      <w:r w:rsidRPr="00694FC9">
        <w:rPr>
          <w:rFonts w:ascii="Arial" w:eastAsia="Times New Roman" w:hAnsi="Arial" w:cs="Arial"/>
          <w:sz w:val="24"/>
          <w:szCs w:val="24"/>
          <w:lang w:eastAsia="fr-FR"/>
        </w:rPr>
        <w:tab/>
        <w:t xml:space="preserve">Mr Michael </w:t>
      </w:r>
    </w:p>
    <w:p w:rsidR="009B0D14" w:rsidRPr="00694FC9" w:rsidRDefault="009B0D14" w:rsidP="003D2E68">
      <w:pPr>
        <w:jc w:val="center"/>
        <w:rPr>
          <w:rFonts w:ascii="Arial" w:eastAsia="Times New Roman" w:hAnsi="Arial" w:cs="Arial"/>
          <w:sz w:val="24"/>
          <w:szCs w:val="24"/>
          <w:lang w:eastAsia="fr-FR"/>
        </w:rPr>
      </w:pPr>
    </w:p>
    <w:p w:rsidR="003A0B37" w:rsidRPr="00694FC9" w:rsidRDefault="003A0B37" w:rsidP="003D2E68">
      <w:pPr>
        <w:jc w:val="center"/>
        <w:rPr>
          <w:rFonts w:ascii="Arial" w:eastAsia="Times New Roman" w:hAnsi="Arial" w:cs="Arial"/>
          <w:sz w:val="24"/>
          <w:szCs w:val="24"/>
          <w:lang w:eastAsia="fr-FR"/>
        </w:rPr>
        <w:sectPr w:rsidR="003A0B37" w:rsidRPr="00694FC9" w:rsidSect="009B0D14">
          <w:headerReference w:type="default" r:id="rId10"/>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r w:rsidRPr="00694FC9">
        <w:rPr>
          <w:rFonts w:ascii="Arial" w:eastAsia="Times New Roman" w:hAnsi="Arial" w:cs="Arial"/>
          <w:sz w:val="24"/>
          <w:szCs w:val="24"/>
          <w:lang w:eastAsia="fr-FR"/>
        </w:rPr>
        <w:t>Année Universitaire : 2025 - 2026</w:t>
      </w:r>
    </w:p>
    <w:p w:rsidR="003D3BAE" w:rsidRPr="00694FC9" w:rsidRDefault="00EA1F32" w:rsidP="003D2E68">
      <w:pPr>
        <w:pStyle w:val="Titre1"/>
        <w:jc w:val="center"/>
        <w:rPr>
          <w:rFonts w:ascii="Arial" w:hAnsi="Arial" w:cs="Arial"/>
          <w:b/>
        </w:rPr>
      </w:pPr>
      <w:bookmarkStart w:id="0" w:name="_Toc229555965"/>
      <w:r w:rsidRPr="00694FC9">
        <w:rPr>
          <w:rFonts w:ascii="Arial" w:hAnsi="Arial" w:cs="Arial"/>
          <w:b/>
        </w:rPr>
        <w:lastRenderedPageBreak/>
        <w:t>DEDICACE</w:t>
      </w:r>
      <w:bookmarkEnd w:id="0"/>
    </w:p>
    <w:p w:rsidR="00DF72FF" w:rsidRPr="00694FC9" w:rsidRDefault="00BF0DDE" w:rsidP="003D2E68">
      <w:pPr>
        <w:rPr>
          <w:rFonts w:ascii="Arial" w:hAnsi="Arial" w:cs="Arial"/>
          <w:i/>
          <w:sz w:val="24"/>
          <w:szCs w:val="24"/>
        </w:rPr>
      </w:pPr>
      <w:r w:rsidRPr="00694FC9">
        <w:rPr>
          <w:rFonts w:ascii="Arial" w:hAnsi="Arial" w:cs="Arial"/>
          <w:i/>
          <w:sz w:val="24"/>
          <w:szCs w:val="24"/>
        </w:rPr>
        <w:t>À nos parents, pour leur soutien indéfectible, leurs sacrifices et l'amour qu'ils nous ont portés tout au long de notre parcours. Que ce travail soit le témoignage de notre profonde gratitude.</w:t>
      </w:r>
    </w:p>
    <w:p w:rsidR="00BF0DDE" w:rsidRPr="00694FC9" w:rsidRDefault="00BF0DDE" w:rsidP="003D2E68">
      <w:pPr>
        <w:rPr>
          <w:rFonts w:ascii="Arial" w:hAnsi="Arial" w:cs="Arial"/>
          <w:i/>
          <w:sz w:val="24"/>
          <w:szCs w:val="24"/>
        </w:rPr>
      </w:pPr>
    </w:p>
    <w:p w:rsidR="00BF0DDE" w:rsidRPr="00694FC9" w:rsidRDefault="00BF0DDE" w:rsidP="003D2E68">
      <w:pPr>
        <w:jc w:val="right"/>
        <w:rPr>
          <w:rFonts w:ascii="Arial" w:hAnsi="Arial" w:cs="Arial"/>
          <w:i/>
          <w:sz w:val="24"/>
          <w:szCs w:val="24"/>
        </w:rPr>
      </w:pPr>
      <w:r w:rsidRPr="00694FC9">
        <w:rPr>
          <w:rFonts w:ascii="Arial" w:hAnsi="Arial" w:cs="Arial"/>
          <w:i/>
          <w:sz w:val="24"/>
          <w:szCs w:val="24"/>
        </w:rPr>
        <w:t xml:space="preserve">BOULANDI Juvence </w:t>
      </w:r>
    </w:p>
    <w:p w:rsidR="00BF0DDE" w:rsidRPr="00694FC9" w:rsidRDefault="00BF0DDE" w:rsidP="003D2E68">
      <w:pPr>
        <w:jc w:val="right"/>
        <w:rPr>
          <w:rFonts w:ascii="Arial" w:hAnsi="Arial" w:cs="Arial"/>
          <w:i/>
          <w:sz w:val="24"/>
          <w:szCs w:val="24"/>
        </w:rPr>
      </w:pPr>
      <w:r w:rsidRPr="00694FC9">
        <w:rPr>
          <w:rFonts w:ascii="Arial" w:hAnsi="Arial" w:cs="Arial"/>
          <w:i/>
          <w:sz w:val="24"/>
          <w:szCs w:val="24"/>
        </w:rPr>
        <w:t>DJOSSOU Blake</w:t>
      </w:r>
    </w:p>
    <w:p w:rsidR="00BF0DDE" w:rsidRPr="00694FC9" w:rsidRDefault="00BF0DD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8E7C2D" w:rsidP="003D2E68">
      <w:pPr>
        <w:tabs>
          <w:tab w:val="left" w:pos="3285"/>
        </w:tabs>
        <w:rPr>
          <w:rFonts w:ascii="Arial" w:hAnsi="Arial" w:cs="Arial"/>
          <w:sz w:val="24"/>
          <w:szCs w:val="24"/>
        </w:rPr>
      </w:pPr>
      <w:r w:rsidRPr="00694FC9">
        <w:rPr>
          <w:rFonts w:ascii="Arial" w:hAnsi="Arial" w:cs="Arial"/>
          <w:sz w:val="24"/>
          <w:szCs w:val="24"/>
        </w:rPr>
        <w:tab/>
      </w: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BF0DDE" w:rsidRPr="00694FC9" w:rsidRDefault="00BF0DDE" w:rsidP="003D2E68">
      <w:pPr>
        <w:rPr>
          <w:rFonts w:ascii="Arial" w:hAnsi="Arial" w:cs="Arial"/>
          <w:sz w:val="24"/>
          <w:szCs w:val="24"/>
        </w:rPr>
      </w:pPr>
    </w:p>
    <w:p w:rsidR="003D3BAE" w:rsidRPr="00694FC9" w:rsidRDefault="00EA1F32" w:rsidP="003D2E68">
      <w:pPr>
        <w:pStyle w:val="Titre1"/>
        <w:jc w:val="center"/>
        <w:rPr>
          <w:rFonts w:ascii="Arial" w:hAnsi="Arial" w:cs="Arial"/>
          <w:b/>
        </w:rPr>
      </w:pPr>
      <w:bookmarkStart w:id="1" w:name="_Toc229555966"/>
      <w:r w:rsidRPr="00694FC9">
        <w:rPr>
          <w:rFonts w:ascii="Arial" w:hAnsi="Arial" w:cs="Arial"/>
          <w:b/>
        </w:rPr>
        <w:lastRenderedPageBreak/>
        <w:t>REMERCIEMENTS</w:t>
      </w:r>
      <w:bookmarkEnd w:id="1"/>
    </w:p>
    <w:p w:rsidR="006816AF" w:rsidRPr="00694FC9" w:rsidRDefault="006816AF" w:rsidP="003D2E68">
      <w:pPr>
        <w:pStyle w:val="NormalWeb"/>
        <w:spacing w:line="276" w:lineRule="auto"/>
        <w:rPr>
          <w:rFonts w:ascii="Arial" w:hAnsi="Arial" w:cs="Arial"/>
        </w:rPr>
      </w:pPr>
      <w:r w:rsidRPr="00694FC9">
        <w:rPr>
          <w:rFonts w:ascii="Arial" w:hAnsi="Arial" w:cs="Arial"/>
        </w:rPr>
        <w:t>Au terme de ce travail, nous tenons à exprimer notre profonde gratitude à toutes les personnes qui, par leur aide, leurs conseils et leur soutien, ont contribués à la réalisation de ce projet de fin d'études.</w:t>
      </w:r>
    </w:p>
    <w:p w:rsidR="006816AF" w:rsidRPr="00694FC9" w:rsidRDefault="006816AF" w:rsidP="003D2E68">
      <w:pPr>
        <w:pStyle w:val="NormalWeb"/>
        <w:spacing w:line="276" w:lineRule="auto"/>
        <w:rPr>
          <w:rFonts w:ascii="Arial" w:hAnsi="Arial" w:cs="Arial"/>
        </w:rPr>
      </w:pPr>
      <w:r w:rsidRPr="00694FC9">
        <w:rPr>
          <w:rFonts w:ascii="Arial" w:hAnsi="Arial" w:cs="Arial"/>
        </w:rPr>
        <w:t xml:space="preserve">Nos remerciements s'adressent tout d'abord à notre maître de mémoire, </w:t>
      </w:r>
      <w:r w:rsidRPr="00694FC9">
        <w:rPr>
          <w:rFonts w:ascii="Arial" w:hAnsi="Arial" w:cs="Arial"/>
          <w:bCs/>
        </w:rPr>
        <w:t>Monsieur Michael,</w:t>
      </w:r>
      <w:r w:rsidRPr="00694FC9">
        <w:rPr>
          <w:rFonts w:ascii="Arial" w:hAnsi="Arial" w:cs="Arial"/>
        </w:rPr>
        <w:t xml:space="preserve"> pour sa disponibilité, sa patience et la pertinence de ses orientations techniques. Son encadrement rigoureux a été déterminant dans la conception et le développement de cette application.</w:t>
      </w:r>
    </w:p>
    <w:p w:rsidR="006816AF" w:rsidRPr="00694FC9" w:rsidRDefault="006816AF" w:rsidP="003D2E68">
      <w:pPr>
        <w:pStyle w:val="NormalWeb"/>
        <w:spacing w:line="276" w:lineRule="auto"/>
        <w:rPr>
          <w:rFonts w:ascii="Arial" w:hAnsi="Arial" w:cs="Arial"/>
        </w:rPr>
      </w:pPr>
      <w:r w:rsidRPr="00694FC9">
        <w:rPr>
          <w:rFonts w:ascii="Arial" w:hAnsi="Arial" w:cs="Arial"/>
        </w:rPr>
        <w:t xml:space="preserve">Nous témoignons notre reconnaissance à Madame la Directrice du CFP Les Métiers du Digital, ainsi qu'à l'ensemble du personnel administratif. </w:t>
      </w:r>
    </w:p>
    <w:p w:rsidR="006816AF" w:rsidRPr="00694FC9" w:rsidRDefault="006816AF" w:rsidP="003D2E68">
      <w:pPr>
        <w:pStyle w:val="NormalWeb"/>
        <w:spacing w:line="276" w:lineRule="auto"/>
        <w:rPr>
          <w:rFonts w:ascii="Arial" w:hAnsi="Arial" w:cs="Arial"/>
        </w:rPr>
      </w:pPr>
      <w:r w:rsidRPr="00694FC9">
        <w:rPr>
          <w:rFonts w:ascii="Arial" w:hAnsi="Arial" w:cs="Arial"/>
        </w:rPr>
        <w:t>Nos remerciements vont également à l'ensemble du corps professoral du CFP Les Métiers du Digital, plus particulièrement aux enseignants de la filière</w:t>
      </w:r>
      <w:r w:rsidRPr="00694FC9">
        <w:rPr>
          <w:rFonts w:ascii="Arial" w:hAnsi="Arial" w:cs="Arial"/>
          <w:bCs/>
        </w:rPr>
        <w:t xml:space="preserve"> Programmation Informatique et Conception</w:t>
      </w:r>
      <w:r w:rsidRPr="00694FC9">
        <w:rPr>
          <w:rFonts w:ascii="Arial" w:hAnsi="Arial" w:cs="Arial"/>
        </w:rPr>
        <w:t>, pour la qualité de l'enseignement et les outils intellectuels qu'ils nous ont transmis durant notre cursus.</w:t>
      </w:r>
    </w:p>
    <w:p w:rsidR="006816AF" w:rsidRPr="00694FC9" w:rsidRDefault="006816AF" w:rsidP="003D2E68">
      <w:pPr>
        <w:pStyle w:val="NormalWeb"/>
        <w:spacing w:line="276" w:lineRule="auto"/>
        <w:rPr>
          <w:rFonts w:ascii="Arial" w:hAnsi="Arial" w:cs="Arial"/>
        </w:rPr>
      </w:pPr>
      <w:r w:rsidRPr="00694FC9">
        <w:rPr>
          <w:rFonts w:ascii="Arial" w:hAnsi="Arial" w:cs="Arial"/>
        </w:rPr>
        <w:t>Nous adressons notre gratitude aux membres du jury qui ont accepté d'examiner ce travail. Leurs observations et critiques constructives permettront sans aucun doute d'améliorer la qualité de ce projet.</w:t>
      </w:r>
    </w:p>
    <w:p w:rsidR="006816AF" w:rsidRPr="00694FC9" w:rsidRDefault="006816AF" w:rsidP="003D2E68">
      <w:pPr>
        <w:pStyle w:val="NormalWeb"/>
        <w:spacing w:line="276" w:lineRule="auto"/>
        <w:rPr>
          <w:rFonts w:ascii="Arial" w:hAnsi="Arial" w:cs="Arial"/>
        </w:rPr>
      </w:pPr>
      <w:r w:rsidRPr="00694FC9">
        <w:rPr>
          <w:rFonts w:ascii="Arial" w:hAnsi="Arial" w:cs="Arial"/>
        </w:rPr>
        <w:t>Enfin, nous ne saurions oublier nos familles et nos amis. Merci pour votre soutien indéfectible, vos encouragements constants et les sacrifices consentis pour la réussite de nos études. À tous ceux qui, de près ou de loin, ont apporté une pierre à l'édifice, nous disons sincèrement merci.</w:t>
      </w:r>
    </w:p>
    <w:p w:rsidR="00BF0DDE" w:rsidRPr="00694FC9" w:rsidRDefault="00BF0DD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pStyle w:val="Titre1"/>
        <w:jc w:val="center"/>
        <w:rPr>
          <w:rFonts w:ascii="Arial" w:hAnsi="Arial" w:cs="Arial"/>
          <w:b/>
        </w:rPr>
      </w:pPr>
      <w:bookmarkStart w:id="2" w:name="_Toc229555967"/>
      <w:r w:rsidRPr="00694FC9">
        <w:rPr>
          <w:rFonts w:ascii="Arial" w:hAnsi="Arial" w:cs="Arial"/>
          <w:b/>
        </w:rPr>
        <w:t>LISTE DES SIGLES ET ACRONYMES</w:t>
      </w:r>
      <w:bookmarkEnd w:id="2"/>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rPr>
          <w:rFonts w:ascii="Arial" w:hAnsi="Arial" w:cs="Arial"/>
          <w:sz w:val="24"/>
          <w:szCs w:val="24"/>
        </w:rPr>
      </w:pPr>
    </w:p>
    <w:p w:rsidR="007B00E5" w:rsidRPr="00694FC9" w:rsidRDefault="007B00E5" w:rsidP="003D2E68">
      <w:pPr>
        <w:jc w:val="center"/>
        <w:rPr>
          <w:rFonts w:ascii="Arial" w:hAnsi="Arial" w:cs="Arial"/>
          <w:sz w:val="24"/>
          <w:szCs w:val="24"/>
        </w:rPr>
      </w:pPr>
    </w:p>
    <w:p w:rsidR="007B00E5" w:rsidRPr="00694FC9" w:rsidRDefault="007B00E5" w:rsidP="003D2E68">
      <w:pPr>
        <w:pStyle w:val="Titre1"/>
        <w:jc w:val="center"/>
        <w:rPr>
          <w:rFonts w:ascii="Arial" w:hAnsi="Arial" w:cs="Arial"/>
          <w:b/>
          <w:color w:val="4F81BD" w:themeColor="accent1"/>
        </w:rPr>
      </w:pPr>
      <w:bookmarkStart w:id="3" w:name="_Toc229555968"/>
      <w:r w:rsidRPr="00694FC9">
        <w:rPr>
          <w:rFonts w:ascii="Arial" w:hAnsi="Arial" w:cs="Arial"/>
          <w:b/>
        </w:rPr>
        <w:t>LISTE DES FIGURES</w:t>
      </w:r>
      <w:bookmarkEnd w:id="3"/>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pStyle w:val="Titre1"/>
        <w:jc w:val="center"/>
        <w:rPr>
          <w:rFonts w:ascii="Arial" w:hAnsi="Arial" w:cs="Arial"/>
          <w:b/>
        </w:rPr>
      </w:pPr>
      <w:bookmarkStart w:id="4" w:name="_Toc229555969"/>
      <w:r w:rsidRPr="00694FC9">
        <w:rPr>
          <w:rFonts w:ascii="Arial" w:hAnsi="Arial" w:cs="Arial"/>
          <w:b/>
        </w:rPr>
        <w:t>LISTE DES TABLEAUX</w:t>
      </w:r>
      <w:bookmarkEnd w:id="4"/>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jc w:val="center"/>
        <w:rPr>
          <w:rFonts w:ascii="Arial" w:hAnsi="Arial" w:cs="Arial"/>
          <w:color w:val="4F81BD" w:themeColor="accent1"/>
          <w:sz w:val="24"/>
          <w:szCs w:val="24"/>
        </w:rPr>
      </w:pPr>
    </w:p>
    <w:p w:rsidR="007B00E5" w:rsidRPr="00694FC9" w:rsidRDefault="007B00E5" w:rsidP="003D2E68">
      <w:pPr>
        <w:pStyle w:val="Titre1"/>
        <w:jc w:val="center"/>
        <w:rPr>
          <w:rFonts w:ascii="Arial" w:hAnsi="Arial" w:cs="Arial"/>
          <w:b/>
        </w:rPr>
      </w:pPr>
      <w:bookmarkStart w:id="5" w:name="_Toc229555970"/>
      <w:r w:rsidRPr="00694FC9">
        <w:rPr>
          <w:rFonts w:ascii="Arial" w:hAnsi="Arial" w:cs="Arial"/>
          <w:b/>
        </w:rPr>
        <w:t>RESUME</w:t>
      </w:r>
      <w:bookmarkEnd w:id="5"/>
      <w:r w:rsidRPr="00694FC9">
        <w:rPr>
          <w:rFonts w:ascii="Arial" w:hAnsi="Arial" w:cs="Arial"/>
          <w:b/>
        </w:rPr>
        <w:t xml:space="preserve"> </w:t>
      </w: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7B00E5" w:rsidRPr="00694FC9" w:rsidRDefault="007B00E5" w:rsidP="003D2E68">
      <w:pPr>
        <w:rPr>
          <w:rFonts w:ascii="Arial" w:hAnsi="Arial" w:cs="Arial"/>
        </w:rPr>
      </w:pPr>
    </w:p>
    <w:p w:rsidR="003D3BAE" w:rsidRPr="00694FC9" w:rsidRDefault="00F51C8D" w:rsidP="003D2E68">
      <w:pPr>
        <w:pStyle w:val="Titre1"/>
        <w:jc w:val="center"/>
        <w:rPr>
          <w:rFonts w:ascii="Arial" w:hAnsi="Arial" w:cs="Arial"/>
          <w:b/>
        </w:rPr>
      </w:pPr>
      <w:r w:rsidRPr="00694FC9">
        <w:rPr>
          <w:rFonts w:ascii="Arial" w:hAnsi="Arial" w:cs="Arial"/>
          <w:b/>
        </w:rPr>
        <w:t xml:space="preserve"> </w:t>
      </w:r>
      <w:bookmarkStart w:id="6" w:name="_Toc229555971"/>
      <w:r w:rsidRPr="00694FC9">
        <w:rPr>
          <w:rFonts w:ascii="Arial" w:hAnsi="Arial" w:cs="Arial"/>
          <w:b/>
        </w:rPr>
        <w:t>ABSTRACT</w:t>
      </w:r>
      <w:bookmarkEnd w:id="6"/>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sdt>
      <w:sdtPr>
        <w:rPr>
          <w:rFonts w:ascii="Arial" w:eastAsiaTheme="minorHAnsi" w:hAnsi="Arial" w:cs="Arial"/>
          <w:b/>
          <w:color w:val="auto"/>
          <w:kern w:val="2"/>
          <w:sz w:val="22"/>
          <w:szCs w:val="22"/>
          <w:lang w:eastAsia="en-US"/>
          <w14:ligatures w14:val="standardContextual"/>
        </w:rPr>
        <w:id w:val="1326168955"/>
        <w:docPartObj>
          <w:docPartGallery w:val="Table of Contents"/>
          <w:docPartUnique/>
        </w:docPartObj>
      </w:sdtPr>
      <w:sdtEndPr>
        <w:rPr>
          <w:bCs/>
        </w:rPr>
      </w:sdtEndPr>
      <w:sdtContent>
        <w:p w:rsidR="007B00E5" w:rsidRPr="00694FC9" w:rsidRDefault="007B00E5" w:rsidP="003D2E68">
          <w:pPr>
            <w:pStyle w:val="En-ttedetabledesmatires"/>
            <w:spacing w:line="276" w:lineRule="auto"/>
            <w:jc w:val="center"/>
            <w:rPr>
              <w:rFonts w:ascii="Arial" w:hAnsi="Arial" w:cs="Arial"/>
              <w:b/>
            </w:rPr>
          </w:pPr>
          <w:r w:rsidRPr="00694FC9">
            <w:rPr>
              <w:rFonts w:ascii="Arial" w:hAnsi="Arial" w:cs="Arial"/>
              <w:b/>
            </w:rPr>
            <w:t>SOMMAIRE</w:t>
          </w:r>
        </w:p>
        <w:p w:rsidR="00117177" w:rsidRPr="00694FC9" w:rsidRDefault="007B00E5">
          <w:pPr>
            <w:pStyle w:val="TM1"/>
            <w:tabs>
              <w:tab w:val="right" w:leader="dot" w:pos="9062"/>
            </w:tabs>
            <w:rPr>
              <w:rFonts w:ascii="Arial" w:eastAsiaTheme="minorEastAsia" w:hAnsi="Arial" w:cs="Arial"/>
              <w:noProof/>
              <w:kern w:val="0"/>
              <w:lang w:eastAsia="fr-FR"/>
              <w14:ligatures w14:val="none"/>
            </w:rPr>
          </w:pPr>
          <w:r w:rsidRPr="00694FC9">
            <w:rPr>
              <w:rFonts w:ascii="Arial" w:hAnsi="Arial" w:cs="Arial"/>
            </w:rPr>
            <w:fldChar w:fldCharType="begin"/>
          </w:r>
          <w:r w:rsidRPr="00694FC9">
            <w:rPr>
              <w:rFonts w:ascii="Arial" w:hAnsi="Arial" w:cs="Arial"/>
            </w:rPr>
            <w:instrText xml:space="preserve"> TOC \o "1-3" \h \z \u </w:instrText>
          </w:r>
          <w:r w:rsidRPr="00694FC9">
            <w:rPr>
              <w:rFonts w:ascii="Arial" w:hAnsi="Arial" w:cs="Arial"/>
            </w:rPr>
            <w:fldChar w:fldCharType="separate"/>
          </w:r>
          <w:hyperlink w:anchor="_Toc229555965" w:history="1">
            <w:r w:rsidR="00117177" w:rsidRPr="00694FC9">
              <w:rPr>
                <w:rStyle w:val="Lienhypertexte"/>
                <w:rFonts w:ascii="Arial" w:hAnsi="Arial" w:cs="Arial"/>
                <w:b/>
                <w:noProof/>
              </w:rPr>
              <w:t>DEDICACE</w:t>
            </w:r>
            <w:r w:rsidR="00117177" w:rsidRPr="00694FC9">
              <w:rPr>
                <w:rFonts w:ascii="Arial" w:hAnsi="Arial" w:cs="Arial"/>
                <w:noProof/>
                <w:webHidden/>
              </w:rPr>
              <w:tab/>
            </w:r>
            <w:r w:rsidR="00117177" w:rsidRPr="00694FC9">
              <w:rPr>
                <w:rFonts w:ascii="Arial" w:hAnsi="Arial" w:cs="Arial"/>
                <w:noProof/>
                <w:webHidden/>
              </w:rPr>
              <w:fldChar w:fldCharType="begin"/>
            </w:r>
            <w:r w:rsidR="00117177" w:rsidRPr="00694FC9">
              <w:rPr>
                <w:rFonts w:ascii="Arial" w:hAnsi="Arial" w:cs="Arial"/>
                <w:noProof/>
                <w:webHidden/>
              </w:rPr>
              <w:instrText xml:space="preserve"> PAGEREF _Toc229555965 \h </w:instrText>
            </w:r>
            <w:r w:rsidR="00117177" w:rsidRPr="00694FC9">
              <w:rPr>
                <w:rFonts w:ascii="Arial" w:hAnsi="Arial" w:cs="Arial"/>
                <w:noProof/>
                <w:webHidden/>
              </w:rPr>
            </w:r>
            <w:r w:rsidR="00117177" w:rsidRPr="00694FC9">
              <w:rPr>
                <w:rFonts w:ascii="Arial" w:hAnsi="Arial" w:cs="Arial"/>
                <w:noProof/>
                <w:webHidden/>
              </w:rPr>
              <w:fldChar w:fldCharType="separate"/>
            </w:r>
            <w:r w:rsidR="00117177" w:rsidRPr="00694FC9">
              <w:rPr>
                <w:rFonts w:ascii="Arial" w:hAnsi="Arial" w:cs="Arial"/>
                <w:noProof/>
                <w:webHidden/>
              </w:rPr>
              <w:t>i</w:t>
            </w:r>
            <w:r w:rsidR="00117177"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66" w:history="1">
            <w:r w:rsidRPr="00694FC9">
              <w:rPr>
                <w:rStyle w:val="Lienhypertexte"/>
                <w:rFonts w:ascii="Arial" w:hAnsi="Arial" w:cs="Arial"/>
                <w:b/>
                <w:noProof/>
              </w:rPr>
              <w:t>REMERCIEMENTS</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_Toc229555966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ii</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67" w:history="1">
            <w:r w:rsidRPr="00694FC9">
              <w:rPr>
                <w:rStyle w:val="Lienhypertexte"/>
                <w:rFonts w:ascii="Arial" w:hAnsi="Arial" w:cs="Arial"/>
                <w:b/>
                <w:noProof/>
              </w:rPr>
              <w:t>LISTE DES SIGLES ET ACRONYMES</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_Toc229555967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iii</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68" w:history="1">
            <w:r w:rsidRPr="00694FC9">
              <w:rPr>
                <w:rStyle w:val="Lienhypertexte"/>
                <w:rFonts w:ascii="Arial" w:hAnsi="Arial" w:cs="Arial"/>
                <w:b/>
                <w:noProof/>
              </w:rPr>
              <w:t>LISTE DES FIGURES</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_Toc229555968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iv</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69" w:history="1">
            <w:r w:rsidRPr="00694FC9">
              <w:rPr>
                <w:rStyle w:val="Lienhypertexte"/>
                <w:rFonts w:ascii="Arial" w:hAnsi="Arial" w:cs="Arial"/>
                <w:b/>
                <w:noProof/>
              </w:rPr>
              <w:t>LISTE DES TABLEAUX</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_Toc229555969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v</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0" w:history="1">
            <w:r w:rsidRPr="00694FC9">
              <w:rPr>
                <w:rStyle w:val="Lienhypertexte"/>
                <w:rFonts w:ascii="Arial" w:hAnsi="Arial" w:cs="Arial"/>
                <w:b/>
                <w:noProof/>
              </w:rPr>
              <w:t>RESUME</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_Toc229555970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vi</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1" w:history="1">
            <w:r w:rsidRPr="00694FC9">
              <w:rPr>
                <w:rStyle w:val="Lienhypertexte"/>
                <w:rFonts w:ascii="Arial" w:hAnsi="Arial" w:cs="Arial"/>
                <w:b/>
                <w:noProof/>
              </w:rPr>
              <w:t>ABSTRACT</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_Toc229555971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vi</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2" w:history="1">
            <w:r w:rsidRPr="00694FC9">
              <w:rPr>
                <w:rStyle w:val="Lienhypertexte"/>
                <w:rFonts w:ascii="Arial" w:hAnsi="Arial" w:cs="Arial"/>
                <w:b/>
                <w:noProof/>
              </w:rPr>
              <w:t>INTRODUCTION</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_Toc229555972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1</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3" w:history="1">
            <w:r w:rsidRPr="00694FC9">
              <w:rPr>
                <w:rStyle w:val="Lienhypertexte"/>
                <w:rFonts w:ascii="Arial" w:hAnsi="Arial" w:cs="Arial"/>
                <w:b/>
                <w:noProof/>
              </w:rPr>
              <w:t>CHAPITRE 1 : PRESENTATION DU CONTEXTE D’ETUDE</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_Toc229555973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4</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4" w:history="1">
            <w:r w:rsidRPr="00694FC9">
              <w:rPr>
                <w:rStyle w:val="Lienhypertexte"/>
                <w:rFonts w:ascii="Arial" w:hAnsi="Arial" w:cs="Arial"/>
                <w:b/>
                <w:noProof/>
              </w:rPr>
              <w:t>CHAPITRE 2 : ANALYSE DES BESOINS ET CONCEPTION DU SYSTEME</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_Toc229555974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5</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5" w:history="1">
            <w:r w:rsidRPr="00694FC9">
              <w:rPr>
                <w:rStyle w:val="Lienhypertexte"/>
                <w:rFonts w:ascii="Arial" w:hAnsi="Arial" w:cs="Arial"/>
                <w:b/>
                <w:noProof/>
              </w:rPr>
              <w:t>CHAPITRE 3 : REALISATION ET TESTS DE L’APPLICATION</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_Toc229555975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6</w:t>
            </w:r>
            <w:r w:rsidRPr="00694FC9">
              <w:rPr>
                <w:rFonts w:ascii="Arial" w:hAnsi="Arial" w:cs="Arial"/>
                <w:noProof/>
                <w:webHidden/>
              </w:rPr>
              <w:fldChar w:fldCharType="end"/>
            </w:r>
          </w:hyperlink>
        </w:p>
        <w:p w:rsidR="00117177" w:rsidRPr="00694FC9" w:rsidRDefault="00117177">
          <w:pPr>
            <w:pStyle w:val="TM1"/>
            <w:tabs>
              <w:tab w:val="right" w:leader="dot" w:pos="9062"/>
            </w:tabs>
            <w:rPr>
              <w:rFonts w:ascii="Arial" w:eastAsiaTheme="minorEastAsia" w:hAnsi="Arial" w:cs="Arial"/>
              <w:noProof/>
              <w:kern w:val="0"/>
              <w:lang w:eastAsia="fr-FR"/>
              <w14:ligatures w14:val="none"/>
            </w:rPr>
          </w:pPr>
          <w:hyperlink w:anchor="_Toc229555976" w:history="1">
            <w:r w:rsidRPr="00694FC9">
              <w:rPr>
                <w:rStyle w:val="Lienhypertexte"/>
                <w:rFonts w:ascii="Arial" w:hAnsi="Arial" w:cs="Arial"/>
                <w:b/>
                <w:noProof/>
              </w:rPr>
              <w:t>CHAPITRE 4 : DISCUSSIONS, LIMITES ET PERSPECTIVES FUTURES DES RESULTATS</w:t>
            </w:r>
            <w:r w:rsidRPr="00694FC9">
              <w:rPr>
                <w:rFonts w:ascii="Arial" w:hAnsi="Arial" w:cs="Arial"/>
                <w:noProof/>
                <w:webHidden/>
              </w:rPr>
              <w:tab/>
            </w:r>
            <w:r w:rsidRPr="00694FC9">
              <w:rPr>
                <w:rFonts w:ascii="Arial" w:hAnsi="Arial" w:cs="Arial"/>
                <w:noProof/>
                <w:webHidden/>
              </w:rPr>
              <w:fldChar w:fldCharType="begin"/>
            </w:r>
            <w:r w:rsidRPr="00694FC9">
              <w:rPr>
                <w:rFonts w:ascii="Arial" w:hAnsi="Arial" w:cs="Arial"/>
                <w:noProof/>
                <w:webHidden/>
              </w:rPr>
              <w:instrText xml:space="preserve"> PAGEREF _Toc229555976 \h </w:instrText>
            </w:r>
            <w:r w:rsidRPr="00694FC9">
              <w:rPr>
                <w:rFonts w:ascii="Arial" w:hAnsi="Arial" w:cs="Arial"/>
                <w:noProof/>
                <w:webHidden/>
              </w:rPr>
            </w:r>
            <w:r w:rsidRPr="00694FC9">
              <w:rPr>
                <w:rFonts w:ascii="Arial" w:hAnsi="Arial" w:cs="Arial"/>
                <w:noProof/>
                <w:webHidden/>
              </w:rPr>
              <w:fldChar w:fldCharType="separate"/>
            </w:r>
            <w:r w:rsidRPr="00694FC9">
              <w:rPr>
                <w:rFonts w:ascii="Arial" w:hAnsi="Arial" w:cs="Arial"/>
                <w:noProof/>
                <w:webHidden/>
              </w:rPr>
              <w:t>7</w:t>
            </w:r>
            <w:r w:rsidRPr="00694FC9">
              <w:rPr>
                <w:rFonts w:ascii="Arial" w:hAnsi="Arial" w:cs="Arial"/>
                <w:noProof/>
                <w:webHidden/>
              </w:rPr>
              <w:fldChar w:fldCharType="end"/>
            </w:r>
          </w:hyperlink>
        </w:p>
        <w:p w:rsidR="007B00E5" w:rsidRPr="00694FC9" w:rsidRDefault="007B00E5" w:rsidP="003D2E68">
          <w:pPr>
            <w:rPr>
              <w:rFonts w:ascii="Arial" w:hAnsi="Arial" w:cs="Arial"/>
            </w:rPr>
          </w:pPr>
          <w:r w:rsidRPr="00694FC9">
            <w:rPr>
              <w:rFonts w:ascii="Arial" w:hAnsi="Arial" w:cs="Arial"/>
              <w:b/>
              <w:bCs/>
            </w:rPr>
            <w:fldChar w:fldCharType="end"/>
          </w:r>
        </w:p>
      </w:sdtContent>
    </w:sdt>
    <w:p w:rsidR="00311A5A" w:rsidRPr="00694FC9" w:rsidRDefault="00311A5A" w:rsidP="003D2E68">
      <w:pPr>
        <w:rPr>
          <w:rFonts w:ascii="Arial" w:hAnsi="Arial" w:cs="Arial"/>
          <w:sz w:val="24"/>
          <w:szCs w:val="24"/>
        </w:rPr>
        <w:sectPr w:rsidR="00311A5A" w:rsidRPr="00694FC9" w:rsidSect="008E7C2D">
          <w:footerReference w:type="default" r:id="rId11"/>
          <w:pgSz w:w="11906" w:h="16838"/>
          <w:pgMar w:top="1417" w:right="1417" w:bottom="1417" w:left="1417" w:header="283" w:footer="850" w:gutter="0"/>
          <w:pgNumType w:fmt="lowerRoman" w:start="1"/>
          <w:cols w:space="708"/>
          <w:docGrid w:linePitch="360"/>
        </w:sectPr>
      </w:pPr>
    </w:p>
    <w:p w:rsidR="003D3BAE" w:rsidRPr="00694FC9" w:rsidRDefault="008E7A1B" w:rsidP="003D2E68">
      <w:pPr>
        <w:pStyle w:val="Titre1"/>
        <w:jc w:val="center"/>
        <w:rPr>
          <w:rFonts w:ascii="Arial" w:hAnsi="Arial" w:cs="Arial"/>
          <w:b/>
        </w:rPr>
      </w:pPr>
      <w:bookmarkStart w:id="7" w:name="_Toc229555972"/>
      <w:r w:rsidRPr="00694FC9">
        <w:rPr>
          <w:rFonts w:ascii="Arial" w:hAnsi="Arial" w:cs="Arial"/>
          <w:b/>
        </w:rPr>
        <w:lastRenderedPageBreak/>
        <w:t>INTRODUCTION</w:t>
      </w:r>
      <w:bookmarkEnd w:id="7"/>
    </w:p>
    <w:p w:rsidR="00A04FB2" w:rsidRPr="00694FC9" w:rsidRDefault="00A04FB2" w:rsidP="00A04FB2">
      <w:pPr>
        <w:rPr>
          <w:rFonts w:ascii="Arial" w:hAnsi="Arial" w:cs="Arial"/>
          <w:sz w:val="24"/>
          <w:szCs w:val="24"/>
        </w:rPr>
      </w:pPr>
      <w:r w:rsidRPr="00694FC9">
        <w:rPr>
          <w:rFonts w:ascii="Arial" w:hAnsi="Arial" w:cs="Arial"/>
          <w:sz w:val="24"/>
          <w:szCs w:val="24"/>
        </w:rPr>
        <w:t>L’évolution rapide des technologies de l’information et de la communication a profondément transformé plusieurs secteurs d’activité à travers le monde, en particulier celui de l’éducation. Aujourd’hui, la digitalisation des processus éducatifs constitue un enjeu majeur pour les établissements de formation qui souhaitent améliorer leur efficacité administrative, pédagogique et organisationnelle. L’intégration des outils numériques dans la gestion scolaire permet de moderniser les méthodes de travail, d’optimiser le traitement des informations et d’assurer une meilleure conservation des données académiques.</w:t>
      </w:r>
    </w:p>
    <w:p w:rsidR="00A04FB2" w:rsidRPr="00694FC9" w:rsidRDefault="00A04FB2" w:rsidP="00A04FB2">
      <w:pPr>
        <w:rPr>
          <w:rFonts w:ascii="Arial" w:hAnsi="Arial" w:cs="Arial"/>
          <w:sz w:val="24"/>
          <w:szCs w:val="24"/>
        </w:rPr>
      </w:pPr>
      <w:r w:rsidRPr="00694FC9">
        <w:rPr>
          <w:rFonts w:ascii="Arial" w:hAnsi="Arial" w:cs="Arial"/>
          <w:sz w:val="24"/>
          <w:szCs w:val="24"/>
        </w:rPr>
        <w:t>Dans ce contexte, de nombreux établissements d’enseignement adoptent progressivement des systèmes d’information capables de faciliter la gestion académique. Ces systèmes interviennent dans plusieurs domaines tels que l’inscription des apprenants, la gestion des évaluations, le suivi pédagogique, la consultation des résultats ainsi que la génération automatisée des relevés de notes et bulletins scolaires. Ils permettent de réduire les erreurs humaines, d’accélérer le traitement des données et de garantir un accès rapide aux informations.</w:t>
      </w:r>
    </w:p>
    <w:p w:rsidR="00A04FB2" w:rsidRPr="00694FC9" w:rsidRDefault="00A04FB2" w:rsidP="00A04FB2">
      <w:pPr>
        <w:rPr>
          <w:rFonts w:ascii="Arial" w:hAnsi="Arial" w:cs="Arial"/>
          <w:sz w:val="24"/>
          <w:szCs w:val="24"/>
        </w:rPr>
      </w:pPr>
      <w:r w:rsidRPr="00694FC9">
        <w:rPr>
          <w:rFonts w:ascii="Arial" w:hAnsi="Arial" w:cs="Arial"/>
          <w:sz w:val="24"/>
          <w:szCs w:val="24"/>
        </w:rPr>
        <w:t>Cependant, malgré cette évolution technologique, plusieurs centres de formation continuent d’utiliser des méthodes traditionnelles ou semi-informatisées pour assurer le suivi des apprenants. Les informations académiques sont souvent enregistrées dans des registres physiques, des fichiers Excel ou d’autres supports non centralisés. Cette situation entraîne plusieurs difficultés telles que la lenteur dans le traitement des données, les erreurs de calcul des moyennes, les risques de perte d’informations et les retards dans la production des bulletins scolaires.</w:t>
      </w:r>
    </w:p>
    <w:p w:rsidR="00A04FB2" w:rsidRPr="00694FC9" w:rsidRDefault="00A04FB2" w:rsidP="00A04FB2">
      <w:pPr>
        <w:rPr>
          <w:rFonts w:ascii="Arial" w:hAnsi="Arial" w:cs="Arial"/>
          <w:sz w:val="24"/>
          <w:szCs w:val="24"/>
        </w:rPr>
      </w:pPr>
      <w:r w:rsidRPr="00694FC9">
        <w:rPr>
          <w:rFonts w:ascii="Arial" w:hAnsi="Arial" w:cs="Arial"/>
          <w:sz w:val="24"/>
          <w:szCs w:val="24"/>
        </w:rPr>
        <w:t>C’est dans cette dynamique que s’inscrit le CPET – Le Digital, un centre de formation spécialisé dans les métiers du numérique et de la transformation digitale. Cet établissement forme des apprenants dans divers domaines liés aux technologies de l’information afin de répondre aux besoins du marché de l’emploi numérique. En tant qu’institution orientée vers l’innovation technologique, le CPET – Le Digital doit également moderniser ses propres mécanismes de gestion académique afin d’être en adéquation avec sa mission.</w:t>
      </w:r>
    </w:p>
    <w:p w:rsidR="0062172E" w:rsidRPr="00694FC9" w:rsidRDefault="00A04FB2" w:rsidP="00A04FB2">
      <w:pPr>
        <w:rPr>
          <w:rFonts w:ascii="Arial" w:hAnsi="Arial" w:cs="Arial"/>
          <w:sz w:val="24"/>
          <w:szCs w:val="24"/>
        </w:rPr>
      </w:pPr>
      <w:r w:rsidRPr="00694FC9">
        <w:rPr>
          <w:rFonts w:ascii="Arial" w:hAnsi="Arial" w:cs="Arial"/>
          <w:sz w:val="24"/>
          <w:szCs w:val="24"/>
        </w:rPr>
        <w:t>Actuellement, le suivi des apprenants ainsi que la génération des bulletins au sein du CPET – Le Digital semblent être réalisés de manière manuelle ou partiellement informatisée. Les notes peuvent être enregistrées sur plusieurs supports dispersés, rendant difficile la centralisation des données académiques. Cette méthode présente plusieurs insuffisances, notamment le temps important consacré au traitement des notes, les erreurs fréquentes lors des calculs, la difficulté d’accès aux informations et l’absence d’automatisation dans la production des bulletins.</w:t>
      </w:r>
    </w:p>
    <w:p w:rsidR="00A04FB2" w:rsidRPr="00694FC9" w:rsidRDefault="00A04FB2" w:rsidP="00A04FB2">
      <w:pPr>
        <w:rPr>
          <w:rFonts w:ascii="Arial" w:hAnsi="Arial" w:cs="Arial"/>
          <w:sz w:val="24"/>
          <w:szCs w:val="24"/>
        </w:rPr>
      </w:pPr>
      <w:r w:rsidRPr="00694FC9">
        <w:rPr>
          <w:rFonts w:ascii="Arial" w:hAnsi="Arial" w:cs="Arial"/>
          <w:sz w:val="24"/>
          <w:szCs w:val="24"/>
        </w:rPr>
        <w:lastRenderedPageBreak/>
        <w:t>Face à cette situation, la question principale de recherche est la suivante : Comment concevoir et mettre en œuvre un système informatique capable d’assurer un suivi efficace des apprenants tout en automatisant la génération des bulletins au sein du CPET – Le Digital ?</w:t>
      </w:r>
    </w:p>
    <w:p w:rsidR="00A04FB2" w:rsidRPr="00694FC9" w:rsidRDefault="00A04FB2" w:rsidP="0062172E">
      <w:pPr>
        <w:rPr>
          <w:rFonts w:ascii="Arial" w:hAnsi="Arial" w:cs="Arial"/>
          <w:sz w:val="24"/>
          <w:szCs w:val="24"/>
        </w:rPr>
      </w:pPr>
      <w:r w:rsidRPr="00694FC9">
        <w:rPr>
          <w:rFonts w:ascii="Arial" w:hAnsi="Arial" w:cs="Arial"/>
          <w:sz w:val="24"/>
          <w:szCs w:val="24"/>
        </w:rPr>
        <w:t>De cette question principale découlent les questions spécifiques suivantes :</w:t>
      </w:r>
      <w:r w:rsidR="0062172E" w:rsidRPr="00694FC9">
        <w:rPr>
          <w:rFonts w:ascii="Arial" w:hAnsi="Arial" w:cs="Arial"/>
          <w:sz w:val="24"/>
          <w:szCs w:val="24"/>
        </w:rPr>
        <w:t xml:space="preserve"> </w:t>
      </w:r>
      <w:r w:rsidRPr="00694FC9">
        <w:rPr>
          <w:rFonts w:ascii="Arial" w:hAnsi="Arial" w:cs="Arial"/>
          <w:sz w:val="24"/>
          <w:szCs w:val="24"/>
        </w:rPr>
        <w:t>Comment centraliser efficacement les données académiques des apprenants ?</w:t>
      </w:r>
      <w:r w:rsidR="0062172E" w:rsidRPr="00694FC9">
        <w:rPr>
          <w:rFonts w:ascii="Arial" w:hAnsi="Arial" w:cs="Arial"/>
          <w:sz w:val="24"/>
          <w:szCs w:val="24"/>
        </w:rPr>
        <w:t xml:space="preserve"> </w:t>
      </w:r>
      <w:r w:rsidRPr="00694FC9">
        <w:rPr>
          <w:rFonts w:ascii="Arial" w:hAnsi="Arial" w:cs="Arial"/>
          <w:sz w:val="24"/>
          <w:szCs w:val="24"/>
        </w:rPr>
        <w:t>Comment réduire les erreurs liées au traitement manuel des notes ?</w:t>
      </w:r>
      <w:r w:rsidR="0062172E" w:rsidRPr="00694FC9">
        <w:rPr>
          <w:rFonts w:ascii="Arial" w:hAnsi="Arial" w:cs="Arial"/>
          <w:sz w:val="24"/>
          <w:szCs w:val="24"/>
        </w:rPr>
        <w:t xml:space="preserve"> </w:t>
      </w:r>
      <w:r w:rsidRPr="00694FC9">
        <w:rPr>
          <w:rFonts w:ascii="Arial" w:hAnsi="Arial" w:cs="Arial"/>
          <w:sz w:val="24"/>
          <w:szCs w:val="24"/>
        </w:rPr>
        <w:t>Comment améliorer l’accès rapide aux informations académiques ?</w:t>
      </w:r>
      <w:r w:rsidR="0062172E" w:rsidRPr="00694FC9">
        <w:rPr>
          <w:rFonts w:ascii="Arial" w:hAnsi="Arial" w:cs="Arial"/>
          <w:sz w:val="24"/>
          <w:szCs w:val="24"/>
        </w:rPr>
        <w:t xml:space="preserve"> </w:t>
      </w:r>
      <w:r w:rsidRPr="00694FC9">
        <w:rPr>
          <w:rFonts w:ascii="Arial" w:hAnsi="Arial" w:cs="Arial"/>
          <w:sz w:val="24"/>
          <w:szCs w:val="24"/>
        </w:rPr>
        <w:t>Comment automatiser efficacement la génération des bulletins scolaires ?</w:t>
      </w:r>
    </w:p>
    <w:p w:rsidR="00A04FB2" w:rsidRPr="00694FC9" w:rsidRDefault="00A04FB2" w:rsidP="00A04FB2">
      <w:pPr>
        <w:rPr>
          <w:rFonts w:ascii="Arial" w:hAnsi="Arial" w:cs="Arial"/>
          <w:sz w:val="24"/>
          <w:szCs w:val="24"/>
        </w:rPr>
      </w:pPr>
      <w:r w:rsidRPr="00694FC9">
        <w:rPr>
          <w:rFonts w:ascii="Arial" w:hAnsi="Arial" w:cs="Arial"/>
          <w:sz w:val="24"/>
          <w:szCs w:val="24"/>
        </w:rPr>
        <w:t>Au regard de ces questions de recherches, nous formulons les hypothèses suivantes :</w:t>
      </w:r>
    </w:p>
    <w:p w:rsidR="00A04FB2" w:rsidRPr="00694FC9" w:rsidRDefault="00A04FB2" w:rsidP="00A04FB2">
      <w:pPr>
        <w:rPr>
          <w:rFonts w:ascii="Arial" w:hAnsi="Arial" w:cs="Arial"/>
          <w:sz w:val="24"/>
          <w:szCs w:val="24"/>
        </w:rPr>
      </w:pPr>
      <w:r w:rsidRPr="00694FC9">
        <w:rPr>
          <w:rFonts w:ascii="Arial" w:hAnsi="Arial" w:cs="Arial"/>
          <w:sz w:val="24"/>
          <w:szCs w:val="24"/>
        </w:rPr>
        <w:t>Premièrement, la mise en place d’une base de données centralisée permet une meilleure gestion et une meilleure conservation des informations académiques des apprenants. Deuxièmement, l’automatisation du traitement des notes réduit les erreurs liées à la gestion ma</w:t>
      </w:r>
      <w:r w:rsidR="0062172E" w:rsidRPr="00694FC9">
        <w:rPr>
          <w:rFonts w:ascii="Arial" w:hAnsi="Arial" w:cs="Arial"/>
          <w:sz w:val="24"/>
          <w:szCs w:val="24"/>
        </w:rPr>
        <w:t>nuelle des résultats scolaires. Troisièmement, u</w:t>
      </w:r>
      <w:r w:rsidRPr="00694FC9">
        <w:rPr>
          <w:rFonts w:ascii="Arial" w:hAnsi="Arial" w:cs="Arial"/>
          <w:sz w:val="24"/>
          <w:szCs w:val="24"/>
        </w:rPr>
        <w:t>n système informatisé améliore l’accès rapide aux informations académiques pour l’administration, les</w:t>
      </w:r>
      <w:r w:rsidR="0062172E" w:rsidRPr="00694FC9">
        <w:rPr>
          <w:rFonts w:ascii="Arial" w:hAnsi="Arial" w:cs="Arial"/>
          <w:sz w:val="24"/>
          <w:szCs w:val="24"/>
        </w:rPr>
        <w:t xml:space="preserve"> enseignants et les apprenants. Quatrièmement, l</w:t>
      </w:r>
      <w:r w:rsidRPr="00694FC9">
        <w:rPr>
          <w:rFonts w:ascii="Arial" w:hAnsi="Arial" w:cs="Arial"/>
          <w:sz w:val="24"/>
          <w:szCs w:val="24"/>
        </w:rPr>
        <w:t>’automatisation de la génération des bulletins améliore la rapidité et la fiabilité du processus de publication d</w:t>
      </w:r>
      <w:r w:rsidR="0062172E" w:rsidRPr="00694FC9">
        <w:rPr>
          <w:rFonts w:ascii="Arial" w:hAnsi="Arial" w:cs="Arial"/>
          <w:sz w:val="24"/>
          <w:szCs w:val="24"/>
        </w:rPr>
        <w:t>es résultats.</w:t>
      </w:r>
    </w:p>
    <w:p w:rsidR="00A04FB2" w:rsidRPr="00694FC9" w:rsidRDefault="00A04FB2" w:rsidP="00A04FB2">
      <w:pPr>
        <w:rPr>
          <w:rFonts w:ascii="Arial" w:hAnsi="Arial" w:cs="Arial"/>
          <w:sz w:val="24"/>
          <w:szCs w:val="24"/>
        </w:rPr>
      </w:pPr>
      <w:r w:rsidRPr="00694FC9">
        <w:rPr>
          <w:rFonts w:ascii="Arial" w:hAnsi="Arial" w:cs="Arial"/>
          <w:sz w:val="24"/>
          <w:szCs w:val="24"/>
        </w:rPr>
        <w:t xml:space="preserve">Le choix de ce thème se justifie par la nécessité pour le CPET – Le Digital de disposer d’un outil moderne, performant et adapté à ses besoins spécifiques. Ce projet permettra d’améliorer la gestion académique de l’établissement, de faciliter le travail administratif des responsables, de simplifier la tâche des enseignants dans l’enregistrement des notes et d’offrir aux apprenants un meilleur suivi de </w:t>
      </w:r>
      <w:r w:rsidR="0062172E" w:rsidRPr="00694FC9">
        <w:rPr>
          <w:rFonts w:ascii="Arial" w:hAnsi="Arial" w:cs="Arial"/>
          <w:sz w:val="24"/>
          <w:szCs w:val="24"/>
        </w:rPr>
        <w:t>leurs performances académiques.</w:t>
      </w:r>
    </w:p>
    <w:p w:rsidR="00A04FB2" w:rsidRPr="00694FC9" w:rsidRDefault="00A04FB2" w:rsidP="00A04FB2">
      <w:pPr>
        <w:rPr>
          <w:rFonts w:ascii="Arial" w:hAnsi="Arial" w:cs="Arial"/>
          <w:sz w:val="24"/>
          <w:szCs w:val="24"/>
        </w:rPr>
      </w:pPr>
      <w:r w:rsidRPr="00694FC9">
        <w:rPr>
          <w:rFonts w:ascii="Arial" w:hAnsi="Arial" w:cs="Arial"/>
          <w:sz w:val="24"/>
          <w:szCs w:val="24"/>
        </w:rPr>
        <w:t>L’objectif général de cette étude est de concevoir et mettre en œuvre un système informatisé de suivi des apprenants et de génération automatique des bulletin</w:t>
      </w:r>
      <w:r w:rsidR="0062172E" w:rsidRPr="00694FC9">
        <w:rPr>
          <w:rFonts w:ascii="Arial" w:hAnsi="Arial" w:cs="Arial"/>
          <w:sz w:val="24"/>
          <w:szCs w:val="24"/>
        </w:rPr>
        <w:t xml:space="preserve">s au sein du CPET – Le Digital. </w:t>
      </w:r>
      <w:r w:rsidRPr="00694FC9">
        <w:rPr>
          <w:rFonts w:ascii="Arial" w:hAnsi="Arial" w:cs="Arial"/>
          <w:sz w:val="24"/>
          <w:szCs w:val="24"/>
        </w:rPr>
        <w:t>De mani</w:t>
      </w:r>
      <w:r w:rsidR="0062172E" w:rsidRPr="00694FC9">
        <w:rPr>
          <w:rFonts w:ascii="Arial" w:hAnsi="Arial" w:cs="Arial"/>
          <w:sz w:val="24"/>
          <w:szCs w:val="24"/>
        </w:rPr>
        <w:t>ère spécifique, il s’agira d’</w:t>
      </w:r>
      <w:r w:rsidRPr="00694FC9">
        <w:rPr>
          <w:rFonts w:ascii="Arial" w:hAnsi="Arial" w:cs="Arial"/>
          <w:sz w:val="24"/>
          <w:szCs w:val="24"/>
        </w:rPr>
        <w:t>analyser le système act</w:t>
      </w:r>
      <w:r w:rsidR="0062172E" w:rsidRPr="00694FC9">
        <w:rPr>
          <w:rFonts w:ascii="Arial" w:hAnsi="Arial" w:cs="Arial"/>
          <w:sz w:val="24"/>
          <w:szCs w:val="24"/>
        </w:rPr>
        <w:t>uel de gestion des apprenants ; d’</w:t>
      </w:r>
      <w:r w:rsidRPr="00694FC9">
        <w:rPr>
          <w:rFonts w:ascii="Arial" w:hAnsi="Arial" w:cs="Arial"/>
          <w:sz w:val="24"/>
          <w:szCs w:val="24"/>
        </w:rPr>
        <w:t xml:space="preserve">identifier les insuffisances du système </w:t>
      </w:r>
      <w:r w:rsidR="0062172E" w:rsidRPr="00694FC9">
        <w:rPr>
          <w:rFonts w:ascii="Arial" w:hAnsi="Arial" w:cs="Arial"/>
          <w:sz w:val="24"/>
          <w:szCs w:val="24"/>
        </w:rPr>
        <w:t xml:space="preserve">existant ; de </w:t>
      </w:r>
      <w:r w:rsidRPr="00694FC9">
        <w:rPr>
          <w:rFonts w:ascii="Arial" w:hAnsi="Arial" w:cs="Arial"/>
          <w:sz w:val="24"/>
          <w:szCs w:val="24"/>
        </w:rPr>
        <w:t>concevoi</w:t>
      </w:r>
      <w:r w:rsidR="0062172E" w:rsidRPr="00694FC9">
        <w:rPr>
          <w:rFonts w:ascii="Arial" w:hAnsi="Arial" w:cs="Arial"/>
          <w:sz w:val="24"/>
          <w:szCs w:val="24"/>
        </w:rPr>
        <w:t xml:space="preserve">r une base de données adaptée ; de </w:t>
      </w:r>
      <w:r w:rsidRPr="00694FC9">
        <w:rPr>
          <w:rFonts w:ascii="Arial" w:hAnsi="Arial" w:cs="Arial"/>
          <w:sz w:val="24"/>
          <w:szCs w:val="24"/>
        </w:rPr>
        <w:t>développer une applic</w:t>
      </w:r>
      <w:r w:rsidR="0062172E" w:rsidRPr="00694FC9">
        <w:rPr>
          <w:rFonts w:ascii="Arial" w:hAnsi="Arial" w:cs="Arial"/>
          <w:sz w:val="24"/>
          <w:szCs w:val="24"/>
        </w:rPr>
        <w:t>ation de suivi des apprenants ; d’</w:t>
      </w:r>
      <w:r w:rsidRPr="00694FC9">
        <w:rPr>
          <w:rFonts w:ascii="Arial" w:hAnsi="Arial" w:cs="Arial"/>
          <w:sz w:val="24"/>
          <w:szCs w:val="24"/>
        </w:rPr>
        <w:t>automatise</w:t>
      </w:r>
      <w:r w:rsidR="0062172E" w:rsidRPr="00694FC9">
        <w:rPr>
          <w:rFonts w:ascii="Arial" w:hAnsi="Arial" w:cs="Arial"/>
          <w:sz w:val="24"/>
          <w:szCs w:val="24"/>
        </w:rPr>
        <w:t xml:space="preserve">r la génération des bulletins ; de </w:t>
      </w:r>
      <w:r w:rsidRPr="00694FC9">
        <w:rPr>
          <w:rFonts w:ascii="Arial" w:hAnsi="Arial" w:cs="Arial"/>
          <w:sz w:val="24"/>
          <w:szCs w:val="24"/>
        </w:rPr>
        <w:t>tester</w:t>
      </w:r>
      <w:r w:rsidR="0062172E" w:rsidRPr="00694FC9">
        <w:rPr>
          <w:rFonts w:ascii="Arial" w:hAnsi="Arial" w:cs="Arial"/>
          <w:sz w:val="24"/>
          <w:szCs w:val="24"/>
        </w:rPr>
        <w:t xml:space="preserve"> et d’évaluer le système proposé.</w:t>
      </w:r>
    </w:p>
    <w:p w:rsidR="00A04FB2" w:rsidRPr="00694FC9" w:rsidRDefault="00A04FB2" w:rsidP="00A04FB2">
      <w:pPr>
        <w:rPr>
          <w:rFonts w:ascii="Arial" w:hAnsi="Arial" w:cs="Arial"/>
          <w:sz w:val="24"/>
          <w:szCs w:val="24"/>
        </w:rPr>
      </w:pPr>
      <w:r w:rsidRPr="00694FC9">
        <w:rPr>
          <w:rFonts w:ascii="Arial" w:hAnsi="Arial" w:cs="Arial"/>
          <w:sz w:val="24"/>
          <w:szCs w:val="24"/>
        </w:rPr>
        <w:t>Pour atteindre ces objectifs, une démarche méthodologique sera adoptée. Elle reposera sur la collecte des informations auprès des acteurs concernés, l’analyse des besoins, la conception du système à travers des outils de modélisation, le développement de l’application, puis les tests afin de vérifier son bon fonctionnement.</w:t>
      </w:r>
    </w:p>
    <w:p w:rsidR="00A04FB2" w:rsidRPr="00694FC9" w:rsidRDefault="00A04FB2" w:rsidP="00A04FB2">
      <w:pPr>
        <w:rPr>
          <w:rFonts w:ascii="Arial" w:hAnsi="Arial" w:cs="Arial"/>
          <w:sz w:val="24"/>
          <w:szCs w:val="24"/>
        </w:rPr>
      </w:pPr>
    </w:p>
    <w:p w:rsidR="003D3BAE" w:rsidRPr="00694FC9" w:rsidRDefault="00A04FB2" w:rsidP="00A04FB2">
      <w:pPr>
        <w:rPr>
          <w:rFonts w:ascii="Arial" w:hAnsi="Arial" w:cs="Arial"/>
          <w:sz w:val="24"/>
          <w:szCs w:val="24"/>
        </w:rPr>
      </w:pPr>
      <w:r w:rsidRPr="00694FC9">
        <w:rPr>
          <w:rFonts w:ascii="Arial" w:hAnsi="Arial" w:cs="Arial"/>
          <w:sz w:val="24"/>
          <w:szCs w:val="24"/>
        </w:rPr>
        <w:lastRenderedPageBreak/>
        <w:t>Le présent mémoire est structuré en quatre chapitres. Le premier chapitre est consacré à la revue de littérature et à la présentation du contexte de l’étude. Le deuxième chapitre porte sur la méthodologie adoptée ainsi que la conception du système, notamment les diagrammes UML et la conception de la base de données. Le troisième chapitre présente la réalisation du système, les fonctionnalités développées ainsi que les résultats obtenus après les tests effectués. Enfin, le quatrième chapitre est consacré à la discussion des résultats, aux limites du travail réalisé et aux perspectives futures.</w:t>
      </w: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5045D5" w:rsidRPr="00694FC9" w:rsidRDefault="0067681C" w:rsidP="000B6560">
      <w:pPr>
        <w:pStyle w:val="Titre1"/>
        <w:rPr>
          <w:rFonts w:ascii="Arial" w:hAnsi="Arial" w:cs="Arial"/>
          <w:b/>
        </w:rPr>
      </w:pPr>
      <w:bookmarkStart w:id="8" w:name="_Toc229555973"/>
      <w:r w:rsidRPr="00694FC9">
        <w:rPr>
          <w:rFonts w:ascii="Arial" w:hAnsi="Arial" w:cs="Arial"/>
          <w:b/>
        </w:rPr>
        <w:lastRenderedPageBreak/>
        <w:t>C</w:t>
      </w:r>
      <w:r w:rsidR="00FA00B8" w:rsidRPr="00694FC9">
        <w:rPr>
          <w:rFonts w:ascii="Arial" w:hAnsi="Arial" w:cs="Arial"/>
          <w:b/>
        </w:rPr>
        <w:t>HAPITRE</w:t>
      </w:r>
      <w:r w:rsidRPr="00694FC9">
        <w:rPr>
          <w:rFonts w:ascii="Arial" w:hAnsi="Arial" w:cs="Arial"/>
          <w:b/>
        </w:rPr>
        <w:t xml:space="preserve"> 1 :</w:t>
      </w:r>
      <w:r w:rsidR="00D61053" w:rsidRPr="00694FC9">
        <w:rPr>
          <w:rFonts w:ascii="Arial" w:hAnsi="Arial" w:cs="Arial"/>
          <w:b/>
        </w:rPr>
        <w:t xml:space="preserve"> </w:t>
      </w:r>
      <w:bookmarkEnd w:id="8"/>
      <w:r w:rsidR="00117177" w:rsidRPr="00694FC9">
        <w:rPr>
          <w:rFonts w:ascii="Arial" w:hAnsi="Arial" w:cs="Arial"/>
          <w:b/>
        </w:rPr>
        <w:t>CADRE GÉNÉRAL DE L'ÉTUDE ET REVUE DE LA LITTÉRATURE</w:t>
      </w: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5045D5" w:rsidRPr="00694FC9" w:rsidRDefault="005045D5" w:rsidP="003D2E68">
      <w:pPr>
        <w:rPr>
          <w:rFonts w:ascii="Arial" w:hAnsi="Arial" w:cs="Arial"/>
          <w:sz w:val="24"/>
          <w:szCs w:val="24"/>
        </w:rPr>
      </w:pPr>
    </w:p>
    <w:p w:rsidR="000B6560" w:rsidRPr="00694FC9" w:rsidRDefault="000B6560" w:rsidP="003D2E68">
      <w:pPr>
        <w:rPr>
          <w:rFonts w:ascii="Arial" w:hAnsi="Arial" w:cs="Arial"/>
          <w:sz w:val="24"/>
          <w:szCs w:val="24"/>
        </w:rPr>
      </w:pPr>
    </w:p>
    <w:p w:rsidR="000B6560" w:rsidRPr="00694FC9" w:rsidRDefault="000B6560" w:rsidP="003D2E68">
      <w:pPr>
        <w:rPr>
          <w:rFonts w:ascii="Arial" w:hAnsi="Arial" w:cs="Arial"/>
          <w:sz w:val="24"/>
          <w:szCs w:val="24"/>
        </w:rPr>
      </w:pPr>
    </w:p>
    <w:p w:rsidR="000B6560" w:rsidRPr="00694FC9" w:rsidRDefault="000B6560" w:rsidP="003D2E68">
      <w:pPr>
        <w:rPr>
          <w:rFonts w:ascii="Arial" w:hAnsi="Arial" w:cs="Arial"/>
          <w:sz w:val="24"/>
          <w:szCs w:val="24"/>
        </w:rPr>
      </w:pPr>
    </w:p>
    <w:p w:rsidR="000B6560" w:rsidRPr="00694FC9" w:rsidRDefault="000B6560" w:rsidP="003D2E68">
      <w:pPr>
        <w:rPr>
          <w:rFonts w:ascii="Arial" w:hAnsi="Arial" w:cs="Arial"/>
          <w:sz w:val="24"/>
          <w:szCs w:val="24"/>
        </w:rPr>
      </w:pPr>
    </w:p>
    <w:p w:rsidR="000B6560" w:rsidRPr="00694FC9" w:rsidRDefault="000B6560" w:rsidP="003D2E68">
      <w:pPr>
        <w:rPr>
          <w:rStyle w:val="Titre1Car"/>
          <w:rFonts w:ascii="Arial" w:hAnsi="Arial" w:cs="Arial"/>
          <w:b/>
          <w:sz w:val="24"/>
          <w:szCs w:val="24"/>
        </w:rPr>
      </w:pPr>
    </w:p>
    <w:p w:rsidR="000B6560" w:rsidRPr="00694FC9" w:rsidRDefault="000B6560" w:rsidP="003D2E68">
      <w:pPr>
        <w:rPr>
          <w:rStyle w:val="Titre1Car"/>
          <w:rFonts w:ascii="Arial" w:hAnsi="Arial" w:cs="Arial"/>
          <w:b/>
          <w:sz w:val="24"/>
          <w:szCs w:val="24"/>
        </w:rPr>
      </w:pPr>
    </w:p>
    <w:p w:rsidR="0067681C" w:rsidRPr="00570F24" w:rsidRDefault="00FA00B8" w:rsidP="00FA00B8">
      <w:pPr>
        <w:pStyle w:val="Titre1"/>
        <w:rPr>
          <w:rFonts w:ascii="Arial" w:hAnsi="Arial" w:cs="Arial"/>
          <w:b/>
          <w:color w:val="244061" w:themeColor="accent1" w:themeShade="80"/>
        </w:rPr>
      </w:pPr>
      <w:bookmarkStart w:id="9" w:name="_Toc229555974"/>
      <w:r w:rsidRPr="00570F24">
        <w:rPr>
          <w:rFonts w:ascii="Arial" w:hAnsi="Arial" w:cs="Arial"/>
          <w:b/>
          <w:color w:val="244061" w:themeColor="accent1" w:themeShade="80"/>
        </w:rPr>
        <w:t>CHAPITRE 2 : ANALYSE DES BESOINS ET CONCEPTION DU SYSTEME</w:t>
      </w:r>
      <w:bookmarkEnd w:id="9"/>
      <w:r w:rsidRPr="00570F24">
        <w:rPr>
          <w:rFonts w:ascii="Arial" w:hAnsi="Arial" w:cs="Arial"/>
          <w:b/>
          <w:color w:val="244061" w:themeColor="accent1" w:themeShade="80"/>
        </w:rPr>
        <w:t xml:space="preserve"> </w:t>
      </w:r>
    </w:p>
    <w:p w:rsidR="0067681C" w:rsidRDefault="00694FC9" w:rsidP="003D2E68">
      <w:pPr>
        <w:rPr>
          <w:rFonts w:ascii="Arial" w:hAnsi="Arial" w:cs="Arial"/>
          <w:sz w:val="24"/>
          <w:szCs w:val="24"/>
        </w:rPr>
      </w:pPr>
      <w:r w:rsidRPr="006417F5">
        <w:rPr>
          <w:rFonts w:ascii="Arial" w:hAnsi="Arial" w:cs="Arial"/>
          <w:sz w:val="24"/>
          <w:szCs w:val="24"/>
        </w:rPr>
        <w:t>Après avoir défini le cadre général de l'étude, ce deuxième chapitre constitue le cœur académique et technique de notre mémoire. Il s'agit ici de passer de la compréhension du problème à sa modélisation formelle. Nous analysons d'abord le fonctionnement actuel du système pour en dégager les besoins réels, puis nous utilisons le langage UML pour modéliser le futur système, et enfin nous concevons la base de données ainsi que les interfaces qui serviront de plan directeur au développement.</w:t>
      </w:r>
    </w:p>
    <w:p w:rsidR="006417F5" w:rsidRDefault="006417F5" w:rsidP="003D2E68">
      <w:pPr>
        <w:rPr>
          <w:rFonts w:ascii="Arial" w:hAnsi="Arial" w:cs="Arial"/>
          <w:sz w:val="24"/>
          <w:szCs w:val="24"/>
        </w:rPr>
      </w:pPr>
    </w:p>
    <w:p w:rsidR="00156B85" w:rsidRPr="00156B85" w:rsidRDefault="00091D53" w:rsidP="00156B85">
      <w:pPr>
        <w:pStyle w:val="Titre2"/>
        <w:rPr>
          <w:rFonts w:ascii="Arial" w:hAnsi="Arial" w:cs="Arial"/>
          <w:b/>
          <w:sz w:val="28"/>
          <w:szCs w:val="28"/>
        </w:rPr>
      </w:pPr>
      <w:r w:rsidRPr="00136C8B">
        <w:rPr>
          <w:rFonts w:ascii="Arial" w:hAnsi="Arial" w:cs="Arial"/>
          <w:b/>
          <w:sz w:val="28"/>
          <w:szCs w:val="28"/>
        </w:rPr>
        <w:t>2.1 Analyse de l'existant et spécification des besoins</w:t>
      </w:r>
    </w:p>
    <w:p w:rsidR="00870E7E" w:rsidRDefault="00D2740C" w:rsidP="00D2740C">
      <w:pPr>
        <w:pStyle w:val="Titre3"/>
        <w:rPr>
          <w:rFonts w:ascii="Arial" w:hAnsi="Arial" w:cs="Arial"/>
          <w:b/>
          <w:i/>
          <w:color w:val="95B3D7" w:themeColor="accent1" w:themeTint="99"/>
        </w:rPr>
      </w:pPr>
      <w:r w:rsidRPr="00136C8B">
        <w:rPr>
          <w:rFonts w:ascii="Arial" w:hAnsi="Arial" w:cs="Arial"/>
          <w:b/>
          <w:i/>
          <w:color w:val="95B3D7" w:themeColor="accent1" w:themeTint="99"/>
        </w:rPr>
        <w:t>2.1.1 Étude critique du processus actuel</w:t>
      </w:r>
    </w:p>
    <w:p w:rsidR="004D67B7" w:rsidRPr="001C2E01" w:rsidRDefault="004D67B7" w:rsidP="004D67B7">
      <w:pPr>
        <w:pStyle w:val="font-claude-response-body"/>
        <w:rPr>
          <w:rFonts w:ascii="Arial" w:hAnsi="Arial" w:cs="Arial"/>
        </w:rPr>
      </w:pPr>
      <w:r w:rsidRPr="001C2E01">
        <w:rPr>
          <w:rFonts w:ascii="Arial" w:hAnsi="Arial" w:cs="Arial"/>
        </w:rPr>
        <w:t>Au CPET - Le Digital, la gestion des apprenants et des bulletins repose actuellement sur des méthodes manuelles et semi-informatisées. Les enseignants consignent les notes sur des feuilles papier ou dans des fichiers Microsoft Excel personnels et non partagés. À la fin de chaque période, ces notes sont transmises à l'administration qui se charge de compiler les données, de calculer les moyennes et de produire les bulletins sous Word ou Excel avant de les imprimer. Le suivi des absences, quant à lui, est assuré par des cahiers de présence individuels, sans aucune centralisation.</w:t>
      </w:r>
    </w:p>
    <w:p w:rsidR="004D67B7" w:rsidRPr="001C2E01" w:rsidRDefault="004D67B7" w:rsidP="007B05F6">
      <w:pPr>
        <w:rPr>
          <w:rFonts w:ascii="Arial" w:hAnsi="Arial" w:cs="Arial"/>
          <w:sz w:val="24"/>
          <w:szCs w:val="24"/>
        </w:rPr>
      </w:pPr>
      <w:r w:rsidRPr="001C2E01">
        <w:rPr>
          <w:rFonts w:ascii="Arial" w:hAnsi="Arial" w:cs="Arial"/>
          <w:sz w:val="24"/>
          <w:szCs w:val="24"/>
        </w:rPr>
        <w:t>Le système actuel présente tout de même quelques atouts qu'il convient de reconnaître objectivement. Les enseignants et le personnel administratif maîtrisent suffisamment les outils bureautiques utilisés, ce qui facilite leur adoption sans formation particulière</w:t>
      </w:r>
      <w:bookmarkStart w:id="10" w:name="_GoBack"/>
      <w:bookmarkEnd w:id="10"/>
      <w:r w:rsidRPr="001C2E01">
        <w:rPr>
          <w:rFonts w:ascii="Arial" w:hAnsi="Arial" w:cs="Arial"/>
          <w:sz w:val="24"/>
          <w:szCs w:val="24"/>
        </w:rPr>
        <w:t>. Par ailleurs, la flexibilité des fichiers Excel permet à chacun d'organiser ses données selon ses préférences. Enfin, l'absence de logiciel dédié maintient le coût d'exploitation à un niveau quasi nul pour l'établissement.</w:t>
      </w:r>
    </w:p>
    <w:p w:rsidR="004D67B7" w:rsidRPr="001C2E01" w:rsidRDefault="004D67B7" w:rsidP="007B05F6">
      <w:pPr>
        <w:rPr>
          <w:rFonts w:ascii="Arial" w:hAnsi="Arial" w:cs="Arial"/>
          <w:sz w:val="24"/>
          <w:szCs w:val="24"/>
        </w:rPr>
      </w:pPr>
      <w:r w:rsidRPr="001C2E01">
        <w:rPr>
          <w:rFonts w:ascii="Arial" w:hAnsi="Arial" w:cs="Arial"/>
          <w:sz w:val="24"/>
          <w:szCs w:val="24"/>
        </w:rPr>
        <w:t xml:space="preserve">Malgré ces atouts, le système souffre de faiblesses structurelles qui compromettent sérieusement la qualité de la gestion pédagogique. La dispersion des données dans des fichiers isolés sur des postes personnels expose l'établissement à des risques importants de perte d'informations en cas de panne ou de suppression accidentelle. Les traitements manuels, notamment le calcul des moyennes et la compilation des notes, sont sources d'erreurs fréquentes aux conséquences directes sur l'évaluation des apprenants. La production des bulletins, qui nécessite plusieurs étapes successives et fastidieuses, mobilise un temps administratif considérable et génère des retards préjudiciables. L'absence de suivi centralisé des absences prive la direction de tout outil de pilotage de l'assiduité. Enfin, l'inexistence de tout contrôle d'accès expose les données </w:t>
      </w:r>
      <w:r w:rsidRPr="001C2E01">
        <w:rPr>
          <w:rFonts w:ascii="Arial" w:hAnsi="Arial" w:cs="Arial"/>
          <w:sz w:val="24"/>
          <w:szCs w:val="24"/>
        </w:rPr>
        <w:lastRenderedPageBreak/>
        <w:t>personnelles des apprenants à des risques réels de consultation ou de modification non autorisées.</w:t>
      </w:r>
    </w:p>
    <w:p w:rsidR="004D67B7" w:rsidRPr="007B05F6" w:rsidRDefault="004D67B7" w:rsidP="007B05F6">
      <w:pPr>
        <w:rPr>
          <w:rFonts w:ascii="Arial" w:hAnsi="Arial" w:cs="Arial"/>
          <w:sz w:val="24"/>
          <w:szCs w:val="24"/>
        </w:rPr>
      </w:pPr>
      <w:r w:rsidRPr="001C2E01">
        <w:rPr>
          <w:rFonts w:ascii="Arial" w:hAnsi="Arial" w:cs="Arial"/>
          <w:sz w:val="24"/>
          <w:szCs w:val="24"/>
        </w:rPr>
        <w:t>L'analyse du système actuel révèle qu'il a atteint ses limites face aux exigences croissantes de l'établissement. Ses faiblesses, nombreuses et structurelles, justifient pleinement le développement d'une solution informatisée centralisée, fiable et sécurisée, capable de répondre efficacement aux besoins réels du CPET - Le Digital.</w:t>
      </w:r>
    </w:p>
    <w:p w:rsidR="00D2740C" w:rsidRPr="00D2740C" w:rsidRDefault="00D2740C" w:rsidP="00D2740C"/>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81C" w:rsidP="003D2E68">
      <w:pPr>
        <w:rPr>
          <w:rFonts w:ascii="Arial" w:hAnsi="Arial" w:cs="Arial"/>
          <w:sz w:val="24"/>
          <w:szCs w:val="24"/>
        </w:rPr>
      </w:pPr>
    </w:p>
    <w:p w:rsidR="0067681C" w:rsidRPr="00694FC9" w:rsidRDefault="00676C06" w:rsidP="00676C06">
      <w:pPr>
        <w:pStyle w:val="Titre1"/>
        <w:rPr>
          <w:rFonts w:ascii="Arial" w:hAnsi="Arial" w:cs="Arial"/>
          <w:b/>
          <w:sz w:val="22"/>
          <w:szCs w:val="22"/>
        </w:rPr>
      </w:pPr>
      <w:bookmarkStart w:id="11" w:name="_Toc229555975"/>
      <w:r w:rsidRPr="00694FC9">
        <w:rPr>
          <w:rFonts w:ascii="Arial" w:hAnsi="Arial" w:cs="Arial"/>
          <w:b/>
        </w:rPr>
        <w:t xml:space="preserve">CHAPITRE 3 : </w:t>
      </w:r>
      <w:bookmarkEnd w:id="11"/>
      <w:r w:rsidR="00117177" w:rsidRPr="00694FC9">
        <w:rPr>
          <w:rFonts w:ascii="Arial" w:hAnsi="Arial" w:cs="Arial"/>
          <w:b/>
        </w:rPr>
        <w:t>OUTILS, TECHNOLOGIES ET RÉALISATION</w:t>
      </w: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3D2E68">
      <w:pPr>
        <w:rPr>
          <w:rFonts w:ascii="Arial" w:hAnsi="Arial" w:cs="Arial"/>
          <w:sz w:val="24"/>
          <w:szCs w:val="24"/>
        </w:rPr>
      </w:pPr>
    </w:p>
    <w:p w:rsidR="00C2053F" w:rsidRPr="00694FC9" w:rsidRDefault="00C2053F" w:rsidP="00C2053F">
      <w:pPr>
        <w:pStyle w:val="Titre1"/>
        <w:rPr>
          <w:rFonts w:ascii="Arial" w:hAnsi="Arial" w:cs="Arial"/>
          <w:b/>
        </w:rPr>
      </w:pPr>
      <w:bookmarkStart w:id="12" w:name="_Toc229555976"/>
      <w:r w:rsidRPr="00694FC9">
        <w:rPr>
          <w:rFonts w:ascii="Arial" w:hAnsi="Arial" w:cs="Arial"/>
          <w:b/>
        </w:rPr>
        <w:t xml:space="preserve">CHAPITRE 4 : </w:t>
      </w:r>
      <w:bookmarkEnd w:id="12"/>
      <w:r w:rsidR="00D30134" w:rsidRPr="00694FC9">
        <w:rPr>
          <w:rFonts w:ascii="Arial" w:hAnsi="Arial" w:cs="Arial"/>
          <w:b/>
        </w:rPr>
        <w:t>TESTS, ÉVALUATION ET BILAN DU PROJET</w:t>
      </w:r>
    </w:p>
    <w:p w:rsidR="00C2053F" w:rsidRPr="00694FC9" w:rsidRDefault="00C2053F" w:rsidP="003D2E68">
      <w:pPr>
        <w:rPr>
          <w:rFonts w:ascii="Arial" w:hAnsi="Arial" w:cs="Arial"/>
          <w:sz w:val="24"/>
          <w:szCs w:val="24"/>
        </w:rPr>
        <w:sectPr w:rsidR="00C2053F" w:rsidRPr="00694FC9" w:rsidSect="003D2E68">
          <w:footerReference w:type="default" r:id="rId12"/>
          <w:pgSz w:w="11906" w:h="16838"/>
          <w:pgMar w:top="1418" w:right="1418" w:bottom="1418" w:left="1701" w:header="709" w:footer="709" w:gutter="0"/>
          <w:pgNumType w:start="1"/>
          <w:cols w:space="708"/>
          <w:docGrid w:linePitch="360"/>
        </w:sectPr>
      </w:pPr>
    </w:p>
    <w:p w:rsidR="003D3BAE" w:rsidRPr="00694FC9" w:rsidRDefault="00311A5A" w:rsidP="003D2E68">
      <w:pPr>
        <w:rPr>
          <w:rFonts w:ascii="Arial" w:hAnsi="Arial" w:cs="Arial"/>
          <w:sz w:val="24"/>
          <w:szCs w:val="24"/>
        </w:rPr>
      </w:pPr>
      <w:r w:rsidRPr="00694FC9">
        <w:rPr>
          <w:rFonts w:ascii="Arial" w:hAnsi="Arial" w:cs="Arial"/>
          <w:sz w:val="24"/>
          <w:szCs w:val="24"/>
        </w:rPr>
        <w:lastRenderedPageBreak/>
        <w:t>Conclusion</w:t>
      </w: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A04FB2" w:rsidRPr="00694FC9" w:rsidRDefault="00A04FB2"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p w:rsidR="003D3BAE" w:rsidRPr="00694FC9" w:rsidRDefault="003D3BAE" w:rsidP="003D2E68">
      <w:pPr>
        <w:rPr>
          <w:rFonts w:ascii="Arial" w:hAnsi="Arial" w:cs="Arial"/>
          <w:sz w:val="24"/>
          <w:szCs w:val="24"/>
        </w:rPr>
      </w:pPr>
    </w:p>
    <w:sectPr w:rsidR="003D3BAE" w:rsidRPr="00694FC9">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902" w:rsidRDefault="009E5902" w:rsidP="003D3BAE">
      <w:pPr>
        <w:spacing w:after="0" w:line="240" w:lineRule="auto"/>
      </w:pPr>
      <w:r>
        <w:separator/>
      </w:r>
    </w:p>
  </w:endnote>
  <w:endnote w:type="continuationSeparator" w:id="0">
    <w:p w:rsidR="009E5902" w:rsidRDefault="009E5902" w:rsidP="003D3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1457753"/>
      <w:docPartObj>
        <w:docPartGallery w:val="Page Numbers (Bottom of Page)"/>
        <w:docPartUnique/>
      </w:docPartObj>
    </w:sdtPr>
    <w:sdtEndPr>
      <w:rPr>
        <w:rFonts w:ascii="Arial" w:hAnsi="Arial" w:cs="Arial"/>
        <w:sz w:val="18"/>
        <w:szCs w:val="18"/>
      </w:rPr>
    </w:sdtEndPr>
    <w:sdtContent>
      <w:p w:rsidR="003D3BAE" w:rsidRPr="00BF0DDE" w:rsidRDefault="008E7C2D" w:rsidP="00A04FB2">
        <w:pPr>
          <w:pStyle w:val="Pieddepage"/>
          <w:spacing w:after="240"/>
          <w:rPr>
            <w:rFonts w:ascii="Arial" w:hAnsi="Arial" w:cs="Arial"/>
            <w:sz w:val="18"/>
            <w:szCs w:val="18"/>
          </w:rPr>
        </w:pPr>
        <w:r w:rsidRPr="00BF0DDE">
          <w:rPr>
            <w:rFonts w:ascii="Arial" w:hAnsi="Arial" w:cs="Arial"/>
            <w:sz w:val="18"/>
            <w:szCs w:val="18"/>
          </w:rPr>
          <w:t xml:space="preserve">Réalisé par : Juvence BOULANDI </w:t>
        </w:r>
        <w:sdt>
          <w:sdtPr>
            <w:rPr>
              <w:rFonts w:ascii="Arial" w:hAnsi="Arial" w:cs="Arial"/>
              <w:sz w:val="18"/>
              <w:szCs w:val="18"/>
            </w:rPr>
            <w:id w:val="1728636285"/>
            <w:docPartObj>
              <w:docPartGallery w:val="Page Numbers (Top of Page)"/>
              <w:docPartUnique/>
            </w:docPartObj>
          </w:sdtPr>
          <w:sdtEndPr/>
          <w:sdtContent>
            <w:r w:rsidR="00BF0DDE" w:rsidRPr="00BF0DDE">
              <w:rPr>
                <w:rFonts w:ascii="Arial" w:hAnsi="Arial" w:cs="Arial"/>
                <w:sz w:val="18"/>
                <w:szCs w:val="18"/>
              </w:rPr>
              <w:t xml:space="preserve">&amp; Blake DJOSSOU                                              </w:t>
            </w:r>
            <w:r w:rsidRPr="00BF0DDE">
              <w:rPr>
                <w:rFonts w:ascii="Arial" w:hAnsi="Arial" w:cs="Arial"/>
                <w:sz w:val="18"/>
                <w:szCs w:val="18"/>
              </w:rPr>
              <w:t xml:space="preserve">                       </w:t>
            </w:r>
            <w:r w:rsidR="00311A5A" w:rsidRPr="00BF0DDE">
              <w:rPr>
                <w:rFonts w:ascii="Arial" w:hAnsi="Arial" w:cs="Arial"/>
                <w:sz w:val="18"/>
                <w:szCs w:val="18"/>
              </w:rPr>
              <w:t xml:space="preserve">Page </w:t>
            </w:r>
            <w:r w:rsidR="00311A5A" w:rsidRPr="00BF0DDE">
              <w:rPr>
                <w:rFonts w:ascii="Arial" w:hAnsi="Arial" w:cs="Arial"/>
                <w:b/>
                <w:bCs/>
                <w:sz w:val="18"/>
                <w:szCs w:val="18"/>
              </w:rPr>
              <w:fldChar w:fldCharType="begin"/>
            </w:r>
            <w:r w:rsidR="00311A5A" w:rsidRPr="00BF0DDE">
              <w:rPr>
                <w:rFonts w:ascii="Arial" w:hAnsi="Arial" w:cs="Arial"/>
                <w:b/>
                <w:bCs/>
                <w:sz w:val="18"/>
                <w:szCs w:val="18"/>
              </w:rPr>
              <w:instrText>PAGE</w:instrText>
            </w:r>
            <w:r w:rsidR="00311A5A" w:rsidRPr="00BF0DDE">
              <w:rPr>
                <w:rFonts w:ascii="Arial" w:hAnsi="Arial" w:cs="Arial"/>
                <w:b/>
                <w:bCs/>
                <w:sz w:val="18"/>
                <w:szCs w:val="18"/>
              </w:rPr>
              <w:fldChar w:fldCharType="separate"/>
            </w:r>
            <w:r w:rsidR="00D15BAD">
              <w:rPr>
                <w:rFonts w:ascii="Arial" w:hAnsi="Arial" w:cs="Arial"/>
                <w:b/>
                <w:bCs/>
                <w:noProof/>
                <w:sz w:val="18"/>
                <w:szCs w:val="18"/>
              </w:rPr>
              <w:t>vii</w:t>
            </w:r>
            <w:r w:rsidR="00311A5A" w:rsidRPr="00BF0DDE">
              <w:rPr>
                <w:rFonts w:ascii="Arial" w:hAnsi="Arial" w:cs="Arial"/>
                <w:b/>
                <w:bCs/>
                <w:sz w:val="18"/>
                <w:szCs w:val="18"/>
              </w:rPr>
              <w:fldChar w:fldCharType="end"/>
            </w:r>
            <w:r w:rsidR="00311A5A" w:rsidRPr="00BF0DDE">
              <w:rPr>
                <w:rFonts w:ascii="Arial" w:hAnsi="Arial" w:cs="Arial"/>
                <w:sz w:val="18"/>
                <w:szCs w:val="18"/>
              </w:rPr>
              <w:t xml:space="preserve"> sur </w:t>
            </w:r>
            <w:r w:rsidR="00311A5A" w:rsidRPr="00BF0DDE">
              <w:rPr>
                <w:rFonts w:ascii="Arial" w:hAnsi="Arial" w:cs="Arial"/>
                <w:b/>
                <w:bCs/>
                <w:sz w:val="18"/>
                <w:szCs w:val="18"/>
              </w:rPr>
              <w:fldChar w:fldCharType="begin"/>
            </w:r>
            <w:r w:rsidR="00311A5A" w:rsidRPr="00BF0DDE">
              <w:rPr>
                <w:rFonts w:ascii="Arial" w:hAnsi="Arial" w:cs="Arial"/>
                <w:b/>
                <w:bCs/>
                <w:sz w:val="18"/>
                <w:szCs w:val="18"/>
              </w:rPr>
              <w:instrText>NUMPAGES</w:instrText>
            </w:r>
            <w:r w:rsidR="00311A5A" w:rsidRPr="00BF0DDE">
              <w:rPr>
                <w:rFonts w:ascii="Arial" w:hAnsi="Arial" w:cs="Arial"/>
                <w:b/>
                <w:bCs/>
                <w:sz w:val="18"/>
                <w:szCs w:val="18"/>
              </w:rPr>
              <w:fldChar w:fldCharType="separate"/>
            </w:r>
            <w:r w:rsidR="00D15BAD">
              <w:rPr>
                <w:rFonts w:ascii="Arial" w:hAnsi="Arial" w:cs="Arial"/>
                <w:b/>
                <w:bCs/>
                <w:noProof/>
                <w:sz w:val="18"/>
                <w:szCs w:val="18"/>
              </w:rPr>
              <w:t>18</w:t>
            </w:r>
            <w:r w:rsidR="00311A5A" w:rsidRPr="00BF0DDE">
              <w:rPr>
                <w:rFonts w:ascii="Arial" w:hAnsi="Arial" w:cs="Arial"/>
                <w:b/>
                <w:bCs/>
                <w:sz w:val="18"/>
                <w:szCs w:val="18"/>
              </w:rPr>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7644441"/>
      <w:docPartObj>
        <w:docPartGallery w:val="Page Numbers (Bottom of Page)"/>
        <w:docPartUnique/>
      </w:docPartObj>
    </w:sdtPr>
    <w:sdtEndPr/>
    <w:sdtContent>
      <w:sdt>
        <w:sdtPr>
          <w:id w:val="-134494011"/>
          <w:docPartObj>
            <w:docPartGallery w:val="Page Numbers (Top of Page)"/>
            <w:docPartUnique/>
          </w:docPartObj>
        </w:sdtPr>
        <w:sdtEndPr/>
        <w:sdtContent>
          <w:p w:rsidR="00311A5A" w:rsidRDefault="004F249D" w:rsidP="004F249D">
            <w:pPr>
              <w:pStyle w:val="Pieddepage"/>
            </w:pPr>
            <w:r w:rsidRPr="00BF0DDE">
              <w:rPr>
                <w:rFonts w:ascii="Arial" w:hAnsi="Arial" w:cs="Arial"/>
                <w:sz w:val="18"/>
                <w:szCs w:val="18"/>
              </w:rPr>
              <w:t>Réalisé par : Juvence BOULANDI &amp; Blake DJOSSOU</w:t>
            </w:r>
            <w:r>
              <w:t xml:space="preserve"> </w:t>
            </w:r>
            <w:r>
              <w:tab/>
            </w:r>
            <w:r>
              <w:tab/>
            </w:r>
            <w:r w:rsidR="00311A5A">
              <w:t xml:space="preserve">Page </w:t>
            </w:r>
            <w:r w:rsidR="00311A5A">
              <w:rPr>
                <w:b/>
                <w:bCs/>
                <w:sz w:val="24"/>
                <w:szCs w:val="24"/>
              </w:rPr>
              <w:fldChar w:fldCharType="begin"/>
            </w:r>
            <w:r w:rsidR="00311A5A">
              <w:rPr>
                <w:b/>
                <w:bCs/>
              </w:rPr>
              <w:instrText>PAGE</w:instrText>
            </w:r>
            <w:r w:rsidR="00311A5A">
              <w:rPr>
                <w:b/>
                <w:bCs/>
                <w:sz w:val="24"/>
                <w:szCs w:val="24"/>
              </w:rPr>
              <w:fldChar w:fldCharType="separate"/>
            </w:r>
            <w:r w:rsidR="00D15BAD">
              <w:rPr>
                <w:b/>
                <w:bCs/>
                <w:noProof/>
              </w:rPr>
              <w:t>6</w:t>
            </w:r>
            <w:r w:rsidR="00311A5A">
              <w:rPr>
                <w:b/>
                <w:bCs/>
                <w:sz w:val="24"/>
                <w:szCs w:val="24"/>
              </w:rPr>
              <w:fldChar w:fldCharType="end"/>
            </w:r>
            <w:r w:rsidR="00311A5A">
              <w:t xml:space="preserve"> sur </w:t>
            </w:r>
            <w:r w:rsidR="00311A5A">
              <w:rPr>
                <w:b/>
                <w:bCs/>
                <w:sz w:val="24"/>
                <w:szCs w:val="24"/>
              </w:rPr>
              <w:fldChar w:fldCharType="begin"/>
            </w:r>
            <w:r w:rsidR="00311A5A">
              <w:rPr>
                <w:b/>
                <w:bCs/>
              </w:rPr>
              <w:instrText>NUMPAGES</w:instrText>
            </w:r>
            <w:r w:rsidR="00311A5A">
              <w:rPr>
                <w:b/>
                <w:bCs/>
                <w:sz w:val="24"/>
                <w:szCs w:val="24"/>
              </w:rPr>
              <w:fldChar w:fldCharType="separate"/>
            </w:r>
            <w:r w:rsidR="00D15BAD">
              <w:rPr>
                <w:b/>
                <w:bCs/>
                <w:noProof/>
              </w:rPr>
              <w:t>18</w:t>
            </w:r>
            <w:r w:rsidR="00311A5A">
              <w:rPr>
                <w:b/>
                <w:bCs/>
                <w:sz w:val="24"/>
                <w:szCs w:val="24"/>
              </w:rPr>
              <w:fldChar w:fldCharType="end"/>
            </w:r>
          </w:p>
        </w:sdtContent>
      </w:sdt>
    </w:sdtContent>
  </w:sdt>
  <w:p w:rsidR="003D3BAE" w:rsidRDefault="003D3BA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BAE" w:rsidRDefault="003D3B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902" w:rsidRDefault="009E5902" w:rsidP="003D3BAE">
      <w:pPr>
        <w:spacing w:after="0" w:line="240" w:lineRule="auto"/>
      </w:pPr>
      <w:r>
        <w:separator/>
      </w:r>
    </w:p>
  </w:footnote>
  <w:footnote w:type="continuationSeparator" w:id="0">
    <w:p w:rsidR="009E5902" w:rsidRDefault="009E5902" w:rsidP="003D3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C2D" w:rsidRPr="00574F72" w:rsidRDefault="009B0D14" w:rsidP="00574F72">
    <w:pPr>
      <w:pStyle w:val="En-tte"/>
      <w:rPr>
        <w:i/>
        <w:sz w:val="18"/>
        <w:szCs w:val="18"/>
        <w:u w:val="single"/>
      </w:rPr>
    </w:pPr>
    <w:r w:rsidRPr="00574F72">
      <w:rPr>
        <w:i/>
        <w:sz w:val="18"/>
        <w:szCs w:val="18"/>
        <w:u w:val="single"/>
      </w:rPr>
      <w:t>Conception et mise en œuvre d’un système de suivi des apprenants et génération de bulletins : cas du CPET - Le Digital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61690"/>
    <w:multiLevelType w:val="hybridMultilevel"/>
    <w:tmpl w:val="D03888B8"/>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920BF6"/>
    <w:multiLevelType w:val="multilevel"/>
    <w:tmpl w:val="03B484C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C1B69A8"/>
    <w:multiLevelType w:val="hybridMultilevel"/>
    <w:tmpl w:val="4188519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D293579"/>
    <w:multiLevelType w:val="hybridMultilevel"/>
    <w:tmpl w:val="4E9874CC"/>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A127A0"/>
    <w:multiLevelType w:val="multilevel"/>
    <w:tmpl w:val="93BC0A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BAE"/>
    <w:rsid w:val="000253FF"/>
    <w:rsid w:val="00091D53"/>
    <w:rsid w:val="000B42F8"/>
    <w:rsid w:val="000B6560"/>
    <w:rsid w:val="00117177"/>
    <w:rsid w:val="00136C8B"/>
    <w:rsid w:val="00156B85"/>
    <w:rsid w:val="001C2E01"/>
    <w:rsid w:val="001C331C"/>
    <w:rsid w:val="001C7F18"/>
    <w:rsid w:val="00311A5A"/>
    <w:rsid w:val="00355D6F"/>
    <w:rsid w:val="003A0B37"/>
    <w:rsid w:val="003A44E1"/>
    <w:rsid w:val="003D2E68"/>
    <w:rsid w:val="003D3BAE"/>
    <w:rsid w:val="004D67B7"/>
    <w:rsid w:val="004F249D"/>
    <w:rsid w:val="005045D5"/>
    <w:rsid w:val="005215DC"/>
    <w:rsid w:val="00570F24"/>
    <w:rsid w:val="00574F72"/>
    <w:rsid w:val="005A17D5"/>
    <w:rsid w:val="005F3A90"/>
    <w:rsid w:val="0062172E"/>
    <w:rsid w:val="006417F5"/>
    <w:rsid w:val="0067191C"/>
    <w:rsid w:val="0067681C"/>
    <w:rsid w:val="00676C06"/>
    <w:rsid w:val="006816AF"/>
    <w:rsid w:val="00694FC9"/>
    <w:rsid w:val="006F6569"/>
    <w:rsid w:val="007B00E5"/>
    <w:rsid w:val="007B05F6"/>
    <w:rsid w:val="007F17D8"/>
    <w:rsid w:val="0086496E"/>
    <w:rsid w:val="00865035"/>
    <w:rsid w:val="00870E7E"/>
    <w:rsid w:val="008E7A1B"/>
    <w:rsid w:val="008E7C2D"/>
    <w:rsid w:val="00987E29"/>
    <w:rsid w:val="009B0D14"/>
    <w:rsid w:val="009E0A8A"/>
    <w:rsid w:val="009E5902"/>
    <w:rsid w:val="00A04FB2"/>
    <w:rsid w:val="00AD72BD"/>
    <w:rsid w:val="00B551DE"/>
    <w:rsid w:val="00BB3E0C"/>
    <w:rsid w:val="00BB6EDA"/>
    <w:rsid w:val="00BD6F56"/>
    <w:rsid w:val="00BF0DDE"/>
    <w:rsid w:val="00C2053F"/>
    <w:rsid w:val="00C250E6"/>
    <w:rsid w:val="00C80BE1"/>
    <w:rsid w:val="00D101E4"/>
    <w:rsid w:val="00D15BAD"/>
    <w:rsid w:val="00D23C6D"/>
    <w:rsid w:val="00D2740C"/>
    <w:rsid w:val="00D30134"/>
    <w:rsid w:val="00D61053"/>
    <w:rsid w:val="00DF72FF"/>
    <w:rsid w:val="00E41FCC"/>
    <w:rsid w:val="00EA1F32"/>
    <w:rsid w:val="00F51C8D"/>
    <w:rsid w:val="00F641D7"/>
    <w:rsid w:val="00FA00B8"/>
    <w:rsid w:val="00FD3C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F5E49"/>
  <w15:chartTrackingRefBased/>
  <w15:docId w15:val="{BB59670C-B74E-4524-8A29-5BE537FB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51C8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5045D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D2740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4D67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D3BAE"/>
    <w:pPr>
      <w:tabs>
        <w:tab w:val="center" w:pos="4536"/>
        <w:tab w:val="right" w:pos="9072"/>
      </w:tabs>
      <w:spacing w:after="0" w:line="240" w:lineRule="auto"/>
    </w:pPr>
  </w:style>
  <w:style w:type="character" w:customStyle="1" w:styleId="En-tteCar">
    <w:name w:val="En-tête Car"/>
    <w:basedOn w:val="Policepardfaut"/>
    <w:link w:val="En-tte"/>
    <w:uiPriority w:val="99"/>
    <w:rsid w:val="003D3BAE"/>
  </w:style>
  <w:style w:type="paragraph" w:styleId="Pieddepage">
    <w:name w:val="footer"/>
    <w:basedOn w:val="Normal"/>
    <w:link w:val="PieddepageCar"/>
    <w:uiPriority w:val="99"/>
    <w:unhideWhenUsed/>
    <w:rsid w:val="003D3B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3BAE"/>
  </w:style>
  <w:style w:type="character" w:customStyle="1" w:styleId="Titre1Car">
    <w:name w:val="Titre 1 Car"/>
    <w:basedOn w:val="Policepardfaut"/>
    <w:link w:val="Titre1"/>
    <w:uiPriority w:val="9"/>
    <w:rsid w:val="00F51C8D"/>
    <w:rPr>
      <w:rFonts w:asciiTheme="majorHAnsi" w:eastAsiaTheme="majorEastAsia" w:hAnsiTheme="majorHAnsi" w:cstheme="majorBidi"/>
      <w:color w:val="365F91" w:themeColor="accent1" w:themeShade="BF"/>
      <w:sz w:val="32"/>
      <w:szCs w:val="32"/>
    </w:rPr>
  </w:style>
  <w:style w:type="paragraph" w:styleId="Paragraphedeliste">
    <w:name w:val="List Paragraph"/>
    <w:basedOn w:val="Normal"/>
    <w:uiPriority w:val="34"/>
    <w:qFormat/>
    <w:rsid w:val="0067681C"/>
    <w:pPr>
      <w:ind w:left="720"/>
      <w:contextualSpacing/>
    </w:pPr>
  </w:style>
  <w:style w:type="character" w:customStyle="1" w:styleId="Titre2Car">
    <w:name w:val="Titre 2 Car"/>
    <w:basedOn w:val="Policepardfaut"/>
    <w:link w:val="Titre2"/>
    <w:uiPriority w:val="9"/>
    <w:rsid w:val="005045D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6816A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detabledesmatires">
    <w:name w:val="TOC Heading"/>
    <w:basedOn w:val="Titre1"/>
    <w:next w:val="Normal"/>
    <w:uiPriority w:val="39"/>
    <w:unhideWhenUsed/>
    <w:qFormat/>
    <w:rsid w:val="007B00E5"/>
    <w:pPr>
      <w:spacing w:line="259" w:lineRule="auto"/>
      <w:outlineLvl w:val="9"/>
    </w:pPr>
    <w:rPr>
      <w:kern w:val="0"/>
      <w:lang w:eastAsia="fr-FR"/>
      <w14:ligatures w14:val="none"/>
    </w:rPr>
  </w:style>
  <w:style w:type="paragraph" w:styleId="TM1">
    <w:name w:val="toc 1"/>
    <w:basedOn w:val="Normal"/>
    <w:next w:val="Normal"/>
    <w:autoRedefine/>
    <w:uiPriority w:val="39"/>
    <w:unhideWhenUsed/>
    <w:rsid w:val="007B00E5"/>
    <w:pPr>
      <w:spacing w:after="100"/>
    </w:pPr>
  </w:style>
  <w:style w:type="paragraph" w:styleId="TM2">
    <w:name w:val="toc 2"/>
    <w:basedOn w:val="Normal"/>
    <w:next w:val="Normal"/>
    <w:autoRedefine/>
    <w:uiPriority w:val="39"/>
    <w:unhideWhenUsed/>
    <w:rsid w:val="007B00E5"/>
    <w:pPr>
      <w:spacing w:after="100"/>
      <w:ind w:left="220"/>
    </w:pPr>
  </w:style>
  <w:style w:type="character" w:styleId="Lienhypertexte">
    <w:name w:val="Hyperlink"/>
    <w:basedOn w:val="Policepardfaut"/>
    <w:uiPriority w:val="99"/>
    <w:unhideWhenUsed/>
    <w:rsid w:val="007B00E5"/>
    <w:rPr>
      <w:color w:val="0000FF" w:themeColor="hyperlink"/>
      <w:u w:val="single"/>
    </w:rPr>
  </w:style>
  <w:style w:type="character" w:customStyle="1" w:styleId="Titre3Car">
    <w:name w:val="Titre 3 Car"/>
    <w:basedOn w:val="Policepardfaut"/>
    <w:link w:val="Titre3"/>
    <w:uiPriority w:val="9"/>
    <w:rsid w:val="00D2740C"/>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4D67B7"/>
    <w:rPr>
      <w:rFonts w:asciiTheme="majorHAnsi" w:eastAsiaTheme="majorEastAsia" w:hAnsiTheme="majorHAnsi" w:cstheme="majorBidi"/>
      <w:i/>
      <w:iCs/>
      <w:color w:val="365F91" w:themeColor="accent1" w:themeShade="BF"/>
    </w:rPr>
  </w:style>
  <w:style w:type="paragraph" w:customStyle="1" w:styleId="font-claude-response-body">
    <w:name w:val="font-claude-response-body"/>
    <w:basedOn w:val="Normal"/>
    <w:rsid w:val="004D67B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106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9DEA5-63A6-45A1-B978-96F90BB4F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18</Pages>
  <Words>1947</Words>
  <Characters>10711</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PROBOOK 450 G3</dc:creator>
  <cp:keywords/>
  <dc:description/>
  <cp:lastModifiedBy>PROBOOK 450 G3</cp:lastModifiedBy>
  <cp:revision>3</cp:revision>
  <dcterms:created xsi:type="dcterms:W3CDTF">2026-05-13T09:24:00Z</dcterms:created>
  <dcterms:modified xsi:type="dcterms:W3CDTF">2026-05-13T10:40:00Z</dcterms:modified>
</cp:coreProperties>
</file>