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sz w:val="44"/>
          <w:szCs w:val="44"/>
          <w:lang w:val="en-US"/>
        </w:rPr>
      </w:pPr>
      <w:bookmarkStart w:id="0" w:name="_Toc366766582"/>
      <w:bookmarkStart w:id="1" w:name="_Toc366766687"/>
      <w:bookmarkStart w:id="2" w:name="_Toc366779169"/>
      <w:bookmarkStart w:id="3" w:name="_Toc361047387"/>
      <w:r>
        <w:rPr>
          <w:rFonts w:hint="eastAsia" w:ascii="微软雅黑" w:hAnsi="微软雅黑" w:eastAsia="微软雅黑" w:cs="微软雅黑"/>
          <w:b/>
          <w:sz w:val="44"/>
          <w:szCs w:val="44"/>
        </w:rPr>
        <w:t>MATRX</w:t>
      </w:r>
      <w:r>
        <w:rPr>
          <w:rFonts w:hint="eastAsia" w:ascii="微软雅黑" w:hAnsi="微软雅黑" w:eastAsia="微软雅黑" w:cs="微软雅黑"/>
          <w:b/>
          <w:sz w:val="44"/>
          <w:szCs w:val="44"/>
          <w:lang w:val="en-US" w:eastAsia="zh-CN"/>
        </w:rPr>
        <w:t xml:space="preserve"> 一对多交易测试用例</w:t>
      </w:r>
    </w:p>
    <w:p>
      <w:pPr>
        <w:pStyle w:val="200"/>
        <w:jc w:val="both"/>
        <w:rPr>
          <w:rFonts w:hint="eastAsia" w:ascii="微软雅黑" w:hAnsi="微软雅黑" w:eastAsia="微软雅黑" w:cs="微软雅黑"/>
          <w:b/>
          <w:sz w:val="44"/>
          <w:szCs w:val="44"/>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版本: V1.0</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作者：MATRIX 基金会北京研究院</w:t>
      </w:r>
    </w:p>
    <w:p>
      <w:pPr>
        <w:ind w:firstLine="0" w:firstLineChars="0"/>
        <w:jc w:val="center"/>
        <w:rPr>
          <w:rFonts w:hint="eastAsia" w:ascii="微软雅黑" w:hAnsi="微软雅黑" w:eastAsia="微软雅黑" w:cs="微软雅黑"/>
          <w:b/>
          <w:bCs/>
          <w:i w:val="0"/>
          <w:iCs w:val="0"/>
          <w:color w:val="000000" w:themeColor="text1"/>
          <w:sz w:val="32"/>
          <w:szCs w:val="32"/>
          <w:lang w:val="en-US" w:eastAsia="zh-CN"/>
        </w:rPr>
      </w:pPr>
      <w:r>
        <w:rPr>
          <w:rFonts w:hint="eastAsia" w:ascii="微软雅黑" w:hAnsi="微软雅黑" w:eastAsia="微软雅黑" w:cs="微软雅黑"/>
          <w:b/>
          <w:bCs/>
          <w:i w:val="0"/>
          <w:iCs w:val="0"/>
          <w:color w:val="000000" w:themeColor="text1"/>
          <w:sz w:val="32"/>
          <w:szCs w:val="32"/>
          <w:lang w:val="en-US" w:eastAsia="zh-CN"/>
        </w:rPr>
        <w:t>日期：2018.07.19</w:t>
      </w:r>
    </w:p>
    <w:p>
      <w:pPr>
        <w:pStyle w:val="76"/>
        <w:ind w:left="0" w:leftChars="0" w:firstLine="0" w:firstLineChars="0"/>
        <w:rPr>
          <w:rFonts w:hint="eastAsia" w:ascii="微软雅黑" w:hAnsi="微软雅黑" w:eastAsia="微软雅黑" w:cs="微软雅黑"/>
        </w:rPr>
      </w:pPr>
      <w:r>
        <w:rPr>
          <w:rFonts w:hint="eastAsia" w:ascii="微软雅黑" w:hAnsi="微软雅黑" w:eastAsia="微软雅黑" w:cs="微软雅黑"/>
        </w:rPr>
        <w:br w:type="page"/>
      </w:r>
    </w:p>
    <w:p>
      <w:pPr>
        <w:pStyle w:val="76"/>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任何情况下，与本系统及其衍生产品，以及与之相关的全部文件（包括本文件及其任何附件中的全部信息）相关的全部知识产权（包括但不限于版权、商标和技术秘密）皆属于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所有。</w:t>
      </w:r>
    </w:p>
    <w:p>
      <w:pPr>
        <w:pStyle w:val="76"/>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本文件中的信息是保密的，且仅供用户指定的接收人内部使用。未经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6"/>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未经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事先书面允许，不得为任何目的、以任何形式或任何方式对本文件进行复制、修改或分发。本文件的任何用户不得更改、移除或损害本文件所使用的任何商标。</w:t>
      </w:r>
    </w:p>
    <w:p>
      <w:pPr>
        <w:pStyle w:val="76"/>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本文件按“原样”提供，就本文件的正确性、准确性、可靠性或其他方面，MATRIX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并不保证本文件的使用或使用后果。本文件中的全部信息皆可能在没有任何通知的情形下被进一步修改，MATRIX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对本文件中可能出现的任何错误或不准确之处不承担任何责任。</w:t>
      </w:r>
    </w:p>
    <w:p>
      <w:pPr>
        <w:pStyle w:val="76"/>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在任何情况下，MATRIX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 xml:space="preserve">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事先获知上述损失可能发生。</w:t>
      </w:r>
    </w:p>
    <w:p>
      <w:pPr>
        <w:pStyle w:val="76"/>
        <w:ind w:left="0" w:leftChars="0" w:firstLine="0" w:firstLineChars="0"/>
        <w:rPr>
          <w:rFonts w:hint="eastAsia" w:ascii="微软雅黑" w:hAnsi="微软雅黑" w:eastAsia="微软雅黑" w:cs="微软雅黑"/>
        </w:rPr>
      </w:pP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基金会</w:t>
      </w:r>
      <w:r>
        <w:rPr>
          <w:rFonts w:hint="eastAsia" w:ascii="微软雅黑" w:hAnsi="微软雅黑" w:eastAsia="微软雅黑" w:cs="微软雅黑"/>
        </w:rPr>
        <w:t>保留所有权利</w:t>
      </w:r>
    </w:p>
    <w:p>
      <w:pPr>
        <w:pStyle w:val="76"/>
        <w:spacing w:before="0" w:after="0" w:line="240" w:lineRule="auto"/>
        <w:ind w:firstLine="360"/>
        <w:rPr>
          <w:rFonts w:hint="eastAsia" w:ascii="微软雅黑" w:hAnsi="微软雅黑" w:eastAsia="微软雅黑" w:cs="微软雅黑"/>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p>
    <w:p>
      <w:pPr>
        <w:pStyle w:val="2"/>
        <w:keepNext w:val="0"/>
        <w:keepLines w:val="0"/>
        <w:numPr>
          <w:ilvl w:val="0"/>
          <w:numId w:val="0"/>
        </w:numPr>
        <w:jc w:val="center"/>
        <w:rPr>
          <w:rFonts w:hint="eastAsia" w:ascii="微软雅黑" w:hAnsi="微软雅黑" w:eastAsia="微软雅黑" w:cs="微软雅黑"/>
        </w:rPr>
      </w:pPr>
      <w:bookmarkStart w:id="4" w:name="_Toc373424435"/>
      <w:bookmarkStart w:id="5" w:name="_Toc367699553"/>
      <w:bookmarkStart w:id="6" w:name="_Toc367088540"/>
      <w:bookmarkStart w:id="7" w:name="_Toc16350"/>
      <w:bookmarkStart w:id="8" w:name="_Toc519774730"/>
      <w:bookmarkStart w:id="9" w:name="_Toc520216945"/>
      <w:bookmarkStart w:id="10" w:name="_Toc519774718"/>
      <w:bookmarkStart w:id="11" w:name="_Toc366833649"/>
      <w:r>
        <w:rPr>
          <w:rFonts w:hint="eastAsia" w:ascii="微软雅黑" w:hAnsi="微软雅黑" w:eastAsia="微软雅黑" w:cs="微软雅黑"/>
        </w:rPr>
        <w:t>目</w:t>
      </w:r>
      <w:r>
        <w:rPr>
          <w:rFonts w:hint="eastAsia" w:ascii="微软雅黑" w:hAnsi="微软雅黑" w:eastAsia="微软雅黑" w:cs="微软雅黑"/>
          <w:caps/>
          <w:color w:val="3058B4"/>
        </w:rPr>
        <w:t xml:space="preserve">  </w:t>
      </w:r>
      <w:r>
        <w:rPr>
          <w:rFonts w:hint="eastAsia" w:ascii="微软雅黑" w:hAnsi="微软雅黑" w:eastAsia="微软雅黑" w:cs="微软雅黑"/>
        </w:rPr>
        <w:t>录</w:t>
      </w:r>
      <w:bookmarkEnd w:id="0"/>
      <w:bookmarkEnd w:id="1"/>
      <w:bookmarkEnd w:id="2"/>
      <w:bookmarkEnd w:id="3"/>
      <w:bookmarkEnd w:id="4"/>
      <w:bookmarkEnd w:id="5"/>
      <w:bookmarkEnd w:id="6"/>
      <w:bookmarkEnd w:id="7"/>
      <w:bookmarkEnd w:id="8"/>
      <w:bookmarkEnd w:id="9"/>
      <w:bookmarkEnd w:id="10"/>
      <w:bookmarkEnd w:id="11"/>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smallCaps w:val="0"/>
        </w:rPr>
        <w:fldChar w:fldCharType="begin"/>
      </w:r>
      <w:r>
        <w:rPr>
          <w:rFonts w:hint="eastAsia" w:ascii="微软雅黑" w:hAnsi="微软雅黑" w:eastAsia="微软雅黑" w:cs="微软雅黑"/>
          <w:smallCaps w:val="0"/>
        </w:rPr>
        <w:instrText xml:space="preserve"> TOC \o "1-3" \h \z \u </w:instrText>
      </w:r>
      <w:r>
        <w:rPr>
          <w:rFonts w:hint="eastAsia" w:ascii="微软雅黑" w:hAnsi="微软雅黑" w:eastAsia="微软雅黑" w:cs="微软雅黑"/>
          <w:smallCaps w:val="0"/>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"_Toc520216945"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目</w:t>
      </w:r>
      <w:r>
        <w:rPr>
          <w:rStyle w:val="52"/>
          <w:rFonts w:hint="eastAsia" w:ascii="微软雅黑" w:hAnsi="微软雅黑" w:eastAsia="微软雅黑" w:cs="微软雅黑"/>
          <w:caps/>
        </w:rPr>
        <w:t xml:space="preserve">  </w:t>
      </w:r>
      <w:r>
        <w:rPr>
          <w:rStyle w:val="52"/>
          <w:rFonts w:hint="eastAsia" w:ascii="微软雅黑" w:hAnsi="微软雅黑" w:eastAsia="微软雅黑" w:cs="微软雅黑"/>
        </w:rPr>
        <w:t>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_Toc520216945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"_Toc520216946"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变更记录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_Toc520216946 \h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"_Toc520216947"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1</w:t>
      </w:r>
      <w:r>
        <w:rPr>
          <w:rFonts w:hint="eastAsia" w:ascii="微软雅黑" w:hAnsi="微软雅黑" w:eastAsia="微软雅黑" w:cs="微软雅黑"/>
          <w:b w:val="0"/>
          <w:smallCaps w:val="0"/>
          <w:kern w:val="2"/>
          <w:sz w:val="21"/>
          <w:szCs w:val="22"/>
        </w:rPr>
        <w:tab/>
      </w:r>
      <w:r>
        <w:rPr>
          <w:rStyle w:val="52"/>
          <w:rFonts w:hint="eastAsia" w:ascii="微软雅黑" w:hAnsi="微软雅黑" w:eastAsia="微软雅黑" w:cs="微软雅黑"/>
        </w:rPr>
        <w:t>以太坊钱包兼容性测试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_Toc520216947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"_Toc520216948"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2</w:t>
      </w:r>
      <w:r>
        <w:rPr>
          <w:rFonts w:hint="eastAsia" w:ascii="微软雅黑" w:hAnsi="微软雅黑" w:eastAsia="微软雅黑" w:cs="微软雅黑"/>
          <w:b w:val="0"/>
          <w:smallCaps w:val="0"/>
          <w:kern w:val="2"/>
          <w:sz w:val="21"/>
          <w:szCs w:val="22"/>
        </w:rPr>
        <w:tab/>
      </w:r>
      <w:r>
        <w:rPr>
          <w:rStyle w:val="52"/>
          <w:rFonts w:hint="eastAsia" w:ascii="微软雅黑" w:hAnsi="微软雅黑" w:eastAsia="微软雅黑" w:cs="微软雅黑"/>
        </w:rPr>
        <w:t>一对多交易相同地址验证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_Toc520216948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"_Toc520216949"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3</w:t>
      </w:r>
      <w:r>
        <w:rPr>
          <w:rFonts w:hint="eastAsia" w:ascii="微软雅黑" w:hAnsi="微软雅黑" w:eastAsia="微软雅黑" w:cs="微软雅黑"/>
          <w:b w:val="0"/>
          <w:smallCaps w:val="0"/>
          <w:kern w:val="2"/>
          <w:sz w:val="21"/>
          <w:szCs w:val="22"/>
        </w:rPr>
        <w:tab/>
      </w:r>
      <w:r>
        <w:rPr>
          <w:rStyle w:val="52"/>
          <w:rFonts w:hint="eastAsia" w:ascii="微软雅黑" w:hAnsi="微软雅黑" w:eastAsia="微软雅黑" w:cs="微软雅黑"/>
        </w:rPr>
        <w:t>新交易格式的验证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_Toc520216949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"_Toc520216950"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4</w:t>
      </w:r>
      <w:r>
        <w:rPr>
          <w:rFonts w:hint="eastAsia" w:ascii="微软雅黑" w:hAnsi="微软雅黑" w:eastAsia="微软雅黑" w:cs="微软雅黑"/>
          <w:b w:val="0"/>
          <w:smallCaps w:val="0"/>
          <w:kern w:val="2"/>
          <w:sz w:val="21"/>
          <w:szCs w:val="22"/>
        </w:rPr>
        <w:tab/>
      </w:r>
      <w:r>
        <w:rPr>
          <w:rStyle w:val="52"/>
          <w:rFonts w:hint="eastAsia" w:ascii="微软雅黑" w:hAnsi="微软雅黑" w:eastAsia="微软雅黑" w:cs="微软雅黑"/>
        </w:rPr>
        <w:t>验证一对多交易中账户为空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_Toc520216950 \h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"_Toc520216951"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5验证一对多交易中子交易最大不超过1000</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_Toc520216951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"_Toc520216952"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6 验证一对多交易gas验证失败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_Toc520216952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"_Toc520216953"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7验证一对多交易余额不足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_Toc520216953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"_Toc520216954"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8一对一交易给Txtype或者localHieght赋值检查结果</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_Toc520216954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"_Toc520216955"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9一对多交易字段为空验证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_Toc520216955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"_Toc520216956"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10发送交易类型字段验证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_Toc520216956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"_Toc520216957"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11发送交易填写nonce验证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_Toc520216957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"_Toc520216958"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12广播交易时nonce验证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_Toc520216958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"_Toc520216959"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13接受到广播交易后nonce验证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_Toc520216959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31"/>
        <w:spacing w:before="156" w:after="156"/>
        <w:ind w:left="470" w:hanging="470"/>
        <w:rPr>
          <w:rFonts w:hint="eastAsia" w:ascii="微软雅黑" w:hAnsi="微软雅黑" w:eastAsia="微软雅黑" w:cs="微软雅黑"/>
          <w:b w:val="0"/>
          <w:smallCaps w:val="0"/>
          <w:kern w:val="2"/>
          <w:sz w:val="21"/>
          <w:szCs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"_Toc520216960" </w:instrText>
      </w:r>
      <w:r>
        <w:rPr>
          <w:rFonts w:hint="eastAsia" w:ascii="微软雅黑" w:hAnsi="微软雅黑" w:eastAsia="微软雅黑" w:cs="微软雅黑"/>
        </w:rPr>
        <w:fldChar w:fldCharType="separate"/>
      </w:r>
      <w:r>
        <w:rPr>
          <w:rStyle w:val="52"/>
          <w:rFonts w:hint="eastAsia" w:ascii="微软雅黑" w:hAnsi="微软雅黑" w:eastAsia="微软雅黑" w:cs="微软雅黑"/>
        </w:rPr>
        <w:t>14转账金额验证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_Toc520216960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ind w:firstLine="400"/>
        <w:rPr>
          <w:rFonts w:hint="eastAsia" w:ascii="微软雅黑" w:hAnsi="微软雅黑" w:eastAsia="微软雅黑" w:cs="微软雅黑"/>
          <w:kern w:val="44"/>
          <w:sz w:val="36"/>
          <w:szCs w:val="44"/>
        </w:rPr>
      </w:pPr>
      <w:r>
        <w:rPr>
          <w:rFonts w:hint="eastAsia" w:ascii="微软雅黑" w:hAnsi="微软雅黑" w:eastAsia="微软雅黑" w:cs="微软雅黑"/>
        </w:rPr>
        <w:fldChar w:fldCharType="end"/>
      </w:r>
      <w:bookmarkStart w:id="12" w:name="_Toc312334699"/>
      <w:r>
        <w:rPr>
          <w:rFonts w:hint="eastAsia" w:ascii="微软雅黑" w:hAnsi="微软雅黑" w:eastAsia="微软雅黑" w:cs="微软雅黑"/>
          <w:kern w:val="44"/>
          <w:sz w:val="36"/>
          <w:szCs w:val="44"/>
        </w:rPr>
        <w:br w:type="page"/>
      </w:r>
    </w:p>
    <w:p>
      <w:pPr>
        <w:pStyle w:val="2"/>
        <w:keepNext w:val="0"/>
        <w:keepLines w:val="0"/>
        <w:numPr>
          <w:ilvl w:val="0"/>
          <w:numId w:val="0"/>
        </w:numPr>
        <w:ind w:left="695"/>
        <w:jc w:val="center"/>
        <w:rPr>
          <w:rFonts w:hint="eastAsia" w:ascii="微软雅黑" w:hAnsi="微软雅黑" w:eastAsia="微软雅黑" w:cs="微软雅黑"/>
        </w:rPr>
      </w:pPr>
      <w:bookmarkStart w:id="13" w:name="_Toc24609"/>
      <w:bookmarkStart w:id="14" w:name="_Toc519774731"/>
      <w:bookmarkStart w:id="15" w:name="_Toc520216946"/>
      <w:bookmarkStart w:id="16" w:name="_Toc519774719"/>
      <w:r>
        <w:rPr>
          <w:rFonts w:hint="eastAsia" w:ascii="微软雅黑" w:hAnsi="微软雅黑" w:eastAsia="微软雅黑" w:cs="微软雅黑"/>
        </w:rPr>
        <w:t>变更记录</w:t>
      </w:r>
      <w:bookmarkEnd w:id="12"/>
      <w:bookmarkEnd w:id="13"/>
      <w:bookmarkEnd w:id="14"/>
      <w:bookmarkEnd w:id="15"/>
      <w:bookmarkEnd w:id="16"/>
    </w:p>
    <w:tbl>
      <w:tblPr>
        <w:tblStyle w:val="19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1250"/>
        <w:gridCol w:w="1250"/>
        <w:gridCol w:w="1250"/>
        <w:gridCol w:w="1250"/>
        <w:gridCol w:w="1250"/>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日期</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版本号</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修订章节</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描述</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作者</w:t>
            </w:r>
          </w:p>
        </w:tc>
        <w:tc>
          <w:tcPr>
            <w:tcW w:w="1250"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评审者</w:t>
            </w:r>
          </w:p>
        </w:tc>
        <w:tc>
          <w:tcPr>
            <w:tcW w:w="1251" w:type="dxa"/>
            <w:shd w:val="clear" w:color="auto" w:fill="3058B4"/>
          </w:tcPr>
          <w:p>
            <w:pPr>
              <w:wordWrap/>
              <w:ind w:firstLine="0" w:firstLineChars="0"/>
              <w:outlineLvl w:val="9"/>
              <w:rPr>
                <w:rFonts w:hint="eastAsia" w:ascii="微软雅黑" w:hAnsi="微软雅黑" w:eastAsia="微软雅黑" w:cs="微软雅黑"/>
                <w:color w:val="FFFFFF"/>
                <w:sz w:val="20"/>
              </w:rPr>
            </w:pPr>
            <w:r>
              <w:rPr>
                <w:rFonts w:hint="eastAsia" w:ascii="微软雅黑" w:hAnsi="微软雅黑" w:eastAsia="微软雅黑" w:cs="微软雅黑"/>
                <w:color w:val="FFFFFF"/>
                <w:sz w:val="20"/>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0" w:type="dxa"/>
            <w:vAlign w:val="center"/>
          </w:tcPr>
          <w:p>
            <w:pPr>
              <w:ind w:firstLine="0" w:firstLineChars="0"/>
              <w:rPr>
                <w:rFonts w:hint="eastAsia" w:ascii="微软雅黑" w:hAnsi="微软雅黑" w:eastAsia="微软雅黑" w:cs="微软雅黑"/>
                <w:sz w:val="18"/>
              </w:rPr>
            </w:pPr>
            <w:r>
              <w:rPr>
                <w:rFonts w:hint="eastAsia" w:ascii="微软雅黑" w:hAnsi="微软雅黑" w:eastAsia="微软雅黑" w:cs="微软雅黑"/>
                <w:sz w:val="18"/>
              </w:rPr>
              <w:t>2018-7-1</w:t>
            </w:r>
            <w:r>
              <w:rPr>
                <w:rFonts w:hint="eastAsia" w:ascii="微软雅黑" w:hAnsi="微软雅黑" w:eastAsia="微软雅黑" w:cs="微软雅黑"/>
                <w:sz w:val="18"/>
              </w:rPr>
              <w:t>9</w:t>
            </w:r>
          </w:p>
        </w:tc>
        <w:tc>
          <w:tcPr>
            <w:tcW w:w="1250" w:type="dxa"/>
            <w:vAlign w:val="center"/>
          </w:tcPr>
          <w:p>
            <w:pPr>
              <w:ind w:firstLine="0" w:firstLineChars="0"/>
              <w:rPr>
                <w:rFonts w:hint="eastAsia" w:ascii="微软雅黑" w:hAnsi="微软雅黑" w:eastAsia="微软雅黑" w:cs="微软雅黑"/>
                <w:sz w:val="18"/>
              </w:rPr>
            </w:pPr>
            <w:r>
              <w:rPr>
                <w:rFonts w:hint="eastAsia" w:ascii="微软雅黑" w:hAnsi="微软雅黑" w:eastAsia="微软雅黑" w:cs="微软雅黑"/>
                <w:sz w:val="18"/>
              </w:rPr>
              <w:t>V</w:t>
            </w:r>
            <w:r>
              <w:rPr>
                <w:rFonts w:hint="eastAsia" w:ascii="微软雅黑" w:hAnsi="微软雅黑" w:eastAsia="微软雅黑" w:cs="微软雅黑"/>
                <w:sz w:val="18"/>
              </w:rPr>
              <w:t>0</w:t>
            </w:r>
            <w:r>
              <w:rPr>
                <w:rFonts w:hint="eastAsia" w:ascii="微软雅黑" w:hAnsi="微软雅黑" w:eastAsia="微软雅黑" w:cs="微软雅黑"/>
                <w:sz w:val="18"/>
              </w:rPr>
              <w:t>.0.</w:t>
            </w:r>
            <w:r>
              <w:rPr>
                <w:rFonts w:hint="eastAsia" w:ascii="微软雅黑" w:hAnsi="微软雅黑" w:eastAsia="微软雅黑" w:cs="微软雅黑"/>
                <w:sz w:val="18"/>
              </w:rPr>
              <w:t>1</w:t>
            </w:r>
          </w:p>
        </w:tc>
        <w:tc>
          <w:tcPr>
            <w:tcW w:w="1250" w:type="dxa"/>
            <w:vAlign w:val="center"/>
          </w:tcPr>
          <w:p>
            <w:pPr>
              <w:ind w:firstLine="0" w:firstLineChars="0"/>
              <w:rPr>
                <w:rFonts w:hint="eastAsia" w:ascii="微软雅黑" w:hAnsi="微软雅黑" w:eastAsia="微软雅黑" w:cs="微软雅黑"/>
                <w:sz w:val="18"/>
              </w:rPr>
            </w:pPr>
          </w:p>
        </w:tc>
        <w:tc>
          <w:tcPr>
            <w:tcW w:w="1250" w:type="dxa"/>
            <w:vAlign w:val="center"/>
          </w:tcPr>
          <w:p>
            <w:pPr>
              <w:ind w:firstLine="0" w:firstLineChars="0"/>
              <w:rPr>
                <w:rFonts w:hint="eastAsia" w:ascii="微软雅黑" w:hAnsi="微软雅黑" w:eastAsia="微软雅黑" w:cs="微软雅黑"/>
                <w:sz w:val="18"/>
              </w:rPr>
            </w:pPr>
            <w:r>
              <w:rPr>
                <w:rFonts w:hint="eastAsia" w:ascii="微软雅黑" w:hAnsi="微软雅黑" w:eastAsia="微软雅黑" w:cs="微软雅黑"/>
                <w:sz w:val="18"/>
              </w:rPr>
              <w:t>一对多交易测试用例</w:t>
            </w:r>
          </w:p>
        </w:tc>
        <w:tc>
          <w:tcPr>
            <w:tcW w:w="1250" w:type="dxa"/>
          </w:tcPr>
          <w:p>
            <w:pPr>
              <w:ind w:firstLine="0" w:firstLineChars="0"/>
              <w:rPr>
                <w:rFonts w:hint="eastAsia" w:ascii="微软雅黑" w:hAnsi="微软雅黑" w:eastAsia="微软雅黑" w:cs="微软雅黑"/>
                <w:sz w:val="18"/>
              </w:rPr>
            </w:pPr>
            <w:r>
              <w:rPr>
                <w:rFonts w:hint="eastAsia" w:ascii="微软雅黑" w:hAnsi="微软雅黑" w:eastAsia="微软雅黑" w:cs="微软雅黑"/>
                <w:sz w:val="18"/>
              </w:rPr>
              <w:t>叶营</w:t>
            </w:r>
          </w:p>
        </w:tc>
        <w:tc>
          <w:tcPr>
            <w:tcW w:w="1250" w:type="dxa"/>
          </w:tcPr>
          <w:p>
            <w:pPr>
              <w:ind w:firstLine="0" w:firstLineChars="0"/>
              <w:rPr>
                <w:rFonts w:hint="eastAsia" w:ascii="微软雅黑" w:hAnsi="微软雅黑" w:eastAsia="微软雅黑" w:cs="微软雅黑"/>
                <w:sz w:val="18"/>
              </w:rPr>
            </w:pPr>
          </w:p>
        </w:tc>
        <w:tc>
          <w:tcPr>
            <w:tcW w:w="1251" w:type="dxa"/>
          </w:tcPr>
          <w:p>
            <w:pPr>
              <w:ind w:firstLine="0" w:firstLineChars="0"/>
              <w:rPr>
                <w:rFonts w:hint="eastAsia" w:ascii="微软雅黑" w:hAnsi="微软雅黑" w:eastAsia="微软雅黑" w:cs="微软雅黑"/>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0" w:type="dxa"/>
            <w:vAlign w:val="center"/>
          </w:tcPr>
          <w:p>
            <w:pPr>
              <w:ind w:firstLine="0" w:firstLineChars="0"/>
              <w:rPr>
                <w:rFonts w:hint="eastAsia" w:ascii="微软雅黑" w:hAnsi="微软雅黑" w:eastAsia="微软雅黑" w:cs="微软雅黑"/>
                <w:sz w:val="18"/>
              </w:rPr>
            </w:pPr>
          </w:p>
        </w:tc>
        <w:tc>
          <w:tcPr>
            <w:tcW w:w="1250" w:type="dxa"/>
            <w:vAlign w:val="center"/>
          </w:tcPr>
          <w:p>
            <w:pPr>
              <w:ind w:firstLine="0" w:firstLineChars="0"/>
              <w:rPr>
                <w:rFonts w:hint="eastAsia" w:ascii="微软雅黑" w:hAnsi="微软雅黑" w:eastAsia="微软雅黑" w:cs="微软雅黑"/>
                <w:sz w:val="18"/>
              </w:rPr>
            </w:pPr>
          </w:p>
        </w:tc>
        <w:tc>
          <w:tcPr>
            <w:tcW w:w="1250" w:type="dxa"/>
            <w:vAlign w:val="center"/>
          </w:tcPr>
          <w:p>
            <w:pPr>
              <w:ind w:firstLine="0" w:firstLineChars="0"/>
              <w:rPr>
                <w:rFonts w:hint="eastAsia" w:ascii="微软雅黑" w:hAnsi="微软雅黑" w:eastAsia="微软雅黑" w:cs="微软雅黑"/>
                <w:sz w:val="18"/>
              </w:rPr>
            </w:pPr>
          </w:p>
        </w:tc>
        <w:tc>
          <w:tcPr>
            <w:tcW w:w="1250" w:type="dxa"/>
            <w:vAlign w:val="center"/>
          </w:tcPr>
          <w:p>
            <w:pPr>
              <w:ind w:firstLine="0" w:firstLineChars="0"/>
              <w:rPr>
                <w:rFonts w:hint="eastAsia" w:ascii="微软雅黑" w:hAnsi="微软雅黑" w:eastAsia="微软雅黑" w:cs="微软雅黑"/>
                <w:sz w:val="18"/>
              </w:rPr>
            </w:pPr>
          </w:p>
        </w:tc>
        <w:tc>
          <w:tcPr>
            <w:tcW w:w="1250" w:type="dxa"/>
          </w:tcPr>
          <w:p>
            <w:pPr>
              <w:ind w:firstLine="0" w:firstLineChars="0"/>
              <w:rPr>
                <w:rFonts w:hint="eastAsia" w:ascii="微软雅黑" w:hAnsi="微软雅黑" w:eastAsia="微软雅黑" w:cs="微软雅黑"/>
                <w:sz w:val="18"/>
              </w:rPr>
            </w:pPr>
          </w:p>
        </w:tc>
        <w:tc>
          <w:tcPr>
            <w:tcW w:w="1250" w:type="dxa"/>
          </w:tcPr>
          <w:p>
            <w:pPr>
              <w:ind w:firstLine="0" w:firstLineChars="0"/>
              <w:rPr>
                <w:rFonts w:hint="eastAsia" w:ascii="微软雅黑" w:hAnsi="微软雅黑" w:eastAsia="微软雅黑" w:cs="微软雅黑"/>
                <w:sz w:val="18"/>
              </w:rPr>
            </w:pPr>
          </w:p>
        </w:tc>
        <w:tc>
          <w:tcPr>
            <w:tcW w:w="1251" w:type="dxa"/>
          </w:tcPr>
          <w:p>
            <w:pPr>
              <w:ind w:firstLine="0" w:firstLineChars="0"/>
              <w:rPr>
                <w:rFonts w:hint="eastAsia" w:ascii="微软雅黑" w:hAnsi="微软雅黑" w:eastAsia="微软雅黑" w:cs="微软雅黑"/>
                <w:sz w:val="18"/>
              </w:rPr>
            </w:pPr>
          </w:p>
        </w:tc>
      </w:tr>
    </w:tbl>
    <w:p>
      <w:pPr>
        <w:ind w:firstLineChars="100"/>
        <w:rPr>
          <w:rFonts w:hint="eastAsia" w:ascii="微软雅黑" w:hAnsi="微软雅黑" w:eastAsia="微软雅黑" w:cs="微软雅黑"/>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keepNext w:val="0"/>
        <w:keepLines w:val="0"/>
        <w:rPr>
          <w:rFonts w:hint="eastAsia" w:ascii="微软雅黑" w:hAnsi="微软雅黑" w:eastAsia="微软雅黑" w:cs="微软雅黑"/>
        </w:rPr>
      </w:pPr>
      <w:bookmarkStart w:id="17" w:name="_Toc519774720"/>
      <w:bookmarkStart w:id="18" w:name="_Toc519774732"/>
      <w:bookmarkStart w:id="19" w:name="_Toc520216947"/>
      <w:bookmarkStart w:id="20" w:name="_Toc299383547"/>
      <w:bookmarkStart w:id="21" w:name="_Toc312402047"/>
      <w:bookmarkStart w:id="22" w:name="_Ref312759382"/>
      <w:r>
        <w:rPr>
          <w:rFonts w:hint="eastAsia" w:ascii="微软雅黑" w:hAnsi="微软雅黑" w:eastAsia="微软雅黑" w:cs="微软雅黑"/>
        </w:rPr>
        <w:t>以太坊钱包兼容性测试</w:t>
      </w:r>
      <w:bookmarkEnd w:id="17"/>
      <w:bookmarkEnd w:id="18"/>
      <w:bookmarkEnd w:id="19"/>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TC_Matrix_交易_以太坊钱包兼容性</w:t>
            </w:r>
          </w:p>
        </w:tc>
        <w:tc>
          <w:tcPr>
            <w:tcW w:w="1265" w:type="dxa"/>
            <w:gridSpan w:val="2"/>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按照标准以太坊交易格式发送交易，节点能够识别，并正确打包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9"/>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9"/>
              </w:numPr>
              <w:spacing w:before="0" w:after="0"/>
              <w:jc w:val="left"/>
              <w:rPr>
                <w:rFonts w:hint="eastAsia" w:ascii="微软雅黑" w:hAnsi="微软雅黑" w:eastAsia="微软雅黑" w:cs="微软雅黑"/>
              </w:rPr>
            </w:pPr>
            <w:r>
              <w:rPr>
                <w:rFonts w:hint="eastAsia" w:ascii="微软雅黑" w:hAnsi="微软雅黑" w:eastAsia="微软雅黑" w:cs="微软雅黑"/>
              </w:rPr>
              <w:t>执行</w:t>
            </w:r>
            <w:r>
              <w:rPr>
                <w:rFonts w:hint="eastAsia" w:ascii="微软雅黑" w:hAnsi="微软雅黑" w:eastAsia="微软雅黑" w:cs="微软雅黑"/>
              </w:rPr>
              <w:t>eth.sendTransaction({from: eth.accounts[0], to: eth.accounts[1], value: web3.toWei(0.01)})</w:t>
            </w:r>
            <w:r>
              <w:rPr>
                <w:rFonts w:hint="eastAsia" w:ascii="微软雅黑" w:hAnsi="微软雅黑" w:eastAsia="微软雅黑" w:cs="微软雅黑"/>
              </w:rPr>
              <w:t>命令</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1.能够验证通过该笔交易；</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2.能够通过双方账户余额判断转账是否成功；</w:t>
            </w: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80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测试结果分析和建议</w:t>
            </w:r>
          </w:p>
        </w:tc>
        <w:tc>
          <w:tcPr>
            <w:tcW w:w="7237" w:type="dxa"/>
            <w:gridSpan w:val="5"/>
            <w:vAlign w:val="center"/>
          </w:tcPr>
          <w:p>
            <w:pPr>
              <w:pStyle w:val="165"/>
              <w:spacing w:before="0" w:after="0"/>
              <w:rPr>
                <w:rFonts w:hint="eastAsia" w:ascii="微软雅黑" w:hAnsi="微软雅黑" w:eastAsia="微软雅黑" w:cs="微软雅黑"/>
              </w:rPr>
            </w:pPr>
          </w:p>
        </w:tc>
      </w:tr>
    </w:tbl>
    <w:p>
      <w:pPr>
        <w:pStyle w:val="16"/>
        <w:rPr>
          <w:rFonts w:hint="eastAsia" w:ascii="微软雅黑" w:hAnsi="微软雅黑" w:eastAsia="微软雅黑" w:cs="微软雅黑"/>
        </w:rPr>
      </w:pPr>
      <w:r>
        <w:rPr>
          <w:rFonts w:hint="eastAsia" w:ascii="微软雅黑" w:hAnsi="微软雅黑" w:eastAsia="微软雅黑" w:cs="微软雅黑"/>
        </w:rPr>
        <w:t xml:space="preserve">表格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表格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t xml:space="preserve"> [用例名称]</w:t>
      </w:r>
      <w:bookmarkEnd w:id="20"/>
      <w:bookmarkEnd w:id="21"/>
      <w:bookmarkEnd w:id="22"/>
      <w:r>
        <w:rPr>
          <w:rFonts w:hint="eastAsia" w:ascii="微软雅黑" w:hAnsi="微软雅黑" w:eastAsia="微软雅黑" w:cs="微软雅黑"/>
        </w:rPr>
        <w:t xml:space="preserve"> </w:t>
      </w:r>
    </w:p>
    <w:p>
      <w:pPr>
        <w:pStyle w:val="16"/>
        <w:rPr>
          <w:rFonts w:hint="eastAsia" w:ascii="微软雅黑" w:hAnsi="微软雅黑" w:eastAsia="微软雅黑" w:cs="微软雅黑"/>
        </w:rPr>
      </w:pPr>
      <w:r>
        <w:rPr>
          <w:rFonts w:hint="eastAsia" w:ascii="微软雅黑" w:hAnsi="微软雅黑" w:eastAsia="微软雅黑" w:cs="微软雅黑"/>
        </w:rPr>
        <w:br w:type="page"/>
      </w:r>
    </w:p>
    <w:p>
      <w:pPr>
        <w:pStyle w:val="2"/>
        <w:keepNext w:val="0"/>
        <w:keepLines w:val="0"/>
        <w:rPr>
          <w:rFonts w:hint="eastAsia" w:ascii="微软雅黑" w:hAnsi="微软雅黑" w:eastAsia="微软雅黑" w:cs="微软雅黑"/>
        </w:rPr>
      </w:pPr>
      <w:bookmarkStart w:id="23" w:name="_Toc519774722"/>
      <w:bookmarkStart w:id="24" w:name="_Toc519774734"/>
      <w:bookmarkStart w:id="25" w:name="_Toc520216948"/>
      <w:r>
        <w:rPr>
          <w:rFonts w:hint="eastAsia" w:ascii="微软雅黑" w:hAnsi="微软雅黑" w:eastAsia="微软雅黑" w:cs="微软雅黑"/>
        </w:rPr>
        <w:t>一对多交易相同地址验证</w:t>
      </w:r>
      <w:bookmarkEnd w:id="23"/>
      <w:bookmarkEnd w:id="24"/>
      <w:bookmarkEnd w:id="25"/>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TC_Matrix_交易_一对多交易稳定性测试</w:t>
            </w:r>
          </w:p>
        </w:tc>
        <w:tc>
          <w:tcPr>
            <w:tcW w:w="1265" w:type="dxa"/>
            <w:gridSpan w:val="2"/>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一对多交易中出现多个相同的被转账地址</w:t>
            </w:r>
            <w:r>
              <w:rPr>
                <w:rFonts w:hint="eastAsia" w:ascii="微软雅黑" w:hAnsi="微软雅黑" w:eastAsia="微软雅黑" w:cs="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10"/>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10"/>
              </w:numPr>
              <w:spacing w:before="0" w:after="0"/>
              <w:jc w:val="left"/>
              <w:rPr>
                <w:rFonts w:hint="eastAsia" w:ascii="微软雅黑" w:hAnsi="微软雅黑" w:eastAsia="微软雅黑" w:cs="微软雅黑"/>
              </w:rPr>
            </w:pPr>
            <w:r>
              <w:rPr>
                <w:rFonts w:hint="eastAsia" w:ascii="微软雅黑" w:hAnsi="微软雅黑" w:eastAsia="微软雅黑" w:cs="微软雅黑"/>
              </w:rPr>
              <w:t>创建一笔交易</w:t>
            </w:r>
            <w:r>
              <w:rPr>
                <w:rFonts w:hint="eastAsia" w:ascii="微软雅黑" w:hAnsi="微软雅黑" w:eastAsia="微软雅黑" w:cs="微软雅黑"/>
              </w:rPr>
              <w:t>eth.sendTransaction({"from": "0x3f52f501f18170a2ff7c5038456ac53024a20b6b","to": "0x4f30afdab0ba93c35d72ac1a767bf11e28fb38f1","value": web3.toWei(0.01),"txType":1,"lockTime":77777,"extra_to":[{"to": "0x5587bdf512061531460f2df6e425ef6f92c547fa","value":web3.toWei(0.01)},{"to": "0x5587bdf512061531460f2df6e425ef6f92c547fa ","value":web3.toWei(0.01)}]})</w:t>
            </w:r>
          </w:p>
          <w:p>
            <w:pPr>
              <w:pStyle w:val="165"/>
              <w:numPr>
                <w:ilvl w:val="0"/>
                <w:numId w:val="10"/>
              </w:numPr>
              <w:spacing w:before="0" w:after="0"/>
              <w:jc w:val="left"/>
              <w:rPr>
                <w:rFonts w:hint="eastAsia" w:ascii="微软雅黑" w:hAnsi="微软雅黑" w:eastAsia="微软雅黑" w:cs="微软雅黑"/>
              </w:rPr>
            </w:pPr>
            <w:r>
              <w:rPr>
                <w:rFonts w:hint="eastAsia" w:ascii="微软雅黑" w:hAnsi="微软雅黑" w:eastAsia="微软雅黑" w:cs="微软雅黑"/>
              </w:rPr>
              <w:t>查看该交易是否能够验证成功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rPr>
              <w:t xml:space="preserve"> </w:t>
            </w:r>
            <w:r>
              <w:rPr>
                <w:rFonts w:hint="eastAsia" w:ascii="微软雅黑" w:hAnsi="微软雅黑" w:eastAsia="微软雅黑" w:cs="微软雅黑"/>
              </w:rPr>
              <w:t>不允许出现多个相同的被转账地址出现；</w:t>
            </w:r>
          </w:p>
          <w:p>
            <w:pPr>
              <w:pStyle w:val="165"/>
              <w:spacing w:before="0" w:after="0"/>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pStyle w:val="16"/>
        <w:rPr>
          <w:rFonts w:hint="eastAsia" w:ascii="微软雅黑" w:hAnsi="微软雅黑" w:eastAsia="微软雅黑" w:cs="微软雅黑"/>
        </w:rPr>
      </w:pPr>
      <w:r>
        <w:rPr>
          <w:rFonts w:hint="eastAsia" w:ascii="微软雅黑" w:hAnsi="微软雅黑" w:eastAsia="微软雅黑" w:cs="微软雅黑"/>
        </w:rPr>
        <w:t xml:space="preserve">表格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SEQ 表格 \* ARABIC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t xml:space="preserve"> [用例名称]</w:t>
      </w:r>
    </w:p>
    <w:p>
      <w:pPr>
        <w:ind w:firstLine="400"/>
        <w:rPr>
          <w:rFonts w:hint="eastAsia" w:ascii="微软雅黑" w:hAnsi="微软雅黑" w:eastAsia="微软雅黑" w:cs="微软雅黑"/>
        </w:rPr>
      </w:pPr>
    </w:p>
    <w:p>
      <w:pPr>
        <w:pStyle w:val="2"/>
        <w:keepNext w:val="0"/>
        <w:keepLines w:val="0"/>
        <w:rPr>
          <w:rFonts w:hint="eastAsia" w:ascii="微软雅黑" w:hAnsi="微软雅黑" w:eastAsia="微软雅黑" w:cs="微软雅黑"/>
        </w:rPr>
      </w:pPr>
      <w:bookmarkStart w:id="26" w:name="_Toc519774725"/>
      <w:bookmarkStart w:id="27" w:name="_Toc519774737"/>
      <w:bookmarkStart w:id="28" w:name="_Toc520216949"/>
      <w:r>
        <w:rPr>
          <w:rFonts w:hint="eastAsia" w:ascii="微软雅黑" w:hAnsi="微软雅黑" w:eastAsia="微软雅黑" w:cs="微软雅黑"/>
        </w:rPr>
        <w:t>新交易格式的验证</w:t>
      </w:r>
      <w:bookmarkEnd w:id="26"/>
      <w:bookmarkEnd w:id="27"/>
      <w:bookmarkEnd w:id="28"/>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TC_Matrix_交易_一对多交易稳定性测试</w:t>
            </w:r>
          </w:p>
        </w:tc>
        <w:tc>
          <w:tcPr>
            <w:tcW w:w="1265" w:type="dxa"/>
            <w:gridSpan w:val="2"/>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所有交易类型（一对一和一对多）均功能测试通过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11"/>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11"/>
              </w:numPr>
              <w:spacing w:before="0" w:after="0"/>
              <w:jc w:val="left"/>
              <w:rPr>
                <w:rFonts w:hint="eastAsia" w:ascii="微软雅黑" w:hAnsi="微软雅黑" w:eastAsia="微软雅黑" w:cs="微软雅黑"/>
              </w:rPr>
            </w:pPr>
            <w:r>
              <w:rPr>
                <w:rFonts w:hint="eastAsia" w:ascii="微软雅黑" w:hAnsi="微软雅黑" w:eastAsia="微软雅黑" w:cs="微软雅黑"/>
              </w:rPr>
              <w:t>创建一笔交易</w:t>
            </w:r>
            <w:r>
              <w:rPr>
                <w:rFonts w:hint="eastAsia" w:ascii="微软雅黑" w:hAnsi="微软雅黑" w:eastAsia="微软雅黑" w:cs="微软雅黑"/>
              </w:rPr>
              <w:t>eth.sendTransaction({"from": "0x3f52f501f18170a2ff7c5038456ac53024a20b6b","to": "0x4f30afdab0ba93c35d72ac1a767bf11e28fb38f1","value": web3.toWei(0.01),"txType":1,"lockTime":77777,"extra_to":[{"to": "0x5587bdf512061531460f2df6e425ef6f92c547fa","value":web3.toWei(0.01)},{"to": "0xbcb11482d86f477e068797b22d04f04abe8b8525","value":web3.toWei(0.01)}]})</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1.一对多和一对一交易都能执行成功；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2.一对多和一对一交易中账户的余额能够正确增减；</w:t>
            </w: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0"/>
        <w:rPr>
          <w:rFonts w:hint="eastAsia" w:ascii="微软雅黑" w:hAnsi="微软雅黑" w:eastAsia="微软雅黑" w:cs="微软雅黑"/>
        </w:rPr>
      </w:pPr>
    </w:p>
    <w:p>
      <w:pPr>
        <w:ind w:firstLine="400"/>
        <w:rPr>
          <w:rFonts w:hint="eastAsia" w:ascii="微软雅黑" w:hAnsi="微软雅黑" w:eastAsia="微软雅黑" w:cs="微软雅黑"/>
        </w:rPr>
      </w:pPr>
    </w:p>
    <w:p>
      <w:pPr>
        <w:pStyle w:val="2"/>
        <w:keepNext w:val="0"/>
        <w:keepLines w:val="0"/>
        <w:rPr>
          <w:rFonts w:hint="eastAsia" w:ascii="微软雅黑" w:hAnsi="微软雅黑" w:eastAsia="微软雅黑" w:cs="微软雅黑"/>
        </w:rPr>
      </w:pPr>
      <w:bookmarkStart w:id="29" w:name="_Toc519774726"/>
      <w:bookmarkStart w:id="30" w:name="_Toc520216950"/>
      <w:bookmarkStart w:id="31" w:name="_Toc519774738"/>
      <w:r>
        <w:rPr>
          <w:rFonts w:hint="eastAsia" w:ascii="微软雅黑" w:hAnsi="微软雅黑" w:eastAsia="微软雅黑" w:cs="微软雅黑"/>
        </w:rPr>
        <w:t>验证一对多交易中账户为空</w:t>
      </w:r>
      <w:bookmarkEnd w:id="29"/>
      <w:bookmarkEnd w:id="30"/>
      <w:bookmarkEnd w:id="31"/>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TC_Matrix_交易_一对多交易账户不为空</w:t>
            </w:r>
          </w:p>
        </w:tc>
        <w:tc>
          <w:tcPr>
            <w:tcW w:w="1265" w:type="dxa"/>
            <w:gridSpan w:val="2"/>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创建一对多交易，其中有些账户为空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12"/>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12"/>
              </w:numPr>
              <w:spacing w:before="0" w:after="0"/>
              <w:jc w:val="left"/>
              <w:rPr>
                <w:rFonts w:hint="eastAsia" w:ascii="微软雅黑" w:hAnsi="微软雅黑" w:eastAsia="微软雅黑" w:cs="微软雅黑"/>
              </w:rPr>
            </w:pPr>
            <w:r>
              <w:rPr>
                <w:rFonts w:hint="eastAsia" w:ascii="微软雅黑" w:hAnsi="微软雅黑" w:eastAsia="微软雅黑" w:cs="微软雅黑"/>
              </w:rPr>
              <w:t>创建一笔交易</w:t>
            </w:r>
            <w:r>
              <w:rPr>
                <w:rFonts w:hint="eastAsia" w:ascii="微软雅黑" w:hAnsi="微软雅黑" w:eastAsia="微软雅黑" w:cs="微软雅黑"/>
              </w:rPr>
              <w:t>eth.sendTransaction({"from": "0x3f52f501f18170a2ff7c5038456ac53024a20b6b","to": "0x4f30afdab0ba93c35d72ac1a767bf11e28fb38f1","value": web3.toWei(0.01),"txType":1,"lockTime":77777,"extra_to":[{"to": "0x5587bdf512061531460f2df6e425ef6f92c547fa","value":web3.toWei(0.01)},{"to": "","value":web3.toWei(0.01)}]})</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1.该笔交易能执行成功；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2.该笔交易中所有的交易都能转账成功；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3.所涉及的账户余额变化；</w:t>
            </w:r>
          </w:p>
          <w:p>
            <w:pPr>
              <w:pStyle w:val="165"/>
              <w:spacing w:before="0" w:after="0"/>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0"/>
        <w:rPr>
          <w:rFonts w:hint="eastAsia" w:ascii="微软雅黑" w:hAnsi="微软雅黑" w:eastAsia="微软雅黑" w:cs="微软雅黑"/>
        </w:rPr>
      </w:pPr>
    </w:p>
    <w:p>
      <w:pPr>
        <w:ind w:firstLine="400"/>
        <w:rPr>
          <w:rFonts w:hint="eastAsia" w:ascii="微软雅黑" w:hAnsi="微软雅黑" w:eastAsia="微软雅黑" w:cs="微软雅黑"/>
        </w:rPr>
      </w:pPr>
    </w:p>
    <w:p>
      <w:pPr>
        <w:pStyle w:val="2"/>
        <w:keepNext w:val="0"/>
        <w:keepLines w:val="0"/>
        <w:numPr>
          <w:ilvl w:val="0"/>
          <w:numId w:val="0"/>
        </w:numPr>
        <w:rPr>
          <w:rFonts w:hint="eastAsia" w:ascii="微软雅黑" w:hAnsi="微软雅黑" w:eastAsia="微软雅黑" w:cs="微软雅黑"/>
        </w:rPr>
      </w:pPr>
      <w:bookmarkStart w:id="32" w:name="_Toc519774727"/>
      <w:bookmarkStart w:id="33" w:name="_Toc520216951"/>
      <w:bookmarkStart w:id="34" w:name="_Toc519774739"/>
      <w:r>
        <w:rPr>
          <w:rFonts w:hint="eastAsia" w:ascii="微软雅黑" w:hAnsi="微软雅黑" w:eastAsia="微软雅黑" w:cs="微软雅黑"/>
        </w:rPr>
        <w:t>5验证一对多交易中子交易最大不超过1</w:t>
      </w:r>
      <w:r>
        <w:rPr>
          <w:rFonts w:hint="eastAsia" w:ascii="微软雅黑" w:hAnsi="微软雅黑" w:eastAsia="微软雅黑" w:cs="微软雅黑"/>
        </w:rPr>
        <w:t>000</w:t>
      </w:r>
      <w:bookmarkEnd w:id="32"/>
      <w:bookmarkEnd w:id="33"/>
      <w:bookmarkEnd w:id="34"/>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TC_Matrix_交易_限制一对多子交易数</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验证一对多交易中子交易数最大不超过1</w:t>
            </w:r>
            <w:r>
              <w:rPr>
                <w:rFonts w:hint="eastAsia" w:ascii="微软雅黑" w:hAnsi="微软雅黑" w:eastAsia="微软雅黑" w:cs="微软雅黑"/>
              </w:rPr>
              <w:t>000</w:t>
            </w:r>
            <w:r>
              <w:rPr>
                <w:rFonts w:hint="eastAsia" w:ascii="微软雅黑" w:hAnsi="微软雅黑" w:eastAsia="微软雅黑" w:cs="微软雅黑"/>
              </w:rPr>
              <w:t>个。</w:t>
            </w:r>
            <w:r>
              <w:rPr>
                <w:rFonts w:hint="eastAsia" w:ascii="微软雅黑" w:hAnsi="微软雅黑" w:eastAsia="微软雅黑" w:cs="微软雅黑"/>
                <w:color w:val="FF0000"/>
              </w:rPr>
              <w:t>本用例是用来测试逻辑所以测试时可以将1000降低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13"/>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13"/>
              </w:numPr>
              <w:spacing w:before="0" w:after="0"/>
              <w:jc w:val="left"/>
              <w:rPr>
                <w:rFonts w:hint="eastAsia" w:ascii="微软雅黑" w:hAnsi="微软雅黑" w:eastAsia="微软雅黑" w:cs="微软雅黑"/>
              </w:rPr>
            </w:pPr>
            <w:r>
              <w:rPr>
                <w:rFonts w:hint="eastAsia" w:ascii="微软雅黑" w:hAnsi="微软雅黑" w:eastAsia="微软雅黑" w:cs="微软雅黑"/>
              </w:rPr>
              <w:t>创建一笔交易</w:t>
            </w:r>
            <w:r>
              <w:rPr>
                <w:rFonts w:hint="eastAsia" w:ascii="微软雅黑" w:hAnsi="微软雅黑" w:eastAsia="微软雅黑" w:cs="微软雅黑"/>
              </w:rPr>
              <w:t>eth.sendTransaction({"from": "0x3f52f501f18170a2ff7c5038456ac53024a20b6b","to": "0x4f30afdab0ba93c35d72ac1a767bf11e28fb38f1","value": web3.toWei(0.01),"txType":1,"lockTime":77777,"extra_to":[{"to": "0x5587bdf512061531460f2df6e425ef6f92c547fa","value":web3.toWei(0.01)},{"to": "0xbcb11482d86f477e068797b22d04f04abe8b8525","value":web3.toWei(0.01)}]})</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1.如果转账的地址多于设计的最高个数则转账失败，各个账户余额无变化；</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 xml:space="preserve"> </w:t>
            </w: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限</w:t>
      </w:r>
    </w:p>
    <w:p>
      <w:pPr>
        <w:pStyle w:val="2"/>
        <w:keepNext w:val="0"/>
        <w:keepLines w:val="0"/>
        <w:numPr>
          <w:ilvl w:val="0"/>
          <w:numId w:val="0"/>
        </w:numPr>
        <w:rPr>
          <w:rFonts w:hint="eastAsia" w:ascii="微软雅黑" w:hAnsi="微软雅黑" w:eastAsia="微软雅黑" w:cs="微软雅黑"/>
        </w:rPr>
      </w:pPr>
      <w:bookmarkStart w:id="35" w:name="_Toc519774728"/>
      <w:bookmarkStart w:id="36" w:name="_Toc519774740"/>
      <w:bookmarkStart w:id="37" w:name="_Toc520216952"/>
      <w:r>
        <w:rPr>
          <w:rFonts w:hint="eastAsia" w:ascii="微软雅黑" w:hAnsi="微软雅黑" w:eastAsia="微软雅黑" w:cs="微软雅黑"/>
        </w:rPr>
        <w:t>6</w:t>
      </w:r>
      <w:r>
        <w:rPr>
          <w:rFonts w:hint="eastAsia" w:ascii="微软雅黑" w:hAnsi="微软雅黑" w:eastAsia="微软雅黑" w:cs="微软雅黑"/>
        </w:rPr>
        <w:t xml:space="preserve"> </w:t>
      </w:r>
      <w:r>
        <w:rPr>
          <w:rFonts w:hint="eastAsia" w:ascii="微软雅黑" w:hAnsi="微软雅黑" w:eastAsia="微软雅黑" w:cs="微软雅黑"/>
        </w:rPr>
        <w:t>验证一对多交易</w:t>
      </w:r>
      <w:bookmarkEnd w:id="35"/>
      <w:bookmarkEnd w:id="36"/>
      <w:r>
        <w:rPr>
          <w:rFonts w:hint="eastAsia" w:ascii="微软雅黑" w:hAnsi="微软雅黑" w:eastAsia="微软雅黑" w:cs="微软雅黑"/>
        </w:rPr>
        <w:t>gas验证失败</w:t>
      </w:r>
      <w:bookmarkEnd w:id="37"/>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w:t>
            </w:r>
            <w:r>
              <w:rPr>
                <w:rFonts w:hint="eastAsia" w:ascii="微软雅黑" w:hAnsi="微软雅黑" w:eastAsia="微软雅黑" w:cs="微软雅黑"/>
                <w:color w:val="FFFFFF"/>
              </w:rPr>
              <w:t>验证失败</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发送一对多交易其中gas小于每笔g</w:t>
            </w:r>
            <w:r>
              <w:rPr>
                <w:rFonts w:hint="eastAsia" w:ascii="微软雅黑" w:hAnsi="微软雅黑" w:eastAsia="微软雅黑" w:cs="微软雅黑"/>
              </w:rPr>
              <w:t>as</w:t>
            </w:r>
            <w:r>
              <w:rPr>
                <w:rFonts w:hint="eastAsia" w:ascii="微软雅黑" w:hAnsi="微软雅黑" w:eastAsia="微软雅黑" w:cs="微软雅黑"/>
              </w:rPr>
              <w:t>之和，测试交易验证失败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14"/>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14"/>
              </w:numPr>
              <w:spacing w:before="0" w:after="0"/>
              <w:jc w:val="left"/>
              <w:rPr>
                <w:rFonts w:hint="eastAsia" w:ascii="微软雅黑" w:hAnsi="微软雅黑" w:eastAsia="微软雅黑" w:cs="微软雅黑"/>
              </w:rPr>
            </w:pPr>
            <w:r>
              <w:rPr>
                <w:rFonts w:hint="eastAsia" w:ascii="微软雅黑" w:hAnsi="微软雅黑" w:eastAsia="微软雅黑" w:cs="微软雅黑"/>
              </w:rPr>
              <w:t>创建一笔交易</w:t>
            </w:r>
            <w:r>
              <w:rPr>
                <w:rFonts w:hint="eastAsia" w:ascii="微软雅黑" w:hAnsi="微软雅黑" w:eastAsia="微软雅黑" w:cs="微软雅黑"/>
              </w:rPr>
              <w:t>eth.sendTransaction({"from": "0x3f52f501f18170a2ff7c5038456ac53024a20b6b","to": "0x4f30afdab0ba93c35d72ac1a767bf11e28fb38f1","value": web3.toWei(0.01),</w:t>
            </w:r>
            <w:r>
              <w:rPr>
                <w:rFonts w:hint="eastAsia" w:ascii="微软雅黑" w:hAnsi="微软雅黑" w:eastAsia="微软雅黑" w:cs="微软雅黑"/>
              </w:rPr>
              <w:t>gas</w:t>
            </w:r>
            <w:r>
              <w:rPr>
                <w:rFonts w:hint="eastAsia" w:ascii="微软雅黑" w:hAnsi="微软雅黑" w:eastAsia="微软雅黑" w:cs="微软雅黑"/>
              </w:rPr>
              <w:t>:</w:t>
            </w:r>
            <w:r>
              <w:rPr>
                <w:rFonts w:hint="eastAsia" w:ascii="微软雅黑" w:hAnsi="微软雅黑" w:eastAsia="微软雅黑" w:cs="微软雅黑"/>
              </w:rPr>
              <w:t>“21000”</w:t>
            </w:r>
            <w:r>
              <w:rPr>
                <w:rFonts w:hint="eastAsia" w:ascii="微软雅黑" w:hAnsi="微软雅黑" w:eastAsia="微软雅黑" w:cs="微软雅黑"/>
              </w:rPr>
              <w:t>"txType":1,"lockTime":77777,"extra_to":[{"to": "0x5587bdf512061531460f2df6e425ef6f92c547fa","value":web3.toWei(0.01)},{"to": "0xbcb11482d86f477e068797b22d04f04abe8b8525","value":web3.toWei(0.01)}]})</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3.或者不输入gas</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4.查看该笔交易是否能够执行成功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1.交易验证失败无法执行该交易；</w:t>
            </w:r>
          </w:p>
          <w:p>
            <w:pPr>
              <w:pStyle w:val="165"/>
              <w:spacing w:before="0" w:after="0"/>
              <w:jc w:val="left"/>
              <w:rPr>
                <w:rFonts w:hint="eastAsia" w:ascii="微软雅黑" w:hAnsi="微软雅黑" w:eastAsia="微软雅黑" w:cs="微软雅黑"/>
              </w:rPr>
            </w:pP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限制</w:t>
      </w:r>
    </w:p>
    <w:p>
      <w:pPr>
        <w:ind w:firstLine="400"/>
        <w:rPr>
          <w:rFonts w:hint="eastAsia" w:ascii="微软雅黑" w:hAnsi="微软雅黑" w:eastAsia="微软雅黑" w:cs="微软雅黑"/>
        </w:rPr>
      </w:pPr>
    </w:p>
    <w:p>
      <w:pPr>
        <w:pStyle w:val="2"/>
        <w:keepNext w:val="0"/>
        <w:keepLines w:val="0"/>
        <w:numPr>
          <w:ilvl w:val="0"/>
          <w:numId w:val="0"/>
        </w:numPr>
        <w:rPr>
          <w:rFonts w:hint="eastAsia" w:ascii="微软雅黑" w:hAnsi="微软雅黑" w:eastAsia="微软雅黑" w:cs="微软雅黑"/>
        </w:rPr>
      </w:pPr>
      <w:bookmarkStart w:id="38" w:name="_Toc520216953"/>
      <w:bookmarkStart w:id="39" w:name="_Toc519774741"/>
      <w:bookmarkStart w:id="40" w:name="_Toc519774729"/>
      <w:r>
        <w:rPr>
          <w:rFonts w:hint="eastAsia" w:ascii="微软雅黑" w:hAnsi="微软雅黑" w:eastAsia="微软雅黑" w:cs="微软雅黑"/>
        </w:rPr>
        <w:t>7验证一对多交易余额不足</w:t>
      </w:r>
      <w:bookmarkEnd w:id="38"/>
      <w:bookmarkEnd w:id="39"/>
      <w:bookmarkEnd w:id="40"/>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TC_Matrix_交易_验证余额</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发送一对多交易验证账户余额是否充足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15"/>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15"/>
              </w:numPr>
              <w:spacing w:before="0" w:after="0"/>
              <w:jc w:val="left"/>
              <w:rPr>
                <w:rFonts w:hint="eastAsia" w:ascii="微软雅黑" w:hAnsi="微软雅黑" w:eastAsia="微软雅黑" w:cs="微软雅黑"/>
              </w:rPr>
            </w:pPr>
            <w:r>
              <w:rPr>
                <w:rFonts w:hint="eastAsia" w:ascii="微软雅黑" w:hAnsi="微软雅黑" w:eastAsia="微软雅黑" w:cs="微软雅黑"/>
              </w:rPr>
              <w:t>创建一笔交易</w:t>
            </w:r>
            <w:r>
              <w:rPr>
                <w:rFonts w:hint="eastAsia" w:ascii="微软雅黑" w:hAnsi="微软雅黑" w:eastAsia="微软雅黑" w:cs="微软雅黑"/>
              </w:rPr>
              <w:t>eth.sendTransaction({"from": "0x3f52f501f18170a2ff7c5038456ac53024a20b6b","to": "0x4f30afdab0ba93c35d72ac1a767bf11e28fb38f1","value": web3.toWei(0.01),"txType":1,"lockTime":77777,"extra_to":[{"to": "0x5587bdf512061531460f2df6e425ef6f92c547fa","value":web3.toWei(0.01)},{"to": "0xbcb11482d86f477e068797b22d04f04abe8b8525","value":web3.toWei(0.01)}]})</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1.交易验证失败提示余额不足；</w:t>
            </w: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rPr>
      </w:pPr>
      <w:r>
        <w:rPr>
          <w:rFonts w:hint="eastAsia" w:ascii="微软雅黑" w:hAnsi="微软雅黑" w:eastAsia="微软雅黑" w:cs="微软雅黑"/>
          <w:b/>
          <w:color w:val="FFFFFF" w:themeColor="background1"/>
        </w:rPr>
        <w:t>限制</w:t>
      </w:r>
    </w:p>
    <w:p>
      <w:pPr>
        <w:ind w:firstLine="400"/>
        <w:rPr>
          <w:rFonts w:hint="eastAsia" w:ascii="微软雅黑" w:hAnsi="微软雅黑" w:eastAsia="微软雅黑" w:cs="微软雅黑"/>
        </w:rPr>
      </w:pPr>
    </w:p>
    <w:p>
      <w:pPr>
        <w:pStyle w:val="2"/>
        <w:keepNext w:val="0"/>
        <w:keepLines w:val="0"/>
        <w:numPr>
          <w:ilvl w:val="0"/>
          <w:numId w:val="0"/>
        </w:numPr>
        <w:rPr>
          <w:rFonts w:hint="eastAsia" w:ascii="微软雅黑" w:hAnsi="微软雅黑" w:eastAsia="微软雅黑" w:cs="微软雅黑"/>
        </w:rPr>
      </w:pPr>
      <w:bookmarkStart w:id="41" w:name="_Toc520216954"/>
      <w:r>
        <w:rPr>
          <w:rFonts w:hint="eastAsia" w:ascii="微软雅黑" w:hAnsi="微软雅黑" w:eastAsia="微软雅黑" w:cs="微软雅黑"/>
        </w:rPr>
        <w:t>8一对一交易给Txtype或者local</w:t>
      </w:r>
      <w:r>
        <w:rPr>
          <w:rFonts w:hint="eastAsia" w:ascii="微软雅黑" w:hAnsi="微软雅黑" w:eastAsia="微软雅黑" w:cs="微软雅黑"/>
        </w:rPr>
        <w:t>Hieght</w:t>
      </w:r>
      <w:r>
        <w:rPr>
          <w:rFonts w:hint="eastAsia" w:ascii="微软雅黑" w:hAnsi="微软雅黑" w:eastAsia="微软雅黑" w:cs="微软雅黑"/>
        </w:rPr>
        <w:t>赋值检查结果</w:t>
      </w:r>
      <w:bookmarkEnd w:id="41"/>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TC_Matrix_交易_验证交易</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发送一对一交易给txtype或者localHieght赋值，然后验证是否按照一对一的流程正确执行交易（一对一交易走一对多流程）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16"/>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16"/>
              </w:numPr>
              <w:spacing w:before="0" w:after="0"/>
              <w:jc w:val="left"/>
              <w:rPr>
                <w:rFonts w:hint="eastAsia" w:ascii="微软雅黑" w:hAnsi="微软雅黑" w:eastAsia="微软雅黑" w:cs="微软雅黑"/>
              </w:rPr>
            </w:pPr>
            <w:r>
              <w:rPr>
                <w:rFonts w:hint="eastAsia" w:ascii="微软雅黑" w:hAnsi="微软雅黑" w:eastAsia="微软雅黑" w:cs="微软雅黑"/>
              </w:rPr>
              <w:t>创建一笔交易</w:t>
            </w:r>
            <w:r>
              <w:rPr>
                <w:rFonts w:hint="eastAsia" w:ascii="微软雅黑" w:hAnsi="微软雅黑" w:eastAsia="微软雅黑" w:cs="微软雅黑"/>
              </w:rPr>
              <w:t>eth.sendTransaction({from: eth.accounts[0], to: eth.accounts[1], value: web3.toWei(0.01)</w:t>
            </w:r>
            <w:r>
              <w:rPr>
                <w:rFonts w:hint="eastAsia" w:ascii="微软雅黑" w:hAnsi="微软雅黑" w:eastAsia="微软雅黑" w:cs="微软雅黑"/>
              </w:rPr>
              <w:t>，tx</w:t>
            </w:r>
            <w:r>
              <w:rPr>
                <w:rFonts w:hint="eastAsia" w:ascii="微软雅黑" w:hAnsi="微软雅黑" w:eastAsia="微软雅黑" w:cs="微软雅黑"/>
              </w:rPr>
              <w:t>Type:0})</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numPr>
                <w:ilvl w:val="0"/>
                <w:numId w:val="17"/>
              </w:numPr>
              <w:spacing w:before="0" w:after="0"/>
              <w:jc w:val="left"/>
              <w:rPr>
                <w:rFonts w:hint="eastAsia" w:ascii="微软雅黑" w:hAnsi="微软雅黑" w:eastAsia="微软雅黑" w:cs="微软雅黑"/>
              </w:rPr>
            </w:pPr>
            <w:r>
              <w:rPr>
                <w:rFonts w:hint="eastAsia" w:ascii="微软雅黑" w:hAnsi="微软雅黑" w:eastAsia="微软雅黑" w:cs="微软雅黑"/>
              </w:rPr>
              <w:t>能够正确转账并通过账户余额来验证，同时走的是一对多交易</w:t>
            </w:r>
          </w:p>
          <w:p>
            <w:pPr>
              <w:pStyle w:val="165"/>
              <w:spacing w:before="0" w:after="0"/>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限制</w:t>
      </w:r>
    </w:p>
    <w:p>
      <w:pPr>
        <w:pStyle w:val="2"/>
        <w:keepNext w:val="0"/>
        <w:keepLines w:val="0"/>
        <w:numPr>
          <w:ilvl w:val="0"/>
          <w:numId w:val="0"/>
        </w:numPr>
        <w:rPr>
          <w:rFonts w:hint="eastAsia" w:ascii="微软雅黑" w:hAnsi="微软雅黑" w:eastAsia="微软雅黑" w:cs="微软雅黑"/>
        </w:rPr>
      </w:pPr>
      <w:bookmarkStart w:id="42" w:name="_Toc520216955"/>
      <w:r>
        <w:rPr>
          <w:rFonts w:hint="eastAsia" w:ascii="微软雅黑" w:hAnsi="微软雅黑" w:eastAsia="微软雅黑" w:cs="微软雅黑"/>
        </w:rPr>
        <w:t>9一对多交易字段为空验证</w:t>
      </w:r>
      <w:bookmarkEnd w:id="42"/>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TC_Matrix_交易_验证交易</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发送一对多交易分别将交易的字段比如：tx</w:t>
            </w:r>
            <w:r>
              <w:rPr>
                <w:rFonts w:hint="eastAsia" w:ascii="微软雅黑" w:hAnsi="微软雅黑" w:eastAsia="微软雅黑" w:cs="微软雅黑"/>
              </w:rPr>
              <w:t>type</w:t>
            </w:r>
            <w:r>
              <w:rPr>
                <w:rFonts w:hint="eastAsia" w:ascii="微软雅黑" w:hAnsi="微软雅黑" w:eastAsia="微软雅黑" w:cs="微软雅黑"/>
              </w:rPr>
              <w:t>，local</w:t>
            </w:r>
            <w:r>
              <w:rPr>
                <w:rFonts w:hint="eastAsia" w:ascii="微软雅黑" w:hAnsi="微软雅黑" w:eastAsia="微软雅黑" w:cs="微软雅黑"/>
              </w:rPr>
              <w:t xml:space="preserve">height,extra </w:t>
            </w:r>
            <w:r>
              <w:rPr>
                <w:rFonts w:hint="eastAsia" w:ascii="微软雅黑" w:hAnsi="微软雅黑" w:eastAsia="微软雅黑" w:cs="微软雅黑"/>
              </w:rPr>
              <w:t>为空验证执行结果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numPr>
                <w:ilvl w:val="0"/>
                <w:numId w:val="18"/>
              </w:numPr>
              <w:spacing w:before="0" w:after="0"/>
              <w:jc w:val="left"/>
              <w:rPr>
                <w:rFonts w:hint="eastAsia" w:ascii="微软雅黑" w:hAnsi="微软雅黑" w:eastAsia="微软雅黑" w:cs="微软雅黑"/>
              </w:rPr>
            </w:pPr>
            <w:r>
              <w:rPr>
                <w:rFonts w:hint="eastAsia" w:ascii="微软雅黑" w:hAnsi="微软雅黑" w:eastAsia="微软雅黑" w:cs="微软雅黑"/>
              </w:rPr>
              <w:t>启动以太坊节点（3台docker节点）</w:t>
            </w:r>
          </w:p>
          <w:p>
            <w:pPr>
              <w:pStyle w:val="165"/>
              <w:numPr>
                <w:ilvl w:val="0"/>
                <w:numId w:val="18"/>
              </w:numPr>
              <w:spacing w:before="0" w:after="0"/>
              <w:jc w:val="left"/>
              <w:rPr>
                <w:rFonts w:hint="eastAsia" w:ascii="微软雅黑" w:hAnsi="微软雅黑" w:eastAsia="微软雅黑" w:cs="微软雅黑"/>
              </w:rPr>
            </w:pPr>
            <w:r>
              <w:rPr>
                <w:rFonts w:hint="eastAsia" w:ascii="微软雅黑" w:hAnsi="微软雅黑" w:eastAsia="微软雅黑" w:cs="微软雅黑"/>
              </w:rPr>
              <w:t>创建一笔交易</w:t>
            </w:r>
            <w:r>
              <w:rPr>
                <w:rFonts w:hint="eastAsia" w:ascii="微软雅黑" w:hAnsi="微软雅黑" w:eastAsia="微软雅黑" w:cs="微软雅黑"/>
              </w:rPr>
              <w:t>eth.sendTransaction({"from": "0x3f52f501f18170a2ff7c5038456ac53024a20b6b","to": "0x4f30afdab0ba93c35d72ac1a767bf11e28fb38f1","value": web3.toWei(0.01),"txType":,"lockTime":,"extra_to":[{"to": "0x5587bdf512061531460f2df6e425ef6f92c547fa","value":web3.toWei(0.01)},{"to": "0xbcb11482d86f477e068797b22d04f04abe8b8525","value":web3.toWei(0.01)}]})</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预期测试结果检查：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1.交易执行成功；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2.可以给第一个账户转账成功并通过余额验证；</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3.给扩展交易的账户转账成功通过余额验证；</w:t>
            </w: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rPr>
      </w:pPr>
      <w:r>
        <w:rPr>
          <w:rFonts w:hint="eastAsia" w:ascii="微软雅黑" w:hAnsi="微软雅黑" w:eastAsia="微软雅黑" w:cs="微软雅黑"/>
          <w:b/>
          <w:color w:val="FFFFFF" w:themeColor="background1"/>
        </w:rPr>
        <w:t>限制</w:t>
      </w:r>
    </w:p>
    <w:p>
      <w:pPr>
        <w:ind w:firstLine="400"/>
        <w:rPr>
          <w:rFonts w:hint="eastAsia" w:ascii="微软雅黑" w:hAnsi="微软雅黑" w:eastAsia="微软雅黑" w:cs="微软雅黑"/>
        </w:rPr>
      </w:pPr>
    </w:p>
    <w:p>
      <w:pPr>
        <w:pStyle w:val="2"/>
        <w:keepNext w:val="0"/>
        <w:keepLines w:val="0"/>
        <w:numPr>
          <w:ilvl w:val="0"/>
          <w:numId w:val="0"/>
        </w:numPr>
        <w:rPr>
          <w:rFonts w:hint="eastAsia" w:ascii="微软雅黑" w:hAnsi="微软雅黑" w:eastAsia="微软雅黑" w:cs="微软雅黑"/>
        </w:rPr>
      </w:pPr>
      <w:bookmarkStart w:id="43" w:name="_Toc520216956"/>
      <w:r>
        <w:rPr>
          <w:rFonts w:hint="eastAsia" w:ascii="微软雅黑" w:hAnsi="微软雅黑" w:eastAsia="微软雅黑" w:cs="微软雅黑"/>
        </w:rPr>
        <w:t>10发送交易类型字段验证</w:t>
      </w:r>
      <w:bookmarkEnd w:id="43"/>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TC_Matrix_交易_验证交易</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发送交易将tx</w:t>
            </w:r>
            <w:r>
              <w:rPr>
                <w:rFonts w:hint="eastAsia" w:ascii="微软雅黑" w:hAnsi="微软雅黑" w:eastAsia="微软雅黑" w:cs="微软雅黑"/>
              </w:rPr>
              <w:t>type</w:t>
            </w:r>
            <w:r>
              <w:rPr>
                <w:rFonts w:hint="eastAsia" w:ascii="微软雅黑" w:hAnsi="微软雅黑" w:eastAsia="微软雅黑" w:cs="微软雅黑"/>
              </w:rPr>
              <w:t>设为0，将localHeight和extra正确填写验证执行结果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测试步骤：</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1.创建一笔交易一对一一对多都可以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2.查看该交易是否能够验证成功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1.本笔交易第一个账户能够执行成功并通过余额进行验证；</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2.其他的扩展交易也能执行成功；</w:t>
            </w: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rPr>
      </w:pPr>
      <w:r>
        <w:rPr>
          <w:rFonts w:hint="eastAsia" w:ascii="微软雅黑" w:hAnsi="微软雅黑" w:eastAsia="微软雅黑" w:cs="微软雅黑"/>
          <w:b/>
          <w:color w:val="FFFFFF" w:themeColor="background1"/>
        </w:rPr>
        <w:t>限制</w:t>
      </w:r>
    </w:p>
    <w:p>
      <w:pPr>
        <w:ind w:firstLine="400"/>
        <w:rPr>
          <w:rFonts w:hint="eastAsia" w:ascii="微软雅黑" w:hAnsi="微软雅黑" w:eastAsia="微软雅黑" w:cs="微软雅黑"/>
        </w:rPr>
      </w:pPr>
    </w:p>
    <w:p>
      <w:pPr>
        <w:pStyle w:val="2"/>
        <w:keepNext w:val="0"/>
        <w:keepLines w:val="0"/>
        <w:numPr>
          <w:ilvl w:val="0"/>
          <w:numId w:val="0"/>
        </w:numPr>
        <w:rPr>
          <w:rFonts w:hint="eastAsia" w:ascii="微软雅黑" w:hAnsi="微软雅黑" w:eastAsia="微软雅黑" w:cs="微软雅黑"/>
        </w:rPr>
      </w:pPr>
      <w:bookmarkStart w:id="44" w:name="_Toc520216957"/>
      <w:r>
        <w:rPr>
          <w:rFonts w:hint="eastAsia" w:ascii="微软雅黑" w:hAnsi="微软雅黑" w:eastAsia="微软雅黑" w:cs="微软雅黑"/>
        </w:rPr>
        <w:t>11发送交易填写n</w:t>
      </w:r>
      <w:r>
        <w:rPr>
          <w:rFonts w:hint="eastAsia" w:ascii="微软雅黑" w:hAnsi="微软雅黑" w:eastAsia="微软雅黑" w:cs="微软雅黑"/>
        </w:rPr>
        <w:t>once</w:t>
      </w:r>
      <w:r>
        <w:rPr>
          <w:rFonts w:hint="eastAsia" w:ascii="微软雅黑" w:hAnsi="微软雅黑" w:eastAsia="微软雅黑" w:cs="微软雅黑"/>
        </w:rPr>
        <w:t>验证</w:t>
      </w:r>
      <w:bookmarkEnd w:id="44"/>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TC_Matrix_交易_验证交易</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发送交易时如果手动填写Nonce需要验证n</w:t>
            </w:r>
            <w:r>
              <w:rPr>
                <w:rFonts w:hint="eastAsia" w:ascii="微软雅黑" w:hAnsi="微软雅黑" w:eastAsia="微软雅黑" w:cs="微软雅黑"/>
              </w:rPr>
              <w:t>once</w:t>
            </w:r>
            <w:r>
              <w:rPr>
                <w:rFonts w:hint="eastAsia" w:ascii="微软雅黑" w:hAnsi="微软雅黑" w:eastAsia="微软雅黑" w:cs="微软雅黑"/>
              </w:rPr>
              <w:t>是否大于</w:t>
            </w:r>
            <w:r>
              <w:rPr>
                <w:rFonts w:hint="eastAsia" w:ascii="微软雅黑" w:hAnsi="微软雅黑" w:eastAsia="微软雅黑" w:cs="微软雅黑"/>
              </w:rPr>
              <w:t>0</w:t>
            </w:r>
            <w:r>
              <w:rPr>
                <w:rFonts w:hint="eastAsia" w:ascii="微软雅黑" w:hAnsi="微软雅黑" w:eastAsia="微软雅黑" w:cs="微软雅黑"/>
              </w:rPr>
              <w:t>x</w:t>
            </w:r>
            <w:r>
              <w:rPr>
                <w:rFonts w:hint="eastAsia" w:ascii="微软雅黑" w:hAnsi="微软雅黑" w:eastAsia="微软雅黑" w:cs="微软雅黑"/>
              </w:rPr>
              <w:t>8000000000000000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1.创建一笔交易一对一一对多都可以并手动输入Nonce</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2.查看该交易是否能够验证成功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1.如果输入的Nonce是原来以太坊的格式则验证失败交易不执行；</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2.如果按照Matrix格式输入Nonce则验证成功并能正确执行交易，通过余额进行判断；</w:t>
            </w: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rPr>
      </w:pPr>
      <w:r>
        <w:rPr>
          <w:rFonts w:hint="eastAsia" w:ascii="微软雅黑" w:hAnsi="微软雅黑" w:eastAsia="微软雅黑" w:cs="微软雅黑"/>
          <w:b/>
          <w:color w:val="FFFFFF" w:themeColor="background1"/>
        </w:rPr>
        <w:t>限制</w:t>
      </w:r>
    </w:p>
    <w:p>
      <w:pPr>
        <w:ind w:firstLine="400"/>
        <w:rPr>
          <w:rFonts w:hint="eastAsia" w:ascii="微软雅黑" w:hAnsi="微软雅黑" w:eastAsia="微软雅黑" w:cs="微软雅黑"/>
        </w:rPr>
      </w:pPr>
    </w:p>
    <w:p>
      <w:pPr>
        <w:pStyle w:val="2"/>
        <w:keepNext w:val="0"/>
        <w:keepLines w:val="0"/>
        <w:numPr>
          <w:ilvl w:val="0"/>
          <w:numId w:val="0"/>
        </w:numPr>
        <w:rPr>
          <w:rFonts w:hint="eastAsia" w:ascii="微软雅黑" w:hAnsi="微软雅黑" w:eastAsia="微软雅黑" w:cs="微软雅黑"/>
        </w:rPr>
      </w:pPr>
      <w:bookmarkStart w:id="45" w:name="_Toc520216958"/>
      <w:r>
        <w:rPr>
          <w:rFonts w:hint="eastAsia" w:ascii="微软雅黑" w:hAnsi="微软雅黑" w:eastAsia="微软雅黑" w:cs="微软雅黑"/>
        </w:rPr>
        <w:t>12广播交易时n</w:t>
      </w:r>
      <w:r>
        <w:rPr>
          <w:rFonts w:hint="eastAsia" w:ascii="微软雅黑" w:hAnsi="微软雅黑" w:eastAsia="微软雅黑" w:cs="微软雅黑"/>
        </w:rPr>
        <w:t>once</w:t>
      </w:r>
      <w:r>
        <w:rPr>
          <w:rFonts w:hint="eastAsia" w:ascii="微软雅黑" w:hAnsi="微软雅黑" w:eastAsia="微软雅黑" w:cs="微软雅黑"/>
        </w:rPr>
        <w:t>验证</w:t>
      </w:r>
      <w:bookmarkEnd w:id="45"/>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TC_Matrix_交易_验证交易</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创建一笔正常交易，然后广播交易，验证Nonce</w:t>
            </w:r>
            <w:r>
              <w:rPr>
                <w:rFonts w:hint="eastAsia" w:ascii="微软雅黑" w:hAnsi="微软雅黑" w:eastAsia="微软雅黑" w:cs="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1.创建一笔交易一对一一对多都可以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2.查看该交易是否能够验证成功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1.通过打印日志来判断广播前是否将Nonce</w:t>
            </w:r>
            <w:r>
              <w:rPr>
                <w:rFonts w:hint="eastAsia" w:ascii="微软雅黑" w:hAnsi="微软雅黑" w:eastAsia="微软雅黑" w:cs="微软雅黑"/>
              </w:rPr>
              <w:t xml:space="preserve"> &amp; 0x7FFFFFFFFFFFFFFF</w:t>
            </w:r>
            <w:r>
              <w:rPr>
                <w:rFonts w:hint="eastAsia" w:ascii="微软雅黑" w:hAnsi="微软雅黑" w:eastAsia="微软雅黑" w:cs="微软雅黑"/>
              </w:rPr>
              <w:t>，同时是否验证通过并执行；</w:t>
            </w:r>
          </w:p>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rPr>
      </w:pPr>
      <w:r>
        <w:rPr>
          <w:rFonts w:hint="eastAsia" w:ascii="微软雅黑" w:hAnsi="微软雅黑" w:eastAsia="微软雅黑" w:cs="微软雅黑"/>
          <w:b/>
          <w:color w:val="FFFFFF" w:themeColor="background1"/>
        </w:rPr>
        <w:t>限制</w:t>
      </w:r>
    </w:p>
    <w:p>
      <w:pPr>
        <w:ind w:firstLine="400"/>
        <w:rPr>
          <w:rFonts w:hint="eastAsia" w:ascii="微软雅黑" w:hAnsi="微软雅黑" w:eastAsia="微软雅黑" w:cs="微软雅黑"/>
        </w:rPr>
      </w:pPr>
    </w:p>
    <w:p>
      <w:pPr>
        <w:pStyle w:val="2"/>
        <w:keepNext w:val="0"/>
        <w:keepLines w:val="0"/>
        <w:numPr>
          <w:ilvl w:val="0"/>
          <w:numId w:val="0"/>
        </w:numPr>
        <w:rPr>
          <w:rFonts w:hint="eastAsia" w:ascii="微软雅黑" w:hAnsi="微软雅黑" w:eastAsia="微软雅黑" w:cs="微软雅黑"/>
        </w:rPr>
      </w:pPr>
      <w:bookmarkStart w:id="46" w:name="_Toc520216959"/>
      <w:r>
        <w:rPr>
          <w:rFonts w:hint="eastAsia" w:ascii="微软雅黑" w:hAnsi="微软雅黑" w:eastAsia="微软雅黑" w:cs="微软雅黑"/>
        </w:rPr>
        <w:t>13接受到广播交易后n</w:t>
      </w:r>
      <w:r>
        <w:rPr>
          <w:rFonts w:hint="eastAsia" w:ascii="微软雅黑" w:hAnsi="微软雅黑" w:eastAsia="微软雅黑" w:cs="微软雅黑"/>
        </w:rPr>
        <w:t>once</w:t>
      </w:r>
      <w:r>
        <w:rPr>
          <w:rFonts w:hint="eastAsia" w:ascii="微软雅黑" w:hAnsi="微软雅黑" w:eastAsia="微软雅黑" w:cs="微软雅黑"/>
        </w:rPr>
        <w:t>验证</w:t>
      </w:r>
      <w:bookmarkEnd w:id="46"/>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TC_Matrix_交易_验证交易</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接收到广播交易验证是否将Nonce</w:t>
            </w:r>
            <w:r>
              <w:rPr>
                <w:rFonts w:hint="eastAsia" w:ascii="微软雅黑" w:hAnsi="微软雅黑" w:eastAsia="微软雅黑" w:cs="微软雅黑"/>
              </w:rPr>
              <w:t xml:space="preserve"> </w:t>
            </w:r>
            <w:r>
              <w:rPr>
                <w:rFonts w:hint="eastAsia" w:ascii="微软雅黑" w:hAnsi="微软雅黑" w:eastAsia="微软雅黑" w:cs="微软雅黑"/>
              </w:rPr>
              <w:t>|</w:t>
            </w:r>
            <w:r>
              <w:rPr>
                <w:rFonts w:hint="eastAsia" w:ascii="微软雅黑" w:hAnsi="微软雅黑" w:eastAsia="微软雅黑" w:cs="微软雅黑"/>
              </w:rPr>
              <w:t xml:space="preserve"> 0</w:t>
            </w:r>
            <w:r>
              <w:rPr>
                <w:rFonts w:hint="eastAsia" w:ascii="微软雅黑" w:hAnsi="微软雅黑" w:eastAsia="微软雅黑" w:cs="微软雅黑"/>
              </w:rPr>
              <w:t>x</w:t>
            </w:r>
            <w:r>
              <w:rPr>
                <w:rFonts w:hint="eastAsia" w:ascii="微软雅黑" w:hAnsi="微软雅黑" w:eastAsia="微软雅黑" w:cs="微软雅黑"/>
              </w:rPr>
              <w:t xml:space="preserve">8000000000000000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1.创建一笔交易一对一一对多都可以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2.查看该交易是否能够验证成功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测试结果检查：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1.通过打印日志来判断是否将Nonce</w:t>
            </w:r>
            <w:r>
              <w:rPr>
                <w:rFonts w:hint="eastAsia" w:ascii="微软雅黑" w:hAnsi="微软雅黑" w:eastAsia="微软雅黑" w:cs="微软雅黑"/>
              </w:rPr>
              <w:t xml:space="preserve"> </w:t>
            </w:r>
            <w:r>
              <w:rPr>
                <w:rFonts w:hint="eastAsia" w:ascii="微软雅黑" w:hAnsi="微软雅黑" w:eastAsia="微软雅黑" w:cs="微软雅黑"/>
              </w:rPr>
              <w:t>|</w:t>
            </w:r>
            <w:r>
              <w:rPr>
                <w:rFonts w:hint="eastAsia" w:ascii="微软雅黑" w:hAnsi="微软雅黑" w:eastAsia="微软雅黑" w:cs="微软雅黑"/>
              </w:rPr>
              <w:t xml:space="preserve"> 0</w:t>
            </w:r>
            <w:r>
              <w:rPr>
                <w:rFonts w:hint="eastAsia" w:ascii="微软雅黑" w:hAnsi="微软雅黑" w:eastAsia="微软雅黑" w:cs="微软雅黑"/>
              </w:rPr>
              <w:t>x</w:t>
            </w:r>
            <w:r>
              <w:rPr>
                <w:rFonts w:hint="eastAsia" w:ascii="微软雅黑" w:hAnsi="微软雅黑" w:eastAsia="微软雅黑" w:cs="微软雅黑"/>
              </w:rPr>
              <w:t>8000000000000000</w:t>
            </w:r>
            <w:r>
              <w:rPr>
                <w:rFonts w:hint="eastAsia" w:ascii="微软雅黑" w:hAnsi="微软雅黑" w:eastAsia="微软雅黑" w:cs="微软雅黑"/>
              </w:rPr>
              <w:t>，同时是否验证通过并执行；</w:t>
            </w:r>
          </w:p>
          <w:p>
            <w:pPr>
              <w:pStyle w:val="165"/>
              <w:spacing w:before="0" w:after="0"/>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限制</w:t>
      </w:r>
    </w:p>
    <w:p>
      <w:pPr>
        <w:ind w:firstLine="400"/>
        <w:rPr>
          <w:rFonts w:hint="eastAsia" w:ascii="微软雅黑" w:hAnsi="微软雅黑" w:eastAsia="微软雅黑" w:cs="微软雅黑"/>
        </w:rPr>
      </w:pPr>
    </w:p>
    <w:p>
      <w:pPr>
        <w:pStyle w:val="2"/>
        <w:keepNext w:val="0"/>
        <w:keepLines w:val="0"/>
        <w:numPr>
          <w:ilvl w:val="0"/>
          <w:numId w:val="0"/>
        </w:numPr>
        <w:rPr>
          <w:rFonts w:hint="eastAsia" w:ascii="微软雅黑" w:hAnsi="微软雅黑" w:eastAsia="微软雅黑" w:cs="微软雅黑"/>
        </w:rPr>
      </w:pPr>
      <w:bookmarkStart w:id="47" w:name="_Toc520216960"/>
      <w:bookmarkStart w:id="48" w:name="_GoBack"/>
      <w:bookmarkEnd w:id="48"/>
      <w:r>
        <w:rPr>
          <w:rFonts w:hint="eastAsia" w:ascii="微软雅黑" w:hAnsi="微软雅黑" w:eastAsia="微软雅黑" w:cs="微软雅黑"/>
        </w:rPr>
        <w:t>14转账金额验证</w:t>
      </w:r>
      <w:bookmarkEnd w:id="47"/>
      <w:r>
        <w:rPr>
          <w:rFonts w:hint="eastAsia" w:ascii="微软雅黑" w:hAnsi="微软雅黑" w:eastAsia="微软雅黑" w:cs="微软雅黑"/>
        </w:rPr>
        <w:t xml:space="preserve"> </w:t>
      </w:r>
    </w:p>
    <w:tbl>
      <w:tblPr>
        <w:tblStyle w:val="19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2676"/>
        <w:gridCol w:w="412"/>
        <w:gridCol w:w="853"/>
        <w:gridCol w:w="264"/>
        <w:gridCol w:w="3032"/>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4" w:hRule="atLeast"/>
          <w:tblHeader/>
        </w:trPr>
        <w:tc>
          <w:tcPr>
            <w:tcW w:w="1284"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用例编号</w:t>
            </w:r>
          </w:p>
        </w:tc>
        <w:tc>
          <w:tcPr>
            <w:tcW w:w="2676" w:type="dxa"/>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TC_Matrix_交易_验证转账金额</w:t>
            </w:r>
          </w:p>
        </w:tc>
        <w:tc>
          <w:tcPr>
            <w:tcW w:w="1265"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用例类型</w:t>
            </w:r>
          </w:p>
        </w:tc>
        <w:tc>
          <w:tcPr>
            <w:tcW w:w="3296" w:type="dxa"/>
            <w:gridSpan w:val="2"/>
            <w:shd w:val="clear" w:color="auto" w:fill="3058B4"/>
            <w:vAlign w:val="center"/>
          </w:tcPr>
          <w:p>
            <w:pPr>
              <w:pStyle w:val="165"/>
              <w:keepNext/>
              <w:wordWrap/>
              <w:spacing w:before="0" w:after="0"/>
              <w:ind w:firstLine="402"/>
              <w:outlineLvl w:val="9"/>
              <w:rPr>
                <w:rFonts w:hint="eastAsia" w:ascii="微软雅黑" w:hAnsi="微软雅黑" w:eastAsia="微软雅黑" w:cs="微软雅黑"/>
                <w:b/>
                <w:color w:val="FFFFFF" w:themeColor="background1"/>
              </w:rPr>
            </w:pPr>
            <w:r>
              <w:rPr>
                <w:rFonts w:hint="eastAsia" w:ascii="微软雅黑" w:hAnsi="微软雅黑" w:eastAsia="微软雅黑" w:cs="微软雅黑"/>
                <w:b/>
                <w:color w:val="FFFFFF" w:themeColor="background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用例描述</w:t>
            </w:r>
          </w:p>
        </w:tc>
        <w:tc>
          <w:tcPr>
            <w:tcW w:w="7237" w:type="dxa"/>
            <w:gridSpan w:val="5"/>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创建一笔交易（一对多或者一对一都可以）输入一个超级大（最大数的一半）的金额，检查是否会有溢出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设计人</w:t>
            </w:r>
          </w:p>
        </w:tc>
        <w:tc>
          <w:tcPr>
            <w:tcW w:w="2676"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叶营</w:t>
            </w:r>
          </w:p>
        </w:tc>
        <w:tc>
          <w:tcPr>
            <w:tcW w:w="1265"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设计日期</w:t>
            </w:r>
          </w:p>
        </w:tc>
        <w:tc>
          <w:tcPr>
            <w:tcW w:w="3296" w:type="dxa"/>
            <w:gridSpan w:val="2"/>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2018-07-14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15" w:hRule="atLeast"/>
        </w:trPr>
        <w:tc>
          <w:tcPr>
            <w:tcW w:w="1284" w:type="dxa"/>
            <w:vAlign w:val="center"/>
          </w:tcPr>
          <w:p>
            <w:pPr>
              <w:pStyle w:val="165"/>
              <w:spacing w:before="0" w:after="0"/>
              <w:ind w:firstLine="400"/>
              <w:rPr>
                <w:rFonts w:hint="eastAsia" w:ascii="微软雅黑" w:hAnsi="微软雅黑" w:eastAsia="微软雅黑" w:cs="微软雅黑"/>
              </w:rPr>
            </w:pPr>
            <w:r>
              <w:rPr>
                <w:rFonts w:hint="eastAsia" w:ascii="微软雅黑" w:hAnsi="微软雅黑" w:eastAsia="微软雅黑" w:cs="微软雅黑"/>
              </w:rPr>
              <w:t>执行人</w:t>
            </w:r>
          </w:p>
        </w:tc>
        <w:tc>
          <w:tcPr>
            <w:tcW w:w="2676" w:type="dxa"/>
            <w:vAlign w:val="center"/>
          </w:tcPr>
          <w:p>
            <w:pPr>
              <w:pStyle w:val="165"/>
              <w:spacing w:before="0" w:after="0"/>
              <w:ind w:firstLine="40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执行日期</w:t>
            </w:r>
          </w:p>
        </w:tc>
        <w:tc>
          <w:tcPr>
            <w:tcW w:w="3296" w:type="dxa"/>
            <w:gridSpan w:val="2"/>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关联的需求名称</w:t>
            </w:r>
          </w:p>
        </w:tc>
        <w:tc>
          <w:tcPr>
            <w:tcW w:w="2676" w:type="dxa"/>
            <w:vAlign w:val="center"/>
          </w:tcPr>
          <w:p>
            <w:pPr>
              <w:pStyle w:val="165"/>
              <w:spacing w:before="0" w:after="0"/>
              <w:rPr>
                <w:rFonts w:hint="eastAsia" w:ascii="微软雅黑" w:hAnsi="微软雅黑" w:eastAsia="微软雅黑" w:cs="微软雅黑"/>
              </w:rPr>
            </w:pPr>
          </w:p>
        </w:tc>
        <w:tc>
          <w:tcPr>
            <w:tcW w:w="1265"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涉及UI</w:t>
            </w:r>
          </w:p>
        </w:tc>
        <w:tc>
          <w:tcPr>
            <w:tcW w:w="3303" w:type="dxa"/>
            <w:gridSpan w:val="3"/>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测试条件</w:t>
            </w:r>
          </w:p>
        </w:tc>
        <w:tc>
          <w:tcPr>
            <w:tcW w:w="7244" w:type="dxa"/>
            <w:gridSpan w:val="6"/>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color w:val="000000"/>
                <w:sz w:val="22"/>
              </w:rPr>
              <w:t>3台docker节点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426"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输入数据</w:t>
            </w:r>
          </w:p>
        </w:tc>
        <w:tc>
          <w:tcPr>
            <w:tcW w:w="7237" w:type="dxa"/>
            <w:gridSpan w:val="5"/>
            <w:vAlign w:val="center"/>
          </w:tcPr>
          <w:p>
            <w:pPr>
              <w:pStyle w:val="165"/>
              <w:spacing w:before="0" w:after="0"/>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6668" w:hRule="atLeast"/>
        </w:trPr>
        <w:tc>
          <w:tcPr>
            <w:tcW w:w="8521" w:type="dxa"/>
            <w:gridSpan w:val="6"/>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测试过程</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测试步骤：</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1.创建一笔交易一对一一对多都可以</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2.查看该交易是否能够验证成功</w:t>
            </w: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3.查看该笔交易是否能够执行成功</w:t>
            </w:r>
          </w:p>
          <w:p>
            <w:pPr>
              <w:pStyle w:val="165"/>
              <w:spacing w:before="0" w:after="0"/>
              <w:jc w:val="left"/>
              <w:rPr>
                <w:rFonts w:hint="eastAsia" w:ascii="微软雅黑" w:hAnsi="微软雅黑" w:eastAsia="微软雅黑" w:cs="微软雅黑"/>
              </w:rPr>
            </w:pPr>
          </w:p>
          <w:p>
            <w:pPr>
              <w:pStyle w:val="165"/>
              <w:spacing w:before="0" w:after="0"/>
              <w:jc w:val="left"/>
              <w:rPr>
                <w:rFonts w:hint="eastAsia" w:ascii="微软雅黑" w:hAnsi="微软雅黑" w:eastAsia="微软雅黑" w:cs="微软雅黑"/>
              </w:rPr>
            </w:pPr>
            <w:r>
              <w:rPr>
                <w:rFonts w:hint="eastAsia" w:ascii="微软雅黑" w:hAnsi="微软雅黑" w:eastAsia="微软雅黑" w:cs="微软雅黑"/>
              </w:rPr>
              <w:t>测试结果检查：</w:t>
            </w:r>
          </w:p>
          <w:p>
            <w:pPr>
              <w:pStyle w:val="165"/>
              <w:numPr>
                <w:ilvl w:val="0"/>
                <w:numId w:val="19"/>
              </w:numPr>
              <w:spacing w:before="0" w:after="0"/>
              <w:jc w:val="left"/>
              <w:rPr>
                <w:rFonts w:hint="eastAsia" w:ascii="微软雅黑" w:hAnsi="微软雅黑" w:eastAsia="微软雅黑" w:cs="微软雅黑"/>
              </w:rPr>
            </w:pPr>
            <w:r>
              <w:rPr>
                <w:rFonts w:hint="eastAsia" w:ascii="微软雅黑" w:hAnsi="微软雅黑" w:eastAsia="微软雅黑" w:cs="微软雅黑"/>
              </w:rPr>
              <w:t>转账失败 应该是账户余额不足。</w:t>
            </w:r>
          </w:p>
          <w:p>
            <w:pPr>
              <w:pStyle w:val="165"/>
              <w:numPr>
                <w:ilvl w:val="0"/>
                <w:numId w:val="19"/>
              </w:numPr>
              <w:spacing w:before="0" w:after="0"/>
              <w:jc w:val="left"/>
              <w:rPr>
                <w:rFonts w:hint="eastAsia" w:ascii="微软雅黑" w:hAnsi="微软雅黑" w:eastAsia="微软雅黑" w:cs="微软雅黑"/>
              </w:rPr>
            </w:pPr>
            <w:r>
              <w:rPr>
                <w:rFonts w:hint="eastAsia" w:ascii="微软雅黑" w:hAnsi="微软雅黑" w:eastAsia="微软雅黑" w:cs="微软雅黑"/>
              </w:rPr>
              <w:t>内存并无明显变化</w:t>
            </w:r>
          </w:p>
          <w:p>
            <w:pPr>
              <w:pStyle w:val="165"/>
              <w:spacing w:before="0" w:after="0"/>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 w:type="dxa"/>
          <w:trHeight w:val="541" w:hRule="atLeast"/>
        </w:trPr>
        <w:tc>
          <w:tcPr>
            <w:tcW w:w="1284" w:type="dxa"/>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期望输出</w:t>
            </w:r>
          </w:p>
        </w:tc>
        <w:tc>
          <w:tcPr>
            <w:tcW w:w="3088" w:type="dxa"/>
            <w:gridSpan w:val="2"/>
            <w:vAlign w:val="center"/>
          </w:tcPr>
          <w:p>
            <w:pPr>
              <w:pStyle w:val="165"/>
              <w:spacing w:before="0" w:after="0"/>
              <w:rPr>
                <w:rFonts w:hint="eastAsia" w:ascii="微软雅黑" w:hAnsi="微软雅黑" w:eastAsia="微软雅黑" w:cs="微软雅黑"/>
              </w:rPr>
            </w:pPr>
          </w:p>
        </w:tc>
        <w:tc>
          <w:tcPr>
            <w:tcW w:w="1117" w:type="dxa"/>
            <w:gridSpan w:val="2"/>
            <w:vAlign w:val="center"/>
          </w:tcPr>
          <w:p>
            <w:pPr>
              <w:pStyle w:val="165"/>
              <w:spacing w:before="0" w:after="0"/>
              <w:rPr>
                <w:rFonts w:hint="eastAsia" w:ascii="微软雅黑" w:hAnsi="微软雅黑" w:eastAsia="微软雅黑" w:cs="微软雅黑"/>
              </w:rPr>
            </w:pPr>
            <w:r>
              <w:rPr>
                <w:rFonts w:hint="eastAsia" w:ascii="微软雅黑" w:hAnsi="微软雅黑" w:eastAsia="微软雅黑" w:cs="微软雅黑"/>
              </w:rPr>
              <w:t>实际输出</w:t>
            </w:r>
          </w:p>
        </w:tc>
        <w:tc>
          <w:tcPr>
            <w:tcW w:w="3032" w:type="dxa"/>
            <w:vAlign w:val="center"/>
          </w:tcPr>
          <w:p>
            <w:pPr>
              <w:pStyle w:val="165"/>
              <w:spacing w:before="0" w:after="0"/>
              <w:rPr>
                <w:rFonts w:hint="eastAsia" w:ascii="微软雅黑" w:hAnsi="微软雅黑" w:eastAsia="微软雅黑" w:cs="微软雅黑"/>
              </w:rPr>
            </w:pPr>
          </w:p>
        </w:tc>
      </w:tr>
    </w:tbl>
    <w:p>
      <w:pPr>
        <w:ind w:firstLine="402"/>
        <w:rPr>
          <w:rFonts w:hint="eastAsia" w:ascii="微软雅黑" w:hAnsi="微软雅黑" w:eastAsia="微软雅黑" w:cs="微软雅黑"/>
        </w:rPr>
      </w:pPr>
      <w:r>
        <w:rPr>
          <w:rFonts w:hint="eastAsia" w:ascii="微软雅黑" w:hAnsi="微软雅黑" w:eastAsia="微软雅黑" w:cs="微软雅黑"/>
          <w:b/>
          <w:color w:val="FFFFFF" w:themeColor="background1"/>
        </w:rPr>
        <w:t>限制</w:t>
      </w:r>
    </w:p>
    <w:p>
      <w:pPr>
        <w:ind w:firstLine="400"/>
        <w:rPr>
          <w:rFonts w:hint="eastAsia" w:ascii="微软雅黑" w:hAnsi="微软雅黑" w:eastAsia="微软雅黑" w:cs="微软雅黑"/>
        </w:rPr>
      </w:pPr>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宋体"/>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default"/>
    <w:sig w:usb0="E0002E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000000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pPr>
    <w:r>
      <w:rPr>
        <w:rFonts w:ascii="微软雅黑" w:hAnsi="微软雅黑" w:eastAsia="微软雅黑" w:cs="微软雅黑"/>
        <w:sz w:val="20"/>
        <w:szCs w:val="20"/>
      </w:rPr>
      <w:pict>
        <v:shape id="_x0000_s2052" o:spid="_x0000_s2052"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  \* MERGEFORMAT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p>
            </w:txbxContent>
          </v:textbox>
        </v:shape>
      </w:pict>
    </w: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3"/>
      <w:pBdr>
        <w:top w:val="single" w:color="auto" w:sz="4" w:space="1"/>
      </w:pBdr>
      <w:ind w:firstLine="400"/>
      <w:jc w:val="left"/>
    </w:pPr>
    <w:r>
      <w:rPr>
        <w:rFonts w:hint="eastAsia" w:ascii="微软雅黑" w:hAnsi="微软雅黑" w:eastAsia="微软雅黑" w:cs="微软雅黑"/>
        <w:sz w:val="20"/>
        <w:szCs w:val="20"/>
      </w:rPr>
      <w:t xml:space="preserve">MATRIX </w:t>
    </w:r>
    <w:r>
      <w:rPr>
        <w:rFonts w:hint="eastAsia" w:ascii="微软雅黑" w:hAnsi="微软雅黑" w:eastAsia="微软雅黑" w:cs="微软雅黑"/>
        <w:sz w:val="20"/>
        <w:szCs w:val="20"/>
        <w:lang w:val="en-US" w:eastAsia="zh-CN"/>
      </w:rPr>
      <w:t>基金会</w:t>
    </w:r>
    <w:r>
      <w:rPr>
        <w:rFonts w:hint="eastAsia" w:ascii="微软雅黑" w:hAnsi="微软雅黑" w:eastAsia="微软雅黑" w:cs="微软雅黑"/>
        <w:sz w:val="20"/>
        <w:szCs w:val="20"/>
      </w:rPr>
      <w:t>版权所有</w:t>
    </w:r>
    <w:r>
      <w:pict>
        <v:shape id="_x0000_s2050" o:spid="_x0000_s2050"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页</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2051" o:spid="_x0000_s2051"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pPr>
    <w:r>
      <w:rPr>
        <w:rFonts w:hint="eastAsia" w:ascii="微软雅黑" w:hAnsi="微软雅黑" w:eastAsia="微软雅黑" w:cs="微软雅黑"/>
      </w:rPr>
      <w:drawing>
        <wp:inline distT="0" distB="0" distL="0" distR="0">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rPr>
        <w:lang w:val="en-US"/>
      </w:rPr>
    </w:pPr>
    <w:r>
      <w:rPr>
        <w:rFonts w:ascii="宋体" w:hAnsi="宋体"/>
      </w:rPr>
      <w:drawing>
        <wp:inline distT="0" distB="0" distL="0" distR="0">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一对多交易测试用例</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pPr>
    <w:r>
      <w:rPr>
        <w:rFonts w:ascii="宋体" w:hAnsi="宋体"/>
      </w:rPr>
      <w:drawing>
        <wp:inline distT="0" distB="0" distL="0" distR="0">
          <wp:extent cx="152400" cy="152400"/>
          <wp:effectExtent l="0" t="0" r="0" b="0"/>
          <wp:docPr id="2"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hint="eastAsia" w:ascii="微软雅黑" w:hAnsi="微软雅黑" w:eastAsia="微软雅黑" w:cs="微软雅黑"/>
      </w:rPr>
      <w:t xml:space="preserve">MATRIX </w:t>
    </w:r>
    <w:r>
      <w:rPr>
        <w:rFonts w:hint="eastAsia" w:ascii="微软雅黑" w:hAnsi="微软雅黑" w:eastAsia="微软雅黑" w:cs="微软雅黑"/>
        <w:lang w:val="en-US" w:eastAsia="zh-CN"/>
      </w:rPr>
      <w:t xml:space="preserve">基金会 </w:t>
    </w:r>
    <w:r>
      <w:rPr>
        <w:rFonts w:hint="eastAsia" w:ascii="微软雅黑" w:hAnsi="微软雅黑" w:eastAsia="微软雅黑" w:cs="微软雅黑"/>
      </w:rPr>
      <w:t>北京研究院</w:t>
    </w: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1"/>
        <w:lang w:val="en-US" w:eastAsia="zh-CN"/>
      </w:rPr>
      <w:t xml:space="preserve">     一对多交易测试用例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41B1"/>
    <w:multiLevelType w:val="multilevel"/>
    <w:tmpl w:val="028E41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3A27DE2"/>
    <w:multiLevelType w:val="multilevel"/>
    <w:tmpl w:val="03A27DE2"/>
    <w:lvl w:ilvl="0" w:tentative="0">
      <w:start w:val="1"/>
      <w:numFmt w:val="bullet"/>
      <w:pStyle w:val="12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2AB69D6"/>
    <w:multiLevelType w:val="multilevel"/>
    <w:tmpl w:val="12AB69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AE580C"/>
    <w:multiLevelType w:val="multilevel"/>
    <w:tmpl w:val="24AE58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9E90B6F"/>
    <w:multiLevelType w:val="multilevel"/>
    <w:tmpl w:val="29E90B6F"/>
    <w:lvl w:ilvl="0" w:tentative="0">
      <w:start w:val="1"/>
      <w:numFmt w:val="bullet"/>
      <w:pStyle w:val="154"/>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5">
    <w:nsid w:val="2DD62860"/>
    <w:multiLevelType w:val="multilevel"/>
    <w:tmpl w:val="2DD6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5"/>
      <w:lvlText w:val="%1.%2.%3"/>
      <w:lvlJc w:val="left"/>
      <w:pPr>
        <w:ind w:left="0" w:firstLine="0"/>
      </w:pPr>
      <w:rPr>
        <w:rFonts w:hint="eastAsia"/>
      </w:rPr>
    </w:lvl>
    <w:lvl w:ilvl="3" w:tentative="0">
      <w:start w:val="1"/>
      <w:numFmt w:val="decimal"/>
      <w:pStyle w:val="6"/>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35D736A0"/>
    <w:multiLevelType w:val="multilevel"/>
    <w:tmpl w:val="35D736A0"/>
    <w:lvl w:ilvl="0" w:tentative="0">
      <w:start w:val="1"/>
      <w:numFmt w:val="decimal"/>
      <w:pStyle w:val="189"/>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3683031"/>
    <w:multiLevelType w:val="multilevel"/>
    <w:tmpl w:val="436830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7C92481"/>
    <w:multiLevelType w:val="multilevel"/>
    <w:tmpl w:val="47C924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BBB1CE8"/>
    <w:multiLevelType w:val="multilevel"/>
    <w:tmpl w:val="4BBB1CE8"/>
    <w:lvl w:ilvl="0" w:tentative="0">
      <w:start w:val="1"/>
      <w:numFmt w:val="bullet"/>
      <w:pStyle w:val="9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1D35116"/>
    <w:multiLevelType w:val="multilevel"/>
    <w:tmpl w:val="51D351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82F4130"/>
    <w:multiLevelType w:val="singleLevel"/>
    <w:tmpl w:val="582F4130"/>
    <w:lvl w:ilvl="0" w:tentative="0">
      <w:start w:val="1"/>
      <w:numFmt w:val="bullet"/>
      <w:pStyle w:val="188"/>
      <w:lvlText w:val=""/>
      <w:lvlJc w:val="left"/>
      <w:pPr>
        <w:tabs>
          <w:tab w:val="left" w:pos="360"/>
        </w:tabs>
        <w:ind w:left="360" w:hanging="360"/>
      </w:pPr>
      <w:rPr>
        <w:rFonts w:hint="default" w:ascii="Wingdings" w:hAnsi="Wingdings"/>
        <w:b w:val="0"/>
        <w:i w:val="0"/>
        <w:sz w:val="16"/>
      </w:rPr>
    </w:lvl>
  </w:abstractNum>
  <w:abstractNum w:abstractNumId="13">
    <w:nsid w:val="5FEF1595"/>
    <w:multiLevelType w:val="multilevel"/>
    <w:tmpl w:val="5FEF15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20F31E5"/>
    <w:multiLevelType w:val="multilevel"/>
    <w:tmpl w:val="620F31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30618B1"/>
    <w:multiLevelType w:val="multilevel"/>
    <w:tmpl w:val="630618B1"/>
    <w:lvl w:ilvl="0" w:tentative="0">
      <w:start w:val="1"/>
      <w:numFmt w:val="bullet"/>
      <w:pStyle w:val="13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9230B0C"/>
    <w:multiLevelType w:val="multilevel"/>
    <w:tmpl w:val="79230B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A5A161C"/>
    <w:multiLevelType w:val="multilevel"/>
    <w:tmpl w:val="7A5A161C"/>
    <w:lvl w:ilvl="0" w:tentative="0">
      <w:start w:val="1"/>
      <w:numFmt w:val="decimal"/>
      <w:pStyle w:val="69"/>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abstractNum w:abstractNumId="18">
    <w:nsid w:val="7D587A6F"/>
    <w:multiLevelType w:val="multilevel"/>
    <w:tmpl w:val="7D587A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7"/>
  </w:num>
  <w:num w:numId="3">
    <w:abstractNumId w:val="10"/>
  </w:num>
  <w:num w:numId="4">
    <w:abstractNumId w:val="1"/>
  </w:num>
  <w:num w:numId="5">
    <w:abstractNumId w:val="15"/>
  </w:num>
  <w:num w:numId="6">
    <w:abstractNumId w:val="4"/>
  </w:num>
  <w:num w:numId="7">
    <w:abstractNumId w:val="12"/>
  </w:num>
  <w:num w:numId="8">
    <w:abstractNumId w:val="7"/>
  </w:num>
  <w:num w:numId="9">
    <w:abstractNumId w:val="11"/>
  </w:num>
  <w:num w:numId="10">
    <w:abstractNumId w:val="9"/>
  </w:num>
  <w:num w:numId="11">
    <w:abstractNumId w:val="0"/>
  </w:num>
  <w:num w:numId="12">
    <w:abstractNumId w:val="2"/>
  </w:num>
  <w:num w:numId="13">
    <w:abstractNumId w:val="3"/>
  </w:num>
  <w:num w:numId="14">
    <w:abstractNumId w:val="5"/>
  </w:num>
  <w:num w:numId="15">
    <w:abstractNumId w:val="18"/>
  </w:num>
  <w:num w:numId="16">
    <w:abstractNumId w:val="13"/>
  </w:num>
  <w:num w:numId="17">
    <w:abstractNumId w:val="8"/>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6379A"/>
    <w:rsid w:val="00000188"/>
    <w:rsid w:val="000001DC"/>
    <w:rsid w:val="000036EE"/>
    <w:rsid w:val="00003C62"/>
    <w:rsid w:val="00005D6C"/>
    <w:rsid w:val="000073EF"/>
    <w:rsid w:val="00011E49"/>
    <w:rsid w:val="00013110"/>
    <w:rsid w:val="000170A0"/>
    <w:rsid w:val="0002149D"/>
    <w:rsid w:val="000227D5"/>
    <w:rsid w:val="00022E1E"/>
    <w:rsid w:val="00023418"/>
    <w:rsid w:val="00023576"/>
    <w:rsid w:val="00025056"/>
    <w:rsid w:val="000264F2"/>
    <w:rsid w:val="00033135"/>
    <w:rsid w:val="000338BF"/>
    <w:rsid w:val="00034A67"/>
    <w:rsid w:val="00040E32"/>
    <w:rsid w:val="000415F5"/>
    <w:rsid w:val="00042931"/>
    <w:rsid w:val="0004421E"/>
    <w:rsid w:val="00046563"/>
    <w:rsid w:val="00053D94"/>
    <w:rsid w:val="000555B2"/>
    <w:rsid w:val="00057FE8"/>
    <w:rsid w:val="000603F1"/>
    <w:rsid w:val="0006065D"/>
    <w:rsid w:val="000619EB"/>
    <w:rsid w:val="00065DF2"/>
    <w:rsid w:val="00065E56"/>
    <w:rsid w:val="00066399"/>
    <w:rsid w:val="0007122F"/>
    <w:rsid w:val="00072DF4"/>
    <w:rsid w:val="00077212"/>
    <w:rsid w:val="00077A5B"/>
    <w:rsid w:val="00080091"/>
    <w:rsid w:val="00083A14"/>
    <w:rsid w:val="00083B24"/>
    <w:rsid w:val="00084815"/>
    <w:rsid w:val="00084F18"/>
    <w:rsid w:val="000850E1"/>
    <w:rsid w:val="00086B39"/>
    <w:rsid w:val="000873B4"/>
    <w:rsid w:val="00087A93"/>
    <w:rsid w:val="00090B2C"/>
    <w:rsid w:val="00090D96"/>
    <w:rsid w:val="000911BD"/>
    <w:rsid w:val="00092854"/>
    <w:rsid w:val="00092870"/>
    <w:rsid w:val="00093E9F"/>
    <w:rsid w:val="0009460B"/>
    <w:rsid w:val="000A031B"/>
    <w:rsid w:val="000A0961"/>
    <w:rsid w:val="000A3A21"/>
    <w:rsid w:val="000A5FFA"/>
    <w:rsid w:val="000B086A"/>
    <w:rsid w:val="000B0C4D"/>
    <w:rsid w:val="000B217A"/>
    <w:rsid w:val="000B2489"/>
    <w:rsid w:val="000B58E2"/>
    <w:rsid w:val="000B6AB3"/>
    <w:rsid w:val="000B750C"/>
    <w:rsid w:val="000B784C"/>
    <w:rsid w:val="000C008E"/>
    <w:rsid w:val="000C116D"/>
    <w:rsid w:val="000C25B2"/>
    <w:rsid w:val="000C3121"/>
    <w:rsid w:val="000C7C10"/>
    <w:rsid w:val="000D5A8B"/>
    <w:rsid w:val="000D7674"/>
    <w:rsid w:val="000E0455"/>
    <w:rsid w:val="000E308C"/>
    <w:rsid w:val="000E5B62"/>
    <w:rsid w:val="000E68D3"/>
    <w:rsid w:val="000F3846"/>
    <w:rsid w:val="00101DCD"/>
    <w:rsid w:val="0010353C"/>
    <w:rsid w:val="00112A24"/>
    <w:rsid w:val="00114D33"/>
    <w:rsid w:val="00115419"/>
    <w:rsid w:val="00115866"/>
    <w:rsid w:val="00124B87"/>
    <w:rsid w:val="00124CBB"/>
    <w:rsid w:val="00124E28"/>
    <w:rsid w:val="00124F21"/>
    <w:rsid w:val="00125A15"/>
    <w:rsid w:val="00127128"/>
    <w:rsid w:val="00131659"/>
    <w:rsid w:val="00132A56"/>
    <w:rsid w:val="0013489A"/>
    <w:rsid w:val="00137A9B"/>
    <w:rsid w:val="00137B05"/>
    <w:rsid w:val="00141602"/>
    <w:rsid w:val="0014251A"/>
    <w:rsid w:val="0014346A"/>
    <w:rsid w:val="0014454D"/>
    <w:rsid w:val="00152A8F"/>
    <w:rsid w:val="00152BC2"/>
    <w:rsid w:val="0015302D"/>
    <w:rsid w:val="001560C5"/>
    <w:rsid w:val="0016219D"/>
    <w:rsid w:val="00167944"/>
    <w:rsid w:val="001702AE"/>
    <w:rsid w:val="00173647"/>
    <w:rsid w:val="001741A8"/>
    <w:rsid w:val="0017587B"/>
    <w:rsid w:val="001764C0"/>
    <w:rsid w:val="001809FD"/>
    <w:rsid w:val="001840CF"/>
    <w:rsid w:val="0018544F"/>
    <w:rsid w:val="001872FC"/>
    <w:rsid w:val="00187F8A"/>
    <w:rsid w:val="001901E0"/>
    <w:rsid w:val="0019038D"/>
    <w:rsid w:val="00191DA2"/>
    <w:rsid w:val="001929E1"/>
    <w:rsid w:val="00193745"/>
    <w:rsid w:val="00194CEF"/>
    <w:rsid w:val="00196095"/>
    <w:rsid w:val="001975B4"/>
    <w:rsid w:val="001A2D99"/>
    <w:rsid w:val="001A4CA8"/>
    <w:rsid w:val="001A6CEF"/>
    <w:rsid w:val="001A7525"/>
    <w:rsid w:val="001B01F5"/>
    <w:rsid w:val="001B2834"/>
    <w:rsid w:val="001B3C4D"/>
    <w:rsid w:val="001B4895"/>
    <w:rsid w:val="001B6190"/>
    <w:rsid w:val="001B6623"/>
    <w:rsid w:val="001C1836"/>
    <w:rsid w:val="001C1DB9"/>
    <w:rsid w:val="001C35D3"/>
    <w:rsid w:val="001C4CEE"/>
    <w:rsid w:val="001C7C24"/>
    <w:rsid w:val="001D40FA"/>
    <w:rsid w:val="001D5ABD"/>
    <w:rsid w:val="001E0C26"/>
    <w:rsid w:val="001E1E5E"/>
    <w:rsid w:val="001E1FB2"/>
    <w:rsid w:val="001E68C6"/>
    <w:rsid w:val="001F0EB5"/>
    <w:rsid w:val="001F3985"/>
    <w:rsid w:val="001F4824"/>
    <w:rsid w:val="001F4C5D"/>
    <w:rsid w:val="001F6769"/>
    <w:rsid w:val="001F737B"/>
    <w:rsid w:val="001F73BB"/>
    <w:rsid w:val="00200070"/>
    <w:rsid w:val="00201603"/>
    <w:rsid w:val="002016F9"/>
    <w:rsid w:val="002030B1"/>
    <w:rsid w:val="00207630"/>
    <w:rsid w:val="00210766"/>
    <w:rsid w:val="00211637"/>
    <w:rsid w:val="00211D70"/>
    <w:rsid w:val="0021795A"/>
    <w:rsid w:val="002225EE"/>
    <w:rsid w:val="00224251"/>
    <w:rsid w:val="00224F8C"/>
    <w:rsid w:val="002252F4"/>
    <w:rsid w:val="0022579F"/>
    <w:rsid w:val="0022594F"/>
    <w:rsid w:val="00227A4E"/>
    <w:rsid w:val="002341A5"/>
    <w:rsid w:val="00234759"/>
    <w:rsid w:val="00235857"/>
    <w:rsid w:val="00236A41"/>
    <w:rsid w:val="00240EF5"/>
    <w:rsid w:val="00243898"/>
    <w:rsid w:val="00243C0A"/>
    <w:rsid w:val="00251E02"/>
    <w:rsid w:val="00252892"/>
    <w:rsid w:val="00254E11"/>
    <w:rsid w:val="0025697D"/>
    <w:rsid w:val="0026540F"/>
    <w:rsid w:val="0026640A"/>
    <w:rsid w:val="00273001"/>
    <w:rsid w:val="002734FF"/>
    <w:rsid w:val="00273564"/>
    <w:rsid w:val="0027497D"/>
    <w:rsid w:val="00277409"/>
    <w:rsid w:val="00280074"/>
    <w:rsid w:val="00281092"/>
    <w:rsid w:val="00281AA8"/>
    <w:rsid w:val="002830C2"/>
    <w:rsid w:val="00283312"/>
    <w:rsid w:val="002851BF"/>
    <w:rsid w:val="002930DC"/>
    <w:rsid w:val="00294200"/>
    <w:rsid w:val="00294B91"/>
    <w:rsid w:val="00295A7D"/>
    <w:rsid w:val="00297843"/>
    <w:rsid w:val="002A058E"/>
    <w:rsid w:val="002A2F65"/>
    <w:rsid w:val="002A2FA1"/>
    <w:rsid w:val="002A352F"/>
    <w:rsid w:val="002A3D20"/>
    <w:rsid w:val="002A3FCE"/>
    <w:rsid w:val="002A4B22"/>
    <w:rsid w:val="002A50FF"/>
    <w:rsid w:val="002A663A"/>
    <w:rsid w:val="002B03B4"/>
    <w:rsid w:val="002B181E"/>
    <w:rsid w:val="002B2317"/>
    <w:rsid w:val="002B251A"/>
    <w:rsid w:val="002B48F5"/>
    <w:rsid w:val="002B5370"/>
    <w:rsid w:val="002B7685"/>
    <w:rsid w:val="002C13BD"/>
    <w:rsid w:val="002C1416"/>
    <w:rsid w:val="002C3CEB"/>
    <w:rsid w:val="002C46AB"/>
    <w:rsid w:val="002C51B4"/>
    <w:rsid w:val="002C7A4C"/>
    <w:rsid w:val="002D0EDB"/>
    <w:rsid w:val="002D0F21"/>
    <w:rsid w:val="002D33A0"/>
    <w:rsid w:val="002D3B7F"/>
    <w:rsid w:val="002D3E1D"/>
    <w:rsid w:val="002D6773"/>
    <w:rsid w:val="002D6A29"/>
    <w:rsid w:val="002D75C3"/>
    <w:rsid w:val="002E16AF"/>
    <w:rsid w:val="002E2F31"/>
    <w:rsid w:val="002E4368"/>
    <w:rsid w:val="002E54B3"/>
    <w:rsid w:val="002E65CB"/>
    <w:rsid w:val="002E7B3D"/>
    <w:rsid w:val="002F5063"/>
    <w:rsid w:val="002F576C"/>
    <w:rsid w:val="002F694F"/>
    <w:rsid w:val="00300320"/>
    <w:rsid w:val="00300620"/>
    <w:rsid w:val="00310372"/>
    <w:rsid w:val="00310535"/>
    <w:rsid w:val="00311312"/>
    <w:rsid w:val="00311B4F"/>
    <w:rsid w:val="00313121"/>
    <w:rsid w:val="003146F7"/>
    <w:rsid w:val="0031538F"/>
    <w:rsid w:val="00315502"/>
    <w:rsid w:val="00321CB9"/>
    <w:rsid w:val="003238C0"/>
    <w:rsid w:val="00323EC1"/>
    <w:rsid w:val="00325B59"/>
    <w:rsid w:val="00327194"/>
    <w:rsid w:val="0032793E"/>
    <w:rsid w:val="00327FF9"/>
    <w:rsid w:val="003308F9"/>
    <w:rsid w:val="00333E90"/>
    <w:rsid w:val="00333F32"/>
    <w:rsid w:val="00335D35"/>
    <w:rsid w:val="0033606B"/>
    <w:rsid w:val="003361E1"/>
    <w:rsid w:val="00341E4A"/>
    <w:rsid w:val="00346F26"/>
    <w:rsid w:val="003470F4"/>
    <w:rsid w:val="00350EC6"/>
    <w:rsid w:val="00353417"/>
    <w:rsid w:val="003556E3"/>
    <w:rsid w:val="0035583B"/>
    <w:rsid w:val="00356BF8"/>
    <w:rsid w:val="003577B1"/>
    <w:rsid w:val="00365381"/>
    <w:rsid w:val="00367BB6"/>
    <w:rsid w:val="00367D0B"/>
    <w:rsid w:val="003708C0"/>
    <w:rsid w:val="00375BDD"/>
    <w:rsid w:val="003765EE"/>
    <w:rsid w:val="00377F92"/>
    <w:rsid w:val="0038569E"/>
    <w:rsid w:val="00391D05"/>
    <w:rsid w:val="00392BC4"/>
    <w:rsid w:val="00393E90"/>
    <w:rsid w:val="00394269"/>
    <w:rsid w:val="003942B8"/>
    <w:rsid w:val="00395EC1"/>
    <w:rsid w:val="003960B3"/>
    <w:rsid w:val="00396E24"/>
    <w:rsid w:val="003A08C9"/>
    <w:rsid w:val="003A0E21"/>
    <w:rsid w:val="003A1B1C"/>
    <w:rsid w:val="003A1D50"/>
    <w:rsid w:val="003A6345"/>
    <w:rsid w:val="003B0431"/>
    <w:rsid w:val="003B105A"/>
    <w:rsid w:val="003B580A"/>
    <w:rsid w:val="003B62C4"/>
    <w:rsid w:val="003B7597"/>
    <w:rsid w:val="003B7EA7"/>
    <w:rsid w:val="003C1460"/>
    <w:rsid w:val="003C148E"/>
    <w:rsid w:val="003C162B"/>
    <w:rsid w:val="003C3A1A"/>
    <w:rsid w:val="003C53B7"/>
    <w:rsid w:val="003C57D2"/>
    <w:rsid w:val="003C6714"/>
    <w:rsid w:val="003C6BA5"/>
    <w:rsid w:val="003C7117"/>
    <w:rsid w:val="003C77B9"/>
    <w:rsid w:val="003D0C88"/>
    <w:rsid w:val="003D7E38"/>
    <w:rsid w:val="003E0EE0"/>
    <w:rsid w:val="003E6565"/>
    <w:rsid w:val="003E7871"/>
    <w:rsid w:val="003F1BF0"/>
    <w:rsid w:val="003F281D"/>
    <w:rsid w:val="003F3CE8"/>
    <w:rsid w:val="003F4B4E"/>
    <w:rsid w:val="003F76AA"/>
    <w:rsid w:val="00401322"/>
    <w:rsid w:val="0041356D"/>
    <w:rsid w:val="00420113"/>
    <w:rsid w:val="00420204"/>
    <w:rsid w:val="00420784"/>
    <w:rsid w:val="00420A55"/>
    <w:rsid w:val="00421E50"/>
    <w:rsid w:val="0042342B"/>
    <w:rsid w:val="00425000"/>
    <w:rsid w:val="00425B54"/>
    <w:rsid w:val="004300C8"/>
    <w:rsid w:val="00430BA5"/>
    <w:rsid w:val="00433E2C"/>
    <w:rsid w:val="004342CE"/>
    <w:rsid w:val="004343F6"/>
    <w:rsid w:val="00435D02"/>
    <w:rsid w:val="00435F43"/>
    <w:rsid w:val="004410AF"/>
    <w:rsid w:val="0044289D"/>
    <w:rsid w:val="00443F3C"/>
    <w:rsid w:val="004520B7"/>
    <w:rsid w:val="00452549"/>
    <w:rsid w:val="0045295A"/>
    <w:rsid w:val="004602C9"/>
    <w:rsid w:val="00462B58"/>
    <w:rsid w:val="00465705"/>
    <w:rsid w:val="00465EEB"/>
    <w:rsid w:val="004734F1"/>
    <w:rsid w:val="00474D8D"/>
    <w:rsid w:val="00477223"/>
    <w:rsid w:val="0048121C"/>
    <w:rsid w:val="00481B3B"/>
    <w:rsid w:val="00482943"/>
    <w:rsid w:val="004831F0"/>
    <w:rsid w:val="00485838"/>
    <w:rsid w:val="004901AF"/>
    <w:rsid w:val="00492842"/>
    <w:rsid w:val="00495338"/>
    <w:rsid w:val="004A00B9"/>
    <w:rsid w:val="004A0765"/>
    <w:rsid w:val="004A111C"/>
    <w:rsid w:val="004A2EF8"/>
    <w:rsid w:val="004A69E1"/>
    <w:rsid w:val="004B00A2"/>
    <w:rsid w:val="004B11BF"/>
    <w:rsid w:val="004B29BC"/>
    <w:rsid w:val="004B7024"/>
    <w:rsid w:val="004C1110"/>
    <w:rsid w:val="004C4E09"/>
    <w:rsid w:val="004C5B9D"/>
    <w:rsid w:val="004D22D8"/>
    <w:rsid w:val="004D299F"/>
    <w:rsid w:val="004D6A5B"/>
    <w:rsid w:val="004D7C84"/>
    <w:rsid w:val="004D7F07"/>
    <w:rsid w:val="004E2BB7"/>
    <w:rsid w:val="004E417E"/>
    <w:rsid w:val="004E7C58"/>
    <w:rsid w:val="004F6B46"/>
    <w:rsid w:val="004F712A"/>
    <w:rsid w:val="00500048"/>
    <w:rsid w:val="005004F9"/>
    <w:rsid w:val="0050286E"/>
    <w:rsid w:val="00502A41"/>
    <w:rsid w:val="00503618"/>
    <w:rsid w:val="00504E9A"/>
    <w:rsid w:val="00504FAE"/>
    <w:rsid w:val="00505274"/>
    <w:rsid w:val="00507B46"/>
    <w:rsid w:val="0051047E"/>
    <w:rsid w:val="00510670"/>
    <w:rsid w:val="00515899"/>
    <w:rsid w:val="00516286"/>
    <w:rsid w:val="00516F39"/>
    <w:rsid w:val="005175B8"/>
    <w:rsid w:val="00523493"/>
    <w:rsid w:val="00527ABD"/>
    <w:rsid w:val="00527DB8"/>
    <w:rsid w:val="005325A4"/>
    <w:rsid w:val="00532829"/>
    <w:rsid w:val="00533BF0"/>
    <w:rsid w:val="00537463"/>
    <w:rsid w:val="005414A9"/>
    <w:rsid w:val="00553E72"/>
    <w:rsid w:val="00554784"/>
    <w:rsid w:val="005550E2"/>
    <w:rsid w:val="00557065"/>
    <w:rsid w:val="00562B75"/>
    <w:rsid w:val="00563E41"/>
    <w:rsid w:val="00570044"/>
    <w:rsid w:val="00570803"/>
    <w:rsid w:val="005715C1"/>
    <w:rsid w:val="005726D9"/>
    <w:rsid w:val="0057784E"/>
    <w:rsid w:val="00577AC9"/>
    <w:rsid w:val="00582DA1"/>
    <w:rsid w:val="00586AE7"/>
    <w:rsid w:val="00587776"/>
    <w:rsid w:val="00587B0F"/>
    <w:rsid w:val="00590A66"/>
    <w:rsid w:val="00592931"/>
    <w:rsid w:val="0059428B"/>
    <w:rsid w:val="00594B5F"/>
    <w:rsid w:val="005A2610"/>
    <w:rsid w:val="005A4AC1"/>
    <w:rsid w:val="005B12EE"/>
    <w:rsid w:val="005B1BC2"/>
    <w:rsid w:val="005B2E1C"/>
    <w:rsid w:val="005B47F9"/>
    <w:rsid w:val="005B6793"/>
    <w:rsid w:val="005C716A"/>
    <w:rsid w:val="005D443D"/>
    <w:rsid w:val="005D47F8"/>
    <w:rsid w:val="005E0228"/>
    <w:rsid w:val="005E0314"/>
    <w:rsid w:val="005E1BB2"/>
    <w:rsid w:val="005E3D7D"/>
    <w:rsid w:val="005E504C"/>
    <w:rsid w:val="005E5E04"/>
    <w:rsid w:val="005F0E70"/>
    <w:rsid w:val="005F34FF"/>
    <w:rsid w:val="005F3A66"/>
    <w:rsid w:val="005F522C"/>
    <w:rsid w:val="005F5B97"/>
    <w:rsid w:val="005F79F0"/>
    <w:rsid w:val="00600191"/>
    <w:rsid w:val="006015C2"/>
    <w:rsid w:val="006016D3"/>
    <w:rsid w:val="006030CC"/>
    <w:rsid w:val="00605A41"/>
    <w:rsid w:val="0060608C"/>
    <w:rsid w:val="00607498"/>
    <w:rsid w:val="00610AA2"/>
    <w:rsid w:val="006119CC"/>
    <w:rsid w:val="00613E32"/>
    <w:rsid w:val="00614ED3"/>
    <w:rsid w:val="0062020E"/>
    <w:rsid w:val="0062104F"/>
    <w:rsid w:val="00623025"/>
    <w:rsid w:val="00626EAE"/>
    <w:rsid w:val="006303C2"/>
    <w:rsid w:val="006306D9"/>
    <w:rsid w:val="00630949"/>
    <w:rsid w:val="00630E78"/>
    <w:rsid w:val="00632239"/>
    <w:rsid w:val="00633087"/>
    <w:rsid w:val="00633810"/>
    <w:rsid w:val="006445AA"/>
    <w:rsid w:val="00647AFC"/>
    <w:rsid w:val="00650008"/>
    <w:rsid w:val="00652225"/>
    <w:rsid w:val="0065342A"/>
    <w:rsid w:val="006554FB"/>
    <w:rsid w:val="0065645F"/>
    <w:rsid w:val="00656E15"/>
    <w:rsid w:val="00657543"/>
    <w:rsid w:val="00661574"/>
    <w:rsid w:val="006630C9"/>
    <w:rsid w:val="0066379A"/>
    <w:rsid w:val="00665005"/>
    <w:rsid w:val="00673054"/>
    <w:rsid w:val="00674D31"/>
    <w:rsid w:val="006758D9"/>
    <w:rsid w:val="00676C3A"/>
    <w:rsid w:val="00682BC5"/>
    <w:rsid w:val="0068511D"/>
    <w:rsid w:val="006929B4"/>
    <w:rsid w:val="00693D58"/>
    <w:rsid w:val="00694673"/>
    <w:rsid w:val="00694B4C"/>
    <w:rsid w:val="006955EE"/>
    <w:rsid w:val="00696377"/>
    <w:rsid w:val="006A0103"/>
    <w:rsid w:val="006A2005"/>
    <w:rsid w:val="006A5439"/>
    <w:rsid w:val="006B3884"/>
    <w:rsid w:val="006B4152"/>
    <w:rsid w:val="006B4CA3"/>
    <w:rsid w:val="006B68FB"/>
    <w:rsid w:val="006B7841"/>
    <w:rsid w:val="006C01F7"/>
    <w:rsid w:val="006C05C0"/>
    <w:rsid w:val="006C12E1"/>
    <w:rsid w:val="006C5B03"/>
    <w:rsid w:val="006C679D"/>
    <w:rsid w:val="006C6F84"/>
    <w:rsid w:val="006C7853"/>
    <w:rsid w:val="006C7DC7"/>
    <w:rsid w:val="006D0B08"/>
    <w:rsid w:val="006D2E09"/>
    <w:rsid w:val="006D53CC"/>
    <w:rsid w:val="006D5629"/>
    <w:rsid w:val="006E3672"/>
    <w:rsid w:val="006E59C7"/>
    <w:rsid w:val="006E7B96"/>
    <w:rsid w:val="006E7CC6"/>
    <w:rsid w:val="006F0529"/>
    <w:rsid w:val="006F4AD8"/>
    <w:rsid w:val="007004B6"/>
    <w:rsid w:val="00703410"/>
    <w:rsid w:val="00710A71"/>
    <w:rsid w:val="007111C0"/>
    <w:rsid w:val="00715D15"/>
    <w:rsid w:val="00720059"/>
    <w:rsid w:val="00720819"/>
    <w:rsid w:val="00726CCA"/>
    <w:rsid w:val="007300AB"/>
    <w:rsid w:val="00733DA0"/>
    <w:rsid w:val="0073499D"/>
    <w:rsid w:val="00735BA1"/>
    <w:rsid w:val="0074060A"/>
    <w:rsid w:val="00744DBC"/>
    <w:rsid w:val="00745055"/>
    <w:rsid w:val="007471C4"/>
    <w:rsid w:val="00747644"/>
    <w:rsid w:val="00755E92"/>
    <w:rsid w:val="00756091"/>
    <w:rsid w:val="0076065E"/>
    <w:rsid w:val="00760CB3"/>
    <w:rsid w:val="007642BC"/>
    <w:rsid w:val="007653FB"/>
    <w:rsid w:val="00765DB4"/>
    <w:rsid w:val="007704E4"/>
    <w:rsid w:val="0077067C"/>
    <w:rsid w:val="0077198E"/>
    <w:rsid w:val="0077602F"/>
    <w:rsid w:val="0077689B"/>
    <w:rsid w:val="0078038F"/>
    <w:rsid w:val="00785648"/>
    <w:rsid w:val="007879B5"/>
    <w:rsid w:val="007921BB"/>
    <w:rsid w:val="00794BF6"/>
    <w:rsid w:val="00795A4F"/>
    <w:rsid w:val="00795C2E"/>
    <w:rsid w:val="007A1755"/>
    <w:rsid w:val="007A223F"/>
    <w:rsid w:val="007A3CE1"/>
    <w:rsid w:val="007A4ED4"/>
    <w:rsid w:val="007B3AB0"/>
    <w:rsid w:val="007B4B61"/>
    <w:rsid w:val="007B5DA7"/>
    <w:rsid w:val="007B7068"/>
    <w:rsid w:val="007C0AB8"/>
    <w:rsid w:val="007C41D2"/>
    <w:rsid w:val="007C444B"/>
    <w:rsid w:val="007C51BF"/>
    <w:rsid w:val="007C5516"/>
    <w:rsid w:val="007C745A"/>
    <w:rsid w:val="007D1126"/>
    <w:rsid w:val="007D31CD"/>
    <w:rsid w:val="007D60F5"/>
    <w:rsid w:val="007D7335"/>
    <w:rsid w:val="007D76B2"/>
    <w:rsid w:val="007E0375"/>
    <w:rsid w:val="007E16DF"/>
    <w:rsid w:val="007E2694"/>
    <w:rsid w:val="007E66F9"/>
    <w:rsid w:val="007E7AE8"/>
    <w:rsid w:val="007E7C81"/>
    <w:rsid w:val="007F1E78"/>
    <w:rsid w:val="007F5563"/>
    <w:rsid w:val="007F556E"/>
    <w:rsid w:val="007F56AD"/>
    <w:rsid w:val="00801116"/>
    <w:rsid w:val="00801724"/>
    <w:rsid w:val="00801A7F"/>
    <w:rsid w:val="00801E09"/>
    <w:rsid w:val="00803619"/>
    <w:rsid w:val="008036FC"/>
    <w:rsid w:val="00810FE6"/>
    <w:rsid w:val="008124BD"/>
    <w:rsid w:val="00813009"/>
    <w:rsid w:val="00813BE5"/>
    <w:rsid w:val="00814682"/>
    <w:rsid w:val="00814DF9"/>
    <w:rsid w:val="00817D79"/>
    <w:rsid w:val="00817E18"/>
    <w:rsid w:val="00820B22"/>
    <w:rsid w:val="008237C2"/>
    <w:rsid w:val="008238B3"/>
    <w:rsid w:val="00824656"/>
    <w:rsid w:val="00827C3E"/>
    <w:rsid w:val="00830E3D"/>
    <w:rsid w:val="008317DB"/>
    <w:rsid w:val="008328ED"/>
    <w:rsid w:val="00841402"/>
    <w:rsid w:val="00841C6A"/>
    <w:rsid w:val="00843ADB"/>
    <w:rsid w:val="00844F0A"/>
    <w:rsid w:val="008472FC"/>
    <w:rsid w:val="008573BF"/>
    <w:rsid w:val="008603B2"/>
    <w:rsid w:val="0086058C"/>
    <w:rsid w:val="00860BD7"/>
    <w:rsid w:val="00862C69"/>
    <w:rsid w:val="008659D0"/>
    <w:rsid w:val="008704CB"/>
    <w:rsid w:val="008706ED"/>
    <w:rsid w:val="00871474"/>
    <w:rsid w:val="00871D38"/>
    <w:rsid w:val="008739AC"/>
    <w:rsid w:val="00880793"/>
    <w:rsid w:val="008824E7"/>
    <w:rsid w:val="00885D89"/>
    <w:rsid w:val="00886BB8"/>
    <w:rsid w:val="00887EF6"/>
    <w:rsid w:val="00890C21"/>
    <w:rsid w:val="00890EA4"/>
    <w:rsid w:val="0089621C"/>
    <w:rsid w:val="008969BD"/>
    <w:rsid w:val="008A0D22"/>
    <w:rsid w:val="008A1049"/>
    <w:rsid w:val="008A1184"/>
    <w:rsid w:val="008A3999"/>
    <w:rsid w:val="008A3B9B"/>
    <w:rsid w:val="008A42F5"/>
    <w:rsid w:val="008A6424"/>
    <w:rsid w:val="008A6475"/>
    <w:rsid w:val="008B0543"/>
    <w:rsid w:val="008B3CC5"/>
    <w:rsid w:val="008C00C9"/>
    <w:rsid w:val="008C03D9"/>
    <w:rsid w:val="008C09FF"/>
    <w:rsid w:val="008C3BAA"/>
    <w:rsid w:val="008C7883"/>
    <w:rsid w:val="008D502F"/>
    <w:rsid w:val="008D7796"/>
    <w:rsid w:val="008F4DED"/>
    <w:rsid w:val="008F51B2"/>
    <w:rsid w:val="008F5CBB"/>
    <w:rsid w:val="00906074"/>
    <w:rsid w:val="009066A9"/>
    <w:rsid w:val="009069B6"/>
    <w:rsid w:val="009070A4"/>
    <w:rsid w:val="00907890"/>
    <w:rsid w:val="00910220"/>
    <w:rsid w:val="00910A9A"/>
    <w:rsid w:val="009129E9"/>
    <w:rsid w:val="00913B79"/>
    <w:rsid w:val="00913D69"/>
    <w:rsid w:val="00915748"/>
    <w:rsid w:val="00915753"/>
    <w:rsid w:val="0092146D"/>
    <w:rsid w:val="00921509"/>
    <w:rsid w:val="009217BE"/>
    <w:rsid w:val="00924E18"/>
    <w:rsid w:val="0093220B"/>
    <w:rsid w:val="0093422B"/>
    <w:rsid w:val="009354FD"/>
    <w:rsid w:val="009409B0"/>
    <w:rsid w:val="009416E4"/>
    <w:rsid w:val="00941FB0"/>
    <w:rsid w:val="0094272F"/>
    <w:rsid w:val="00942D91"/>
    <w:rsid w:val="009431F9"/>
    <w:rsid w:val="00944BC4"/>
    <w:rsid w:val="00946860"/>
    <w:rsid w:val="00951C98"/>
    <w:rsid w:val="009533BC"/>
    <w:rsid w:val="00956D99"/>
    <w:rsid w:val="00957E34"/>
    <w:rsid w:val="00973BDB"/>
    <w:rsid w:val="00973FB1"/>
    <w:rsid w:val="00975323"/>
    <w:rsid w:val="00980E19"/>
    <w:rsid w:val="009817EA"/>
    <w:rsid w:val="00981D4E"/>
    <w:rsid w:val="00982868"/>
    <w:rsid w:val="00984E91"/>
    <w:rsid w:val="00984F0D"/>
    <w:rsid w:val="0098565D"/>
    <w:rsid w:val="00991B67"/>
    <w:rsid w:val="00992B26"/>
    <w:rsid w:val="0099556F"/>
    <w:rsid w:val="009974CD"/>
    <w:rsid w:val="009A2643"/>
    <w:rsid w:val="009A2B4E"/>
    <w:rsid w:val="009A2BDF"/>
    <w:rsid w:val="009A3A1E"/>
    <w:rsid w:val="009A44CC"/>
    <w:rsid w:val="009A7381"/>
    <w:rsid w:val="009B3A6D"/>
    <w:rsid w:val="009C2686"/>
    <w:rsid w:val="009C3CFB"/>
    <w:rsid w:val="009C407C"/>
    <w:rsid w:val="009C688B"/>
    <w:rsid w:val="009D07F2"/>
    <w:rsid w:val="009D0EBE"/>
    <w:rsid w:val="009D150A"/>
    <w:rsid w:val="009D6CF5"/>
    <w:rsid w:val="009E2F87"/>
    <w:rsid w:val="009E5CAD"/>
    <w:rsid w:val="009F368B"/>
    <w:rsid w:val="009F3F27"/>
    <w:rsid w:val="009F4DAF"/>
    <w:rsid w:val="009F51A4"/>
    <w:rsid w:val="00A00864"/>
    <w:rsid w:val="00A0117E"/>
    <w:rsid w:val="00A0165F"/>
    <w:rsid w:val="00A023EC"/>
    <w:rsid w:val="00A062CF"/>
    <w:rsid w:val="00A065DA"/>
    <w:rsid w:val="00A07EAD"/>
    <w:rsid w:val="00A10486"/>
    <w:rsid w:val="00A1084F"/>
    <w:rsid w:val="00A13B6B"/>
    <w:rsid w:val="00A14AFE"/>
    <w:rsid w:val="00A152A2"/>
    <w:rsid w:val="00A1656B"/>
    <w:rsid w:val="00A17AA7"/>
    <w:rsid w:val="00A23C43"/>
    <w:rsid w:val="00A25746"/>
    <w:rsid w:val="00A27F31"/>
    <w:rsid w:val="00A30B24"/>
    <w:rsid w:val="00A3112F"/>
    <w:rsid w:val="00A32170"/>
    <w:rsid w:val="00A33687"/>
    <w:rsid w:val="00A34E42"/>
    <w:rsid w:val="00A403CD"/>
    <w:rsid w:val="00A404A4"/>
    <w:rsid w:val="00A41374"/>
    <w:rsid w:val="00A4316C"/>
    <w:rsid w:val="00A45E69"/>
    <w:rsid w:val="00A46321"/>
    <w:rsid w:val="00A5010F"/>
    <w:rsid w:val="00A501DF"/>
    <w:rsid w:val="00A515ED"/>
    <w:rsid w:val="00A526AD"/>
    <w:rsid w:val="00A5360C"/>
    <w:rsid w:val="00A5442C"/>
    <w:rsid w:val="00A54A23"/>
    <w:rsid w:val="00A54AFE"/>
    <w:rsid w:val="00A5545A"/>
    <w:rsid w:val="00A572A0"/>
    <w:rsid w:val="00A57846"/>
    <w:rsid w:val="00A6104D"/>
    <w:rsid w:val="00A623BB"/>
    <w:rsid w:val="00A64CD3"/>
    <w:rsid w:val="00A65113"/>
    <w:rsid w:val="00A66DD0"/>
    <w:rsid w:val="00A6762B"/>
    <w:rsid w:val="00A712DF"/>
    <w:rsid w:val="00A716DF"/>
    <w:rsid w:val="00A82148"/>
    <w:rsid w:val="00A83236"/>
    <w:rsid w:val="00A83D4F"/>
    <w:rsid w:val="00A85A98"/>
    <w:rsid w:val="00A86775"/>
    <w:rsid w:val="00A8731E"/>
    <w:rsid w:val="00A90459"/>
    <w:rsid w:val="00A913DE"/>
    <w:rsid w:val="00A926B8"/>
    <w:rsid w:val="00A9517F"/>
    <w:rsid w:val="00A964A5"/>
    <w:rsid w:val="00AA08C5"/>
    <w:rsid w:val="00AA155F"/>
    <w:rsid w:val="00AB0270"/>
    <w:rsid w:val="00AB0D15"/>
    <w:rsid w:val="00AB33C4"/>
    <w:rsid w:val="00AB37AA"/>
    <w:rsid w:val="00AB50D7"/>
    <w:rsid w:val="00AB6141"/>
    <w:rsid w:val="00AC1EF8"/>
    <w:rsid w:val="00AC222B"/>
    <w:rsid w:val="00AC72E4"/>
    <w:rsid w:val="00AD0CF9"/>
    <w:rsid w:val="00AD289E"/>
    <w:rsid w:val="00AD57C2"/>
    <w:rsid w:val="00AD5D9C"/>
    <w:rsid w:val="00AE1194"/>
    <w:rsid w:val="00AE1815"/>
    <w:rsid w:val="00AE4C95"/>
    <w:rsid w:val="00AE668E"/>
    <w:rsid w:val="00AE7022"/>
    <w:rsid w:val="00AF0790"/>
    <w:rsid w:val="00AF2E60"/>
    <w:rsid w:val="00AF3C3F"/>
    <w:rsid w:val="00AF3F98"/>
    <w:rsid w:val="00AF5C90"/>
    <w:rsid w:val="00AF6E97"/>
    <w:rsid w:val="00AF73C6"/>
    <w:rsid w:val="00B02762"/>
    <w:rsid w:val="00B02CA8"/>
    <w:rsid w:val="00B033B5"/>
    <w:rsid w:val="00B03C72"/>
    <w:rsid w:val="00B044F0"/>
    <w:rsid w:val="00B0729F"/>
    <w:rsid w:val="00B113B6"/>
    <w:rsid w:val="00B11543"/>
    <w:rsid w:val="00B11A3E"/>
    <w:rsid w:val="00B125D0"/>
    <w:rsid w:val="00B12827"/>
    <w:rsid w:val="00B14625"/>
    <w:rsid w:val="00B177D1"/>
    <w:rsid w:val="00B2007B"/>
    <w:rsid w:val="00B246EC"/>
    <w:rsid w:val="00B24984"/>
    <w:rsid w:val="00B26FFA"/>
    <w:rsid w:val="00B30034"/>
    <w:rsid w:val="00B33A20"/>
    <w:rsid w:val="00B40183"/>
    <w:rsid w:val="00B406FA"/>
    <w:rsid w:val="00B44C9B"/>
    <w:rsid w:val="00B46218"/>
    <w:rsid w:val="00B51373"/>
    <w:rsid w:val="00B54F7B"/>
    <w:rsid w:val="00B60367"/>
    <w:rsid w:val="00B6238E"/>
    <w:rsid w:val="00B64E5F"/>
    <w:rsid w:val="00B71234"/>
    <w:rsid w:val="00B71FC9"/>
    <w:rsid w:val="00B723FB"/>
    <w:rsid w:val="00B72DA1"/>
    <w:rsid w:val="00B75157"/>
    <w:rsid w:val="00B77BF1"/>
    <w:rsid w:val="00B80044"/>
    <w:rsid w:val="00B84E28"/>
    <w:rsid w:val="00B85D74"/>
    <w:rsid w:val="00B90317"/>
    <w:rsid w:val="00BA155F"/>
    <w:rsid w:val="00BA3042"/>
    <w:rsid w:val="00BA402A"/>
    <w:rsid w:val="00BA59E3"/>
    <w:rsid w:val="00BA6EFE"/>
    <w:rsid w:val="00BB1A47"/>
    <w:rsid w:val="00BB212C"/>
    <w:rsid w:val="00BB25A8"/>
    <w:rsid w:val="00BB3879"/>
    <w:rsid w:val="00BB4B9D"/>
    <w:rsid w:val="00BB529B"/>
    <w:rsid w:val="00BC0CFF"/>
    <w:rsid w:val="00BC0DEA"/>
    <w:rsid w:val="00BC2A96"/>
    <w:rsid w:val="00BC3C2F"/>
    <w:rsid w:val="00BC5287"/>
    <w:rsid w:val="00BD3ABB"/>
    <w:rsid w:val="00BD5AC1"/>
    <w:rsid w:val="00BD7CEE"/>
    <w:rsid w:val="00BE216C"/>
    <w:rsid w:val="00BE2AD3"/>
    <w:rsid w:val="00BE428D"/>
    <w:rsid w:val="00BE64D5"/>
    <w:rsid w:val="00BF38B4"/>
    <w:rsid w:val="00BF6B54"/>
    <w:rsid w:val="00C0109C"/>
    <w:rsid w:val="00C0172E"/>
    <w:rsid w:val="00C02A19"/>
    <w:rsid w:val="00C05529"/>
    <w:rsid w:val="00C0643E"/>
    <w:rsid w:val="00C104A4"/>
    <w:rsid w:val="00C170D6"/>
    <w:rsid w:val="00C179A3"/>
    <w:rsid w:val="00C20789"/>
    <w:rsid w:val="00C2274E"/>
    <w:rsid w:val="00C22FCC"/>
    <w:rsid w:val="00C2418C"/>
    <w:rsid w:val="00C24A30"/>
    <w:rsid w:val="00C26621"/>
    <w:rsid w:val="00C2721C"/>
    <w:rsid w:val="00C31707"/>
    <w:rsid w:val="00C31940"/>
    <w:rsid w:val="00C32FD4"/>
    <w:rsid w:val="00C3462B"/>
    <w:rsid w:val="00C36A0A"/>
    <w:rsid w:val="00C36A83"/>
    <w:rsid w:val="00C3766D"/>
    <w:rsid w:val="00C42F91"/>
    <w:rsid w:val="00C4300D"/>
    <w:rsid w:val="00C43D15"/>
    <w:rsid w:val="00C458DE"/>
    <w:rsid w:val="00C45ECD"/>
    <w:rsid w:val="00C510BD"/>
    <w:rsid w:val="00C523AA"/>
    <w:rsid w:val="00C55752"/>
    <w:rsid w:val="00C567B7"/>
    <w:rsid w:val="00C63D57"/>
    <w:rsid w:val="00C645AB"/>
    <w:rsid w:val="00C65012"/>
    <w:rsid w:val="00C66263"/>
    <w:rsid w:val="00C70CAA"/>
    <w:rsid w:val="00C710F9"/>
    <w:rsid w:val="00C72453"/>
    <w:rsid w:val="00C72CFE"/>
    <w:rsid w:val="00C7394D"/>
    <w:rsid w:val="00C74CD8"/>
    <w:rsid w:val="00C76527"/>
    <w:rsid w:val="00C76F90"/>
    <w:rsid w:val="00C8239E"/>
    <w:rsid w:val="00C84B50"/>
    <w:rsid w:val="00C85CAF"/>
    <w:rsid w:val="00C90AD7"/>
    <w:rsid w:val="00C90EB6"/>
    <w:rsid w:val="00C943B2"/>
    <w:rsid w:val="00C94689"/>
    <w:rsid w:val="00C94925"/>
    <w:rsid w:val="00C95357"/>
    <w:rsid w:val="00C954CD"/>
    <w:rsid w:val="00C95C88"/>
    <w:rsid w:val="00C972E7"/>
    <w:rsid w:val="00C97887"/>
    <w:rsid w:val="00C97D68"/>
    <w:rsid w:val="00CA0FF6"/>
    <w:rsid w:val="00CA1629"/>
    <w:rsid w:val="00CA2046"/>
    <w:rsid w:val="00CA2A59"/>
    <w:rsid w:val="00CA6EF9"/>
    <w:rsid w:val="00CB1FEC"/>
    <w:rsid w:val="00CB241F"/>
    <w:rsid w:val="00CB4527"/>
    <w:rsid w:val="00CB4AB7"/>
    <w:rsid w:val="00CC0B60"/>
    <w:rsid w:val="00CC1D89"/>
    <w:rsid w:val="00CC2B57"/>
    <w:rsid w:val="00CC32A8"/>
    <w:rsid w:val="00CC715F"/>
    <w:rsid w:val="00CD2D97"/>
    <w:rsid w:val="00CD458E"/>
    <w:rsid w:val="00CD4C2E"/>
    <w:rsid w:val="00CD56EA"/>
    <w:rsid w:val="00CD5EFD"/>
    <w:rsid w:val="00CD6B15"/>
    <w:rsid w:val="00CE05FD"/>
    <w:rsid w:val="00CE11F6"/>
    <w:rsid w:val="00CE1C10"/>
    <w:rsid w:val="00CE25F9"/>
    <w:rsid w:val="00CE6DDD"/>
    <w:rsid w:val="00CE7242"/>
    <w:rsid w:val="00CE773E"/>
    <w:rsid w:val="00CF1AA9"/>
    <w:rsid w:val="00CF2100"/>
    <w:rsid w:val="00CF4023"/>
    <w:rsid w:val="00CF5324"/>
    <w:rsid w:val="00CF7541"/>
    <w:rsid w:val="00D01CD9"/>
    <w:rsid w:val="00D0599B"/>
    <w:rsid w:val="00D06F73"/>
    <w:rsid w:val="00D13015"/>
    <w:rsid w:val="00D15AFC"/>
    <w:rsid w:val="00D16F67"/>
    <w:rsid w:val="00D16FF7"/>
    <w:rsid w:val="00D21E8C"/>
    <w:rsid w:val="00D2207D"/>
    <w:rsid w:val="00D23233"/>
    <w:rsid w:val="00D23CAA"/>
    <w:rsid w:val="00D23D67"/>
    <w:rsid w:val="00D24012"/>
    <w:rsid w:val="00D24289"/>
    <w:rsid w:val="00D2575B"/>
    <w:rsid w:val="00D34EAF"/>
    <w:rsid w:val="00D36715"/>
    <w:rsid w:val="00D37E17"/>
    <w:rsid w:val="00D402F2"/>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287B"/>
    <w:rsid w:val="00D73A23"/>
    <w:rsid w:val="00D73DA0"/>
    <w:rsid w:val="00D74B8A"/>
    <w:rsid w:val="00D75602"/>
    <w:rsid w:val="00D75948"/>
    <w:rsid w:val="00D80FB9"/>
    <w:rsid w:val="00D82889"/>
    <w:rsid w:val="00D83F46"/>
    <w:rsid w:val="00D8450C"/>
    <w:rsid w:val="00D91326"/>
    <w:rsid w:val="00D9231F"/>
    <w:rsid w:val="00D93439"/>
    <w:rsid w:val="00D94865"/>
    <w:rsid w:val="00D96650"/>
    <w:rsid w:val="00DA16AE"/>
    <w:rsid w:val="00DA1A60"/>
    <w:rsid w:val="00DA1D06"/>
    <w:rsid w:val="00DA25DA"/>
    <w:rsid w:val="00DA4792"/>
    <w:rsid w:val="00DA742C"/>
    <w:rsid w:val="00DA7EED"/>
    <w:rsid w:val="00DB1225"/>
    <w:rsid w:val="00DB2070"/>
    <w:rsid w:val="00DB2719"/>
    <w:rsid w:val="00DB4739"/>
    <w:rsid w:val="00DB4B1E"/>
    <w:rsid w:val="00DB5F5A"/>
    <w:rsid w:val="00DB7A46"/>
    <w:rsid w:val="00DC10D6"/>
    <w:rsid w:val="00DC1C07"/>
    <w:rsid w:val="00DC2B0C"/>
    <w:rsid w:val="00DC3B76"/>
    <w:rsid w:val="00DC46A0"/>
    <w:rsid w:val="00DC567B"/>
    <w:rsid w:val="00DD009D"/>
    <w:rsid w:val="00DD0379"/>
    <w:rsid w:val="00DD05D6"/>
    <w:rsid w:val="00DD3128"/>
    <w:rsid w:val="00DD3A68"/>
    <w:rsid w:val="00DD407A"/>
    <w:rsid w:val="00DD4483"/>
    <w:rsid w:val="00DD5141"/>
    <w:rsid w:val="00DD5382"/>
    <w:rsid w:val="00DD5526"/>
    <w:rsid w:val="00DE0591"/>
    <w:rsid w:val="00DE05A9"/>
    <w:rsid w:val="00DE1372"/>
    <w:rsid w:val="00DE1E60"/>
    <w:rsid w:val="00DE46F2"/>
    <w:rsid w:val="00DE4A1B"/>
    <w:rsid w:val="00DE4AFC"/>
    <w:rsid w:val="00DE4B63"/>
    <w:rsid w:val="00DE4D8D"/>
    <w:rsid w:val="00DE5C07"/>
    <w:rsid w:val="00DE6B73"/>
    <w:rsid w:val="00DE6D68"/>
    <w:rsid w:val="00DF22F2"/>
    <w:rsid w:val="00DF41A8"/>
    <w:rsid w:val="00DF4BB8"/>
    <w:rsid w:val="00DF66E5"/>
    <w:rsid w:val="00DF6D7D"/>
    <w:rsid w:val="00E00067"/>
    <w:rsid w:val="00E0167B"/>
    <w:rsid w:val="00E05C56"/>
    <w:rsid w:val="00E13DEB"/>
    <w:rsid w:val="00E15FD8"/>
    <w:rsid w:val="00E163DD"/>
    <w:rsid w:val="00E1676E"/>
    <w:rsid w:val="00E16857"/>
    <w:rsid w:val="00E16F94"/>
    <w:rsid w:val="00E17AEF"/>
    <w:rsid w:val="00E22260"/>
    <w:rsid w:val="00E2575D"/>
    <w:rsid w:val="00E2734B"/>
    <w:rsid w:val="00E30858"/>
    <w:rsid w:val="00E3322B"/>
    <w:rsid w:val="00E35A51"/>
    <w:rsid w:val="00E36AEE"/>
    <w:rsid w:val="00E37471"/>
    <w:rsid w:val="00E40449"/>
    <w:rsid w:val="00E4253A"/>
    <w:rsid w:val="00E42DC8"/>
    <w:rsid w:val="00E44962"/>
    <w:rsid w:val="00E4503E"/>
    <w:rsid w:val="00E4732B"/>
    <w:rsid w:val="00E510CC"/>
    <w:rsid w:val="00E52AA7"/>
    <w:rsid w:val="00E55548"/>
    <w:rsid w:val="00E55E5E"/>
    <w:rsid w:val="00E57875"/>
    <w:rsid w:val="00E57BE1"/>
    <w:rsid w:val="00E604AC"/>
    <w:rsid w:val="00E62EDC"/>
    <w:rsid w:val="00E6520E"/>
    <w:rsid w:val="00E67E09"/>
    <w:rsid w:val="00E72131"/>
    <w:rsid w:val="00E72363"/>
    <w:rsid w:val="00E74100"/>
    <w:rsid w:val="00E74430"/>
    <w:rsid w:val="00E7528C"/>
    <w:rsid w:val="00E9097A"/>
    <w:rsid w:val="00E9327D"/>
    <w:rsid w:val="00E9330F"/>
    <w:rsid w:val="00E96C17"/>
    <w:rsid w:val="00EA7757"/>
    <w:rsid w:val="00EA7E40"/>
    <w:rsid w:val="00EB08BD"/>
    <w:rsid w:val="00EB3819"/>
    <w:rsid w:val="00EB3A97"/>
    <w:rsid w:val="00EB475B"/>
    <w:rsid w:val="00EB5016"/>
    <w:rsid w:val="00EB5A01"/>
    <w:rsid w:val="00EB7B33"/>
    <w:rsid w:val="00EC5A5F"/>
    <w:rsid w:val="00EC7F47"/>
    <w:rsid w:val="00ED0633"/>
    <w:rsid w:val="00ED1781"/>
    <w:rsid w:val="00ED266A"/>
    <w:rsid w:val="00ED4A59"/>
    <w:rsid w:val="00ED71D2"/>
    <w:rsid w:val="00ED78AE"/>
    <w:rsid w:val="00EE1261"/>
    <w:rsid w:val="00EE60CD"/>
    <w:rsid w:val="00EF1537"/>
    <w:rsid w:val="00EF3DFD"/>
    <w:rsid w:val="00EF4A5C"/>
    <w:rsid w:val="00EF56ED"/>
    <w:rsid w:val="00EF74C1"/>
    <w:rsid w:val="00F020DB"/>
    <w:rsid w:val="00F02149"/>
    <w:rsid w:val="00F0338B"/>
    <w:rsid w:val="00F0384D"/>
    <w:rsid w:val="00F04E38"/>
    <w:rsid w:val="00F0681B"/>
    <w:rsid w:val="00F07AA6"/>
    <w:rsid w:val="00F104AE"/>
    <w:rsid w:val="00F10758"/>
    <w:rsid w:val="00F13368"/>
    <w:rsid w:val="00F13579"/>
    <w:rsid w:val="00F13964"/>
    <w:rsid w:val="00F14954"/>
    <w:rsid w:val="00F15988"/>
    <w:rsid w:val="00F15AFB"/>
    <w:rsid w:val="00F26AFE"/>
    <w:rsid w:val="00F307A0"/>
    <w:rsid w:val="00F36811"/>
    <w:rsid w:val="00F447BE"/>
    <w:rsid w:val="00F460A7"/>
    <w:rsid w:val="00F46B22"/>
    <w:rsid w:val="00F47CC7"/>
    <w:rsid w:val="00F51197"/>
    <w:rsid w:val="00F5274D"/>
    <w:rsid w:val="00F53780"/>
    <w:rsid w:val="00F53F7A"/>
    <w:rsid w:val="00F549C0"/>
    <w:rsid w:val="00F55F06"/>
    <w:rsid w:val="00F564B6"/>
    <w:rsid w:val="00F572AE"/>
    <w:rsid w:val="00F5736B"/>
    <w:rsid w:val="00F60861"/>
    <w:rsid w:val="00F67ED6"/>
    <w:rsid w:val="00F724C4"/>
    <w:rsid w:val="00F73185"/>
    <w:rsid w:val="00F75107"/>
    <w:rsid w:val="00F757AF"/>
    <w:rsid w:val="00F80C51"/>
    <w:rsid w:val="00F84B14"/>
    <w:rsid w:val="00F84FB5"/>
    <w:rsid w:val="00F8528A"/>
    <w:rsid w:val="00F900B6"/>
    <w:rsid w:val="00F928B7"/>
    <w:rsid w:val="00F92F3D"/>
    <w:rsid w:val="00F94E94"/>
    <w:rsid w:val="00FA04A3"/>
    <w:rsid w:val="00FA05DA"/>
    <w:rsid w:val="00FA0C3F"/>
    <w:rsid w:val="00FA12D2"/>
    <w:rsid w:val="00FA1D00"/>
    <w:rsid w:val="00FA4C0C"/>
    <w:rsid w:val="00FA5442"/>
    <w:rsid w:val="00FB2E1E"/>
    <w:rsid w:val="00FB5140"/>
    <w:rsid w:val="00FB5687"/>
    <w:rsid w:val="00FB6254"/>
    <w:rsid w:val="00FC3ADC"/>
    <w:rsid w:val="00FC6B42"/>
    <w:rsid w:val="00FD1B0F"/>
    <w:rsid w:val="00FD28DF"/>
    <w:rsid w:val="00FD3066"/>
    <w:rsid w:val="00FD4837"/>
    <w:rsid w:val="00FE0B68"/>
    <w:rsid w:val="00FE123F"/>
    <w:rsid w:val="00FE2500"/>
    <w:rsid w:val="00FE283A"/>
    <w:rsid w:val="00FE2B54"/>
    <w:rsid w:val="00FE3E7D"/>
    <w:rsid w:val="00FE5DBC"/>
    <w:rsid w:val="00FE600C"/>
    <w:rsid w:val="00FE62E2"/>
    <w:rsid w:val="00FE640B"/>
    <w:rsid w:val="00FE69BB"/>
    <w:rsid w:val="00FF191D"/>
    <w:rsid w:val="00FF2864"/>
    <w:rsid w:val="00FF3932"/>
    <w:rsid w:val="00FF603B"/>
    <w:rsid w:val="00FF7412"/>
    <w:rsid w:val="021A3682"/>
    <w:rsid w:val="0414699D"/>
    <w:rsid w:val="042D180C"/>
    <w:rsid w:val="059D3873"/>
    <w:rsid w:val="05B10D33"/>
    <w:rsid w:val="0A3A48C1"/>
    <w:rsid w:val="0B751BFE"/>
    <w:rsid w:val="0D931F21"/>
    <w:rsid w:val="10C90277"/>
    <w:rsid w:val="142670B3"/>
    <w:rsid w:val="147248BA"/>
    <w:rsid w:val="169A3845"/>
    <w:rsid w:val="16CC5A44"/>
    <w:rsid w:val="17004E3B"/>
    <w:rsid w:val="1D2D35FD"/>
    <w:rsid w:val="1E691F3D"/>
    <w:rsid w:val="1EA85227"/>
    <w:rsid w:val="23A31799"/>
    <w:rsid w:val="281860BF"/>
    <w:rsid w:val="2B3020A6"/>
    <w:rsid w:val="324510D6"/>
    <w:rsid w:val="39E75CB3"/>
    <w:rsid w:val="3BB34DE8"/>
    <w:rsid w:val="3C6B3D88"/>
    <w:rsid w:val="3E3A4946"/>
    <w:rsid w:val="45254BE8"/>
    <w:rsid w:val="46A86EF7"/>
    <w:rsid w:val="4788394B"/>
    <w:rsid w:val="493E66CE"/>
    <w:rsid w:val="4D0423A6"/>
    <w:rsid w:val="4D4231C1"/>
    <w:rsid w:val="4EC51548"/>
    <w:rsid w:val="52AC688F"/>
    <w:rsid w:val="56F046C0"/>
    <w:rsid w:val="59B118FC"/>
    <w:rsid w:val="59E559DA"/>
    <w:rsid w:val="5CC94846"/>
    <w:rsid w:val="61D15FCB"/>
    <w:rsid w:val="66E83516"/>
    <w:rsid w:val="683564E0"/>
    <w:rsid w:val="6BF86D6D"/>
    <w:rsid w:val="6C163CBF"/>
    <w:rsid w:val="75644371"/>
    <w:rsid w:val="771D17A1"/>
    <w:rsid w:val="7CDF0565"/>
    <w:rsid w:val="7F3A4C1D"/>
    <w:rsid w:val="7F957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7"/>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4"/>
    <w:next w:val="4"/>
    <w:link w:val="56"/>
    <w:qFormat/>
    <w:uiPriority w:val="9"/>
    <w:pPr>
      <w:keepNext/>
      <w:keepLines/>
      <w:numPr>
        <w:ilvl w:val="1"/>
        <w:numId w:val="1"/>
      </w:numPr>
      <w:spacing w:before="240" w:after="240" w:line="408" w:lineRule="auto"/>
      <w:outlineLvl w:val="1"/>
    </w:pPr>
    <w:rPr>
      <w:b/>
      <w:bCs/>
      <w:sz w:val="30"/>
      <w:szCs w:val="32"/>
    </w:rPr>
  </w:style>
  <w:style w:type="paragraph" w:styleId="5">
    <w:name w:val="heading 3"/>
    <w:basedOn w:val="1"/>
    <w:next w:val="1"/>
    <w:link w:val="134"/>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6">
    <w:name w:val="heading 4"/>
    <w:basedOn w:val="1"/>
    <w:next w:val="1"/>
    <w:link w:val="138"/>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7">
    <w:name w:val="heading 5"/>
    <w:basedOn w:val="1"/>
    <w:next w:val="1"/>
    <w:link w:val="77"/>
    <w:qFormat/>
    <w:uiPriority w:val="9"/>
    <w:pPr>
      <w:keepNext/>
      <w:keepLines/>
      <w:spacing w:before="280" w:after="290" w:line="376" w:lineRule="auto"/>
      <w:outlineLvl w:val="4"/>
    </w:pPr>
    <w:rPr>
      <w:rFonts w:ascii="Calibri" w:hAnsi="Calibri"/>
      <w:b/>
      <w:bCs/>
      <w:kern w:val="0"/>
      <w:sz w:val="28"/>
      <w:szCs w:val="28"/>
    </w:rPr>
  </w:style>
  <w:style w:type="paragraph" w:styleId="8">
    <w:name w:val="heading 6"/>
    <w:basedOn w:val="1"/>
    <w:next w:val="1"/>
    <w:link w:val="118"/>
    <w:qFormat/>
    <w:uiPriority w:val="9"/>
    <w:pPr>
      <w:keepNext/>
      <w:keepLines/>
      <w:spacing w:before="240" w:after="64" w:line="320" w:lineRule="auto"/>
      <w:outlineLvl w:val="5"/>
    </w:pPr>
    <w:rPr>
      <w:rFonts w:ascii="Cambria" w:hAnsi="Cambria"/>
      <w:b/>
      <w:bCs/>
      <w:kern w:val="0"/>
      <w:sz w:val="24"/>
      <w:szCs w:val="24"/>
    </w:rPr>
  </w:style>
  <w:style w:type="paragraph" w:styleId="9">
    <w:name w:val="heading 7"/>
    <w:basedOn w:val="1"/>
    <w:next w:val="1"/>
    <w:link w:val="80"/>
    <w:qFormat/>
    <w:uiPriority w:val="9"/>
    <w:pPr>
      <w:keepNext/>
      <w:keepLines/>
      <w:spacing w:before="240" w:after="64" w:line="320" w:lineRule="auto"/>
      <w:outlineLvl w:val="6"/>
    </w:pPr>
    <w:rPr>
      <w:rFonts w:ascii="Calibri" w:hAnsi="Calibri"/>
      <w:b/>
      <w:bCs/>
      <w:kern w:val="0"/>
      <w:sz w:val="24"/>
      <w:szCs w:val="24"/>
    </w:rPr>
  </w:style>
  <w:style w:type="paragraph" w:styleId="10">
    <w:name w:val="heading 8"/>
    <w:basedOn w:val="1"/>
    <w:next w:val="1"/>
    <w:link w:val="137"/>
    <w:qFormat/>
    <w:uiPriority w:val="9"/>
    <w:pPr>
      <w:keepNext/>
      <w:keepLines/>
      <w:spacing w:before="240" w:after="64" w:line="320" w:lineRule="auto"/>
      <w:outlineLvl w:val="7"/>
    </w:pPr>
    <w:rPr>
      <w:rFonts w:ascii="Cambria" w:hAnsi="Cambria"/>
      <w:kern w:val="0"/>
      <w:sz w:val="24"/>
      <w:szCs w:val="24"/>
    </w:rPr>
  </w:style>
  <w:style w:type="paragraph" w:styleId="11">
    <w:name w:val="heading 9"/>
    <w:basedOn w:val="1"/>
    <w:next w:val="1"/>
    <w:link w:val="60"/>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link w:val="61"/>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12">
    <w:name w:val="annotation subject"/>
    <w:basedOn w:val="13"/>
    <w:next w:val="13"/>
    <w:link w:val="103"/>
    <w:unhideWhenUsed/>
    <w:qFormat/>
    <w:uiPriority w:val="99"/>
    <w:rPr>
      <w:b/>
      <w:bCs/>
    </w:rPr>
  </w:style>
  <w:style w:type="paragraph" w:styleId="13">
    <w:name w:val="annotation text"/>
    <w:basedOn w:val="1"/>
    <w:link w:val="84"/>
    <w:unhideWhenUsed/>
    <w:qFormat/>
    <w:uiPriority w:val="99"/>
    <w:pPr>
      <w:jc w:val="left"/>
    </w:pPr>
    <w:rPr>
      <w:kern w:val="0"/>
      <w:szCs w:val="20"/>
    </w:rPr>
  </w:style>
  <w:style w:type="paragraph" w:styleId="14">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5">
    <w:name w:val="index 8"/>
    <w:basedOn w:val="1"/>
    <w:next w:val="1"/>
    <w:unhideWhenUsed/>
    <w:qFormat/>
    <w:uiPriority w:val="99"/>
    <w:pPr>
      <w:spacing w:before="0" w:after="0"/>
      <w:ind w:left="1440" w:hanging="180"/>
      <w:jc w:val="left"/>
    </w:pPr>
    <w:rPr>
      <w:rFonts w:ascii="Calibri" w:hAnsi="Calibri" w:cs="Calibri"/>
      <w:szCs w:val="20"/>
    </w:rPr>
  </w:style>
  <w:style w:type="paragraph" w:styleId="16">
    <w:name w:val="caption"/>
    <w:basedOn w:val="1"/>
    <w:next w:val="1"/>
    <w:link w:val="64"/>
    <w:qFormat/>
    <w:uiPriority w:val="0"/>
    <w:pPr>
      <w:ind w:firstLine="0" w:firstLineChars="0"/>
      <w:jc w:val="center"/>
    </w:pPr>
    <w:rPr>
      <w:rFonts w:ascii="Georgia" w:hAnsi="Georgia"/>
      <w:kern w:val="0"/>
      <w:szCs w:val="20"/>
    </w:rPr>
  </w:style>
  <w:style w:type="paragraph" w:styleId="17">
    <w:name w:val="index 5"/>
    <w:basedOn w:val="1"/>
    <w:next w:val="1"/>
    <w:unhideWhenUsed/>
    <w:qFormat/>
    <w:uiPriority w:val="99"/>
    <w:pPr>
      <w:spacing w:before="0" w:after="0"/>
      <w:ind w:left="900" w:hanging="180"/>
      <w:jc w:val="left"/>
    </w:pPr>
    <w:rPr>
      <w:rFonts w:ascii="Calibri" w:hAnsi="Calibri" w:cs="Calibri"/>
      <w:szCs w:val="20"/>
    </w:rPr>
  </w:style>
  <w:style w:type="paragraph" w:styleId="18">
    <w:name w:val="Document Map"/>
    <w:basedOn w:val="1"/>
    <w:link w:val="81"/>
    <w:unhideWhenUsed/>
    <w:qFormat/>
    <w:uiPriority w:val="99"/>
    <w:rPr>
      <w:rFonts w:ascii="宋体"/>
      <w:kern w:val="0"/>
      <w:sz w:val="18"/>
      <w:szCs w:val="18"/>
    </w:rPr>
  </w:style>
  <w:style w:type="paragraph" w:styleId="19">
    <w:name w:val="index 6"/>
    <w:basedOn w:val="1"/>
    <w:next w:val="1"/>
    <w:unhideWhenUsed/>
    <w:qFormat/>
    <w:uiPriority w:val="99"/>
    <w:pPr>
      <w:spacing w:before="0" w:after="0"/>
      <w:ind w:left="1080" w:hanging="180"/>
      <w:jc w:val="left"/>
    </w:pPr>
    <w:rPr>
      <w:rFonts w:ascii="Calibri" w:hAnsi="Calibri" w:cs="Calibri"/>
      <w:szCs w:val="20"/>
    </w:rPr>
  </w:style>
  <w:style w:type="paragraph" w:styleId="20">
    <w:name w:val="Body Text"/>
    <w:basedOn w:val="1"/>
    <w:link w:val="112"/>
    <w:qFormat/>
    <w:uiPriority w:val="0"/>
    <w:pPr>
      <w:spacing w:before="0" w:after="0"/>
      <w:ind w:firstLine="0" w:firstLineChars="0"/>
    </w:pPr>
    <w:rPr>
      <w:rFonts w:ascii="Times New Roman" w:hAnsi="Times New Roman"/>
      <w:color w:val="FF0000"/>
      <w:kern w:val="0"/>
      <w:szCs w:val="24"/>
    </w:rPr>
  </w:style>
  <w:style w:type="paragraph" w:styleId="21">
    <w:name w:val="Body Text Indent"/>
    <w:basedOn w:val="1"/>
    <w:link w:val="109"/>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3"/>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2"/>
    <w:unhideWhenUsed/>
    <w:qFormat/>
    <w:uiPriority w:val="99"/>
    <w:rPr>
      <w:rFonts w:ascii="Calibri" w:hAnsi="Calibri"/>
      <w:kern w:val="0"/>
      <w:sz w:val="18"/>
      <w:szCs w:val="18"/>
    </w:rPr>
  </w:style>
  <w:style w:type="paragraph" w:styleId="29">
    <w:name w:val="footer"/>
    <w:basedOn w:val="1"/>
    <w:link w:val="65"/>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3"/>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0"/>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4"/>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5"/>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8"/>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annotation reference"/>
    <w:unhideWhenUsed/>
    <w:qFormat/>
    <w:uiPriority w:val="0"/>
    <w:rPr>
      <w:sz w:val="21"/>
      <w:szCs w:val="21"/>
    </w:rPr>
  </w:style>
  <w:style w:type="table" w:styleId="55">
    <w:name w:val="Table Grid"/>
    <w:basedOn w:val="5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6">
    <w:name w:val="标题 2 字符"/>
    <w:link w:val="3"/>
    <w:qFormat/>
    <w:uiPriority w:val="9"/>
    <w:rPr>
      <w:rFonts w:ascii="宋体" w:hAnsi="宋体"/>
      <w:b/>
      <w:bCs/>
      <w:sz w:val="30"/>
      <w:szCs w:val="32"/>
    </w:rPr>
  </w:style>
  <w:style w:type="character" w:customStyle="1" w:styleId="57">
    <w:name w:val="访问过的超链接1"/>
    <w:unhideWhenUsed/>
    <w:qFormat/>
    <w:uiPriority w:val="0"/>
    <w:rPr>
      <w:color w:val="800080"/>
      <w:u w:val="single"/>
    </w:rPr>
  </w:style>
  <w:style w:type="character" w:customStyle="1" w:styleId="58">
    <w:name w:val="代码 Char"/>
    <w:link w:val="59"/>
    <w:qFormat/>
    <w:uiPriority w:val="0"/>
    <w:rPr>
      <w:rFonts w:ascii="Arial" w:hAnsi="Arial" w:eastAsia="宋体" w:cs="黑体"/>
      <w:sz w:val="20"/>
    </w:rPr>
  </w:style>
  <w:style w:type="paragraph" w:customStyle="1" w:styleId="59">
    <w:name w:val="代码"/>
    <w:basedOn w:val="1"/>
    <w:link w:val="58"/>
    <w:qFormat/>
    <w:uiPriority w:val="0"/>
    <w:pPr>
      <w:ind w:firstLine="0" w:firstLineChars="0"/>
    </w:pPr>
    <w:rPr>
      <w:kern w:val="0"/>
      <w:szCs w:val="20"/>
    </w:rPr>
  </w:style>
  <w:style w:type="character" w:customStyle="1" w:styleId="60">
    <w:name w:val="标题 9 字符"/>
    <w:link w:val="11"/>
    <w:semiHidden/>
    <w:qFormat/>
    <w:uiPriority w:val="9"/>
    <w:rPr>
      <w:rFonts w:ascii="Cambria" w:hAnsi="Cambria" w:eastAsia="宋体" w:cs="Times New Roman"/>
      <w:szCs w:val="21"/>
    </w:rPr>
  </w:style>
  <w:style w:type="character" w:customStyle="1" w:styleId="61">
    <w:name w:val="正文缩进 字符"/>
    <w:link w:val="4"/>
    <w:qFormat/>
    <w:uiPriority w:val="0"/>
    <w:rPr>
      <w:rFonts w:ascii="宋体" w:hAnsi="宋体" w:eastAsia="宋体" w:cs="宋体"/>
      <w:kern w:val="0"/>
      <w:sz w:val="24"/>
      <w:szCs w:val="24"/>
    </w:rPr>
  </w:style>
  <w:style w:type="character" w:customStyle="1" w:styleId="62">
    <w:name w:val="hps"/>
    <w:basedOn w:val="47"/>
    <w:qFormat/>
    <w:uiPriority w:val="0"/>
  </w:style>
  <w:style w:type="character" w:customStyle="1" w:styleId="63">
    <w:name w:val="正文文本缩进 2 字符"/>
    <w:link w:val="27"/>
    <w:qFormat/>
    <w:uiPriority w:val="0"/>
    <w:rPr>
      <w:rFonts w:ascii="Times New Roman" w:hAnsi="Times New Roman" w:eastAsia="宋体" w:cs="Times New Roman"/>
      <w:szCs w:val="24"/>
    </w:rPr>
  </w:style>
  <w:style w:type="character" w:customStyle="1" w:styleId="64">
    <w:name w:val="题注 字符"/>
    <w:link w:val="16"/>
    <w:qFormat/>
    <w:uiPriority w:val="0"/>
    <w:rPr>
      <w:rFonts w:ascii="Georgia" w:hAnsi="Georgia" w:eastAsia="宋体" w:cs="Times New Roman"/>
      <w:sz w:val="20"/>
      <w:szCs w:val="20"/>
    </w:rPr>
  </w:style>
  <w:style w:type="character" w:customStyle="1" w:styleId="65">
    <w:name w:val="页脚 字符"/>
    <w:link w:val="29"/>
    <w:qFormat/>
    <w:uiPriority w:val="99"/>
    <w:rPr>
      <w:sz w:val="18"/>
      <w:szCs w:val="18"/>
    </w:rPr>
  </w:style>
  <w:style w:type="character" w:customStyle="1" w:styleId="66">
    <w:name w:val="编号3 Char"/>
    <w:basedOn w:val="67"/>
    <w:link w:val="71"/>
    <w:qFormat/>
    <w:uiPriority w:val="0"/>
    <w:rPr>
      <w:rFonts w:ascii="Arial" w:hAnsi="Arial"/>
    </w:rPr>
  </w:style>
  <w:style w:type="character" w:customStyle="1" w:styleId="67">
    <w:name w:val="编号2 Char"/>
    <w:basedOn w:val="68"/>
    <w:link w:val="70"/>
    <w:qFormat/>
    <w:uiPriority w:val="0"/>
    <w:rPr>
      <w:rFonts w:ascii="Arial" w:hAnsi="Arial"/>
    </w:rPr>
  </w:style>
  <w:style w:type="character" w:customStyle="1" w:styleId="68">
    <w:name w:val="编号1 Char"/>
    <w:link w:val="69"/>
    <w:qFormat/>
    <w:uiPriority w:val="0"/>
    <w:rPr>
      <w:rFonts w:ascii="Arial" w:hAnsi="Arial"/>
    </w:rPr>
  </w:style>
  <w:style w:type="paragraph" w:customStyle="1" w:styleId="69">
    <w:name w:val="编号1"/>
    <w:basedOn w:val="1"/>
    <w:link w:val="68"/>
    <w:qFormat/>
    <w:uiPriority w:val="0"/>
    <w:pPr>
      <w:numPr>
        <w:ilvl w:val="0"/>
        <w:numId w:val="2"/>
      </w:numPr>
      <w:spacing w:before="0" w:after="0"/>
      <w:ind w:firstLine="0" w:firstLineChars="0"/>
    </w:pPr>
    <w:rPr>
      <w:kern w:val="0"/>
      <w:szCs w:val="20"/>
    </w:rPr>
  </w:style>
  <w:style w:type="paragraph" w:customStyle="1" w:styleId="70">
    <w:name w:val="编号2"/>
    <w:basedOn w:val="69"/>
    <w:link w:val="67"/>
    <w:qFormat/>
    <w:uiPriority w:val="0"/>
    <w:pPr>
      <w:numPr>
        <w:numId w:val="0"/>
      </w:numPr>
      <w:ind w:left="1389" w:hanging="425"/>
    </w:pPr>
  </w:style>
  <w:style w:type="paragraph" w:customStyle="1" w:styleId="71">
    <w:name w:val="编号3"/>
    <w:basedOn w:val="70"/>
    <w:link w:val="66"/>
    <w:qFormat/>
    <w:uiPriority w:val="0"/>
  </w:style>
  <w:style w:type="character" w:customStyle="1" w:styleId="72">
    <w:name w:val="页眉页脚 Char"/>
    <w:link w:val="73"/>
    <w:qFormat/>
    <w:uiPriority w:val="0"/>
    <w:rPr>
      <w:rFonts w:ascii="Georgia" w:hAnsi="Georgia" w:eastAsia="宋体" w:cs="Arial Unicode MS"/>
      <w:sz w:val="18"/>
      <w:szCs w:val="13"/>
    </w:rPr>
  </w:style>
  <w:style w:type="paragraph" w:customStyle="1" w:styleId="73">
    <w:name w:val="页眉页脚"/>
    <w:basedOn w:val="1"/>
    <w:link w:val="72"/>
    <w:qFormat/>
    <w:uiPriority w:val="0"/>
    <w:pPr>
      <w:ind w:firstLine="0" w:firstLineChars="0"/>
      <w:jc w:val="center"/>
    </w:pPr>
    <w:rPr>
      <w:rFonts w:ascii="Georgia" w:hAnsi="Georgia"/>
      <w:kern w:val="0"/>
      <w:sz w:val="18"/>
      <w:szCs w:val="13"/>
    </w:rPr>
  </w:style>
  <w:style w:type="character" w:customStyle="1" w:styleId="74">
    <w:name w:val="bench_left_icon_font_bold1"/>
    <w:qFormat/>
    <w:uiPriority w:val="0"/>
    <w:rPr>
      <w:b/>
      <w:bCs/>
    </w:rPr>
  </w:style>
  <w:style w:type="character" w:customStyle="1" w:styleId="75">
    <w:name w:val="法律及版权声明 Char"/>
    <w:link w:val="76"/>
    <w:qFormat/>
    <w:uiPriority w:val="0"/>
    <w:rPr>
      <w:rFonts w:ascii="Arial" w:hAnsi="Arial" w:cs="Arial"/>
      <w:kern w:val="2"/>
      <w:sz w:val="18"/>
      <w:szCs w:val="21"/>
      <w:lang w:val="en-US" w:eastAsia="zh-CN" w:bidi="ar-SA"/>
    </w:rPr>
  </w:style>
  <w:style w:type="paragraph" w:customStyle="1" w:styleId="76">
    <w:name w:val="法律及版权声明"/>
    <w:link w:val="75"/>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7">
    <w:name w:val="标题 5 字符"/>
    <w:link w:val="7"/>
    <w:qFormat/>
    <w:uiPriority w:val="9"/>
    <w:rPr>
      <w:b/>
      <w:bCs/>
      <w:sz w:val="28"/>
      <w:szCs w:val="28"/>
    </w:rPr>
  </w:style>
  <w:style w:type="character" w:customStyle="1" w:styleId="78">
    <w:name w:val="标题 字符"/>
    <w:link w:val="46"/>
    <w:qFormat/>
    <w:uiPriority w:val="10"/>
    <w:rPr>
      <w:rFonts w:ascii="Cambria" w:hAnsi="Cambria" w:eastAsia="宋体" w:cs="Times New Roman"/>
      <w:b/>
      <w:bCs/>
      <w:sz w:val="32"/>
      <w:szCs w:val="32"/>
    </w:rPr>
  </w:style>
  <w:style w:type="character" w:customStyle="1" w:styleId="79">
    <w:name w:val="占位符文本1"/>
    <w:semiHidden/>
    <w:qFormat/>
    <w:uiPriority w:val="99"/>
    <w:rPr>
      <w:color w:val="808080"/>
    </w:rPr>
  </w:style>
  <w:style w:type="character" w:customStyle="1" w:styleId="80">
    <w:name w:val="标题 7 字符"/>
    <w:link w:val="9"/>
    <w:semiHidden/>
    <w:qFormat/>
    <w:uiPriority w:val="9"/>
    <w:rPr>
      <w:b/>
      <w:bCs/>
      <w:sz w:val="24"/>
      <w:szCs w:val="24"/>
    </w:rPr>
  </w:style>
  <w:style w:type="character" w:customStyle="1" w:styleId="81">
    <w:name w:val="文档结构图 字符"/>
    <w:link w:val="18"/>
    <w:semiHidden/>
    <w:qFormat/>
    <w:uiPriority w:val="99"/>
    <w:rPr>
      <w:rFonts w:ascii="宋体" w:hAnsi="Arial" w:eastAsia="宋体"/>
      <w:sz w:val="18"/>
      <w:szCs w:val="18"/>
    </w:rPr>
  </w:style>
  <w:style w:type="character" w:customStyle="1" w:styleId="82">
    <w:name w:val="代码示例 Char"/>
    <w:link w:val="83"/>
    <w:qFormat/>
    <w:uiPriority w:val="0"/>
    <w:rPr>
      <w:rFonts w:ascii="Courier New" w:hAnsi="Courier New" w:eastAsia="宋体"/>
      <w:color w:val="000000"/>
      <w:sz w:val="20"/>
    </w:rPr>
  </w:style>
  <w:style w:type="paragraph" w:customStyle="1" w:styleId="83">
    <w:name w:val="代码示例"/>
    <w:basedOn w:val="1"/>
    <w:link w:val="82"/>
    <w:qFormat/>
    <w:uiPriority w:val="0"/>
    <w:pPr>
      <w:spacing w:before="0" w:after="0"/>
      <w:ind w:firstLine="0" w:firstLineChars="0"/>
    </w:pPr>
    <w:rPr>
      <w:rFonts w:ascii="Courier New" w:hAnsi="Courier New"/>
      <w:color w:val="000000"/>
      <w:kern w:val="0"/>
      <w:szCs w:val="20"/>
    </w:rPr>
  </w:style>
  <w:style w:type="character" w:customStyle="1" w:styleId="84">
    <w:name w:val="批注文字 字符"/>
    <w:link w:val="13"/>
    <w:semiHidden/>
    <w:qFormat/>
    <w:uiPriority w:val="99"/>
    <w:rPr>
      <w:rFonts w:ascii="Arial" w:hAnsi="Arial" w:eastAsia="宋体"/>
      <w:sz w:val="20"/>
    </w:rPr>
  </w:style>
  <w:style w:type="character" w:customStyle="1" w:styleId="85">
    <w:name w:val="按钮、按键 Char"/>
    <w:link w:val="86"/>
    <w:qFormat/>
    <w:uiPriority w:val="0"/>
    <w:rPr>
      <w:rFonts w:ascii="Georgia" w:hAnsi="Georgia" w:eastAsia="宋体"/>
      <w:b/>
      <w:sz w:val="20"/>
    </w:rPr>
  </w:style>
  <w:style w:type="paragraph" w:customStyle="1" w:styleId="86">
    <w:name w:val="按钮、按键"/>
    <w:basedOn w:val="1"/>
    <w:link w:val="85"/>
    <w:qFormat/>
    <w:uiPriority w:val="0"/>
    <w:pPr>
      <w:ind w:firstLine="0" w:firstLineChars="0"/>
    </w:pPr>
    <w:rPr>
      <w:rFonts w:ascii="Georgia" w:hAnsi="Georgia"/>
      <w:b/>
      <w:kern w:val="0"/>
      <w:szCs w:val="20"/>
    </w:rPr>
  </w:style>
  <w:style w:type="character" w:customStyle="1" w:styleId="87">
    <w:name w:val="正文样式 Char"/>
    <w:link w:val="88"/>
    <w:qFormat/>
    <w:locked/>
    <w:uiPriority w:val="0"/>
    <w:rPr>
      <w:rFonts w:ascii="Arial" w:hAnsi="Arial" w:eastAsia="宋体" w:cs="Arial"/>
      <w:szCs w:val="24"/>
    </w:rPr>
  </w:style>
  <w:style w:type="paragraph" w:customStyle="1" w:styleId="88">
    <w:name w:val="正文样式"/>
    <w:basedOn w:val="1"/>
    <w:link w:val="87"/>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89">
    <w:name w:val="apple-converted-space"/>
    <w:basedOn w:val="47"/>
    <w:qFormat/>
    <w:uiPriority w:val="0"/>
  </w:style>
  <w:style w:type="character" w:customStyle="1" w:styleId="90">
    <w:name w:val="表格 Char"/>
    <w:basedOn w:val="64"/>
    <w:link w:val="91"/>
    <w:qFormat/>
    <w:uiPriority w:val="0"/>
    <w:rPr>
      <w:rFonts w:ascii="Georgia" w:hAnsi="Georgia" w:eastAsia="宋体" w:cs="Times New Roman"/>
      <w:sz w:val="20"/>
      <w:szCs w:val="20"/>
    </w:rPr>
  </w:style>
  <w:style w:type="paragraph" w:customStyle="1" w:styleId="91">
    <w:name w:val="表格"/>
    <w:basedOn w:val="16"/>
    <w:link w:val="90"/>
    <w:qFormat/>
    <w:uiPriority w:val="0"/>
  </w:style>
  <w:style w:type="character" w:customStyle="1" w:styleId="92">
    <w:name w:val="文档标题2 Char"/>
    <w:link w:val="93"/>
    <w:qFormat/>
    <w:uiPriority w:val="0"/>
    <w:rPr>
      <w:rFonts w:ascii="Book Antiqua" w:hAnsi="Book Antiqua" w:cs="Arial"/>
      <w:b/>
      <w:color w:val="0F2542"/>
      <w:kern w:val="2"/>
      <w:sz w:val="24"/>
      <w:szCs w:val="32"/>
      <w:lang w:val="en-US" w:eastAsia="zh-CN" w:bidi="ar-SA"/>
    </w:rPr>
  </w:style>
  <w:style w:type="paragraph" w:customStyle="1" w:styleId="93">
    <w:name w:val="文档标题2"/>
    <w:link w:val="92"/>
    <w:qFormat/>
    <w:uiPriority w:val="0"/>
    <w:rPr>
      <w:rFonts w:ascii="Book Antiqua" w:hAnsi="Book Antiqua" w:eastAsia="宋体" w:cs="Arial"/>
      <w:b/>
      <w:color w:val="0F2542"/>
      <w:kern w:val="2"/>
      <w:sz w:val="24"/>
      <w:szCs w:val="32"/>
      <w:lang w:val="en-US" w:eastAsia="zh-CN" w:bidi="ar-SA"/>
    </w:rPr>
  </w:style>
  <w:style w:type="character" w:customStyle="1" w:styleId="94">
    <w:name w:val="项目1 Char"/>
    <w:link w:val="95"/>
    <w:qFormat/>
    <w:uiPriority w:val="0"/>
    <w:rPr>
      <w:rFonts w:ascii="Arial" w:hAnsi="Arial"/>
      <w:b/>
      <w:szCs w:val="24"/>
    </w:rPr>
  </w:style>
  <w:style w:type="paragraph" w:customStyle="1" w:styleId="95">
    <w:name w:val="项目1"/>
    <w:basedOn w:val="1"/>
    <w:link w:val="94"/>
    <w:qFormat/>
    <w:uiPriority w:val="0"/>
    <w:pPr>
      <w:numPr>
        <w:ilvl w:val="0"/>
        <w:numId w:val="3"/>
      </w:numPr>
      <w:ind w:firstLine="0" w:firstLineChars="0"/>
    </w:pPr>
    <w:rPr>
      <w:b/>
      <w:kern w:val="0"/>
      <w:szCs w:val="24"/>
    </w:rPr>
  </w:style>
  <w:style w:type="character" w:customStyle="1" w:styleId="96">
    <w:name w:val="列出段落 Char"/>
    <w:link w:val="97"/>
    <w:qFormat/>
    <w:uiPriority w:val="34"/>
    <w:rPr>
      <w:rFonts w:ascii="Arial" w:hAnsi="Arial" w:eastAsia="宋体"/>
      <w:sz w:val="20"/>
    </w:rPr>
  </w:style>
  <w:style w:type="paragraph" w:customStyle="1" w:styleId="97">
    <w:name w:val="列出段落2"/>
    <w:basedOn w:val="1"/>
    <w:link w:val="96"/>
    <w:qFormat/>
    <w:uiPriority w:val="34"/>
    <w:pPr>
      <w:ind w:left="595" w:hanging="425" w:firstLineChars="0"/>
    </w:pPr>
    <w:rPr>
      <w:kern w:val="0"/>
      <w:szCs w:val="20"/>
    </w:rPr>
  </w:style>
  <w:style w:type="character" w:customStyle="1" w:styleId="98">
    <w:name w:val="Bullet 4 Char"/>
    <w:link w:val="99"/>
    <w:qFormat/>
    <w:uiPriority w:val="0"/>
    <w:rPr>
      <w:rFonts w:ascii="Arial" w:hAnsi="Arial" w:eastAsia="Arial" w:cs="黑体"/>
      <w:sz w:val="20"/>
      <w:szCs w:val="24"/>
    </w:rPr>
  </w:style>
  <w:style w:type="paragraph" w:customStyle="1" w:styleId="99">
    <w:name w:val="Bullet 4"/>
    <w:basedOn w:val="1"/>
    <w:link w:val="98"/>
    <w:qFormat/>
    <w:uiPriority w:val="0"/>
    <w:pPr>
      <w:spacing w:before="0" w:after="0"/>
      <w:ind w:left="879" w:hanging="425" w:firstLineChars="0"/>
    </w:pPr>
    <w:rPr>
      <w:rFonts w:eastAsia="Arial"/>
      <w:kern w:val="0"/>
      <w:szCs w:val="24"/>
    </w:rPr>
  </w:style>
  <w:style w:type="character" w:customStyle="1" w:styleId="100">
    <w:name w:val="用户自定义 Char"/>
    <w:link w:val="101"/>
    <w:qFormat/>
    <w:uiPriority w:val="0"/>
    <w:rPr>
      <w:rFonts w:ascii="Courier New" w:hAnsi="Courier New" w:eastAsia="华文宋体"/>
      <w:i/>
      <w:color w:val="000000"/>
      <w:sz w:val="20"/>
    </w:rPr>
  </w:style>
  <w:style w:type="paragraph" w:customStyle="1" w:styleId="101">
    <w:name w:val="用户自定义"/>
    <w:basedOn w:val="1"/>
    <w:link w:val="100"/>
    <w:qFormat/>
    <w:uiPriority w:val="0"/>
    <w:pPr>
      <w:ind w:firstLine="0" w:firstLineChars="0"/>
    </w:pPr>
    <w:rPr>
      <w:rFonts w:ascii="Courier New" w:hAnsi="Courier New" w:eastAsia="华文宋体"/>
      <w:i/>
      <w:color w:val="000000"/>
      <w:kern w:val="0"/>
      <w:szCs w:val="20"/>
    </w:rPr>
  </w:style>
  <w:style w:type="character" w:customStyle="1" w:styleId="102">
    <w:name w:val="占位符文本2"/>
    <w:semiHidden/>
    <w:qFormat/>
    <w:uiPriority w:val="99"/>
    <w:rPr>
      <w:color w:val="808080"/>
    </w:rPr>
  </w:style>
  <w:style w:type="character" w:customStyle="1" w:styleId="103">
    <w:name w:val="批注主题 字符"/>
    <w:link w:val="12"/>
    <w:semiHidden/>
    <w:qFormat/>
    <w:uiPriority w:val="99"/>
    <w:rPr>
      <w:rFonts w:ascii="Arial" w:hAnsi="Arial" w:eastAsia="宋体"/>
      <w:b/>
      <w:bCs/>
      <w:sz w:val="20"/>
    </w:rPr>
  </w:style>
  <w:style w:type="character" w:customStyle="1" w:styleId="104">
    <w:name w:val="项目样式2 Char"/>
    <w:link w:val="105"/>
    <w:qFormat/>
    <w:locked/>
    <w:uiPriority w:val="0"/>
    <w:rPr>
      <w:rFonts w:ascii="宋体" w:hAnsi="宋体" w:eastAsia="宋体" w:cs="Arial"/>
      <w:sz w:val="24"/>
      <w:szCs w:val="24"/>
    </w:rPr>
  </w:style>
  <w:style w:type="paragraph" w:customStyle="1" w:styleId="105">
    <w:name w:val="项目样式2"/>
    <w:basedOn w:val="106"/>
    <w:link w:val="104"/>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6">
    <w:name w:val="列出段落1"/>
    <w:basedOn w:val="1"/>
    <w:qFormat/>
    <w:uiPriority w:val="0"/>
    <w:pPr>
      <w:ind w:left="595" w:hanging="425" w:firstLineChars="0"/>
    </w:pPr>
    <w:rPr>
      <w:rFonts w:cs="黑体"/>
    </w:rPr>
  </w:style>
  <w:style w:type="character" w:customStyle="1" w:styleId="107">
    <w:name w:val="标题 1 字符"/>
    <w:link w:val="2"/>
    <w:qFormat/>
    <w:uiPriority w:val="0"/>
    <w:rPr>
      <w:rFonts w:ascii="Arial" w:hAnsi="Arial"/>
      <w:b/>
      <w:bCs/>
      <w:kern w:val="44"/>
      <w:sz w:val="36"/>
      <w:szCs w:val="44"/>
    </w:rPr>
  </w:style>
  <w:style w:type="character" w:customStyle="1" w:styleId="108">
    <w:name w:val="书籍标题1"/>
    <w:qFormat/>
    <w:uiPriority w:val="33"/>
    <w:rPr>
      <w:b/>
      <w:bCs/>
      <w:smallCaps/>
      <w:spacing w:val="5"/>
    </w:rPr>
  </w:style>
  <w:style w:type="character" w:customStyle="1" w:styleId="109">
    <w:name w:val="正文文本缩进 字符"/>
    <w:link w:val="21"/>
    <w:qFormat/>
    <w:uiPriority w:val="0"/>
    <w:rPr>
      <w:rFonts w:ascii="Times New Roman" w:hAnsi="Times New Roman" w:eastAsia="宋体" w:cs="Times New Roman"/>
      <w:i/>
      <w:iCs/>
      <w:szCs w:val="24"/>
    </w:rPr>
  </w:style>
  <w:style w:type="character" w:customStyle="1" w:styleId="110">
    <w:name w:val="注解 Char"/>
    <w:link w:val="111"/>
    <w:qFormat/>
    <w:uiPriority w:val="0"/>
    <w:rPr>
      <w:rFonts w:ascii="Arial" w:hAnsi="Arial" w:eastAsia="宋体"/>
      <w:i/>
      <w:color w:val="000000"/>
      <w:sz w:val="20"/>
    </w:rPr>
  </w:style>
  <w:style w:type="paragraph" w:customStyle="1" w:styleId="111">
    <w:name w:val="注解"/>
    <w:basedOn w:val="1"/>
    <w:link w:val="110"/>
    <w:qFormat/>
    <w:uiPriority w:val="0"/>
    <w:pPr>
      <w:ind w:firstLine="0" w:firstLineChars="0"/>
    </w:pPr>
    <w:rPr>
      <w:i/>
      <w:color w:val="000000"/>
      <w:kern w:val="0"/>
      <w:szCs w:val="20"/>
    </w:rPr>
  </w:style>
  <w:style w:type="character" w:customStyle="1" w:styleId="112">
    <w:name w:val="正文文本 字符"/>
    <w:link w:val="20"/>
    <w:qFormat/>
    <w:uiPriority w:val="0"/>
    <w:rPr>
      <w:rFonts w:ascii="Times New Roman" w:hAnsi="Times New Roman" w:eastAsia="宋体" w:cs="Times New Roman"/>
      <w:color w:val="FF0000"/>
      <w:szCs w:val="24"/>
    </w:rPr>
  </w:style>
  <w:style w:type="character" w:customStyle="1" w:styleId="113">
    <w:name w:val="目录、附录 Char"/>
    <w:link w:val="114"/>
    <w:qFormat/>
    <w:uiPriority w:val="0"/>
    <w:rPr>
      <w:rFonts w:ascii="微软雅黑" w:hAnsi="微软雅黑" w:eastAsia="微软雅黑"/>
      <w:smallCaps/>
      <w:sz w:val="22"/>
    </w:rPr>
  </w:style>
  <w:style w:type="paragraph" w:customStyle="1" w:styleId="114">
    <w:name w:val="目录、附录"/>
    <w:basedOn w:val="1"/>
    <w:link w:val="113"/>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5">
    <w:name w:val="图表目录 字符"/>
    <w:link w:val="40"/>
    <w:qFormat/>
    <w:uiPriority w:val="99"/>
    <w:rPr>
      <w:rFonts w:ascii="Arial" w:hAnsi="Arial" w:eastAsia="宋体"/>
      <w:smallCaps/>
      <w:sz w:val="22"/>
    </w:rPr>
  </w:style>
  <w:style w:type="character" w:customStyle="1" w:styleId="116">
    <w:name w:val="页眉1 Char"/>
    <w:link w:val="117"/>
    <w:qFormat/>
    <w:uiPriority w:val="99"/>
    <w:rPr>
      <w:rFonts w:ascii="Georgia" w:hAnsi="Georgia" w:eastAsia="Arial" w:cs="Arial Unicode MS"/>
      <w:sz w:val="18"/>
      <w:szCs w:val="13"/>
    </w:rPr>
  </w:style>
  <w:style w:type="paragraph" w:customStyle="1" w:styleId="117">
    <w:name w:val="页眉1"/>
    <w:basedOn w:val="1"/>
    <w:link w:val="116"/>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8">
    <w:name w:val="标题 6 字符"/>
    <w:link w:val="8"/>
    <w:semiHidden/>
    <w:qFormat/>
    <w:uiPriority w:val="9"/>
    <w:rPr>
      <w:rFonts w:ascii="Cambria" w:hAnsi="Cambria" w:eastAsia="宋体" w:cs="Times New Roman"/>
      <w:b/>
      <w:bCs/>
      <w:sz w:val="24"/>
      <w:szCs w:val="24"/>
    </w:rPr>
  </w:style>
  <w:style w:type="character" w:customStyle="1" w:styleId="119">
    <w:name w:val="项目2 Char"/>
    <w:basedOn w:val="94"/>
    <w:link w:val="120"/>
    <w:qFormat/>
    <w:uiPriority w:val="0"/>
    <w:rPr>
      <w:rFonts w:ascii="Arial" w:hAnsi="Arial"/>
      <w:b w:val="0"/>
      <w:kern w:val="2"/>
      <w:szCs w:val="21"/>
    </w:rPr>
  </w:style>
  <w:style w:type="paragraph" w:customStyle="1" w:styleId="120">
    <w:name w:val="项目2"/>
    <w:basedOn w:val="1"/>
    <w:link w:val="119"/>
    <w:qFormat/>
    <w:uiPriority w:val="0"/>
    <w:pPr>
      <w:numPr>
        <w:ilvl w:val="0"/>
        <w:numId w:val="4"/>
      </w:numPr>
      <w:ind w:left="879" w:hanging="425" w:firstLineChars="0"/>
    </w:pPr>
  </w:style>
  <w:style w:type="character" w:customStyle="1" w:styleId="121">
    <w:name w:val="目录标题 Char"/>
    <w:link w:val="122"/>
    <w:qFormat/>
    <w:uiPriority w:val="0"/>
    <w:rPr>
      <w:rFonts w:ascii="微软雅黑" w:hAnsi="微软雅黑" w:eastAsia="微软雅黑"/>
      <w:b/>
      <w:caps/>
      <w:color w:val="3058B4"/>
      <w:sz w:val="30"/>
      <w:szCs w:val="30"/>
    </w:rPr>
  </w:style>
  <w:style w:type="paragraph" w:customStyle="1" w:styleId="122">
    <w:name w:val="目录标题"/>
    <w:basedOn w:val="1"/>
    <w:link w:val="121"/>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3">
    <w:name w:val="明显参考1"/>
    <w:qFormat/>
    <w:uiPriority w:val="32"/>
    <w:rPr>
      <w:b/>
      <w:bCs/>
      <w:smallCaps/>
      <w:color w:val="000000"/>
      <w:spacing w:val="5"/>
      <w:u w:val="single"/>
    </w:rPr>
  </w:style>
  <w:style w:type="character" w:customStyle="1" w:styleId="124">
    <w:name w:val="正文文本缩进 3 字符"/>
    <w:link w:val="37"/>
    <w:qFormat/>
    <w:uiPriority w:val="0"/>
    <w:rPr>
      <w:rFonts w:ascii="Times New Roman" w:hAnsi="Times New Roman" w:eastAsia="宋体" w:cs="Times New Roman"/>
      <w:i/>
      <w:iCs/>
      <w:color w:val="0000FF"/>
      <w:szCs w:val="24"/>
    </w:rPr>
  </w:style>
  <w:style w:type="character" w:customStyle="1" w:styleId="125">
    <w:name w:val="明显强调1"/>
    <w:qFormat/>
    <w:uiPriority w:val="21"/>
    <w:rPr>
      <w:b/>
      <w:bCs/>
      <w:i/>
      <w:iCs/>
      <w:color w:val="000000"/>
    </w:rPr>
  </w:style>
  <w:style w:type="character" w:customStyle="1" w:styleId="126">
    <w:name w:val="项目样式1 Char"/>
    <w:link w:val="127"/>
    <w:qFormat/>
    <w:locked/>
    <w:uiPriority w:val="0"/>
    <w:rPr>
      <w:rFonts w:ascii="宋体" w:hAnsi="宋体" w:eastAsia="宋体" w:cs="宋体"/>
      <w:sz w:val="24"/>
      <w:szCs w:val="24"/>
    </w:rPr>
  </w:style>
  <w:style w:type="paragraph" w:customStyle="1" w:styleId="127">
    <w:name w:val="项目样式1"/>
    <w:basedOn w:val="106"/>
    <w:link w:val="126"/>
    <w:qFormat/>
    <w:uiPriority w:val="0"/>
    <w:pPr>
      <w:spacing w:before="624"/>
      <w:ind w:left="420" w:hanging="420"/>
    </w:pPr>
    <w:rPr>
      <w:rFonts w:ascii="宋体" w:hAnsi="宋体" w:cs="Times New Roman"/>
      <w:kern w:val="0"/>
      <w:sz w:val="24"/>
      <w:szCs w:val="24"/>
    </w:rPr>
  </w:style>
  <w:style w:type="character" w:customStyle="1" w:styleId="128">
    <w:name w:val="代码样式 Char"/>
    <w:link w:val="129"/>
    <w:qFormat/>
    <w:uiPriority w:val="0"/>
    <w:rPr>
      <w:rFonts w:ascii="Arial" w:hAnsi="Arial" w:eastAsia="宋体" w:cs="黑体"/>
      <w:sz w:val="20"/>
    </w:rPr>
  </w:style>
  <w:style w:type="paragraph" w:customStyle="1" w:styleId="129">
    <w:name w:val="代码样式"/>
    <w:basedOn w:val="1"/>
    <w:link w:val="128"/>
    <w:qFormat/>
    <w:uiPriority w:val="0"/>
    <w:pPr>
      <w:spacing w:before="0" w:after="0"/>
      <w:ind w:left="420" w:firstLine="0" w:firstLineChars="0"/>
    </w:pPr>
    <w:rPr>
      <w:kern w:val="0"/>
      <w:szCs w:val="20"/>
    </w:rPr>
  </w:style>
  <w:style w:type="character" w:customStyle="1" w:styleId="130">
    <w:name w:val="long_text"/>
    <w:qFormat/>
    <w:uiPriority w:val="0"/>
  </w:style>
  <w:style w:type="character" w:customStyle="1" w:styleId="131">
    <w:name w:val="项目3 Char"/>
    <w:basedOn w:val="119"/>
    <w:link w:val="132"/>
    <w:qFormat/>
    <w:uiPriority w:val="0"/>
    <w:rPr>
      <w:rFonts w:ascii="Arial" w:hAnsi="Arial"/>
      <w:kern w:val="2"/>
      <w:szCs w:val="21"/>
    </w:rPr>
  </w:style>
  <w:style w:type="paragraph" w:customStyle="1" w:styleId="132">
    <w:name w:val="项目3"/>
    <w:basedOn w:val="1"/>
    <w:link w:val="131"/>
    <w:qFormat/>
    <w:uiPriority w:val="0"/>
    <w:pPr>
      <w:numPr>
        <w:ilvl w:val="0"/>
        <w:numId w:val="5"/>
      </w:numPr>
      <w:ind w:left="1219" w:hanging="425" w:firstLineChars="0"/>
    </w:pPr>
  </w:style>
  <w:style w:type="character" w:customStyle="1" w:styleId="133">
    <w:name w:val="页眉 字符"/>
    <w:link w:val="30"/>
    <w:qFormat/>
    <w:uiPriority w:val="99"/>
    <w:rPr>
      <w:sz w:val="18"/>
      <w:szCs w:val="18"/>
    </w:rPr>
  </w:style>
  <w:style w:type="character" w:customStyle="1" w:styleId="134">
    <w:name w:val="标题 3 字符"/>
    <w:link w:val="5"/>
    <w:qFormat/>
    <w:uiPriority w:val="9"/>
    <w:rPr>
      <w:rFonts w:ascii="Arial" w:hAnsi="Arial"/>
      <w:b/>
      <w:bCs/>
      <w:sz w:val="24"/>
      <w:szCs w:val="32"/>
    </w:rPr>
  </w:style>
  <w:style w:type="character" w:customStyle="1" w:styleId="135">
    <w:name w:val="引用 Char"/>
    <w:link w:val="136"/>
    <w:qFormat/>
    <w:uiPriority w:val="29"/>
    <w:rPr>
      <w:rFonts w:ascii="Arial" w:hAnsi="Arial" w:eastAsia="宋体"/>
      <w:i/>
      <w:iCs/>
      <w:color w:val="000000"/>
      <w:sz w:val="20"/>
    </w:rPr>
  </w:style>
  <w:style w:type="paragraph" w:customStyle="1" w:styleId="136">
    <w:name w:val="引用1"/>
    <w:basedOn w:val="1"/>
    <w:next w:val="1"/>
    <w:link w:val="135"/>
    <w:qFormat/>
    <w:uiPriority w:val="29"/>
    <w:pPr>
      <w:ind w:firstLine="0" w:firstLineChars="0"/>
    </w:pPr>
    <w:rPr>
      <w:i/>
      <w:iCs/>
      <w:color w:val="000000"/>
      <w:kern w:val="0"/>
      <w:szCs w:val="20"/>
    </w:rPr>
  </w:style>
  <w:style w:type="character" w:customStyle="1" w:styleId="137">
    <w:name w:val="标题 8 字符"/>
    <w:link w:val="10"/>
    <w:semiHidden/>
    <w:qFormat/>
    <w:uiPriority w:val="9"/>
    <w:rPr>
      <w:rFonts w:ascii="Cambria" w:hAnsi="Cambria" w:eastAsia="宋体" w:cs="Times New Roman"/>
      <w:sz w:val="24"/>
      <w:szCs w:val="24"/>
    </w:rPr>
  </w:style>
  <w:style w:type="character" w:customStyle="1" w:styleId="138">
    <w:name w:val="标题 4 字符"/>
    <w:link w:val="6"/>
    <w:qFormat/>
    <w:uiPriority w:val="9"/>
    <w:rPr>
      <w:rFonts w:ascii="Arial" w:hAnsi="Arial"/>
      <w:b/>
      <w:bCs/>
      <w:szCs w:val="28"/>
    </w:rPr>
  </w:style>
  <w:style w:type="character" w:customStyle="1" w:styleId="139">
    <w:name w:val="新建标题3 Char"/>
    <w:qFormat/>
    <w:uiPriority w:val="0"/>
    <w:rPr>
      <w:rFonts w:hint="eastAsia" w:ascii="宋体" w:hAnsi="宋体" w:eastAsia="宋体"/>
      <w:b/>
      <w:bCs/>
      <w:caps/>
      <w:kern w:val="2"/>
      <w:lang w:val="en-US" w:eastAsia="zh-CN" w:bidi="ar-SA"/>
    </w:rPr>
  </w:style>
  <w:style w:type="character" w:customStyle="1" w:styleId="140">
    <w:name w:val="副标题 字符"/>
    <w:link w:val="35"/>
    <w:qFormat/>
    <w:uiPriority w:val="11"/>
    <w:rPr>
      <w:rFonts w:ascii="Cambria" w:hAnsi="Cambria" w:eastAsia="宋体" w:cs="Times New Roman"/>
      <w:b/>
      <w:bCs/>
      <w:kern w:val="28"/>
      <w:sz w:val="32"/>
      <w:szCs w:val="32"/>
    </w:rPr>
  </w:style>
  <w:style w:type="character" w:customStyle="1" w:styleId="141">
    <w:name w:val="菜单项 Char"/>
    <w:link w:val="142"/>
    <w:qFormat/>
    <w:uiPriority w:val="0"/>
    <w:rPr>
      <w:rFonts w:ascii="Arial" w:hAnsi="Arial" w:eastAsia="宋体"/>
      <w:b/>
      <w:sz w:val="20"/>
    </w:rPr>
  </w:style>
  <w:style w:type="paragraph" w:customStyle="1" w:styleId="142">
    <w:name w:val="菜单项"/>
    <w:basedOn w:val="1"/>
    <w:link w:val="141"/>
    <w:qFormat/>
    <w:uiPriority w:val="0"/>
    <w:pPr>
      <w:ind w:firstLine="0" w:firstLineChars="0"/>
    </w:pPr>
    <w:rPr>
      <w:b/>
      <w:kern w:val="0"/>
      <w:szCs w:val="20"/>
    </w:rPr>
  </w:style>
  <w:style w:type="character" w:customStyle="1" w:styleId="143">
    <w:name w:val="无间隔 Char"/>
    <w:link w:val="144"/>
    <w:qFormat/>
    <w:uiPriority w:val="1"/>
    <w:rPr>
      <w:rFonts w:ascii="Book Antiqua" w:hAnsi="Book Antiqua" w:eastAsia="微软雅黑"/>
      <w:sz w:val="22"/>
    </w:rPr>
  </w:style>
  <w:style w:type="paragraph" w:customStyle="1" w:styleId="144">
    <w:name w:val="无间隔2"/>
    <w:basedOn w:val="1"/>
    <w:link w:val="143"/>
    <w:qFormat/>
    <w:uiPriority w:val="1"/>
    <w:pPr>
      <w:ind w:firstLine="0" w:firstLineChars="0"/>
    </w:pPr>
    <w:rPr>
      <w:rFonts w:ascii="Book Antiqua" w:hAnsi="Book Antiqua" w:eastAsia="微软雅黑"/>
      <w:kern w:val="0"/>
      <w:sz w:val="22"/>
      <w:szCs w:val="20"/>
    </w:rPr>
  </w:style>
  <w:style w:type="character" w:customStyle="1" w:styleId="145">
    <w:name w:val="明显引用 Char"/>
    <w:link w:val="146"/>
    <w:qFormat/>
    <w:uiPriority w:val="30"/>
    <w:rPr>
      <w:rFonts w:ascii="Georgia" w:hAnsi="Georgia" w:eastAsia="宋体"/>
      <w:bCs/>
      <w:i/>
      <w:iCs/>
      <w:color w:val="000000"/>
      <w:sz w:val="20"/>
    </w:rPr>
  </w:style>
  <w:style w:type="paragraph" w:customStyle="1" w:styleId="146">
    <w:name w:val="明显引用1"/>
    <w:basedOn w:val="1"/>
    <w:next w:val="1"/>
    <w:link w:val="145"/>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7">
    <w:name w:val="不明显强调1"/>
    <w:qFormat/>
    <w:uiPriority w:val="19"/>
    <w:rPr>
      <w:i/>
      <w:iCs/>
      <w:color w:val="000000"/>
    </w:rPr>
  </w:style>
  <w:style w:type="character" w:customStyle="1" w:styleId="148">
    <w:name w:val="明显强调2"/>
    <w:qFormat/>
    <w:uiPriority w:val="21"/>
    <w:rPr>
      <w:b/>
      <w:bCs/>
      <w:i/>
      <w:iCs/>
      <w:color w:val="000000"/>
    </w:rPr>
  </w:style>
  <w:style w:type="character" w:customStyle="1" w:styleId="149">
    <w:name w:val="不明显参考1"/>
    <w:qFormat/>
    <w:uiPriority w:val="31"/>
    <w:rPr>
      <w:smallCaps/>
      <w:color w:val="000000"/>
      <w:u w:val="single"/>
    </w:rPr>
  </w:style>
  <w:style w:type="character" w:customStyle="1" w:styleId="150">
    <w:name w:val="明显参考2"/>
    <w:qFormat/>
    <w:uiPriority w:val="32"/>
    <w:rPr>
      <w:b/>
      <w:bCs/>
      <w:smallCaps/>
      <w:color w:val="000000"/>
      <w:spacing w:val="5"/>
      <w:u w:val="single"/>
    </w:rPr>
  </w:style>
  <w:style w:type="character" w:customStyle="1" w:styleId="151">
    <w:name w:val="书籍标题2"/>
    <w:qFormat/>
    <w:uiPriority w:val="33"/>
    <w:rPr>
      <w:b/>
      <w:bCs/>
      <w:smallCaps/>
      <w:spacing w:val="5"/>
    </w:rPr>
  </w:style>
  <w:style w:type="character" w:customStyle="1" w:styleId="152">
    <w:name w:val="批注框文本 字符"/>
    <w:link w:val="28"/>
    <w:semiHidden/>
    <w:qFormat/>
    <w:uiPriority w:val="99"/>
    <w:rPr>
      <w:sz w:val="18"/>
      <w:szCs w:val="18"/>
    </w:rPr>
  </w:style>
  <w:style w:type="character" w:customStyle="1" w:styleId="153">
    <w:name w:val="项目4 Char"/>
    <w:link w:val="154"/>
    <w:qFormat/>
    <w:uiPriority w:val="0"/>
    <w:rPr>
      <w:rFonts w:ascii="Arial" w:hAnsi="Arial"/>
    </w:rPr>
  </w:style>
  <w:style w:type="paragraph" w:customStyle="1" w:styleId="154">
    <w:name w:val="项目4"/>
    <w:basedOn w:val="1"/>
    <w:link w:val="153"/>
    <w:qFormat/>
    <w:uiPriority w:val="0"/>
    <w:pPr>
      <w:numPr>
        <w:ilvl w:val="0"/>
        <w:numId w:val="6"/>
      </w:numPr>
      <w:spacing w:before="0" w:after="0"/>
      <w:ind w:left="879" w:hanging="425" w:firstLineChars="0"/>
    </w:pPr>
    <w:rPr>
      <w:kern w:val="0"/>
      <w:szCs w:val="20"/>
    </w:rPr>
  </w:style>
  <w:style w:type="character" w:customStyle="1" w:styleId="155">
    <w:name w:val="Document Title 1 Char"/>
    <w:link w:val="156"/>
    <w:qFormat/>
    <w:uiPriority w:val="0"/>
    <w:rPr>
      <w:rFonts w:ascii="Book Antiqua" w:hAnsi="Book Antiqua" w:eastAsia="微软雅黑"/>
      <w:b/>
      <w:smallCaps/>
      <w:color w:val="0F2542"/>
      <w:kern w:val="2"/>
      <w:sz w:val="52"/>
      <w:szCs w:val="72"/>
      <w:lang w:val="en-US" w:eastAsia="zh-CN" w:bidi="ar-SA"/>
    </w:rPr>
  </w:style>
  <w:style w:type="paragraph" w:customStyle="1" w:styleId="156">
    <w:name w:val="Document Title 1"/>
    <w:link w:val="155"/>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7">
    <w:name w:val="Legal/Copyright Char"/>
    <w:link w:val="158"/>
    <w:qFormat/>
    <w:uiPriority w:val="0"/>
    <w:rPr>
      <w:rFonts w:ascii="Arial" w:hAnsi="Arial" w:eastAsia="微软雅黑" w:cs="Arial"/>
      <w:kern w:val="2"/>
      <w:szCs w:val="21"/>
      <w:lang w:val="en-US" w:eastAsia="zh-CN" w:bidi="ar-SA"/>
    </w:rPr>
  </w:style>
  <w:style w:type="paragraph" w:customStyle="1" w:styleId="158">
    <w:name w:val="Legal/Copyright"/>
    <w:link w:val="157"/>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59">
    <w:name w:val="文档标题1 Char"/>
    <w:link w:val="160"/>
    <w:qFormat/>
    <w:uiPriority w:val="0"/>
    <w:rPr>
      <w:rFonts w:ascii="Book Antiqua" w:hAnsi="Book Antiqua"/>
      <w:b/>
      <w:smallCaps/>
      <w:color w:val="0F2542"/>
      <w:kern w:val="2"/>
      <w:sz w:val="52"/>
      <w:szCs w:val="72"/>
      <w:lang w:val="en-US" w:eastAsia="zh-CN" w:bidi="ar-SA"/>
    </w:rPr>
  </w:style>
  <w:style w:type="paragraph" w:customStyle="1" w:styleId="160">
    <w:name w:val="文档标题1"/>
    <w:link w:val="159"/>
    <w:qFormat/>
    <w:uiPriority w:val="0"/>
    <w:rPr>
      <w:rFonts w:ascii="Book Antiqua" w:hAnsi="Book Antiqua" w:eastAsia="宋体" w:cs="Times New Roman"/>
      <w:b/>
      <w:smallCaps/>
      <w:color w:val="0F2542"/>
      <w:kern w:val="2"/>
      <w:sz w:val="52"/>
      <w:szCs w:val="72"/>
      <w:lang w:val="en-US" w:eastAsia="zh-CN" w:bidi="ar-SA"/>
    </w:rPr>
  </w:style>
  <w:style w:type="character" w:customStyle="1" w:styleId="161">
    <w:name w:val="页脚1 Char"/>
    <w:link w:val="162"/>
    <w:qFormat/>
    <w:uiPriority w:val="0"/>
    <w:rPr>
      <w:rFonts w:ascii="Georgia" w:hAnsi="Georgia" w:eastAsia="Arial" w:cs="Arial Unicode MS"/>
      <w:kern w:val="2"/>
      <w:sz w:val="18"/>
      <w:szCs w:val="13"/>
      <w:lang w:val="en-US" w:eastAsia="zh-CN" w:bidi="ar-SA"/>
    </w:rPr>
  </w:style>
  <w:style w:type="paragraph" w:customStyle="1" w:styleId="162">
    <w:name w:val="页脚1"/>
    <w:link w:val="161"/>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3">
    <w:name w:val="不明显强调11"/>
    <w:qFormat/>
    <w:uiPriority w:val="19"/>
    <w:rPr>
      <w:i/>
      <w:iCs/>
      <w:color w:val="000000"/>
    </w:rPr>
  </w:style>
  <w:style w:type="character" w:customStyle="1" w:styleId="164">
    <w:name w:val="正文无缩进 Char"/>
    <w:link w:val="165"/>
    <w:qFormat/>
    <w:uiPriority w:val="0"/>
    <w:rPr>
      <w:rFonts w:ascii="微软雅黑" w:hAnsi="微软雅黑" w:eastAsia="微软雅黑"/>
      <w:sz w:val="18"/>
    </w:rPr>
  </w:style>
  <w:style w:type="paragraph" w:customStyle="1" w:styleId="165">
    <w:name w:val="正文无缩进"/>
    <w:basedOn w:val="1"/>
    <w:link w:val="164"/>
    <w:qFormat/>
    <w:uiPriority w:val="0"/>
    <w:pPr>
      <w:ind w:firstLine="0" w:firstLineChars="0"/>
    </w:pPr>
    <w:rPr>
      <w:rFonts w:ascii="微软雅黑" w:hAnsi="微软雅黑" w:eastAsia="微软雅黑"/>
      <w:kern w:val="0"/>
      <w:sz w:val="18"/>
      <w:szCs w:val="20"/>
    </w:rPr>
  </w:style>
  <w:style w:type="character" w:customStyle="1" w:styleId="166">
    <w:name w:val="HTML 预设格式 字符"/>
    <w:link w:val="43"/>
    <w:semiHidden/>
    <w:qFormat/>
    <w:uiPriority w:val="99"/>
    <w:rPr>
      <w:rFonts w:ascii="Arial" w:hAnsi="Arial" w:eastAsia="宋体" w:cs="Arial"/>
      <w:sz w:val="24"/>
      <w:szCs w:val="24"/>
    </w:rPr>
  </w:style>
  <w:style w:type="character" w:customStyle="1" w:styleId="167">
    <w:name w:val="Document Title 2 Char"/>
    <w:link w:val="168"/>
    <w:qFormat/>
    <w:uiPriority w:val="0"/>
    <w:rPr>
      <w:rFonts w:ascii="Book Antiqua" w:hAnsi="Book Antiqua" w:eastAsia="微软雅黑" w:cs="Arial"/>
      <w:b/>
      <w:color w:val="0F2542"/>
      <w:kern w:val="2"/>
      <w:sz w:val="28"/>
      <w:szCs w:val="32"/>
      <w:lang w:val="en-US" w:eastAsia="zh-CN" w:bidi="ar-SA"/>
    </w:rPr>
  </w:style>
  <w:style w:type="paragraph" w:customStyle="1" w:styleId="168">
    <w:name w:val="Document Title 2"/>
    <w:link w:val="167"/>
    <w:qFormat/>
    <w:uiPriority w:val="0"/>
    <w:rPr>
      <w:rFonts w:ascii="Book Antiqua" w:hAnsi="Book Antiqua" w:eastAsia="微软雅黑" w:cs="Arial"/>
      <w:b/>
      <w:color w:val="0F2542"/>
      <w:kern w:val="2"/>
      <w:sz w:val="28"/>
      <w:szCs w:val="32"/>
      <w:lang w:val="en-US" w:eastAsia="zh-CN" w:bidi="ar-SA"/>
    </w:rPr>
  </w:style>
  <w:style w:type="character" w:customStyle="1" w:styleId="169">
    <w:name w:val="不明显参考11"/>
    <w:qFormat/>
    <w:uiPriority w:val="31"/>
    <w:rPr>
      <w:smallCaps/>
      <w:color w:val="000000"/>
      <w:u w:val="single"/>
    </w:rPr>
  </w:style>
  <w:style w:type="paragraph" w:customStyle="1" w:styleId="170">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1">
    <w:name w:val="正文黑体"/>
    <w:basedOn w:val="4"/>
    <w:qFormat/>
    <w:uiPriority w:val="0"/>
    <w:pPr>
      <w:widowControl w:val="0"/>
      <w:spacing w:beforeLines="200" w:beforeAutospacing="0" w:after="0" w:afterAutospacing="0"/>
      <w:jc w:val="both"/>
    </w:pPr>
    <w:rPr>
      <w:rFonts w:ascii="Times New Roman" w:hAnsi="Times New Roman"/>
      <w:b/>
      <w:bCs/>
      <w:kern w:val="2"/>
    </w:rPr>
  </w:style>
  <w:style w:type="paragraph" w:customStyle="1" w:styleId="172">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3">
    <w:name w:val="题注xy"/>
    <w:basedOn w:val="1"/>
    <w:qFormat/>
    <w:uiPriority w:val="0"/>
    <w:rPr>
      <w:rFonts w:ascii="Georgia" w:hAnsi="Georgia" w:eastAsia="华文宋体"/>
      <w:sz w:val="18"/>
    </w:rPr>
  </w:style>
  <w:style w:type="paragraph" w:customStyle="1" w:styleId="174">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5">
    <w:name w:val="列出段落11"/>
    <w:basedOn w:val="1"/>
    <w:qFormat/>
    <w:uiPriority w:val="0"/>
    <w:pPr>
      <w:ind w:left="595" w:hanging="425" w:firstLineChars="0"/>
    </w:pPr>
    <w:rPr>
      <w:rFonts w:cs="黑体"/>
    </w:rPr>
  </w:style>
  <w:style w:type="paragraph" w:customStyle="1" w:styleId="176">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7">
    <w:name w:val="无间隔1"/>
    <w:basedOn w:val="1"/>
    <w:qFormat/>
    <w:uiPriority w:val="1"/>
    <w:pPr>
      <w:ind w:firstLine="0" w:firstLineChars="0"/>
    </w:pPr>
    <w:rPr>
      <w:rFonts w:cs="黑体"/>
    </w:rPr>
  </w:style>
  <w:style w:type="paragraph" w:customStyle="1" w:styleId="178">
    <w:name w:val="CM234"/>
    <w:basedOn w:val="172"/>
    <w:next w:val="172"/>
    <w:qFormat/>
    <w:uiPriority w:val="99"/>
    <w:rPr>
      <w:rFonts w:ascii="Helvetica" w:hAnsi="Helvetica" w:eastAsia="宋体" w:cs="Helvetica"/>
      <w:color w:val="auto"/>
    </w:rPr>
  </w:style>
  <w:style w:type="paragraph" w:customStyle="1" w:styleId="179">
    <w:name w:val="引用11"/>
    <w:basedOn w:val="1"/>
    <w:next w:val="1"/>
    <w:qFormat/>
    <w:uiPriority w:val="29"/>
    <w:pPr>
      <w:ind w:firstLine="0" w:firstLineChars="0"/>
    </w:pPr>
    <w:rPr>
      <w:rFonts w:cs="黑体"/>
      <w:i/>
      <w:iCs/>
      <w:color w:val="000000"/>
    </w:rPr>
  </w:style>
  <w:style w:type="paragraph" w:customStyle="1" w:styleId="180">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1">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2">
    <w:name w:val="段落"/>
    <w:basedOn w:val="1"/>
    <w:qFormat/>
    <w:uiPriority w:val="0"/>
    <w:pPr>
      <w:spacing w:before="50" w:after="50"/>
      <w:ind w:firstLine="420" w:firstLineChars="0"/>
    </w:pPr>
    <w:rPr>
      <w:rFonts w:hint="eastAsia" w:ascii="宋体" w:hAnsi="宋体"/>
      <w:sz w:val="21"/>
      <w:szCs w:val="20"/>
    </w:rPr>
  </w:style>
  <w:style w:type="paragraph" w:customStyle="1" w:styleId="183">
    <w:name w:val="CM241"/>
    <w:basedOn w:val="172"/>
    <w:next w:val="172"/>
    <w:qFormat/>
    <w:uiPriority w:val="99"/>
    <w:rPr>
      <w:rFonts w:ascii="Helvetica" w:hAnsi="Helvetica" w:eastAsia="宋体" w:cs="Helvetica"/>
      <w:color w:val="auto"/>
    </w:rPr>
  </w:style>
  <w:style w:type="paragraph" w:customStyle="1" w:styleId="184">
    <w:name w:val="修订1"/>
    <w:semiHidden/>
    <w:qFormat/>
    <w:uiPriority w:val="99"/>
    <w:rPr>
      <w:rFonts w:ascii="Arial" w:hAnsi="Arial" w:eastAsia="宋体" w:cs="黑体"/>
      <w:kern w:val="2"/>
      <w:szCs w:val="21"/>
      <w:lang w:val="en-US" w:eastAsia="zh-CN" w:bidi="ar-SA"/>
    </w:rPr>
  </w:style>
  <w:style w:type="paragraph" w:customStyle="1" w:styleId="185">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6">
    <w:name w:val="正文标题"/>
    <w:basedOn w:val="171"/>
    <w:qFormat/>
    <w:uiPriority w:val="0"/>
    <w:pPr>
      <w:spacing w:before="624"/>
      <w:ind w:left="482" w:hanging="482" w:hangingChars="200"/>
    </w:pPr>
    <w:rPr>
      <w:rFonts w:ascii="Arial" w:hAnsi="Arial"/>
    </w:rPr>
  </w:style>
  <w:style w:type="paragraph" w:customStyle="1" w:styleId="187">
    <w:name w:val="CM240"/>
    <w:basedOn w:val="172"/>
    <w:next w:val="172"/>
    <w:qFormat/>
    <w:uiPriority w:val="99"/>
    <w:rPr>
      <w:rFonts w:ascii="Helvetica" w:hAnsi="Helvetica" w:eastAsia="宋体" w:cs="Helvetica"/>
      <w:color w:val="auto"/>
    </w:rPr>
  </w:style>
  <w:style w:type="paragraph" w:customStyle="1" w:styleId="188">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89">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0">
    <w:name w:val="修订2"/>
    <w:semiHidden/>
    <w:qFormat/>
    <w:uiPriority w:val="99"/>
    <w:rPr>
      <w:rFonts w:ascii="Arial" w:hAnsi="Arial" w:eastAsia="宋体" w:cs="Times New Roman"/>
      <w:kern w:val="2"/>
      <w:szCs w:val="21"/>
      <w:lang w:val="en-US" w:eastAsia="zh-CN" w:bidi="ar-SA"/>
    </w:rPr>
  </w:style>
  <w:style w:type="paragraph" w:customStyle="1" w:styleId="191">
    <w:name w:val="引用12"/>
    <w:basedOn w:val="1"/>
    <w:next w:val="1"/>
    <w:qFormat/>
    <w:uiPriority w:val="29"/>
    <w:pPr>
      <w:ind w:firstLine="0" w:firstLineChars="0"/>
    </w:pPr>
    <w:rPr>
      <w:rFonts w:cs="黑体"/>
      <w:i/>
      <w:iCs/>
      <w:color w:val="000000"/>
    </w:rPr>
  </w:style>
  <w:style w:type="paragraph" w:customStyle="1" w:styleId="192">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3">
    <w:name w:val="表格1"/>
    <w:basedOn w:val="54"/>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4">
    <w:name w:val="表格2"/>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5">
    <w:name w:val="表格3"/>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6">
    <w:name w:val="表格4"/>
    <w:basedOn w:val="54"/>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7">
    <w:name w:val="xy_table_promotion"/>
    <w:basedOn w:val="54"/>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8">
    <w:name w:val="列表段落1"/>
    <w:basedOn w:val="1"/>
    <w:qFormat/>
    <w:uiPriority w:val="99"/>
    <w:pPr>
      <w:ind w:firstLine="420"/>
    </w:pPr>
  </w:style>
  <w:style w:type="paragraph" w:customStyle="1" w:styleId="199">
    <w:name w:val="章节说明"/>
    <w:basedOn w:val="1"/>
    <w:qFormat/>
    <w:uiPriority w:val="0"/>
    <w:pPr>
      <w:ind w:firstLine="0" w:firstLineChars="0"/>
    </w:pPr>
    <w:rPr>
      <w:i/>
      <w:iCs/>
      <w:color w:val="3366FF"/>
      <w:sz w:val="18"/>
      <w:szCs w:val="18"/>
    </w:rPr>
  </w:style>
  <w:style w:type="paragraph" w:customStyle="1" w:styleId="200">
    <w:name w:val="正文不缩进"/>
    <w:basedOn w:val="1"/>
    <w:qFormat/>
    <w:uiPriority w:val="0"/>
    <w:pPr>
      <w:spacing w:line="360" w:lineRule="auto"/>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customShpInfo spid="_x0000_s2050"/>
    <customShpInfo spid="_x0000_s2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D5B3F-2828-44F3-B487-5306A325FFDF}">
  <ds:schemaRefs/>
</ds:datastoreItem>
</file>

<file path=docProps/app.xml><?xml version="1.0" encoding="utf-8"?>
<Properties xmlns="http://schemas.openxmlformats.org/officeDocument/2006/extended-properties" xmlns:vt="http://schemas.openxmlformats.org/officeDocument/2006/docPropsVTypes">
  <Template>Normal.dotm</Template>
  <Company>Asiainfo-Linkage</Company>
  <Pages>18</Pages>
  <Words>1321</Words>
  <Characters>7536</Characters>
  <Lines>62</Lines>
  <Paragraphs>17</Paragraphs>
  <TotalTime>2</TotalTime>
  <ScaleCrop>false</ScaleCrop>
  <LinksUpToDate>false</LinksUpToDate>
  <CharactersWithSpaces>8840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2018-08-02T10:22:08Z</dcterms:modified>
  <cp:revision>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