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E7C7C" w:rsidRDefault="00CE7C7C">
      <w:pPr>
        <w:ind w:firstLineChars="100"/>
        <w:rPr>
          <w:rFonts w:ascii="微软雅黑" w:eastAsia="微软雅黑" w:hAnsi="微软雅黑" w:cs="微软雅黑"/>
        </w:rPr>
      </w:pPr>
      <w:bookmarkStart w:id="0" w:name="_Toc366766582"/>
      <w:bookmarkStart w:id="1" w:name="_Toc366766687"/>
      <w:bookmarkStart w:id="2" w:name="_Toc366779169"/>
      <w:bookmarkStart w:id="3" w:name="_Toc361047387"/>
    </w:p>
    <w:p w:rsidR="00CE7C7C" w:rsidRDefault="00F75E24">
      <w:pPr>
        <w:ind w:firstLine="880"/>
        <w:jc w:val="center"/>
        <w:rPr>
          <w:rFonts w:ascii="微软雅黑" w:eastAsia="微软雅黑" w:hAnsi="微软雅黑" w:cs="微软雅黑"/>
          <w:sz w:val="44"/>
          <w:szCs w:val="44"/>
        </w:rPr>
      </w:pPr>
      <w:r>
        <w:rPr>
          <w:rFonts w:ascii="微软雅黑" w:eastAsia="微软雅黑" w:hAnsi="微软雅黑" w:cs="微软雅黑" w:hint="eastAsia"/>
          <w:b/>
          <w:sz w:val="44"/>
          <w:szCs w:val="44"/>
        </w:rPr>
        <w:t>MATRX 共识算法框架</w:t>
      </w:r>
    </w:p>
    <w:p w:rsidR="00CE7C7C" w:rsidRDefault="00CE7C7C">
      <w:pPr>
        <w:pStyle w:val="afff9"/>
        <w:ind w:firstLine="880"/>
        <w:rPr>
          <w:rFonts w:ascii="微软雅黑" w:eastAsia="微软雅黑" w:hAnsi="微软雅黑" w:cs="微软雅黑"/>
          <w:b/>
          <w:sz w:val="44"/>
          <w:szCs w:val="44"/>
        </w:rPr>
      </w:pPr>
    </w:p>
    <w:p w:rsidR="00CE7C7C" w:rsidRDefault="00CE7C7C">
      <w:pPr>
        <w:ind w:firstLineChars="0" w:firstLine="0"/>
        <w:jc w:val="center"/>
        <w:rPr>
          <w:rFonts w:ascii="微软雅黑" w:eastAsia="微软雅黑" w:hAnsi="微软雅黑" w:cs="微软雅黑"/>
          <w:b/>
          <w:bCs/>
          <w:color w:val="000000" w:themeColor="text1"/>
          <w:sz w:val="32"/>
          <w:szCs w:val="32"/>
        </w:rPr>
      </w:pPr>
    </w:p>
    <w:p w:rsidR="00CE7C7C" w:rsidRDefault="00CE7C7C">
      <w:pPr>
        <w:ind w:firstLineChars="0" w:firstLine="0"/>
        <w:jc w:val="center"/>
        <w:rPr>
          <w:rFonts w:ascii="微软雅黑" w:eastAsia="微软雅黑" w:hAnsi="微软雅黑" w:cs="微软雅黑"/>
          <w:b/>
          <w:bCs/>
          <w:color w:val="000000" w:themeColor="text1"/>
          <w:sz w:val="32"/>
          <w:szCs w:val="32"/>
        </w:rPr>
      </w:pPr>
    </w:p>
    <w:p w:rsidR="00CE7C7C" w:rsidRDefault="00CE7C7C">
      <w:pPr>
        <w:ind w:firstLineChars="0" w:firstLine="0"/>
        <w:jc w:val="center"/>
        <w:rPr>
          <w:rFonts w:ascii="微软雅黑" w:eastAsia="微软雅黑" w:hAnsi="微软雅黑" w:cs="微软雅黑"/>
          <w:b/>
          <w:bCs/>
          <w:color w:val="000000" w:themeColor="text1"/>
          <w:sz w:val="32"/>
          <w:szCs w:val="32"/>
        </w:rPr>
      </w:pPr>
    </w:p>
    <w:p w:rsidR="00CE7C7C" w:rsidRDefault="00CE7C7C">
      <w:pPr>
        <w:ind w:firstLineChars="0" w:firstLine="0"/>
        <w:jc w:val="center"/>
        <w:rPr>
          <w:rFonts w:ascii="微软雅黑" w:eastAsia="微软雅黑" w:hAnsi="微软雅黑" w:cs="微软雅黑"/>
          <w:b/>
          <w:bCs/>
          <w:color w:val="000000" w:themeColor="text1"/>
          <w:sz w:val="32"/>
          <w:szCs w:val="32"/>
        </w:rPr>
      </w:pPr>
    </w:p>
    <w:p w:rsidR="00CE7C7C" w:rsidRDefault="00CE7C7C">
      <w:pPr>
        <w:ind w:firstLineChars="0" w:firstLine="0"/>
        <w:jc w:val="center"/>
        <w:rPr>
          <w:rFonts w:ascii="微软雅黑" w:eastAsia="微软雅黑" w:hAnsi="微软雅黑" w:cs="微软雅黑"/>
          <w:b/>
          <w:bCs/>
          <w:color w:val="000000" w:themeColor="text1"/>
          <w:sz w:val="32"/>
          <w:szCs w:val="32"/>
        </w:rPr>
      </w:pPr>
    </w:p>
    <w:p w:rsidR="00CE7C7C" w:rsidRDefault="00CE7C7C">
      <w:pPr>
        <w:ind w:firstLineChars="0" w:firstLine="0"/>
        <w:jc w:val="center"/>
        <w:rPr>
          <w:rFonts w:ascii="微软雅黑" w:eastAsia="微软雅黑" w:hAnsi="微软雅黑" w:cs="微软雅黑"/>
          <w:b/>
          <w:bCs/>
          <w:color w:val="000000" w:themeColor="text1"/>
          <w:sz w:val="32"/>
          <w:szCs w:val="32"/>
        </w:rPr>
      </w:pPr>
    </w:p>
    <w:p w:rsidR="00CE7C7C" w:rsidRDefault="00CE7C7C">
      <w:pPr>
        <w:ind w:firstLineChars="0" w:firstLine="0"/>
        <w:jc w:val="center"/>
        <w:rPr>
          <w:rFonts w:ascii="微软雅黑" w:eastAsia="微软雅黑" w:hAnsi="微软雅黑" w:cs="微软雅黑"/>
          <w:b/>
          <w:bCs/>
          <w:color w:val="000000" w:themeColor="text1"/>
          <w:sz w:val="32"/>
          <w:szCs w:val="32"/>
        </w:rPr>
      </w:pPr>
    </w:p>
    <w:p w:rsidR="00CE7C7C" w:rsidRDefault="00F75E24">
      <w:pPr>
        <w:ind w:firstLineChars="0" w:firstLine="0"/>
        <w:jc w:val="center"/>
        <w:rPr>
          <w:rFonts w:ascii="微软雅黑" w:eastAsia="微软雅黑" w:hAnsi="微软雅黑" w:cs="微软雅黑"/>
          <w:b/>
          <w:bCs/>
          <w:color w:val="000000" w:themeColor="text1"/>
          <w:sz w:val="32"/>
          <w:szCs w:val="32"/>
        </w:rPr>
      </w:pPr>
      <w:r>
        <w:rPr>
          <w:rFonts w:ascii="微软雅黑" w:eastAsia="微软雅黑" w:hAnsi="微软雅黑" w:cs="微软雅黑" w:hint="eastAsia"/>
          <w:b/>
          <w:bCs/>
          <w:color w:val="000000" w:themeColor="text1"/>
          <w:sz w:val="32"/>
          <w:szCs w:val="32"/>
        </w:rPr>
        <w:t>版本: V1.0.6</w:t>
      </w:r>
    </w:p>
    <w:p w:rsidR="00CE7C7C" w:rsidRDefault="00F75E24">
      <w:pPr>
        <w:ind w:firstLineChars="0" w:firstLine="0"/>
        <w:jc w:val="center"/>
        <w:rPr>
          <w:rFonts w:ascii="微软雅黑" w:eastAsia="微软雅黑" w:hAnsi="微软雅黑" w:cs="微软雅黑"/>
          <w:b/>
          <w:bCs/>
          <w:color w:val="000000" w:themeColor="text1"/>
          <w:sz w:val="32"/>
          <w:szCs w:val="32"/>
        </w:rPr>
      </w:pPr>
      <w:r>
        <w:rPr>
          <w:rFonts w:ascii="微软雅黑" w:eastAsia="微软雅黑" w:hAnsi="微软雅黑" w:cs="微软雅黑" w:hint="eastAsia"/>
          <w:b/>
          <w:bCs/>
          <w:color w:val="000000" w:themeColor="text1"/>
          <w:sz w:val="32"/>
          <w:szCs w:val="32"/>
        </w:rPr>
        <w:t>作者：MATRIX 基金会北京研究院</w:t>
      </w:r>
    </w:p>
    <w:p w:rsidR="00CE7C7C" w:rsidRDefault="00F75E24">
      <w:pPr>
        <w:ind w:firstLineChars="0" w:firstLine="0"/>
        <w:jc w:val="center"/>
        <w:rPr>
          <w:rFonts w:ascii="微软雅黑" w:eastAsia="微软雅黑" w:hAnsi="微软雅黑" w:cs="微软雅黑"/>
          <w:b/>
          <w:bCs/>
          <w:color w:val="000000" w:themeColor="text1"/>
          <w:sz w:val="32"/>
          <w:szCs w:val="32"/>
        </w:rPr>
      </w:pPr>
      <w:r>
        <w:rPr>
          <w:rFonts w:ascii="微软雅黑" w:eastAsia="微软雅黑" w:hAnsi="微软雅黑" w:cs="微软雅黑" w:hint="eastAsia"/>
          <w:b/>
          <w:bCs/>
          <w:color w:val="000000" w:themeColor="text1"/>
          <w:sz w:val="32"/>
          <w:szCs w:val="32"/>
        </w:rPr>
        <w:t>日期：2018.07.31</w:t>
      </w:r>
    </w:p>
    <w:p w:rsidR="00CE7C7C" w:rsidRDefault="00CE7C7C">
      <w:pPr>
        <w:ind w:firstLineChars="0" w:firstLine="0"/>
        <w:rPr>
          <w:rFonts w:ascii="微软雅黑" w:eastAsia="微软雅黑" w:hAnsi="微软雅黑" w:cs="微软雅黑"/>
          <w:b/>
          <w:bCs/>
          <w:color w:val="000000" w:themeColor="text1"/>
          <w:sz w:val="32"/>
          <w:szCs w:val="32"/>
        </w:rPr>
      </w:pPr>
    </w:p>
    <w:p w:rsidR="00CE7C7C" w:rsidRDefault="00F75E24">
      <w:pPr>
        <w:pStyle w:val="aff8"/>
        <w:ind w:firstLineChars="400" w:firstLine="720"/>
        <w:rPr>
          <w:rFonts w:ascii="微软雅黑" w:eastAsia="微软雅黑" w:hAnsi="微软雅黑" w:cs="微软雅黑"/>
        </w:rPr>
      </w:pPr>
      <w:r>
        <w:rPr>
          <w:rFonts w:ascii="微软雅黑" w:eastAsia="微软雅黑" w:hAnsi="微软雅黑" w:cs="微软雅黑" w:hint="eastAsia"/>
        </w:rPr>
        <w:br w:type="page"/>
      </w:r>
    </w:p>
    <w:p w:rsidR="00CE7C7C" w:rsidRDefault="00CE7C7C">
      <w:pPr>
        <w:pStyle w:val="aff8"/>
        <w:ind w:firstLine="360"/>
        <w:rPr>
          <w:rFonts w:ascii="微软雅黑" w:eastAsia="微软雅黑" w:hAnsi="微软雅黑" w:cs="微软雅黑"/>
        </w:rPr>
      </w:pPr>
    </w:p>
    <w:p w:rsidR="00CE7C7C" w:rsidRDefault="00F75E24">
      <w:pPr>
        <w:pStyle w:val="aff8"/>
        <w:ind w:firstLineChars="0" w:firstLine="0"/>
        <w:rPr>
          <w:rFonts w:ascii="微软雅黑" w:eastAsia="微软雅黑" w:hAnsi="微软雅黑" w:cs="微软雅黑"/>
        </w:rPr>
      </w:pPr>
      <w:r>
        <w:rPr>
          <w:rFonts w:ascii="微软雅黑" w:eastAsia="微软雅黑" w:hAnsi="微软雅黑" w:cs="微软雅黑" w:hint="eastAsia"/>
        </w:rPr>
        <w:t>任何情况下，与本系统及其衍生产品，以及与之相关的全部文件（包括本文件及其任何附件中的全部信息）相关的全部知识产权（包括但不限于版权、商标和技术秘密）皆属于 MATRIX 基金会所有。</w:t>
      </w:r>
    </w:p>
    <w:p w:rsidR="00CE7C7C" w:rsidRDefault="00F75E24">
      <w:pPr>
        <w:pStyle w:val="aff8"/>
        <w:ind w:firstLineChars="0" w:firstLine="0"/>
        <w:rPr>
          <w:rFonts w:ascii="微软雅黑" w:eastAsia="微软雅黑" w:hAnsi="微软雅黑" w:cs="微软雅黑"/>
        </w:rPr>
      </w:pPr>
      <w:r>
        <w:rPr>
          <w:rFonts w:ascii="微软雅黑" w:eastAsia="微软雅黑" w:hAnsi="微软雅黑" w:cs="微软雅黑" w:hint="eastAsia"/>
        </w:rPr>
        <w:t>本文件中的信息是保密的，且仅供用户指定的接收人内部使用。未经 MATRIX 基金会事先书面同意，本文件的任何用户不得对本产品和本文件中的信息向任何第三方（包括但不限于除用户指定接收人以外的管理人员、员工和关联公司）进行披露、出借、许可、转让、出售、分发、传播或进行与本产品和本文件相关的任何其他处置，也不得使该等第三方以任何形式使用本产品和本文件中的信息。</w:t>
      </w:r>
    </w:p>
    <w:p w:rsidR="00CE7C7C" w:rsidRDefault="00F75E24">
      <w:pPr>
        <w:pStyle w:val="aff8"/>
        <w:ind w:firstLineChars="0" w:firstLine="0"/>
        <w:rPr>
          <w:rFonts w:ascii="微软雅黑" w:eastAsia="微软雅黑" w:hAnsi="微软雅黑" w:cs="微软雅黑"/>
        </w:rPr>
      </w:pPr>
      <w:r>
        <w:rPr>
          <w:rFonts w:ascii="微软雅黑" w:eastAsia="微软雅黑" w:hAnsi="微软雅黑" w:cs="微软雅黑" w:hint="eastAsia"/>
        </w:rPr>
        <w:t>未经 MATRIX 基金会事先书面允许，不得为任何目的、以任何形式或任何方式对本文件进行复制、修改或分发。本文件的任何用户不得更改、移除或损害本文件所使用的任何商标。</w:t>
      </w:r>
    </w:p>
    <w:p w:rsidR="00CE7C7C" w:rsidRDefault="00F75E24">
      <w:pPr>
        <w:pStyle w:val="aff8"/>
        <w:ind w:firstLineChars="0" w:firstLine="0"/>
        <w:rPr>
          <w:rFonts w:ascii="微软雅黑" w:eastAsia="微软雅黑" w:hAnsi="微软雅黑" w:cs="微软雅黑"/>
        </w:rPr>
      </w:pPr>
      <w:r>
        <w:rPr>
          <w:rFonts w:ascii="微软雅黑" w:eastAsia="微软雅黑" w:hAnsi="微软雅黑" w:cs="微软雅黑" w:hint="eastAsia"/>
        </w:rPr>
        <w:t>本文件按“原样”提供，就本文件的正确性、准确性、可靠性或其他方面，MATRIX 基金会并不保证本文件的使用或使用后果。本文件中的全部信息皆可能在没有任何通知的情形下被进一步修改，MATRIX 基金会对本文件中可能出现的任何错误或不准确之处不承担任何责任。</w:t>
      </w:r>
    </w:p>
    <w:p w:rsidR="00CE7C7C" w:rsidRDefault="00F75E24">
      <w:pPr>
        <w:pStyle w:val="aff8"/>
        <w:ind w:firstLineChars="0" w:firstLine="0"/>
        <w:rPr>
          <w:rFonts w:ascii="微软雅黑" w:eastAsia="微软雅黑" w:hAnsi="微软雅黑" w:cs="微软雅黑"/>
        </w:rPr>
      </w:pPr>
      <w:r>
        <w:rPr>
          <w:rFonts w:ascii="微软雅黑" w:eastAsia="微软雅黑" w:hAnsi="微软雅黑" w:cs="微软雅黑" w:hint="eastAsia"/>
        </w:rPr>
        <w:t>在任何情况下，MATRIX 基金会均不对任何因使用本软件产品和本文件中的信息而引起的任何直接损失、间接损失、附带损失、特别损失或惩罚性损害赔偿（包括但不限于获得替代商品或服务、丧失使用权、数据或利润；或商业中断），责任或侵权（包括过失或其他侵权）承担任何责任，即使 MATRIX 基金会事先获知上述损失可能发生。</w:t>
      </w:r>
    </w:p>
    <w:p w:rsidR="00CE7C7C" w:rsidRDefault="00F75E24">
      <w:pPr>
        <w:pStyle w:val="aff8"/>
        <w:tabs>
          <w:tab w:val="left" w:pos="5600"/>
        </w:tabs>
        <w:ind w:firstLineChars="0" w:firstLine="0"/>
        <w:rPr>
          <w:rFonts w:ascii="微软雅黑" w:eastAsia="微软雅黑" w:hAnsi="微软雅黑" w:cs="微软雅黑"/>
        </w:rPr>
        <w:sectPr w:rsidR="00CE7C7C">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510" w:footer="567" w:gutter="0"/>
          <w:cols w:space="720"/>
          <w:docGrid w:type="linesAndChars" w:linePitch="312"/>
        </w:sectPr>
      </w:pPr>
      <w:r>
        <w:rPr>
          <w:rFonts w:ascii="微软雅黑" w:eastAsia="微软雅黑" w:hAnsi="微软雅黑" w:cs="微软雅黑" w:hint="eastAsia"/>
        </w:rPr>
        <w:t>MATRIX 基金会保留所有权利</w:t>
      </w:r>
    </w:p>
    <w:p w:rsidR="00CE7C7C" w:rsidRDefault="00CE7C7C">
      <w:pPr>
        <w:pStyle w:val="aff8"/>
        <w:ind w:firstLine="360"/>
        <w:rPr>
          <w:rFonts w:ascii="微软雅黑" w:eastAsia="微软雅黑" w:hAnsi="微软雅黑" w:cs="微软雅黑"/>
        </w:rPr>
      </w:pPr>
    </w:p>
    <w:p w:rsidR="00CE7C7C" w:rsidRDefault="00F75E24">
      <w:pPr>
        <w:pStyle w:val="1"/>
        <w:keepNext w:val="0"/>
        <w:keepLines w:val="0"/>
        <w:numPr>
          <w:ilvl w:val="0"/>
          <w:numId w:val="0"/>
        </w:numPr>
        <w:jc w:val="center"/>
        <w:rPr>
          <w:rFonts w:ascii="微软雅黑" w:hAnsi="微软雅黑" w:cs="微软雅黑"/>
        </w:rPr>
      </w:pPr>
      <w:bookmarkStart w:id="4" w:name="_Toc367088540"/>
      <w:bookmarkStart w:id="5" w:name="_Toc373424435"/>
      <w:bookmarkStart w:id="6" w:name="_Toc366833649"/>
      <w:bookmarkStart w:id="7" w:name="_Toc367699553"/>
      <w:bookmarkStart w:id="8" w:name="_Toc29601"/>
      <w:r>
        <w:rPr>
          <w:rFonts w:ascii="微软雅黑" w:hAnsi="微软雅黑" w:cs="微软雅黑" w:hint="eastAsia"/>
        </w:rPr>
        <w:t>目</w:t>
      </w:r>
      <w:r>
        <w:rPr>
          <w:rFonts w:ascii="微软雅黑" w:hAnsi="微软雅黑" w:cs="微软雅黑" w:hint="eastAsia"/>
          <w:caps/>
          <w:color w:val="3058B4"/>
        </w:rPr>
        <w:t xml:space="preserve">  </w:t>
      </w:r>
      <w:r>
        <w:rPr>
          <w:rFonts w:ascii="微软雅黑" w:hAnsi="微软雅黑" w:cs="微软雅黑" w:hint="eastAsia"/>
        </w:rPr>
        <w:t>录</w:t>
      </w:r>
      <w:bookmarkEnd w:id="0"/>
      <w:bookmarkEnd w:id="1"/>
      <w:bookmarkEnd w:id="2"/>
      <w:bookmarkEnd w:id="3"/>
      <w:bookmarkEnd w:id="4"/>
      <w:bookmarkEnd w:id="5"/>
      <w:bookmarkEnd w:id="6"/>
      <w:bookmarkEnd w:id="7"/>
      <w:bookmarkEnd w:id="8"/>
    </w:p>
    <w:p w:rsidR="00CE7C7C" w:rsidRDefault="00F75E24">
      <w:pPr>
        <w:pStyle w:val="13"/>
        <w:tabs>
          <w:tab w:val="clear" w:pos="442"/>
          <w:tab w:val="clear" w:pos="8302"/>
          <w:tab w:val="right" w:leader="dot" w:pos="8312"/>
        </w:tabs>
        <w:spacing w:before="156" w:after="156"/>
        <w:ind w:left="469" w:hanging="469"/>
      </w:pPr>
      <w:r>
        <w:rPr>
          <w:rFonts w:ascii="微软雅黑" w:eastAsia="微软雅黑" w:hAnsi="微软雅黑" w:cs="微软雅黑" w:hint="eastAsia"/>
          <w:smallCaps w:val="0"/>
        </w:rPr>
        <w:fldChar w:fldCharType="begin"/>
      </w:r>
      <w:r>
        <w:rPr>
          <w:rFonts w:ascii="微软雅黑" w:eastAsia="微软雅黑" w:hAnsi="微软雅黑" w:cs="微软雅黑" w:hint="eastAsia"/>
          <w:smallCaps w:val="0"/>
        </w:rPr>
        <w:instrText xml:space="preserve"> TOC \o "1-3" \h \z \u </w:instrText>
      </w:r>
      <w:r>
        <w:rPr>
          <w:rFonts w:ascii="微软雅黑" w:eastAsia="微软雅黑" w:hAnsi="微软雅黑" w:cs="微软雅黑" w:hint="eastAsia"/>
          <w:smallCaps w:val="0"/>
        </w:rPr>
        <w:fldChar w:fldCharType="separate"/>
      </w:r>
      <w:hyperlink w:anchor="_Toc29601" w:history="1">
        <w:r>
          <w:rPr>
            <w:rFonts w:ascii="微软雅黑" w:eastAsia="微软雅黑" w:hAnsi="微软雅黑" w:cs="微软雅黑" w:hint="eastAsia"/>
          </w:rPr>
          <w:t>目</w:t>
        </w:r>
        <w:r>
          <w:rPr>
            <w:rFonts w:ascii="微软雅黑" w:eastAsia="微软雅黑" w:hAnsi="微软雅黑" w:cs="微软雅黑" w:hint="eastAsia"/>
            <w:caps/>
          </w:rPr>
          <w:t xml:space="preserve">  </w:t>
        </w:r>
        <w:r>
          <w:rPr>
            <w:rFonts w:ascii="微软雅黑" w:eastAsia="微软雅黑" w:hAnsi="微软雅黑" w:cs="微软雅黑" w:hint="eastAsia"/>
          </w:rPr>
          <w:t>录</w:t>
        </w:r>
        <w:r>
          <w:tab/>
        </w:r>
        <w:fldSimple w:instr=" PAGEREF _Toc29601 ">
          <w:r>
            <w:t>1</w:t>
          </w:r>
        </w:fldSimple>
      </w:hyperlink>
    </w:p>
    <w:p w:rsidR="00CE7C7C" w:rsidRDefault="00F75E24">
      <w:pPr>
        <w:pStyle w:val="13"/>
        <w:tabs>
          <w:tab w:val="clear" w:pos="442"/>
          <w:tab w:val="clear" w:pos="8302"/>
          <w:tab w:val="right" w:leader="dot" w:pos="8312"/>
        </w:tabs>
        <w:spacing w:before="156" w:after="156"/>
        <w:ind w:left="469" w:hanging="469"/>
      </w:pPr>
      <w:hyperlink w:anchor="_Toc4690" w:history="1">
        <w:r>
          <w:rPr>
            <w:rFonts w:ascii="微软雅黑" w:eastAsia="微软雅黑" w:hAnsi="微软雅黑" w:cs="微软雅黑" w:hint="eastAsia"/>
          </w:rPr>
          <w:t>变更记录</w:t>
        </w:r>
        <w:r>
          <w:tab/>
        </w:r>
        <w:fldSimple w:instr=" PAGEREF _Toc4690 ">
          <w:r>
            <w:t>3</w:t>
          </w:r>
        </w:fldSimple>
      </w:hyperlink>
    </w:p>
    <w:p w:rsidR="00CE7C7C" w:rsidRDefault="00F75E24">
      <w:pPr>
        <w:pStyle w:val="13"/>
        <w:tabs>
          <w:tab w:val="clear" w:pos="442"/>
          <w:tab w:val="clear" w:pos="8302"/>
          <w:tab w:val="right" w:leader="dot" w:pos="8312"/>
        </w:tabs>
        <w:spacing w:before="156" w:after="156"/>
        <w:ind w:left="469" w:hanging="469"/>
      </w:pPr>
      <w:hyperlink w:anchor="_Toc18043" w:history="1">
        <w:r>
          <w:rPr>
            <w:rFonts w:asciiTheme="minorHAnsi" w:eastAsia="微软雅黑" w:hAnsiTheme="minorHAnsi" w:cstheme="minorHAnsi"/>
          </w:rPr>
          <w:t xml:space="preserve">1 </w:t>
        </w:r>
        <w:r>
          <w:rPr>
            <w:rFonts w:ascii="微软雅黑" w:eastAsia="微软雅黑" w:hAnsi="微软雅黑" w:cs="微软雅黑" w:hint="eastAsia"/>
          </w:rPr>
          <w:t>引言</w:t>
        </w:r>
        <w:r>
          <w:tab/>
        </w:r>
        <w:fldSimple w:instr=" PAGEREF _Toc18043 ">
          <w:r>
            <w:t>4</w:t>
          </w:r>
        </w:fldSimple>
      </w:hyperlink>
    </w:p>
    <w:p w:rsidR="00CE7C7C" w:rsidRDefault="00F75E24">
      <w:pPr>
        <w:pStyle w:val="24"/>
        <w:tabs>
          <w:tab w:val="right" w:leader="dot" w:pos="8312"/>
        </w:tabs>
      </w:pPr>
      <w:hyperlink w:anchor="_Toc2878" w:history="1">
        <w:r>
          <w:rPr>
            <w:rFonts w:asciiTheme="minorHAnsi" w:eastAsia="微软雅黑" w:hAnsiTheme="minorHAnsi" w:cstheme="minorHAnsi"/>
          </w:rPr>
          <w:t xml:space="preserve">1.1 </w:t>
        </w:r>
        <w:r>
          <w:rPr>
            <w:rFonts w:ascii="微软雅黑" w:eastAsia="微软雅黑" w:hAnsi="微软雅黑" w:cs="微软雅黑" w:hint="eastAsia"/>
          </w:rPr>
          <w:t>文档用途</w:t>
        </w:r>
        <w:r>
          <w:tab/>
        </w:r>
        <w:fldSimple w:instr=" PAGEREF _Toc2878 ">
          <w:r>
            <w:t>4</w:t>
          </w:r>
        </w:fldSimple>
      </w:hyperlink>
    </w:p>
    <w:p w:rsidR="00CE7C7C" w:rsidRDefault="00F75E24">
      <w:pPr>
        <w:pStyle w:val="24"/>
        <w:tabs>
          <w:tab w:val="right" w:leader="dot" w:pos="8312"/>
        </w:tabs>
      </w:pPr>
      <w:hyperlink w:anchor="_Toc9071" w:history="1">
        <w:r>
          <w:rPr>
            <w:rFonts w:asciiTheme="minorHAnsi" w:eastAsia="微软雅黑" w:hAnsiTheme="minorHAnsi" w:cstheme="minorHAnsi"/>
          </w:rPr>
          <w:t xml:space="preserve">1.2 </w:t>
        </w:r>
        <w:r>
          <w:rPr>
            <w:rFonts w:ascii="微软雅黑" w:eastAsia="微软雅黑" w:hAnsi="微软雅黑" w:cs="微软雅黑" w:hint="eastAsia"/>
          </w:rPr>
          <w:t>术语</w:t>
        </w:r>
        <w:r>
          <w:tab/>
        </w:r>
        <w:fldSimple w:instr=" PAGEREF _Toc9071 ">
          <w:r>
            <w:t>4</w:t>
          </w:r>
        </w:fldSimple>
      </w:hyperlink>
    </w:p>
    <w:p w:rsidR="00CE7C7C" w:rsidRDefault="00F75E24">
      <w:pPr>
        <w:pStyle w:val="24"/>
        <w:tabs>
          <w:tab w:val="right" w:leader="dot" w:pos="8312"/>
        </w:tabs>
      </w:pPr>
      <w:hyperlink w:anchor="_Toc18654" w:history="1">
        <w:r>
          <w:rPr>
            <w:rFonts w:asciiTheme="minorHAnsi" w:eastAsia="微软雅黑" w:hAnsiTheme="minorHAnsi" w:cstheme="minorHAnsi"/>
          </w:rPr>
          <w:t xml:space="preserve">1.3 </w:t>
        </w:r>
        <w:r>
          <w:rPr>
            <w:rFonts w:ascii="微软雅黑" w:eastAsia="微软雅黑" w:hAnsi="微软雅黑" w:cs="微软雅黑" w:hint="eastAsia"/>
          </w:rPr>
          <w:t>使用对象</w:t>
        </w:r>
        <w:r>
          <w:tab/>
        </w:r>
        <w:fldSimple w:instr=" PAGEREF _Toc18654 ">
          <w:r>
            <w:t>4</w:t>
          </w:r>
        </w:fldSimple>
      </w:hyperlink>
    </w:p>
    <w:p w:rsidR="00CE7C7C" w:rsidRDefault="00F75E24">
      <w:pPr>
        <w:pStyle w:val="13"/>
        <w:tabs>
          <w:tab w:val="clear" w:pos="442"/>
          <w:tab w:val="clear" w:pos="8302"/>
          <w:tab w:val="right" w:leader="dot" w:pos="8312"/>
        </w:tabs>
        <w:spacing w:before="156" w:after="156"/>
        <w:ind w:left="469" w:hanging="469"/>
      </w:pPr>
      <w:hyperlink w:anchor="_Toc27192" w:history="1">
        <w:r>
          <w:rPr>
            <w:rFonts w:asciiTheme="minorHAnsi" w:eastAsia="微软雅黑" w:hAnsiTheme="minorHAnsi" w:cstheme="minorHAnsi"/>
          </w:rPr>
          <w:t xml:space="preserve">2 </w:t>
        </w:r>
        <w:r>
          <w:rPr>
            <w:rFonts w:ascii="微软雅黑" w:eastAsia="微软雅黑" w:hAnsi="微软雅黑" w:cs="微软雅黑" w:hint="eastAsia"/>
          </w:rPr>
          <w:t>整体框架</w:t>
        </w:r>
        <w:r>
          <w:tab/>
        </w:r>
        <w:fldSimple w:instr=" PAGEREF _Toc27192 ">
          <w:r>
            <w:t>5</w:t>
          </w:r>
        </w:fldSimple>
      </w:hyperlink>
    </w:p>
    <w:p w:rsidR="00CE7C7C" w:rsidRDefault="00F75E24">
      <w:pPr>
        <w:pStyle w:val="24"/>
        <w:tabs>
          <w:tab w:val="right" w:leader="dot" w:pos="8312"/>
        </w:tabs>
      </w:pPr>
      <w:hyperlink w:anchor="_Toc32295" w:history="1">
        <w:r>
          <w:rPr>
            <w:rFonts w:asciiTheme="minorHAnsi" w:eastAsia="微软雅黑" w:hAnsiTheme="minorHAnsi" w:cstheme="minorHAnsi"/>
          </w:rPr>
          <w:t xml:space="preserve">2.1 </w:t>
        </w:r>
        <w:r>
          <w:rPr>
            <w:rFonts w:ascii="微软雅黑" w:eastAsia="微软雅黑" w:hAnsi="微软雅黑" w:cs="微软雅黑" w:hint="eastAsia"/>
          </w:rPr>
          <w:t>矿工服务</w:t>
        </w:r>
        <w:r>
          <w:tab/>
        </w:r>
        <w:fldSimple w:instr=" PAGEREF _Toc32295 ">
          <w:r>
            <w:t>6</w:t>
          </w:r>
        </w:fldSimple>
      </w:hyperlink>
    </w:p>
    <w:p w:rsidR="00CE7C7C" w:rsidRDefault="00F75E24">
      <w:pPr>
        <w:pStyle w:val="32"/>
        <w:tabs>
          <w:tab w:val="clear" w:pos="1260"/>
          <w:tab w:val="clear" w:pos="8302"/>
          <w:tab w:val="right" w:leader="dot" w:pos="8312"/>
        </w:tabs>
      </w:pPr>
      <w:hyperlink w:anchor="_Toc5013" w:history="1">
        <w:r>
          <w:rPr>
            <w:rFonts w:ascii="微软雅黑" w:eastAsia="微软雅黑" w:hAnsi="微软雅黑" w:cs="微软雅黑" w:hint="eastAsia"/>
          </w:rPr>
          <w:t>2.1.1 普通节点 Hash计算服务</w:t>
        </w:r>
        <w:r>
          <w:tab/>
        </w:r>
        <w:fldSimple w:instr=" PAGEREF _Toc5013 ">
          <w:r>
            <w:t>6</w:t>
          </w:r>
        </w:fldSimple>
      </w:hyperlink>
    </w:p>
    <w:p w:rsidR="00CE7C7C" w:rsidRDefault="00F75E24">
      <w:pPr>
        <w:pStyle w:val="24"/>
        <w:tabs>
          <w:tab w:val="right" w:leader="dot" w:pos="8312"/>
        </w:tabs>
      </w:pPr>
      <w:hyperlink w:anchor="_Toc29709" w:history="1">
        <w:r>
          <w:rPr>
            <w:rFonts w:asciiTheme="minorHAnsi" w:eastAsia="微软雅黑" w:hAnsiTheme="minorHAnsi" w:cstheme="minorHAnsi"/>
          </w:rPr>
          <w:t xml:space="preserve">2.2 </w:t>
        </w:r>
        <w:r>
          <w:rPr>
            <w:rFonts w:ascii="微软雅黑" w:eastAsia="微软雅黑" w:hAnsi="微软雅黑" w:cs="微软雅黑" w:hint="eastAsia"/>
          </w:rPr>
          <w:t>随机数生成服务</w:t>
        </w:r>
        <w:r>
          <w:tab/>
        </w:r>
        <w:fldSimple w:instr=" PAGEREF _Toc29709 ">
          <w:r>
            <w:t>9</w:t>
          </w:r>
        </w:fldSimple>
      </w:hyperlink>
    </w:p>
    <w:p w:rsidR="00CE7C7C" w:rsidRDefault="00F75E24">
      <w:pPr>
        <w:pStyle w:val="32"/>
        <w:tabs>
          <w:tab w:val="clear" w:pos="1260"/>
          <w:tab w:val="clear" w:pos="8302"/>
          <w:tab w:val="right" w:leader="dot" w:pos="8312"/>
        </w:tabs>
      </w:pPr>
      <w:hyperlink w:anchor="_Toc29457" w:history="1">
        <w:r>
          <w:rPr>
            <w:rFonts w:ascii="微软雅黑" w:eastAsia="微软雅黑" w:hAnsi="微软雅黑" w:cs="微软雅黑" w:hint="eastAsia"/>
          </w:rPr>
          <w:t>2.2.1 随机数投票</w:t>
        </w:r>
        <w:r>
          <w:tab/>
        </w:r>
        <w:fldSimple w:instr=" PAGEREF _Toc29457 ">
          <w:r>
            <w:t>9</w:t>
          </w:r>
        </w:fldSimple>
      </w:hyperlink>
    </w:p>
    <w:p w:rsidR="00CE7C7C" w:rsidRDefault="00F75E24">
      <w:pPr>
        <w:pStyle w:val="32"/>
        <w:tabs>
          <w:tab w:val="clear" w:pos="1260"/>
          <w:tab w:val="clear" w:pos="8302"/>
          <w:tab w:val="right" w:leader="dot" w:pos="8312"/>
        </w:tabs>
      </w:pPr>
      <w:hyperlink w:anchor="_Toc19629" w:history="1">
        <w:r>
          <w:rPr>
            <w:rFonts w:ascii="微软雅黑" w:eastAsia="微软雅黑" w:hAnsi="微软雅黑" w:cs="微软雅黑" w:hint="eastAsia"/>
          </w:rPr>
          <w:t>2.2.2 随机数生成服务</w:t>
        </w:r>
        <w:r>
          <w:tab/>
        </w:r>
        <w:fldSimple w:instr=" PAGEREF _Toc19629 ">
          <w:r>
            <w:t>11</w:t>
          </w:r>
        </w:fldSimple>
      </w:hyperlink>
    </w:p>
    <w:p w:rsidR="00CE7C7C" w:rsidRDefault="00F75E24">
      <w:pPr>
        <w:pStyle w:val="24"/>
        <w:tabs>
          <w:tab w:val="right" w:leader="dot" w:pos="8312"/>
        </w:tabs>
      </w:pPr>
      <w:hyperlink w:anchor="_Toc21520" w:history="1">
        <w:r>
          <w:rPr>
            <w:rFonts w:asciiTheme="minorHAnsi" w:eastAsia="微软雅黑" w:hAnsiTheme="minorHAnsi" w:cstheme="minorHAnsi"/>
          </w:rPr>
          <w:t xml:space="preserve">2.3 </w:t>
        </w:r>
        <w:r>
          <w:rPr>
            <w:rFonts w:ascii="微软雅黑" w:eastAsia="微软雅黑" w:hAnsi="微软雅黑" w:cs="微软雅黑" w:hint="eastAsia"/>
          </w:rPr>
          <w:t>拓扑生成服务</w:t>
        </w:r>
        <w:r>
          <w:tab/>
        </w:r>
        <w:fldSimple w:instr=" PAGEREF _Toc21520 ">
          <w:r>
            <w:t>13</w:t>
          </w:r>
        </w:fldSimple>
      </w:hyperlink>
    </w:p>
    <w:p w:rsidR="00CE7C7C" w:rsidRDefault="00F75E24">
      <w:pPr>
        <w:pStyle w:val="32"/>
        <w:tabs>
          <w:tab w:val="clear" w:pos="1260"/>
          <w:tab w:val="clear" w:pos="8302"/>
          <w:tab w:val="right" w:leader="dot" w:pos="8312"/>
        </w:tabs>
      </w:pPr>
      <w:hyperlink w:anchor="_Toc30898" w:history="1">
        <w:r>
          <w:rPr>
            <w:rFonts w:ascii="微软雅黑" w:eastAsia="微软雅黑" w:hAnsi="微软雅黑" w:cs="微软雅黑" w:hint="eastAsia"/>
          </w:rPr>
          <w:t>2.3.1 网络拓扑生成服务</w:t>
        </w:r>
        <w:r>
          <w:tab/>
        </w:r>
        <w:fldSimple w:instr=" PAGEREF _Toc30898 ">
          <w:r>
            <w:t>13</w:t>
          </w:r>
        </w:fldSimple>
      </w:hyperlink>
    </w:p>
    <w:p w:rsidR="00CE7C7C" w:rsidRDefault="00F75E24">
      <w:pPr>
        <w:pStyle w:val="32"/>
        <w:tabs>
          <w:tab w:val="clear" w:pos="1260"/>
          <w:tab w:val="clear" w:pos="8302"/>
          <w:tab w:val="right" w:leader="dot" w:pos="8312"/>
        </w:tabs>
      </w:pPr>
      <w:hyperlink w:anchor="_Toc13341" w:history="1">
        <w:r>
          <w:rPr>
            <w:rFonts w:ascii="微软雅黑" w:eastAsia="微软雅黑" w:hAnsi="微软雅黑" w:cs="微软雅黑" w:hint="eastAsia"/>
          </w:rPr>
          <w:t>2.3.2 网络拓扑更新服务</w:t>
        </w:r>
        <w:r>
          <w:tab/>
        </w:r>
        <w:fldSimple w:instr=" PAGEREF _Toc13341 ">
          <w:r>
            <w:t>15</w:t>
          </w:r>
        </w:fldSimple>
      </w:hyperlink>
    </w:p>
    <w:p w:rsidR="00CE7C7C" w:rsidRDefault="00F75E24">
      <w:pPr>
        <w:pStyle w:val="32"/>
        <w:tabs>
          <w:tab w:val="clear" w:pos="1260"/>
          <w:tab w:val="clear" w:pos="8302"/>
          <w:tab w:val="right" w:leader="dot" w:pos="8312"/>
        </w:tabs>
      </w:pPr>
      <w:hyperlink w:anchor="_Toc14556" w:history="1">
        <w:r>
          <w:rPr>
            <w:rFonts w:ascii="微软雅黑" w:eastAsia="微软雅黑" w:hAnsi="微软雅黑" w:cs="微软雅黑" w:hint="eastAsia"/>
          </w:rPr>
          <w:t>2.3.3 测试接口</w:t>
        </w:r>
        <w:r>
          <w:tab/>
        </w:r>
        <w:fldSimple w:instr=" PAGEREF _Toc14556 ">
          <w:r>
            <w:t>16</w:t>
          </w:r>
        </w:fldSimple>
      </w:hyperlink>
    </w:p>
    <w:p w:rsidR="00CE7C7C" w:rsidRDefault="00F75E24">
      <w:pPr>
        <w:pStyle w:val="24"/>
        <w:tabs>
          <w:tab w:val="right" w:leader="dot" w:pos="8312"/>
        </w:tabs>
      </w:pPr>
      <w:hyperlink w:anchor="_Toc11469" w:history="1">
        <w:r>
          <w:rPr>
            <w:rFonts w:asciiTheme="minorHAnsi" w:eastAsia="微软雅黑" w:hAnsiTheme="minorHAnsi" w:cstheme="minorHAnsi"/>
          </w:rPr>
          <w:t xml:space="preserve">2.4 </w:t>
        </w:r>
        <w:r>
          <w:rPr>
            <w:rFonts w:ascii="微软雅黑" w:eastAsia="微软雅黑" w:hAnsi="微软雅黑" w:cs="微软雅黑" w:hint="eastAsia"/>
          </w:rPr>
          <w:t>广播节点服务</w:t>
        </w:r>
        <w:r>
          <w:tab/>
        </w:r>
        <w:fldSimple w:instr=" PAGEREF _Toc11469 ">
          <w:r>
            <w:t>17</w:t>
          </w:r>
        </w:fldSimple>
      </w:hyperlink>
    </w:p>
    <w:p w:rsidR="00CE7C7C" w:rsidRDefault="00F75E24">
      <w:pPr>
        <w:pStyle w:val="32"/>
        <w:tabs>
          <w:tab w:val="clear" w:pos="1260"/>
          <w:tab w:val="clear" w:pos="8302"/>
          <w:tab w:val="right" w:leader="dot" w:pos="8312"/>
        </w:tabs>
      </w:pPr>
      <w:hyperlink w:anchor="_Toc5339" w:history="1">
        <w:r>
          <w:rPr>
            <w:rFonts w:ascii="微软雅黑" w:eastAsia="微软雅黑" w:hAnsi="微软雅黑" w:cs="微软雅黑" w:hint="eastAsia"/>
          </w:rPr>
          <w:t>2.4.1 私钥验证收集服务</w:t>
        </w:r>
        <w:r>
          <w:tab/>
        </w:r>
        <w:fldSimple w:instr=" PAGEREF _Toc5339 ">
          <w:r>
            <w:t>17</w:t>
          </w:r>
        </w:fldSimple>
      </w:hyperlink>
    </w:p>
    <w:p w:rsidR="00CE7C7C" w:rsidRDefault="00F75E24">
      <w:pPr>
        <w:pStyle w:val="32"/>
        <w:tabs>
          <w:tab w:val="clear" w:pos="1260"/>
          <w:tab w:val="clear" w:pos="8302"/>
          <w:tab w:val="right" w:leader="dot" w:pos="8312"/>
        </w:tabs>
      </w:pPr>
      <w:hyperlink w:anchor="_Toc29120" w:history="1">
        <w:r>
          <w:rPr>
            <w:rFonts w:ascii="微软雅黑" w:eastAsia="微软雅黑" w:hAnsi="微软雅黑" w:cs="微软雅黑" w:hint="eastAsia"/>
          </w:rPr>
          <w:t>2.4.2 在线时间收集服务</w:t>
        </w:r>
        <w:r>
          <w:tab/>
        </w:r>
        <w:fldSimple w:instr=" PAGEREF _Toc29120 ">
          <w:r>
            <w:t>19</w:t>
          </w:r>
        </w:fldSimple>
      </w:hyperlink>
    </w:p>
    <w:p w:rsidR="00CE7C7C" w:rsidRDefault="00F75E24">
      <w:pPr>
        <w:pStyle w:val="32"/>
        <w:tabs>
          <w:tab w:val="clear" w:pos="1260"/>
          <w:tab w:val="clear" w:pos="8302"/>
          <w:tab w:val="right" w:leader="dot" w:pos="8312"/>
        </w:tabs>
      </w:pPr>
      <w:hyperlink w:anchor="_Toc14806" w:history="1">
        <w:r>
          <w:rPr>
            <w:rFonts w:ascii="微软雅黑" w:eastAsia="微软雅黑" w:hAnsi="微软雅黑" w:cs="微软雅黑" w:hint="eastAsia"/>
          </w:rPr>
          <w:t>2.4.3 广播区块生成服务</w:t>
        </w:r>
        <w:r>
          <w:tab/>
        </w:r>
        <w:fldSimple w:instr=" PAGEREF _Toc14806 ">
          <w:r>
            <w:t>19</w:t>
          </w:r>
        </w:fldSimple>
      </w:hyperlink>
    </w:p>
    <w:p w:rsidR="00CE7C7C" w:rsidRDefault="00F75E24">
      <w:pPr>
        <w:pStyle w:val="32"/>
        <w:tabs>
          <w:tab w:val="clear" w:pos="1260"/>
          <w:tab w:val="clear" w:pos="8302"/>
          <w:tab w:val="right" w:leader="dot" w:pos="8312"/>
        </w:tabs>
      </w:pPr>
      <w:hyperlink w:anchor="_Toc11127" w:history="1">
        <w:r>
          <w:rPr>
            <w:rFonts w:ascii="微软雅黑" w:eastAsia="微软雅黑" w:hAnsi="微软雅黑" w:cs="微软雅黑" w:hint="eastAsia"/>
          </w:rPr>
          <w:t>2.4.4 测试接口</w:t>
        </w:r>
        <w:r>
          <w:tab/>
        </w:r>
        <w:fldSimple w:instr=" PAGEREF _Toc11127 ">
          <w:r>
            <w:t>19</w:t>
          </w:r>
        </w:fldSimple>
      </w:hyperlink>
    </w:p>
    <w:p w:rsidR="00CE7C7C" w:rsidRDefault="00F75E24">
      <w:pPr>
        <w:pStyle w:val="24"/>
        <w:tabs>
          <w:tab w:val="right" w:leader="dot" w:pos="8312"/>
        </w:tabs>
      </w:pPr>
      <w:hyperlink w:anchor="_Toc1623" w:history="1">
        <w:r>
          <w:rPr>
            <w:rFonts w:asciiTheme="minorHAnsi" w:eastAsia="微软雅黑" w:hAnsiTheme="minorHAnsi" w:cstheme="minorHAnsi"/>
          </w:rPr>
          <w:t xml:space="preserve">2.5 </w:t>
        </w:r>
        <w:r>
          <w:rPr>
            <w:rFonts w:ascii="微软雅黑" w:eastAsia="微软雅黑" w:hAnsi="微软雅黑" w:cs="微软雅黑" w:hint="eastAsia"/>
          </w:rPr>
          <w:t>投票服务</w:t>
        </w:r>
        <w:r>
          <w:tab/>
        </w:r>
        <w:fldSimple w:instr=" PAGEREF _Toc1623 ">
          <w:r>
            <w:t>19</w:t>
          </w:r>
        </w:fldSimple>
      </w:hyperlink>
    </w:p>
    <w:p w:rsidR="00CE7C7C" w:rsidRDefault="00F75E24">
      <w:pPr>
        <w:pStyle w:val="24"/>
        <w:tabs>
          <w:tab w:val="right" w:leader="dot" w:pos="8312"/>
        </w:tabs>
      </w:pPr>
      <w:hyperlink w:anchor="_Toc32289" w:history="1">
        <w:r>
          <w:rPr>
            <w:rFonts w:asciiTheme="minorHAnsi" w:eastAsia="微软雅黑" w:hAnsiTheme="minorHAnsi" w:cstheme="minorHAnsi"/>
          </w:rPr>
          <w:t xml:space="preserve">2.6 </w:t>
        </w:r>
        <w:r>
          <w:rPr>
            <w:rFonts w:ascii="微软雅黑" w:eastAsia="微软雅黑" w:hAnsi="微软雅黑" w:cs="微软雅黑" w:hint="eastAsia"/>
          </w:rPr>
          <w:t>节点在线服务</w:t>
        </w:r>
        <w:r>
          <w:tab/>
        </w:r>
        <w:fldSimple w:instr=" PAGEREF _Toc32289 ">
          <w:r>
            <w:t>19</w:t>
          </w:r>
        </w:fldSimple>
      </w:hyperlink>
    </w:p>
    <w:p w:rsidR="00CE7C7C" w:rsidRDefault="00F75E24">
      <w:pPr>
        <w:pStyle w:val="24"/>
        <w:tabs>
          <w:tab w:val="right" w:leader="dot" w:pos="8312"/>
        </w:tabs>
      </w:pPr>
      <w:hyperlink w:anchor="_Toc30325" w:history="1">
        <w:r>
          <w:rPr>
            <w:rFonts w:asciiTheme="minorHAnsi" w:eastAsia="微软雅黑" w:hAnsiTheme="minorHAnsi" w:cstheme="minorHAnsi"/>
          </w:rPr>
          <w:t xml:space="preserve">2.7 </w:t>
        </w:r>
        <w:r>
          <w:rPr>
            <w:rFonts w:ascii="微软雅黑" w:eastAsia="微软雅黑" w:hAnsi="微软雅黑" w:cs="微软雅黑" w:hint="eastAsia"/>
          </w:rPr>
          <w:t>Leader身份服务</w:t>
        </w:r>
        <w:r>
          <w:tab/>
        </w:r>
        <w:fldSimple w:instr=" PAGEREF _Toc30325 ">
          <w:r>
            <w:t>20</w:t>
          </w:r>
        </w:fldSimple>
      </w:hyperlink>
    </w:p>
    <w:p w:rsidR="00CE7C7C" w:rsidRDefault="00F75E24">
      <w:pPr>
        <w:pStyle w:val="32"/>
        <w:tabs>
          <w:tab w:val="clear" w:pos="1260"/>
          <w:tab w:val="clear" w:pos="8302"/>
          <w:tab w:val="right" w:leader="dot" w:pos="8312"/>
        </w:tabs>
      </w:pPr>
      <w:hyperlink w:anchor="_Toc17294" w:history="1">
        <w:r>
          <w:rPr>
            <w:rFonts w:ascii="微软雅黑" w:eastAsia="微软雅黑" w:hAnsi="微软雅黑" w:cs="微软雅黑" w:hint="eastAsia"/>
          </w:rPr>
          <w:t>2.7.1 Leader身份计算服务</w:t>
        </w:r>
        <w:r>
          <w:tab/>
        </w:r>
        <w:fldSimple w:instr=" PAGEREF _Toc17294 ">
          <w:r>
            <w:t>20</w:t>
          </w:r>
        </w:fldSimple>
      </w:hyperlink>
    </w:p>
    <w:p w:rsidR="00CE7C7C" w:rsidRDefault="00F75E24">
      <w:pPr>
        <w:pStyle w:val="32"/>
        <w:tabs>
          <w:tab w:val="clear" w:pos="1260"/>
          <w:tab w:val="clear" w:pos="8302"/>
          <w:tab w:val="right" w:leader="dot" w:pos="8312"/>
        </w:tabs>
      </w:pPr>
      <w:hyperlink w:anchor="_Toc31349" w:history="1">
        <w:r>
          <w:rPr>
            <w:rFonts w:ascii="微软雅黑" w:eastAsia="微软雅黑" w:hAnsi="微软雅黑" w:cs="微软雅黑" w:hint="eastAsia"/>
          </w:rPr>
          <w:t>2.7.2 重选leader控制服务</w:t>
        </w:r>
        <w:r>
          <w:tab/>
        </w:r>
        <w:fldSimple w:instr=" PAGEREF _Toc31349 ">
          <w:r>
            <w:t>22</w:t>
          </w:r>
        </w:fldSimple>
      </w:hyperlink>
    </w:p>
    <w:p w:rsidR="00CE7C7C" w:rsidRDefault="00F75E24">
      <w:pPr>
        <w:pStyle w:val="32"/>
        <w:tabs>
          <w:tab w:val="clear" w:pos="1260"/>
          <w:tab w:val="clear" w:pos="8302"/>
          <w:tab w:val="right" w:leader="dot" w:pos="8312"/>
        </w:tabs>
      </w:pPr>
      <w:hyperlink w:anchor="_Toc31198" w:history="1">
        <w:r>
          <w:rPr>
            <w:rFonts w:ascii="微软雅黑" w:eastAsia="微软雅黑" w:hAnsi="微软雅黑" w:cs="微软雅黑" w:hint="eastAsia"/>
          </w:rPr>
          <w:t>2.7.3 重选主节点会话服务</w:t>
        </w:r>
        <w:r>
          <w:tab/>
        </w:r>
        <w:fldSimple w:instr=" PAGEREF _Toc31198 ">
          <w:r>
            <w:t>24</w:t>
          </w:r>
        </w:fldSimple>
      </w:hyperlink>
    </w:p>
    <w:p w:rsidR="00CE7C7C" w:rsidRDefault="00F75E24">
      <w:pPr>
        <w:pStyle w:val="32"/>
        <w:tabs>
          <w:tab w:val="clear" w:pos="1260"/>
          <w:tab w:val="clear" w:pos="8302"/>
          <w:tab w:val="right" w:leader="dot" w:pos="8312"/>
        </w:tabs>
      </w:pPr>
      <w:hyperlink w:anchor="_Toc21298" w:history="1">
        <w:r>
          <w:rPr>
            <w:rFonts w:ascii="微软雅黑" w:eastAsia="微软雅黑" w:hAnsi="微软雅黑" w:cs="微软雅黑" w:hint="eastAsia"/>
          </w:rPr>
          <w:t>2.7.4 重选从节点会话服务</w:t>
        </w:r>
        <w:r>
          <w:tab/>
        </w:r>
        <w:fldSimple w:instr=" PAGEREF _Toc21298 ">
          <w:r>
            <w:t>27</w:t>
          </w:r>
        </w:fldSimple>
      </w:hyperlink>
    </w:p>
    <w:p w:rsidR="00CE7C7C" w:rsidRDefault="00F75E24">
      <w:pPr>
        <w:pStyle w:val="32"/>
        <w:tabs>
          <w:tab w:val="clear" w:pos="1260"/>
          <w:tab w:val="clear" w:pos="8302"/>
          <w:tab w:val="right" w:leader="dot" w:pos="8312"/>
        </w:tabs>
      </w:pPr>
      <w:hyperlink w:anchor="_Toc13497" w:history="1">
        <w:r>
          <w:rPr>
            <w:rFonts w:ascii="微软雅黑" w:eastAsia="微软雅黑" w:hAnsi="微软雅黑" w:cs="微软雅黑" w:hint="eastAsia"/>
          </w:rPr>
          <w:t>2.7.5 测试接口</w:t>
        </w:r>
        <w:r>
          <w:tab/>
        </w:r>
        <w:fldSimple w:instr=" PAGEREF _Toc13497 ">
          <w:r>
            <w:t>28</w:t>
          </w:r>
        </w:fldSimple>
      </w:hyperlink>
    </w:p>
    <w:p w:rsidR="00CE7C7C" w:rsidRDefault="00F75E24">
      <w:pPr>
        <w:pStyle w:val="24"/>
        <w:tabs>
          <w:tab w:val="right" w:leader="dot" w:pos="8312"/>
        </w:tabs>
      </w:pPr>
      <w:hyperlink w:anchor="_Toc11023" w:history="1">
        <w:r>
          <w:rPr>
            <w:rFonts w:asciiTheme="minorHAnsi" w:eastAsia="微软雅黑" w:hAnsiTheme="minorHAnsi" w:cstheme="minorHAnsi"/>
          </w:rPr>
          <w:t xml:space="preserve">2.8 </w:t>
        </w:r>
        <w:r>
          <w:rPr>
            <w:rFonts w:ascii="微软雅黑" w:eastAsia="微软雅黑" w:hAnsi="微软雅黑" w:cs="微软雅黑" w:hint="eastAsia"/>
          </w:rPr>
          <w:t>区块验证服务</w:t>
        </w:r>
        <w:r>
          <w:tab/>
        </w:r>
        <w:fldSimple w:instr=" PAGEREF _Toc11023 ">
          <w:r>
            <w:t>29</w:t>
          </w:r>
        </w:fldSimple>
      </w:hyperlink>
    </w:p>
    <w:p w:rsidR="00CE7C7C" w:rsidRDefault="00F75E24">
      <w:pPr>
        <w:pStyle w:val="32"/>
        <w:tabs>
          <w:tab w:val="clear" w:pos="1260"/>
          <w:tab w:val="clear" w:pos="8302"/>
          <w:tab w:val="right" w:leader="dot" w:pos="8312"/>
        </w:tabs>
      </w:pPr>
      <w:hyperlink w:anchor="_Toc3327" w:history="1">
        <w:r>
          <w:rPr>
            <w:rFonts w:ascii="微软雅黑" w:eastAsia="微软雅黑" w:hAnsi="微软雅黑" w:cs="微软雅黑" w:hint="eastAsia"/>
          </w:rPr>
          <w:t>2.8.1 投票服务</w:t>
        </w:r>
        <w:r>
          <w:tab/>
        </w:r>
        <w:fldSimple w:instr=" PAGEREF _Toc3327 ">
          <w:r>
            <w:t>29</w:t>
          </w:r>
        </w:fldSimple>
      </w:hyperlink>
    </w:p>
    <w:p w:rsidR="00CE7C7C" w:rsidRDefault="00F75E24">
      <w:pPr>
        <w:pStyle w:val="32"/>
        <w:tabs>
          <w:tab w:val="clear" w:pos="1260"/>
          <w:tab w:val="clear" w:pos="8302"/>
          <w:tab w:val="right" w:leader="dot" w:pos="8312"/>
        </w:tabs>
      </w:pPr>
      <w:hyperlink w:anchor="_Toc5958" w:history="1">
        <w:r>
          <w:rPr>
            <w:rFonts w:ascii="微软雅黑" w:eastAsia="微软雅黑" w:hAnsi="微软雅黑" w:cs="微软雅黑" w:hint="eastAsia"/>
          </w:rPr>
          <w:t>2.8.2 结果收集及验证服务</w:t>
        </w:r>
        <w:r>
          <w:tab/>
        </w:r>
        <w:fldSimple w:instr=" PAGEREF _Toc5958 ">
          <w:r>
            <w:t>31</w:t>
          </w:r>
        </w:fldSimple>
      </w:hyperlink>
    </w:p>
    <w:p w:rsidR="00CE7C7C" w:rsidRDefault="00F75E24">
      <w:pPr>
        <w:pStyle w:val="32"/>
        <w:tabs>
          <w:tab w:val="clear" w:pos="1260"/>
          <w:tab w:val="clear" w:pos="8302"/>
          <w:tab w:val="right" w:leader="dot" w:pos="8312"/>
        </w:tabs>
      </w:pPr>
      <w:hyperlink w:anchor="_Toc11101" w:history="1">
        <w:r>
          <w:rPr>
            <w:rFonts w:ascii="微软雅黑" w:eastAsia="微软雅黑" w:hAnsi="微软雅黑" w:cs="微软雅黑" w:hint="eastAsia"/>
          </w:rPr>
          <w:t>2.8.3 测试接口</w:t>
        </w:r>
        <w:r>
          <w:tab/>
        </w:r>
        <w:fldSimple w:instr=" PAGEREF _Toc11101 ">
          <w:r>
            <w:t>34</w:t>
          </w:r>
        </w:fldSimple>
      </w:hyperlink>
    </w:p>
    <w:p w:rsidR="00CE7C7C" w:rsidRDefault="00F75E24">
      <w:pPr>
        <w:pStyle w:val="24"/>
        <w:tabs>
          <w:tab w:val="right" w:leader="dot" w:pos="8312"/>
        </w:tabs>
      </w:pPr>
      <w:hyperlink w:anchor="_Toc19655" w:history="1">
        <w:r>
          <w:rPr>
            <w:rFonts w:asciiTheme="minorHAnsi" w:eastAsia="微软雅黑" w:hAnsiTheme="minorHAnsi" w:cstheme="minorHAnsi"/>
          </w:rPr>
          <w:t xml:space="preserve">2.9 </w:t>
        </w:r>
        <w:r>
          <w:rPr>
            <w:rFonts w:ascii="微软雅黑" w:eastAsia="微软雅黑" w:hAnsi="微软雅黑" w:cs="微软雅黑" w:hint="eastAsia"/>
          </w:rPr>
          <w:t>区块生成服务</w:t>
        </w:r>
        <w:r>
          <w:tab/>
        </w:r>
        <w:fldSimple w:instr=" PAGEREF _Toc19655 ">
          <w:r>
            <w:t>34</w:t>
          </w:r>
        </w:fldSimple>
      </w:hyperlink>
    </w:p>
    <w:p w:rsidR="00CE7C7C" w:rsidRDefault="00F75E24">
      <w:pPr>
        <w:pStyle w:val="32"/>
        <w:tabs>
          <w:tab w:val="clear" w:pos="1260"/>
          <w:tab w:val="clear" w:pos="8302"/>
          <w:tab w:val="right" w:leader="dot" w:pos="8312"/>
        </w:tabs>
      </w:pPr>
      <w:hyperlink w:anchor="_Toc11305" w:history="1">
        <w:r>
          <w:rPr>
            <w:rFonts w:ascii="微软雅黑" w:eastAsia="微软雅黑" w:hAnsi="微软雅黑" w:cs="微软雅黑" w:hint="eastAsia"/>
          </w:rPr>
          <w:t>2.9.1 挖矿结果验证服务</w:t>
        </w:r>
        <w:r>
          <w:tab/>
        </w:r>
        <w:fldSimple w:instr=" PAGEREF _Toc11305 ">
          <w:r>
            <w:t>34</w:t>
          </w:r>
        </w:fldSimple>
      </w:hyperlink>
    </w:p>
    <w:p w:rsidR="00CE7C7C" w:rsidRDefault="00F75E24">
      <w:pPr>
        <w:pStyle w:val="32"/>
        <w:tabs>
          <w:tab w:val="clear" w:pos="1260"/>
          <w:tab w:val="clear" w:pos="8302"/>
          <w:tab w:val="right" w:leader="dot" w:pos="8312"/>
        </w:tabs>
      </w:pPr>
      <w:hyperlink w:anchor="_Toc27919" w:history="1">
        <w:r>
          <w:rPr>
            <w:rFonts w:ascii="微软雅黑" w:eastAsia="微软雅黑" w:hAnsi="微软雅黑" w:cs="微软雅黑" w:hint="eastAsia"/>
          </w:rPr>
          <w:t>2.9.2 普通区块生成服务</w:t>
        </w:r>
        <w:r>
          <w:tab/>
        </w:r>
        <w:fldSimple w:instr=" PAGEREF _Toc27919 ">
          <w:r>
            <w:t>36</w:t>
          </w:r>
        </w:fldSimple>
      </w:hyperlink>
    </w:p>
    <w:p w:rsidR="00CE7C7C" w:rsidRDefault="00F75E24">
      <w:pPr>
        <w:pStyle w:val="32"/>
        <w:tabs>
          <w:tab w:val="clear" w:pos="1260"/>
          <w:tab w:val="clear" w:pos="8302"/>
          <w:tab w:val="right" w:leader="dot" w:pos="8312"/>
        </w:tabs>
      </w:pPr>
      <w:hyperlink w:anchor="_Toc20334" w:history="1">
        <w:r>
          <w:rPr>
            <w:rFonts w:ascii="微软雅黑" w:eastAsia="微软雅黑" w:hAnsi="微软雅黑" w:cs="微软雅黑" w:hint="eastAsia"/>
          </w:rPr>
          <w:t>2.9.3 区块验证header生成服务</w:t>
        </w:r>
        <w:r>
          <w:tab/>
        </w:r>
        <w:fldSimple w:instr=" PAGEREF _Toc20334 ">
          <w:r>
            <w:t>37</w:t>
          </w:r>
        </w:fldSimple>
      </w:hyperlink>
    </w:p>
    <w:p w:rsidR="00CE7C7C" w:rsidRDefault="00F75E24">
      <w:pPr>
        <w:pStyle w:val="32"/>
        <w:tabs>
          <w:tab w:val="clear" w:pos="1260"/>
          <w:tab w:val="clear" w:pos="8302"/>
          <w:tab w:val="right" w:leader="dot" w:pos="8312"/>
        </w:tabs>
      </w:pPr>
      <w:hyperlink w:anchor="_Toc12945" w:history="1">
        <w:r>
          <w:rPr>
            <w:rFonts w:ascii="微软雅黑" w:eastAsia="微软雅黑" w:hAnsi="微软雅黑" w:cs="微软雅黑" w:hint="eastAsia"/>
          </w:rPr>
          <w:t>2.9.4 测试接口</w:t>
        </w:r>
        <w:r>
          <w:tab/>
        </w:r>
        <w:fldSimple w:instr=" PAGEREF _Toc12945 ">
          <w:r>
            <w:t>38</w:t>
          </w:r>
        </w:fldSimple>
      </w:hyperlink>
    </w:p>
    <w:p w:rsidR="00CE7C7C" w:rsidRDefault="00F75E24">
      <w:pPr>
        <w:pStyle w:val="13"/>
        <w:tabs>
          <w:tab w:val="clear" w:pos="442"/>
          <w:tab w:val="clear" w:pos="8302"/>
          <w:tab w:val="right" w:leader="dot" w:pos="8312"/>
        </w:tabs>
        <w:spacing w:before="156" w:after="156"/>
        <w:ind w:left="469" w:hanging="469"/>
      </w:pPr>
      <w:hyperlink w:anchor="_Toc15892" w:history="1">
        <w:r>
          <w:rPr>
            <w:rFonts w:asciiTheme="minorHAnsi" w:eastAsia="微软雅黑" w:hAnsiTheme="minorHAnsi" w:cstheme="minorHAnsi"/>
          </w:rPr>
          <w:t xml:space="preserve">3 </w:t>
        </w:r>
        <w:r>
          <w:rPr>
            <w:rFonts w:ascii="微软雅黑" w:eastAsia="微软雅黑" w:hAnsi="微软雅黑" w:cs="微软雅黑" w:hint="eastAsia"/>
          </w:rPr>
          <w:t>详细设计</w:t>
        </w:r>
        <w:r>
          <w:tab/>
        </w:r>
        <w:fldSimple w:instr=" PAGEREF _Toc15892 ">
          <w:r>
            <w:t>39</w:t>
          </w:r>
        </w:fldSimple>
      </w:hyperlink>
    </w:p>
    <w:p w:rsidR="00CE7C7C" w:rsidRDefault="00F75E24">
      <w:pPr>
        <w:ind w:firstLine="400"/>
        <w:rPr>
          <w:rFonts w:ascii="微软雅黑" w:eastAsia="微软雅黑" w:hAnsi="微软雅黑" w:cs="微软雅黑"/>
          <w:kern w:val="44"/>
          <w:sz w:val="36"/>
          <w:szCs w:val="44"/>
        </w:rPr>
      </w:pPr>
      <w:r>
        <w:rPr>
          <w:rFonts w:ascii="微软雅黑" w:eastAsia="微软雅黑" w:hAnsi="微软雅黑" w:cs="微软雅黑" w:hint="eastAsia"/>
        </w:rPr>
        <w:lastRenderedPageBreak/>
        <w:fldChar w:fldCharType="end"/>
      </w:r>
      <w:bookmarkStart w:id="9" w:name="_Toc312334699"/>
      <w:r>
        <w:rPr>
          <w:rFonts w:ascii="微软雅黑" w:eastAsia="微软雅黑" w:hAnsi="微软雅黑" w:cs="微软雅黑" w:hint="eastAsia"/>
          <w:kern w:val="44"/>
          <w:sz w:val="36"/>
          <w:szCs w:val="44"/>
        </w:rPr>
        <w:br w:type="page"/>
      </w:r>
    </w:p>
    <w:p w:rsidR="00CE7C7C" w:rsidRDefault="00F75E24">
      <w:pPr>
        <w:pStyle w:val="1"/>
        <w:keepNext w:val="0"/>
        <w:keepLines w:val="0"/>
        <w:numPr>
          <w:ilvl w:val="0"/>
          <w:numId w:val="0"/>
        </w:numPr>
        <w:ind w:left="695"/>
        <w:jc w:val="center"/>
        <w:rPr>
          <w:rFonts w:ascii="微软雅黑" w:hAnsi="微软雅黑" w:cs="微软雅黑"/>
        </w:rPr>
      </w:pPr>
      <w:bookmarkStart w:id="10" w:name="_Toc4690"/>
      <w:r>
        <w:rPr>
          <w:rFonts w:ascii="微软雅黑" w:hAnsi="微软雅黑" w:cs="微软雅黑" w:hint="eastAsia"/>
        </w:rPr>
        <w:lastRenderedPageBreak/>
        <w:t>变更记录</w:t>
      </w:r>
      <w:bookmarkEnd w:id="9"/>
      <w:bookmarkEnd w:id="10"/>
    </w:p>
    <w:tbl>
      <w:tblPr>
        <w:tblStyle w:val="1f5"/>
        <w:tblW w:w="8780" w:type="dxa"/>
        <w:tblLayout w:type="fixed"/>
        <w:tblLook w:val="04A0" w:firstRow="1" w:lastRow="0" w:firstColumn="1" w:lastColumn="0" w:noHBand="0" w:noVBand="1"/>
      </w:tblPr>
      <w:tblGrid>
        <w:gridCol w:w="1756"/>
        <w:gridCol w:w="1755"/>
        <w:gridCol w:w="1756"/>
        <w:gridCol w:w="1756"/>
        <w:gridCol w:w="1757"/>
      </w:tblGrid>
      <w:tr w:rsidR="00CE7C7C" w:rsidTr="00CE7C7C">
        <w:trPr>
          <w:cnfStyle w:val="100000000000" w:firstRow="1" w:lastRow="0" w:firstColumn="0" w:lastColumn="0" w:oddVBand="0" w:evenVBand="0" w:oddHBand="0" w:evenHBand="0" w:firstRowFirstColumn="0" w:firstRowLastColumn="0" w:lastRowFirstColumn="0" w:lastRowLastColumn="0"/>
          <w:trHeight w:val="807"/>
        </w:trPr>
        <w:tc>
          <w:tcPr>
            <w:tcW w:w="1756"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修订日期</w:t>
            </w:r>
          </w:p>
        </w:tc>
        <w:tc>
          <w:tcPr>
            <w:tcW w:w="1755"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设计内容</w:t>
            </w:r>
          </w:p>
        </w:tc>
        <w:tc>
          <w:tcPr>
            <w:tcW w:w="1756"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作者</w:t>
            </w:r>
          </w:p>
        </w:tc>
        <w:tc>
          <w:tcPr>
            <w:tcW w:w="1756"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评审者</w:t>
            </w:r>
          </w:p>
        </w:tc>
        <w:tc>
          <w:tcPr>
            <w:tcW w:w="1757"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评审日期</w:t>
            </w:r>
          </w:p>
        </w:tc>
      </w:tr>
      <w:tr w:rsidR="00CE7C7C" w:rsidTr="00CE7C7C">
        <w:trPr>
          <w:trHeight w:val="807"/>
        </w:trPr>
        <w:tc>
          <w:tcPr>
            <w:tcW w:w="1756" w:type="dxa"/>
            <w:vAlign w:val="center"/>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2018-07-24</w:t>
            </w:r>
          </w:p>
        </w:tc>
        <w:tc>
          <w:tcPr>
            <w:tcW w:w="1755" w:type="dxa"/>
            <w:vAlign w:val="center"/>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1.0.4 版</w:t>
            </w:r>
          </w:p>
        </w:tc>
        <w:tc>
          <w:tcPr>
            <w:tcW w:w="1756"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胡源凯，张文</w:t>
            </w:r>
          </w:p>
        </w:tc>
        <w:tc>
          <w:tcPr>
            <w:tcW w:w="1756" w:type="dxa"/>
          </w:tcPr>
          <w:p w:rsidR="00CE7C7C" w:rsidRDefault="00CE7C7C">
            <w:pPr>
              <w:ind w:firstLineChars="0" w:firstLine="0"/>
              <w:rPr>
                <w:rFonts w:ascii="微软雅黑" w:eastAsia="微软雅黑" w:hAnsi="微软雅黑" w:cs="微软雅黑"/>
              </w:rPr>
            </w:pPr>
          </w:p>
        </w:tc>
        <w:tc>
          <w:tcPr>
            <w:tcW w:w="1757" w:type="dxa"/>
          </w:tcPr>
          <w:p w:rsidR="00CE7C7C" w:rsidRDefault="00CE7C7C">
            <w:pPr>
              <w:ind w:firstLineChars="0" w:firstLine="0"/>
              <w:rPr>
                <w:rFonts w:ascii="微软雅黑" w:eastAsia="微软雅黑" w:hAnsi="微软雅黑" w:cs="微软雅黑"/>
              </w:rPr>
            </w:pPr>
          </w:p>
        </w:tc>
      </w:tr>
      <w:tr w:rsidR="00CE7C7C" w:rsidTr="00CE7C7C">
        <w:trPr>
          <w:trHeight w:val="819"/>
        </w:trPr>
        <w:tc>
          <w:tcPr>
            <w:tcW w:w="1756" w:type="dxa"/>
            <w:vAlign w:val="center"/>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2018-07-28</w:t>
            </w:r>
          </w:p>
        </w:tc>
        <w:tc>
          <w:tcPr>
            <w:tcW w:w="1755" w:type="dxa"/>
            <w:vAlign w:val="center"/>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1.0.5 版</w:t>
            </w:r>
          </w:p>
        </w:tc>
        <w:tc>
          <w:tcPr>
            <w:tcW w:w="1756"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胡源凯，张文</w:t>
            </w:r>
          </w:p>
        </w:tc>
        <w:tc>
          <w:tcPr>
            <w:tcW w:w="1756" w:type="dxa"/>
          </w:tcPr>
          <w:p w:rsidR="00CE7C7C" w:rsidRDefault="00CE7C7C">
            <w:pPr>
              <w:ind w:firstLineChars="0" w:firstLine="0"/>
              <w:rPr>
                <w:rFonts w:ascii="微软雅黑" w:eastAsia="微软雅黑" w:hAnsi="微软雅黑" w:cs="微软雅黑"/>
              </w:rPr>
            </w:pPr>
          </w:p>
        </w:tc>
        <w:tc>
          <w:tcPr>
            <w:tcW w:w="1757" w:type="dxa"/>
          </w:tcPr>
          <w:p w:rsidR="00CE7C7C" w:rsidRDefault="00CE7C7C">
            <w:pPr>
              <w:ind w:firstLineChars="0" w:firstLine="0"/>
              <w:rPr>
                <w:rFonts w:ascii="微软雅黑" w:eastAsia="微软雅黑" w:hAnsi="微软雅黑" w:cs="微软雅黑"/>
              </w:rPr>
            </w:pPr>
          </w:p>
        </w:tc>
      </w:tr>
      <w:tr w:rsidR="00CE7C7C" w:rsidTr="00CE7C7C">
        <w:trPr>
          <w:trHeight w:val="819"/>
        </w:trPr>
        <w:tc>
          <w:tcPr>
            <w:tcW w:w="1756" w:type="dxa"/>
            <w:vAlign w:val="center"/>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2018-07-31</w:t>
            </w:r>
          </w:p>
        </w:tc>
        <w:tc>
          <w:tcPr>
            <w:tcW w:w="1755" w:type="dxa"/>
            <w:vAlign w:val="center"/>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1.0.6 版</w:t>
            </w:r>
          </w:p>
        </w:tc>
        <w:tc>
          <w:tcPr>
            <w:tcW w:w="1756" w:type="dxa"/>
          </w:tcPr>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胡源凯，张文</w:t>
            </w:r>
          </w:p>
        </w:tc>
        <w:tc>
          <w:tcPr>
            <w:tcW w:w="1756" w:type="dxa"/>
          </w:tcPr>
          <w:p w:rsidR="00CE7C7C" w:rsidRDefault="00CE7C7C">
            <w:pPr>
              <w:ind w:firstLineChars="0" w:firstLine="0"/>
              <w:rPr>
                <w:rFonts w:ascii="微软雅黑" w:eastAsia="微软雅黑" w:hAnsi="微软雅黑" w:cs="微软雅黑"/>
              </w:rPr>
            </w:pPr>
          </w:p>
        </w:tc>
        <w:tc>
          <w:tcPr>
            <w:tcW w:w="1757" w:type="dxa"/>
          </w:tcPr>
          <w:p w:rsidR="00CE7C7C" w:rsidRDefault="00CE7C7C">
            <w:pPr>
              <w:ind w:firstLineChars="0" w:firstLine="0"/>
              <w:rPr>
                <w:rFonts w:ascii="微软雅黑" w:eastAsia="微软雅黑" w:hAnsi="微软雅黑" w:cs="微软雅黑"/>
              </w:rPr>
            </w:pPr>
          </w:p>
        </w:tc>
      </w:tr>
    </w:tbl>
    <w:p w:rsidR="00CE7C7C" w:rsidRDefault="00CE7C7C">
      <w:pPr>
        <w:ind w:firstLineChars="100"/>
        <w:rPr>
          <w:rFonts w:ascii="微软雅黑" w:eastAsia="微软雅黑" w:hAnsi="微软雅黑" w:cs="微软雅黑"/>
        </w:rPr>
        <w:sectPr w:rsidR="00CE7C7C">
          <w:headerReference w:type="default" r:id="rId15"/>
          <w:footerReference w:type="default" r:id="rId16"/>
          <w:pgSz w:w="11906" w:h="16838"/>
          <w:pgMar w:top="1440" w:right="1797" w:bottom="1440" w:left="1797" w:header="397" w:footer="567" w:gutter="0"/>
          <w:pgNumType w:start="1"/>
          <w:cols w:space="720"/>
          <w:docGrid w:type="linesAndChars" w:linePitch="312"/>
        </w:sectPr>
      </w:pPr>
    </w:p>
    <w:p w:rsidR="00CE7C7C" w:rsidRDefault="00F75E24">
      <w:pPr>
        <w:pStyle w:val="1"/>
        <w:rPr>
          <w:rFonts w:ascii="微软雅黑" w:hAnsi="微软雅黑" w:cs="微软雅黑"/>
        </w:rPr>
      </w:pPr>
      <w:bookmarkStart w:id="11" w:name="_Toc18043"/>
      <w:bookmarkStart w:id="12" w:name="_Toc312402047"/>
      <w:bookmarkStart w:id="13" w:name="_Ref312759382"/>
      <w:bookmarkStart w:id="14" w:name="_Toc299383547"/>
      <w:r>
        <w:rPr>
          <w:rFonts w:ascii="微软雅黑" w:hAnsi="微软雅黑" w:cs="微软雅黑" w:hint="eastAsia"/>
        </w:rPr>
        <w:lastRenderedPageBreak/>
        <w:t>引言</w:t>
      </w:r>
      <w:bookmarkEnd w:id="11"/>
    </w:p>
    <w:p w:rsidR="00CE7C7C" w:rsidRDefault="00F75E24">
      <w:pPr>
        <w:pStyle w:val="20"/>
        <w:ind w:left="849" w:hangingChars="283" w:hanging="849"/>
        <w:jc w:val="both"/>
        <w:rPr>
          <w:rFonts w:ascii="微软雅黑" w:eastAsia="微软雅黑" w:hAnsi="微软雅黑" w:cs="微软雅黑"/>
        </w:rPr>
      </w:pPr>
      <w:bookmarkStart w:id="15" w:name="_Toc2878"/>
      <w:bookmarkStart w:id="16" w:name="_Toc377544559"/>
      <w:bookmarkStart w:id="17" w:name="_Toc377544642"/>
      <w:bookmarkStart w:id="18" w:name="_Toc377544571"/>
      <w:bookmarkStart w:id="19" w:name="_Toc437545093"/>
      <w:bookmarkStart w:id="20" w:name="_Toc377494105"/>
      <w:bookmarkStart w:id="21" w:name="_Toc377494117"/>
      <w:bookmarkStart w:id="22" w:name="_Toc377544654"/>
      <w:bookmarkEnd w:id="12"/>
      <w:bookmarkEnd w:id="13"/>
      <w:bookmarkEnd w:id="14"/>
      <w:r>
        <w:rPr>
          <w:rFonts w:ascii="微软雅黑" w:eastAsia="微软雅黑" w:hAnsi="微软雅黑" w:cs="微软雅黑" w:hint="eastAsia"/>
        </w:rPr>
        <w:t>文档用途</w:t>
      </w:r>
      <w:bookmarkEnd w:id="15"/>
    </w:p>
    <w:p w:rsidR="00CE7C7C" w:rsidRDefault="00F75E24">
      <w:pPr>
        <w:pStyle w:val="afff8"/>
        <w:rPr>
          <w:rFonts w:ascii="微软雅黑" w:eastAsia="微软雅黑" w:hAnsi="微软雅黑" w:cs="微软雅黑"/>
          <w:i w:val="0"/>
          <w:iCs w:val="0"/>
          <w:color w:val="000000" w:themeColor="text1"/>
        </w:rPr>
      </w:pPr>
      <w:r>
        <w:rPr>
          <w:rFonts w:ascii="微软雅黑" w:eastAsia="微软雅黑" w:hAnsi="微软雅黑" w:cs="微软雅黑" w:hint="eastAsia"/>
          <w:i w:val="0"/>
          <w:iCs w:val="0"/>
          <w:color w:val="000000" w:themeColor="text1"/>
        </w:rPr>
        <w:t>本文档详细介绍了 MATRIX 的共识算法框架</w:t>
      </w:r>
    </w:p>
    <w:p w:rsidR="00CE7C7C" w:rsidRDefault="00F75E24">
      <w:pPr>
        <w:pStyle w:val="20"/>
        <w:ind w:left="849" w:hangingChars="283" w:hanging="849"/>
        <w:jc w:val="both"/>
        <w:rPr>
          <w:rFonts w:ascii="微软雅黑" w:eastAsia="微软雅黑" w:hAnsi="微软雅黑" w:cs="微软雅黑"/>
        </w:rPr>
      </w:pPr>
      <w:bookmarkStart w:id="23" w:name="_Toc9071"/>
      <w:r>
        <w:rPr>
          <w:rFonts w:ascii="微软雅黑" w:eastAsia="微软雅黑" w:hAnsi="微软雅黑" w:cs="微软雅黑" w:hint="eastAsia"/>
        </w:rPr>
        <w:t>术语</w:t>
      </w:r>
      <w:bookmarkEnd w:id="23"/>
    </w:p>
    <w:tbl>
      <w:tblPr>
        <w:tblW w:w="7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0"/>
        <w:gridCol w:w="5900"/>
      </w:tblGrid>
      <w:tr w:rsidR="00CE7C7C">
        <w:trPr>
          <w:trHeight w:val="486"/>
          <w:tblHeader/>
        </w:trPr>
        <w:tc>
          <w:tcPr>
            <w:tcW w:w="1920" w:type="dxa"/>
            <w:shd w:val="clear" w:color="auto" w:fill="3058B4"/>
          </w:tcPr>
          <w:p w:rsidR="00CE7C7C" w:rsidRDefault="00F75E24">
            <w:pPr>
              <w:spacing w:before="0" w:after="0"/>
              <w:ind w:firstLineChars="0" w:firstLine="0"/>
              <w:rPr>
                <w:rFonts w:ascii="微软雅黑" w:eastAsia="微软雅黑" w:hAnsi="微软雅黑" w:cs="微软雅黑"/>
                <w:b/>
                <w:color w:val="FFFFFF"/>
                <w:szCs w:val="20"/>
              </w:rPr>
            </w:pPr>
            <w:bookmarkStart w:id="24" w:name="_Toc313875630"/>
            <w:r>
              <w:rPr>
                <w:rFonts w:ascii="微软雅黑" w:eastAsia="微软雅黑" w:hAnsi="微软雅黑" w:cs="微软雅黑" w:hint="eastAsia"/>
                <w:b/>
                <w:color w:val="FFFFFF"/>
                <w:szCs w:val="20"/>
              </w:rPr>
              <w:t>术语</w:t>
            </w:r>
          </w:p>
        </w:tc>
        <w:tc>
          <w:tcPr>
            <w:tcW w:w="5900" w:type="dxa"/>
            <w:shd w:val="clear" w:color="auto" w:fill="3058B4"/>
          </w:tcPr>
          <w:p w:rsidR="00CE7C7C" w:rsidRDefault="00F75E24">
            <w:pPr>
              <w:spacing w:before="0" w:after="0"/>
              <w:ind w:firstLineChars="0" w:firstLine="0"/>
              <w:rPr>
                <w:rFonts w:ascii="微软雅黑" w:eastAsia="微软雅黑" w:hAnsi="微软雅黑" w:cs="微软雅黑"/>
                <w:b/>
                <w:color w:val="FFFFFF"/>
                <w:szCs w:val="20"/>
              </w:rPr>
            </w:pPr>
            <w:r>
              <w:rPr>
                <w:rFonts w:ascii="微软雅黑" w:eastAsia="微软雅黑" w:hAnsi="微软雅黑" w:cs="微软雅黑" w:hint="eastAsia"/>
                <w:b/>
                <w:color w:val="FFFFFF"/>
                <w:szCs w:val="20"/>
              </w:rPr>
              <w:t>备注</w:t>
            </w:r>
          </w:p>
        </w:tc>
      </w:tr>
      <w:tr w:rsidR="00CE7C7C">
        <w:trPr>
          <w:trHeight w:val="486"/>
        </w:trPr>
        <w:tc>
          <w:tcPr>
            <w:tcW w:w="1920" w:type="dxa"/>
          </w:tcPr>
          <w:p w:rsidR="00CE7C7C" w:rsidRDefault="00CE7C7C">
            <w:pPr>
              <w:spacing w:before="0" w:after="0"/>
              <w:ind w:firstLineChars="0" w:firstLine="0"/>
              <w:rPr>
                <w:rFonts w:ascii="微软雅黑" w:eastAsia="微软雅黑" w:hAnsi="微软雅黑" w:cs="微软雅黑"/>
                <w:sz w:val="18"/>
                <w:szCs w:val="20"/>
              </w:rPr>
            </w:pPr>
          </w:p>
        </w:tc>
        <w:tc>
          <w:tcPr>
            <w:tcW w:w="5900" w:type="dxa"/>
          </w:tcPr>
          <w:p w:rsidR="00CE7C7C" w:rsidRDefault="00CE7C7C">
            <w:pPr>
              <w:spacing w:before="0" w:after="0"/>
              <w:ind w:leftChars="18" w:left="36" w:firstLineChars="0" w:firstLine="0"/>
              <w:jc w:val="left"/>
              <w:rPr>
                <w:rFonts w:ascii="微软雅黑" w:eastAsia="微软雅黑" w:hAnsi="微软雅黑" w:cs="微软雅黑"/>
                <w:sz w:val="18"/>
                <w:szCs w:val="20"/>
              </w:rPr>
            </w:pPr>
          </w:p>
        </w:tc>
      </w:tr>
    </w:tbl>
    <w:p w:rsidR="00CE7C7C" w:rsidRDefault="00F75E24">
      <w:pPr>
        <w:pStyle w:val="20"/>
        <w:ind w:left="849" w:hangingChars="283" w:hanging="849"/>
        <w:jc w:val="both"/>
        <w:rPr>
          <w:rFonts w:ascii="微软雅黑" w:eastAsia="微软雅黑" w:hAnsi="微软雅黑" w:cs="微软雅黑"/>
        </w:rPr>
      </w:pPr>
      <w:bookmarkStart w:id="25" w:name="_Toc18654"/>
      <w:bookmarkEnd w:id="24"/>
      <w:r>
        <w:rPr>
          <w:rFonts w:ascii="微软雅黑" w:eastAsia="微软雅黑" w:hAnsi="微软雅黑" w:cs="微软雅黑" w:hint="eastAsia"/>
        </w:rPr>
        <w:t>使用对象</w:t>
      </w:r>
      <w:bookmarkEnd w:id="25"/>
    </w:p>
    <w:p w:rsidR="00CE7C7C" w:rsidRDefault="00F75E24">
      <w:pPr>
        <w:pStyle w:val="afff8"/>
        <w:rPr>
          <w:rFonts w:ascii="微软雅黑" w:eastAsia="微软雅黑" w:hAnsi="微软雅黑" w:cs="微软雅黑"/>
          <w:i w:val="0"/>
          <w:iCs w:val="0"/>
          <w:color w:val="000000" w:themeColor="text1"/>
        </w:rPr>
      </w:pPr>
      <w:r>
        <w:rPr>
          <w:rFonts w:ascii="微软雅黑" w:eastAsia="微软雅黑" w:hAnsi="微软雅黑" w:cs="微软雅黑" w:hint="eastAsia"/>
          <w:i w:val="0"/>
          <w:iCs w:val="0"/>
          <w:color w:val="000000" w:themeColor="text1"/>
        </w:rPr>
        <w:t>阅读对象主要针对熟悉相关业务、技术和应用知识的人员，包括：研究院全体同事</w:t>
      </w:r>
    </w:p>
    <w:p w:rsidR="00CE7C7C" w:rsidRDefault="00F75E24">
      <w:pPr>
        <w:pStyle w:val="afff8"/>
        <w:rPr>
          <w:rFonts w:ascii="微软雅黑" w:eastAsia="微软雅黑" w:hAnsi="微软雅黑" w:cs="微软雅黑"/>
          <w:i w:val="0"/>
          <w:iCs w:val="0"/>
          <w:color w:val="000000" w:themeColor="text1"/>
        </w:rPr>
      </w:pPr>
      <w:r>
        <w:rPr>
          <w:rFonts w:ascii="微软雅黑" w:eastAsia="微软雅黑" w:hAnsi="微软雅黑" w:cs="微软雅黑" w:hint="eastAsia"/>
          <w:i w:val="0"/>
          <w:iCs w:val="0"/>
          <w:color w:val="000000" w:themeColor="text1"/>
        </w:rPr>
        <w:br w:type="page"/>
      </w:r>
    </w:p>
    <w:p w:rsidR="00CE7C7C" w:rsidRDefault="00F75E24">
      <w:pPr>
        <w:pStyle w:val="1"/>
        <w:keepNext w:val="0"/>
        <w:keepLines w:val="0"/>
        <w:rPr>
          <w:rFonts w:ascii="微软雅黑" w:hAnsi="微软雅黑" w:cs="微软雅黑"/>
        </w:rPr>
      </w:pPr>
      <w:bookmarkStart w:id="26" w:name="_Toc27192"/>
      <w:bookmarkEnd w:id="16"/>
      <w:bookmarkEnd w:id="17"/>
      <w:bookmarkEnd w:id="18"/>
      <w:bookmarkEnd w:id="19"/>
      <w:bookmarkEnd w:id="20"/>
      <w:bookmarkEnd w:id="21"/>
      <w:bookmarkEnd w:id="22"/>
      <w:r>
        <w:rPr>
          <w:rFonts w:ascii="微软雅黑" w:hAnsi="微软雅黑" w:cs="微软雅黑" w:hint="eastAsia"/>
        </w:rPr>
        <w:lastRenderedPageBreak/>
        <w:t>整体框架</w:t>
      </w:r>
      <w:bookmarkEnd w:id="26"/>
    </w:p>
    <w:p w:rsidR="00CE7C7C" w:rsidRDefault="00F75E24">
      <w:pPr>
        <w:ind w:firstLineChars="0" w:firstLine="0"/>
        <w:rPr>
          <w:rFonts w:ascii="微软雅黑" w:eastAsia="微软雅黑" w:hAnsi="微软雅黑" w:cs="微软雅黑"/>
          <w:sz w:val="21"/>
        </w:rPr>
      </w:pPr>
      <w:r>
        <w:rPr>
          <w:rFonts w:ascii="微软雅黑" w:eastAsia="微软雅黑" w:hAnsi="微软雅黑" w:cs="微软雅黑" w:hint="eastAsia"/>
          <w:sz w:val="21"/>
        </w:rPr>
        <w:t>各服务以微服务的形式存在，及只依赖消息驱动，即可完成服务，提供输出</w:t>
      </w:r>
    </w:p>
    <w:p w:rsidR="00CE7C7C" w:rsidRDefault="00F75E24">
      <w:pPr>
        <w:ind w:leftChars="-500" w:left="-1000" w:firstLineChars="400" w:firstLine="800"/>
        <w:rPr>
          <w:rFonts w:ascii="微软雅黑" w:eastAsia="微软雅黑" w:hAnsi="微软雅黑" w:cs="微软雅黑"/>
        </w:rPr>
      </w:pPr>
      <w:r>
        <w:rPr>
          <w:rFonts w:ascii="微软雅黑" w:eastAsia="微软雅黑" w:hAnsi="微软雅黑" w:cs="微软雅黑" w:hint="eastAsia"/>
        </w:rPr>
        <w:object w:dxaOrig="7480" w:dyaOrig="80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4.1pt;height:404.1pt" o:ole="">
            <v:imagedata r:id="rId17" o:title=""/>
          </v:shape>
          <o:OLEObject Type="Embed" ProgID="Visio.Drawing.15" ShapeID="_x0000_i1025" DrawAspect="Content" ObjectID="_1595856350" r:id="rId18"/>
        </w:object>
      </w:r>
    </w:p>
    <w:p w:rsidR="00CE7C7C" w:rsidRDefault="00F75E24">
      <w:pPr>
        <w:ind w:leftChars="-500" w:left="-1000" w:firstLineChars="400" w:firstLine="800"/>
        <w:rPr>
          <w:rFonts w:ascii="微软雅黑" w:eastAsia="微软雅黑" w:hAnsi="微软雅黑" w:cs="微软雅黑"/>
        </w:rPr>
      </w:pPr>
      <w:r>
        <w:rPr>
          <w:rFonts w:ascii="微软雅黑" w:eastAsia="微软雅黑" w:hAnsi="微软雅黑" w:cs="微软雅黑" w:hint="eastAsia"/>
        </w:rPr>
        <w:br w:type="page"/>
      </w:r>
    </w:p>
    <w:p w:rsidR="00CE7C7C" w:rsidRDefault="00CE7C7C">
      <w:pPr>
        <w:ind w:leftChars="-500" w:left="-1000" w:firstLineChars="400" w:firstLine="800"/>
        <w:rPr>
          <w:rFonts w:ascii="微软雅黑" w:eastAsia="微软雅黑" w:hAnsi="微软雅黑" w:cs="微软雅黑"/>
        </w:rPr>
      </w:pPr>
    </w:p>
    <w:p w:rsidR="00CE7C7C" w:rsidRDefault="00F75E24">
      <w:pPr>
        <w:pStyle w:val="20"/>
        <w:ind w:firstLineChars="0"/>
        <w:rPr>
          <w:rFonts w:ascii="微软雅黑" w:eastAsia="微软雅黑" w:hAnsi="微软雅黑" w:cs="微软雅黑"/>
        </w:rPr>
      </w:pPr>
      <w:bookmarkStart w:id="27" w:name="_Toc520555328"/>
      <w:bookmarkStart w:id="28" w:name="_Toc32295"/>
      <w:r>
        <w:rPr>
          <w:rFonts w:ascii="微软雅黑" w:eastAsia="微软雅黑" w:hAnsi="微软雅黑" w:cs="微软雅黑" w:hint="eastAsia"/>
        </w:rPr>
        <w:t>矿工服务</w:t>
      </w:r>
      <w:bookmarkEnd w:id="27"/>
      <w:bookmarkEnd w:id="28"/>
    </w:p>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object w:dxaOrig="6998" w:dyaOrig="3215">
          <v:shape id="_x0000_i1026" type="#_x0000_t75" alt="" style="width:349.75pt;height:160.6pt" o:ole="">
            <v:imagedata r:id="rId19" o:title=""/>
          </v:shape>
          <o:OLEObject Type="Embed" ProgID="Visio.Drawing.15" ShapeID="_x0000_i1026" DrawAspect="Content" ObjectID="_1595856351" r:id="rId20"/>
        </w:object>
      </w:r>
    </w:p>
    <w:p w:rsidR="00CE7C7C" w:rsidRDefault="00F75E24">
      <w:pPr>
        <w:pStyle w:val="3"/>
        <w:rPr>
          <w:rFonts w:ascii="微软雅黑" w:eastAsia="微软雅黑" w:hAnsi="微软雅黑" w:cs="微软雅黑"/>
        </w:rPr>
      </w:pPr>
      <w:bookmarkStart w:id="29" w:name="_Toc5013"/>
      <w:r>
        <w:rPr>
          <w:rFonts w:ascii="微软雅黑" w:eastAsia="微软雅黑" w:hAnsi="微软雅黑" w:cs="微软雅黑" w:hint="eastAsia"/>
        </w:rPr>
        <w:t>普通节点 Hash计算服务</w:t>
      </w:r>
      <w:bookmarkEnd w:id="29"/>
    </w:p>
    <w:p w:rsidR="00CE7C7C" w:rsidRDefault="00F75E24">
      <w:pPr>
        <w:pStyle w:val="40"/>
        <w:ind w:left="788" w:hanging="788"/>
        <w:rPr>
          <w:rFonts w:ascii="微软雅黑" w:eastAsia="微软雅黑" w:hAnsi="微软雅黑" w:cs="微软雅黑"/>
        </w:rPr>
      </w:pPr>
      <w:bookmarkStart w:id="30" w:name="_Toc520555330"/>
      <w:r>
        <w:rPr>
          <w:rFonts w:ascii="微软雅黑" w:eastAsia="微软雅黑" w:hAnsi="微软雅黑" w:cs="微软雅黑" w:hint="eastAsia"/>
        </w:rPr>
        <w:t>接口设计</w:t>
      </w:r>
      <w:bookmarkEnd w:id="30"/>
    </w:p>
    <w:p w:rsidR="00CE7C7C" w:rsidRDefault="00F75E24">
      <w:pPr>
        <w:pStyle w:val="38"/>
        <w:numPr>
          <w:ilvl w:val="0"/>
          <w:numId w:val="9"/>
        </w:numPr>
        <w:ind w:firstLineChars="0"/>
        <w:rPr>
          <w:rFonts w:ascii="微软雅黑" w:eastAsia="微软雅黑" w:hAnsi="微软雅黑" w:cs="微软雅黑"/>
          <w:sz w:val="28"/>
        </w:rPr>
      </w:pPr>
      <w:bookmarkStart w:id="31" w:name="_Toc520555331"/>
      <w:r>
        <w:rPr>
          <w:rFonts w:ascii="微软雅黑" w:eastAsia="微软雅黑" w:hAnsi="微软雅黑" w:cs="微软雅黑" w:hint="eastAsia"/>
          <w:sz w:val="28"/>
        </w:rPr>
        <w:t>功能：</w:t>
      </w:r>
    </w:p>
    <w:p w:rsidR="00CE7C7C" w:rsidRDefault="00F75E24">
      <w:pPr>
        <w:ind w:firstLineChars="0" w:firstLine="0"/>
        <w:rPr>
          <w:rFonts w:ascii="微软雅黑" w:eastAsia="微软雅黑" w:hAnsi="微软雅黑" w:cs="微软雅黑"/>
        </w:rPr>
      </w:pPr>
      <w:r>
        <w:rPr>
          <w:rFonts w:ascii="微软雅黑" w:eastAsia="微软雅黑" w:hAnsi="微软雅黑" w:cs="微软雅黑" w:hint="eastAsia"/>
        </w:rPr>
        <w:t>提供hash计算算力，根据合法的validator区块header，进行计算工作，将计算结果广播给所有的validator。</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05"/>
        <w:gridCol w:w="981"/>
        <w:gridCol w:w="1450"/>
        <w:gridCol w:w="1179"/>
        <w:gridCol w:w="1230"/>
        <w:gridCol w:w="2177"/>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9"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3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矿工、验证者、普通节点等身份发生变化时通知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挖矿请求消息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header头</w:t>
            </w:r>
          </w:p>
        </w:tc>
        <w:tc>
          <w:tcPr>
            <w:tcW w:w="1179"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需要CA验证来自合法的validator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新区块到达消息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block指针</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内部blockchain</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区块同步消息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45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179"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内部downloader</w:t>
            </w:r>
          </w:p>
        </w:tc>
        <w:tc>
          <w:tcPr>
            <w:tcW w:w="123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found消息</w:t>
            </w:r>
          </w:p>
          <w:p w:rsidR="00CE7C7C" w:rsidRDefault="00CE7C7C">
            <w:pPr>
              <w:pStyle w:val="38"/>
              <w:ind w:firstLineChars="0" w:firstLine="0"/>
              <w:jc w:val="center"/>
              <w:rPr>
                <w:rFonts w:ascii="微软雅黑" w:eastAsia="微软雅黑" w:hAnsi="微软雅黑" w:cs="微软雅黑"/>
                <w:b w:val="0"/>
                <w:bCs w:val="0"/>
              </w:rPr>
            </w:pP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header头</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挖矿成功消息</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挖矿结果广播</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nounce、coinbase、blockhash</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进过CA签名后广播给所有validator</w:t>
            </w:r>
          </w:p>
        </w:tc>
      </w:tr>
    </w:tbl>
    <w:p w:rsidR="00CE7C7C" w:rsidRDefault="00F75E24">
      <w:pPr>
        <w:pStyle w:val="40"/>
        <w:ind w:left="788" w:hanging="788"/>
        <w:rPr>
          <w:rFonts w:ascii="微软雅黑" w:eastAsia="微软雅黑" w:hAnsi="微软雅黑" w:cs="微软雅黑"/>
        </w:rPr>
      </w:pPr>
      <w:r>
        <w:rPr>
          <w:rFonts w:ascii="微软雅黑" w:eastAsia="微软雅黑" w:hAnsi="微软雅黑" w:cs="微软雅黑" w:hint="eastAsia"/>
        </w:rPr>
        <w:lastRenderedPageBreak/>
        <w:t>流程图</w:t>
      </w:r>
      <w:bookmarkEnd w:id="31"/>
    </w:p>
    <w:p w:rsidR="00CE7C7C" w:rsidRDefault="00F75E24">
      <w:pPr>
        <w:ind w:leftChars="-500" w:left="-1000" w:firstLineChars="0" w:firstLine="0"/>
        <w:rPr>
          <w:rFonts w:ascii="微软雅黑" w:eastAsia="微软雅黑" w:hAnsi="微软雅黑" w:cs="微软雅黑"/>
        </w:rPr>
      </w:pPr>
      <w:r>
        <w:rPr>
          <w:rFonts w:ascii="微软雅黑" w:eastAsia="微软雅黑" w:hAnsi="微软雅黑" w:cs="微软雅黑" w:hint="eastAsia"/>
          <w:noProof/>
        </w:rPr>
        <w:drawing>
          <wp:inline distT="0" distB="0" distL="0" distR="0">
            <wp:extent cx="6738620" cy="3074670"/>
            <wp:effectExtent l="0" t="0" r="508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6780435" cy="3093626"/>
                    </a:xfrm>
                    <a:prstGeom prst="rect">
                      <a:avLst/>
                    </a:prstGeom>
                  </pic:spPr>
                </pic:pic>
              </a:graphicData>
            </a:graphic>
          </wp:inline>
        </w:drawing>
      </w:r>
    </w:p>
    <w:p w:rsidR="00CE7C7C" w:rsidRDefault="00F75E24">
      <w:pPr>
        <w:ind w:leftChars="-500" w:left="-1000" w:firstLineChars="0" w:firstLine="0"/>
        <w:rPr>
          <w:rFonts w:ascii="微软雅黑" w:eastAsia="微软雅黑" w:hAnsi="微软雅黑" w:cs="微软雅黑"/>
        </w:rPr>
      </w:pPr>
      <w:r>
        <w:rPr>
          <w:rFonts w:ascii="微软雅黑" w:eastAsia="微软雅黑" w:hAnsi="微软雅黑" w:cs="微软雅黑" w:hint="eastAsia"/>
        </w:rPr>
        <w:br w:type="page"/>
      </w:r>
    </w:p>
    <w:p w:rsidR="00CE7C7C" w:rsidRDefault="00F75E24">
      <w:pPr>
        <w:pStyle w:val="20"/>
        <w:ind w:firstLineChars="0"/>
        <w:rPr>
          <w:rFonts w:ascii="微软雅黑" w:eastAsia="微软雅黑" w:hAnsi="微软雅黑" w:cs="微软雅黑"/>
        </w:rPr>
      </w:pPr>
      <w:bookmarkStart w:id="32" w:name="_Toc520555332"/>
      <w:bookmarkStart w:id="33" w:name="_Toc29709"/>
      <w:r>
        <w:rPr>
          <w:rFonts w:ascii="微软雅黑" w:eastAsia="微软雅黑" w:hAnsi="微软雅黑" w:cs="微软雅黑" w:hint="eastAsia"/>
        </w:rPr>
        <w:lastRenderedPageBreak/>
        <w:t>随机数生成服务</w:t>
      </w:r>
      <w:bookmarkEnd w:id="32"/>
      <w:bookmarkEnd w:id="33"/>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rPr>
        <w:object w:dxaOrig="5595" w:dyaOrig="4560">
          <v:shape id="_x0000_i1027" type="#_x0000_t75" style="width:279.9pt;height:228pt" o:ole="">
            <v:imagedata r:id="rId22" o:title=""/>
          </v:shape>
          <o:OLEObject Type="Embed" ProgID="Visio.Drawing.15" ShapeID="_x0000_i1027" DrawAspect="Content" ObjectID="_1595856352" r:id="rId23"/>
        </w:object>
      </w:r>
    </w:p>
    <w:p w:rsidR="00CE7C7C" w:rsidRDefault="00F75E24">
      <w:pPr>
        <w:pStyle w:val="3"/>
        <w:rPr>
          <w:rFonts w:ascii="微软雅黑" w:eastAsia="微软雅黑" w:hAnsi="微软雅黑" w:cs="微软雅黑"/>
        </w:rPr>
      </w:pPr>
      <w:bookmarkStart w:id="34" w:name="_Toc29457"/>
      <w:bookmarkStart w:id="35" w:name="_Toc520555333"/>
      <w:bookmarkStart w:id="36" w:name="_Toc520555334"/>
      <w:r>
        <w:rPr>
          <w:rFonts w:ascii="微软雅黑" w:eastAsia="微软雅黑" w:hAnsi="微软雅黑" w:cs="微软雅黑" w:hint="eastAsia"/>
        </w:rPr>
        <w:t>随机数投票</w:t>
      </w:r>
      <w:bookmarkEnd w:id="34"/>
    </w:p>
    <w:bookmarkEnd w:id="35"/>
    <w:p w:rsidR="00CE7C7C" w:rsidRDefault="00F75E24">
      <w:pPr>
        <w:pStyle w:val="40"/>
        <w:ind w:left="788" w:hanging="788"/>
        <w:rPr>
          <w:rFonts w:ascii="微软雅黑" w:eastAsia="微软雅黑" w:hAnsi="微软雅黑" w:cs="微软雅黑"/>
        </w:rPr>
      </w:pPr>
      <w:r>
        <w:rPr>
          <w:rFonts w:ascii="微软雅黑" w:eastAsia="微软雅黑" w:hAnsi="微软雅黑" w:cs="微软雅黑" w:hint="eastAsia"/>
        </w:rPr>
        <w:t>接口设计</w:t>
      </w:r>
      <w:bookmarkEnd w:id="36"/>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验证者在广播区块广播区块之前-10个区块时生成公私钥对，暂存私钥，并将上次暂存的私钥和本次生成的公钥发送给广播节点</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05"/>
        <w:gridCol w:w="981"/>
        <w:gridCol w:w="1450"/>
        <w:gridCol w:w="1179"/>
        <w:gridCol w:w="1230"/>
        <w:gridCol w:w="2177"/>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9"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3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矿工、验证者、普通节点等身份发生变化时通知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新区块到达消息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45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block指针</w:t>
            </w:r>
          </w:p>
        </w:tc>
        <w:tc>
          <w:tcPr>
            <w:tcW w:w="1179"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内部blockchain</w:t>
            </w:r>
          </w:p>
        </w:tc>
        <w:tc>
          <w:tcPr>
            <w:tcW w:w="123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投票结果广播</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公私钥对</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进过CA签名后发送给广播节点</w:t>
            </w:r>
          </w:p>
        </w:tc>
      </w:tr>
    </w:tbl>
    <w:p w:rsidR="00CE7C7C" w:rsidRDefault="00F75E24">
      <w:pPr>
        <w:pStyle w:val="40"/>
        <w:ind w:left="788" w:hanging="788"/>
        <w:rPr>
          <w:rFonts w:ascii="微软雅黑" w:eastAsia="微软雅黑" w:hAnsi="微软雅黑" w:cs="微软雅黑"/>
        </w:rPr>
      </w:pPr>
      <w:bookmarkStart w:id="37" w:name="_Toc520555335"/>
      <w:r>
        <w:rPr>
          <w:rFonts w:ascii="微软雅黑" w:eastAsia="微软雅黑" w:hAnsi="微软雅黑" w:cs="微软雅黑" w:hint="eastAsia"/>
        </w:rPr>
        <w:t>流程图</w:t>
      </w:r>
      <w:bookmarkEnd w:id="37"/>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6645910" cy="3697605"/>
            <wp:effectExtent l="0" t="0" r="254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6645910" cy="3697605"/>
                    </a:xfrm>
                    <a:prstGeom prst="rect">
                      <a:avLst/>
                    </a:prstGeom>
                  </pic:spPr>
                </pic:pic>
              </a:graphicData>
            </a:graphic>
          </wp:inline>
        </w:drawing>
      </w:r>
    </w:p>
    <w:p w:rsidR="00CE7C7C" w:rsidRDefault="00F75E24">
      <w:pPr>
        <w:pStyle w:val="3"/>
        <w:rPr>
          <w:rFonts w:ascii="微软雅黑" w:eastAsia="微软雅黑" w:hAnsi="微软雅黑" w:cs="微软雅黑"/>
        </w:rPr>
      </w:pPr>
      <w:bookmarkStart w:id="38" w:name="_Toc520555336"/>
      <w:bookmarkStart w:id="39" w:name="_Toc19629"/>
      <w:bookmarkStart w:id="40" w:name="_Toc520555337"/>
      <w:r>
        <w:rPr>
          <w:rFonts w:ascii="微软雅黑" w:eastAsia="微软雅黑" w:hAnsi="微软雅黑" w:cs="微软雅黑" w:hint="eastAsia"/>
        </w:rPr>
        <w:lastRenderedPageBreak/>
        <w:t>随机数生成服务</w:t>
      </w:r>
      <w:bookmarkEnd w:id="38"/>
      <w:bookmarkEnd w:id="39"/>
    </w:p>
    <w:p w:rsidR="00CE7C7C" w:rsidRDefault="00F75E24">
      <w:pPr>
        <w:pStyle w:val="40"/>
        <w:ind w:left="788" w:hanging="788"/>
        <w:rPr>
          <w:rFonts w:ascii="微软雅黑" w:eastAsia="微软雅黑" w:hAnsi="微软雅黑" w:cs="微软雅黑"/>
        </w:rPr>
      </w:pPr>
      <w:r>
        <w:rPr>
          <w:rFonts w:ascii="微软雅黑" w:eastAsia="微软雅黑" w:hAnsi="微软雅黑" w:cs="微软雅黑" w:hint="eastAsia"/>
        </w:rPr>
        <w:t>接口设计</w:t>
      </w:r>
      <w:bookmarkEnd w:id="40"/>
    </w:p>
    <w:p w:rsidR="00CE7C7C" w:rsidRDefault="00F75E24">
      <w:pPr>
        <w:pStyle w:val="38"/>
        <w:numPr>
          <w:ilvl w:val="0"/>
          <w:numId w:val="9"/>
        </w:numPr>
        <w:ind w:firstLineChars="0"/>
        <w:rPr>
          <w:rFonts w:ascii="微软雅黑" w:eastAsia="微软雅黑" w:hAnsi="微软雅黑" w:cs="微软雅黑"/>
          <w:sz w:val="28"/>
        </w:rPr>
      </w:pPr>
      <w:bookmarkStart w:id="41" w:name="_Toc520555338"/>
      <w:bookmarkStart w:id="42" w:name="_Hlk520464085"/>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所有节点在广播区块读取广播节点写入的私钥之和</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tblLayout w:type="fixed"/>
        <w:tblLook w:val="04A0" w:firstRow="1" w:lastRow="0" w:firstColumn="1" w:lastColumn="0" w:noHBand="0" w:noVBand="1"/>
      </w:tblPr>
      <w:tblGrid>
        <w:gridCol w:w="1505"/>
        <w:gridCol w:w="981"/>
        <w:gridCol w:w="1450"/>
        <w:gridCol w:w="1179"/>
        <w:gridCol w:w="1230"/>
        <w:gridCol w:w="2177"/>
      </w:tblGrid>
      <w:tr w:rsidR="00CE7C7C" w:rsidTr="00CE7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9"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3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随机数请求消息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区块高度n</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随机种子</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Byte类型</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F75E24">
      <w:pPr>
        <w:pStyle w:val="40"/>
        <w:ind w:left="788" w:hanging="788"/>
        <w:rPr>
          <w:rFonts w:ascii="微软雅黑" w:eastAsia="微软雅黑" w:hAnsi="微软雅黑" w:cs="微软雅黑"/>
        </w:rPr>
      </w:pPr>
      <w:r>
        <w:rPr>
          <w:rFonts w:ascii="微软雅黑" w:eastAsia="微软雅黑" w:hAnsi="微软雅黑" w:cs="微软雅黑" w:hint="eastAsia"/>
        </w:rPr>
        <w:lastRenderedPageBreak/>
        <w:t>流程图</w:t>
      </w:r>
      <w:bookmarkEnd w:id="41"/>
    </w:p>
    <w:bookmarkEnd w:id="42"/>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3829050" cy="4051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3829247" cy="4051508"/>
                    </a:xfrm>
                    <a:prstGeom prst="rect">
                      <a:avLst/>
                    </a:prstGeom>
                  </pic:spPr>
                </pic:pic>
              </a:graphicData>
            </a:graphic>
          </wp:inline>
        </w:drawing>
      </w:r>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rPr>
        <w:br w:type="page"/>
      </w:r>
    </w:p>
    <w:p w:rsidR="00CE7C7C" w:rsidRDefault="00F75E24">
      <w:pPr>
        <w:pStyle w:val="20"/>
        <w:ind w:firstLineChars="0"/>
        <w:rPr>
          <w:rFonts w:ascii="微软雅黑" w:eastAsia="微软雅黑" w:hAnsi="微软雅黑" w:cs="微软雅黑"/>
        </w:rPr>
      </w:pPr>
      <w:bookmarkStart w:id="43" w:name="_Toc520555339"/>
      <w:bookmarkStart w:id="44" w:name="_Toc21520"/>
      <w:r>
        <w:rPr>
          <w:rFonts w:ascii="微软雅黑" w:eastAsia="微软雅黑" w:hAnsi="微软雅黑" w:cs="微软雅黑" w:hint="eastAsia"/>
        </w:rPr>
        <w:lastRenderedPageBreak/>
        <w:t>拓扑生成服务</w:t>
      </w:r>
      <w:bookmarkEnd w:id="43"/>
      <w:bookmarkEnd w:id="44"/>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rPr>
        <w:object w:dxaOrig="5595" w:dyaOrig="4560">
          <v:shape id="_x0000_i1028" type="#_x0000_t75" style="width:279.9pt;height:228pt" o:ole="">
            <v:imagedata r:id="rId26" o:title=""/>
          </v:shape>
          <o:OLEObject Type="Embed" ProgID="Visio.Drawing.15" ShapeID="_x0000_i1028" DrawAspect="Content" ObjectID="_1595856353" r:id="rId27"/>
        </w:object>
      </w:r>
    </w:p>
    <w:p w:rsidR="00CE7C7C" w:rsidRDefault="00F75E24">
      <w:pPr>
        <w:pStyle w:val="3"/>
        <w:rPr>
          <w:rFonts w:ascii="微软雅黑" w:eastAsia="微软雅黑" w:hAnsi="微软雅黑" w:cs="微软雅黑"/>
        </w:rPr>
      </w:pPr>
      <w:bookmarkStart w:id="45" w:name="_Toc520555340"/>
      <w:bookmarkStart w:id="46" w:name="_Toc520551810"/>
      <w:bookmarkStart w:id="47" w:name="_Toc30898"/>
      <w:r>
        <w:rPr>
          <w:rFonts w:ascii="微软雅黑" w:eastAsia="微软雅黑" w:hAnsi="微软雅黑" w:cs="微软雅黑" w:hint="eastAsia"/>
        </w:rPr>
        <w:t>网络拓扑生成服务</w:t>
      </w:r>
      <w:bookmarkEnd w:id="45"/>
      <w:bookmarkEnd w:id="46"/>
      <w:bookmarkEnd w:id="47"/>
    </w:p>
    <w:p w:rsidR="00CE7C7C" w:rsidRDefault="00F75E24">
      <w:pPr>
        <w:pStyle w:val="40"/>
        <w:ind w:left="788" w:hanging="788"/>
        <w:rPr>
          <w:rFonts w:ascii="微软雅黑" w:eastAsia="微软雅黑" w:hAnsi="微软雅黑" w:cs="微软雅黑"/>
        </w:rPr>
      </w:pPr>
      <w:bookmarkStart w:id="48" w:name="_Toc520555341"/>
      <w:bookmarkStart w:id="49" w:name="_Toc520551811"/>
      <w:r>
        <w:rPr>
          <w:rFonts w:ascii="微软雅黑" w:eastAsia="微软雅黑" w:hAnsi="微软雅黑" w:cs="微软雅黑" w:hint="eastAsia"/>
        </w:rPr>
        <w:t>接口设计</w:t>
      </w:r>
      <w:bookmarkEnd w:id="48"/>
      <w:bookmarkEnd w:id="49"/>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所有节点根据主节点列表和本地存储的随机种子生成主节点列表</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05"/>
        <w:gridCol w:w="981"/>
        <w:gridCol w:w="1450"/>
        <w:gridCol w:w="1698"/>
        <w:gridCol w:w="711"/>
        <w:gridCol w:w="2177"/>
      </w:tblGrid>
      <w:tr w:rsidR="00CE7C7C" w:rsidTr="00F75E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698"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71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F75E24">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cc主节点列表消息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69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w:t>
            </w:r>
          </w:p>
        </w:tc>
        <w:tc>
          <w:tcPr>
            <w:tcW w:w="71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F75E24">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随机种子消息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block指针</w:t>
            </w:r>
          </w:p>
        </w:tc>
        <w:tc>
          <w:tcPr>
            <w:tcW w:w="169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随机数生成服务</w:t>
            </w:r>
          </w:p>
        </w:tc>
        <w:tc>
          <w:tcPr>
            <w:tcW w:w="71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网络拓扑图</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网络分层结构</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pStyle w:val="38"/>
        <w:ind w:left="420" w:firstLineChars="0" w:firstLine="0"/>
        <w:rPr>
          <w:rFonts w:ascii="微软雅黑" w:eastAsia="微软雅黑" w:hAnsi="微软雅黑" w:cs="微软雅黑"/>
        </w:rPr>
      </w:pPr>
    </w:p>
    <w:p w:rsidR="00CE7C7C" w:rsidRDefault="00F75E24">
      <w:pPr>
        <w:pStyle w:val="40"/>
        <w:ind w:left="788" w:hanging="788"/>
        <w:rPr>
          <w:rFonts w:ascii="微软雅黑" w:eastAsia="微软雅黑" w:hAnsi="微软雅黑" w:cs="微软雅黑"/>
        </w:rPr>
      </w:pPr>
      <w:bookmarkStart w:id="50" w:name="_Toc520555342"/>
      <w:r>
        <w:rPr>
          <w:rFonts w:ascii="微软雅黑" w:eastAsia="微软雅黑" w:hAnsi="微软雅黑" w:cs="微软雅黑" w:hint="eastAsia"/>
        </w:rPr>
        <w:t>流程图</w:t>
      </w:r>
      <w:bookmarkEnd w:id="50"/>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3503295" cy="3410585"/>
            <wp:effectExtent l="0" t="0" r="190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3503295" cy="3410585"/>
                    </a:xfrm>
                    <a:prstGeom prst="rect">
                      <a:avLst/>
                    </a:prstGeom>
                  </pic:spPr>
                </pic:pic>
              </a:graphicData>
            </a:graphic>
          </wp:inline>
        </w:drawing>
      </w:r>
    </w:p>
    <w:p w:rsidR="00CE7C7C" w:rsidRDefault="00F75E24">
      <w:pPr>
        <w:pStyle w:val="3"/>
        <w:rPr>
          <w:rFonts w:ascii="微软雅黑" w:eastAsia="微软雅黑" w:hAnsi="微软雅黑" w:cs="微软雅黑"/>
        </w:rPr>
      </w:pPr>
      <w:bookmarkStart w:id="51" w:name="_Toc520555343"/>
      <w:bookmarkStart w:id="52" w:name="_Toc520551813"/>
      <w:bookmarkStart w:id="53" w:name="_Toc13341"/>
      <w:r>
        <w:rPr>
          <w:rFonts w:ascii="微软雅黑" w:eastAsia="微软雅黑" w:hAnsi="微软雅黑" w:cs="微软雅黑" w:hint="eastAsia"/>
        </w:rPr>
        <w:lastRenderedPageBreak/>
        <w:t>网络拓扑更新服务</w:t>
      </w:r>
      <w:bookmarkEnd w:id="51"/>
      <w:bookmarkEnd w:id="52"/>
      <w:bookmarkEnd w:id="53"/>
    </w:p>
    <w:p w:rsidR="00CE7C7C" w:rsidRDefault="00F75E24">
      <w:pPr>
        <w:pStyle w:val="40"/>
        <w:ind w:left="788" w:hanging="788"/>
        <w:rPr>
          <w:rFonts w:ascii="微软雅黑" w:eastAsia="微软雅黑" w:hAnsi="微软雅黑" w:cs="微软雅黑"/>
        </w:rPr>
      </w:pPr>
      <w:bookmarkStart w:id="54" w:name="_Toc520555344"/>
      <w:bookmarkStart w:id="55" w:name="_Toc520551814"/>
      <w:r>
        <w:rPr>
          <w:rFonts w:ascii="微软雅黑" w:eastAsia="微软雅黑" w:hAnsi="微软雅黑" w:cs="微软雅黑" w:hint="eastAsia"/>
        </w:rPr>
        <w:t>接口设计</w:t>
      </w:r>
      <w:bookmarkEnd w:id="54"/>
      <w:bookmarkEnd w:id="55"/>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bookmarkStart w:id="56" w:name="_GoBack"/>
      <w:r>
        <w:rPr>
          <w:rFonts w:ascii="微软雅黑" w:eastAsia="微软雅黑" w:hAnsi="微软雅黑" w:cs="微软雅黑" w:hint="eastAsia"/>
        </w:rPr>
        <w:t>所有节点根据普通区块里顶层节点的在线状态更新主节点列表</w:t>
      </w:r>
      <w:bookmarkEnd w:id="56"/>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05"/>
        <w:gridCol w:w="981"/>
        <w:gridCol w:w="1450"/>
        <w:gridCol w:w="1179"/>
        <w:gridCol w:w="1230"/>
        <w:gridCol w:w="2177"/>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9"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3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随机种子消息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block指针</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内部blockchain</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网络拓扑图</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网络分层结构</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pStyle w:val="38"/>
        <w:ind w:left="420" w:firstLineChars="0" w:firstLine="0"/>
        <w:rPr>
          <w:rFonts w:ascii="微软雅黑" w:eastAsia="微软雅黑" w:hAnsi="微软雅黑" w:cs="微软雅黑"/>
        </w:rPr>
      </w:pPr>
    </w:p>
    <w:p w:rsidR="00CE7C7C" w:rsidRDefault="00F75E24">
      <w:pPr>
        <w:pStyle w:val="40"/>
        <w:ind w:left="788" w:hanging="788"/>
        <w:rPr>
          <w:rFonts w:ascii="微软雅黑" w:eastAsia="微软雅黑" w:hAnsi="微软雅黑" w:cs="微软雅黑"/>
        </w:rPr>
      </w:pPr>
      <w:bookmarkStart w:id="57" w:name="_Toc520551815"/>
      <w:bookmarkStart w:id="58" w:name="_Toc520555345"/>
      <w:r>
        <w:rPr>
          <w:rFonts w:ascii="微软雅黑" w:eastAsia="微软雅黑" w:hAnsi="微软雅黑" w:cs="微软雅黑" w:hint="eastAsia"/>
        </w:rPr>
        <w:lastRenderedPageBreak/>
        <w:t>流程图</w:t>
      </w:r>
      <w:bookmarkEnd w:id="57"/>
      <w:bookmarkEnd w:id="58"/>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2825750" cy="3956050"/>
            <wp:effectExtent l="0" t="0" r="1270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2825895" cy="3956253"/>
                    </a:xfrm>
                    <a:prstGeom prst="rect">
                      <a:avLst/>
                    </a:prstGeom>
                  </pic:spPr>
                </pic:pic>
              </a:graphicData>
            </a:graphic>
          </wp:inline>
        </w:drawing>
      </w:r>
    </w:p>
    <w:p w:rsidR="00CE7C7C" w:rsidRDefault="00F75E24">
      <w:pPr>
        <w:pStyle w:val="3"/>
        <w:rPr>
          <w:rFonts w:ascii="微软雅黑" w:eastAsia="微软雅黑" w:hAnsi="微软雅黑" w:cs="微软雅黑"/>
        </w:rPr>
      </w:pPr>
      <w:bookmarkStart w:id="59" w:name="_Toc520555346"/>
      <w:bookmarkStart w:id="60" w:name="_Toc14556"/>
      <w:r>
        <w:rPr>
          <w:rFonts w:ascii="微软雅黑" w:eastAsia="微软雅黑" w:hAnsi="微软雅黑" w:cs="微软雅黑" w:hint="eastAsia"/>
        </w:rPr>
        <w:t>测试接口</w:t>
      </w:r>
      <w:bookmarkEnd w:id="59"/>
      <w:bookmarkEnd w:id="60"/>
    </w:p>
    <w:p w:rsidR="00CE7C7C" w:rsidRDefault="00F75E24">
      <w:pPr>
        <w:pStyle w:val="40"/>
        <w:ind w:left="788" w:hanging="788"/>
        <w:rPr>
          <w:rFonts w:ascii="微软雅黑" w:eastAsia="微软雅黑" w:hAnsi="微软雅黑" w:cs="微软雅黑"/>
        </w:rPr>
      </w:pPr>
      <w:r>
        <w:rPr>
          <w:rFonts w:ascii="微软雅黑" w:eastAsia="微软雅黑" w:hAnsi="微软雅黑" w:cs="微软雅黑" w:hint="eastAsia"/>
        </w:rPr>
        <w:br w:type="page"/>
      </w:r>
    </w:p>
    <w:p w:rsidR="00CE7C7C" w:rsidRDefault="00F75E24">
      <w:pPr>
        <w:pStyle w:val="20"/>
        <w:ind w:firstLineChars="0"/>
        <w:rPr>
          <w:rFonts w:ascii="微软雅黑" w:eastAsia="微软雅黑" w:hAnsi="微软雅黑" w:cs="微软雅黑"/>
        </w:rPr>
      </w:pPr>
      <w:bookmarkStart w:id="61" w:name="_Toc520555347"/>
      <w:bookmarkStart w:id="62" w:name="_Toc11469"/>
      <w:r>
        <w:rPr>
          <w:rFonts w:ascii="微软雅黑" w:eastAsia="微软雅黑" w:hAnsi="微软雅黑" w:cs="微软雅黑" w:hint="eastAsia"/>
        </w:rPr>
        <w:lastRenderedPageBreak/>
        <w:t>广播节点服务</w:t>
      </w:r>
      <w:bookmarkEnd w:id="61"/>
      <w:bookmarkEnd w:id="62"/>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rPr>
        <w:object w:dxaOrig="5595" w:dyaOrig="4590">
          <v:shape id="_x0000_i1029" type="#_x0000_t75" style="width:279.9pt;height:229.4pt" o:ole="">
            <v:imagedata r:id="rId30" o:title=""/>
          </v:shape>
          <o:OLEObject Type="Embed" ProgID="Visio.Drawing.15" ShapeID="_x0000_i1029" DrawAspect="Content" ObjectID="_1595856354" r:id="rId31"/>
        </w:object>
      </w:r>
    </w:p>
    <w:p w:rsidR="00CE7C7C" w:rsidRDefault="00F75E24">
      <w:pPr>
        <w:pStyle w:val="3"/>
        <w:rPr>
          <w:rFonts w:ascii="微软雅黑" w:eastAsia="微软雅黑" w:hAnsi="微软雅黑" w:cs="微软雅黑"/>
        </w:rPr>
      </w:pPr>
      <w:bookmarkStart w:id="63" w:name="_Toc520551818"/>
      <w:bookmarkStart w:id="64" w:name="_Toc520555348"/>
      <w:bookmarkStart w:id="65" w:name="_Toc5339"/>
      <w:r>
        <w:rPr>
          <w:rFonts w:ascii="微软雅黑" w:eastAsia="微软雅黑" w:hAnsi="微软雅黑" w:cs="微软雅黑" w:hint="eastAsia"/>
        </w:rPr>
        <w:t>私钥验证收集服务</w:t>
      </w:r>
      <w:bookmarkEnd w:id="63"/>
      <w:bookmarkEnd w:id="64"/>
      <w:bookmarkEnd w:id="65"/>
    </w:p>
    <w:p w:rsidR="00CE7C7C" w:rsidRDefault="00F75E24">
      <w:pPr>
        <w:pStyle w:val="40"/>
        <w:ind w:left="788" w:hanging="788"/>
        <w:rPr>
          <w:rFonts w:ascii="微软雅黑" w:eastAsia="微软雅黑" w:hAnsi="微软雅黑" w:cs="微软雅黑"/>
        </w:rPr>
      </w:pPr>
      <w:bookmarkStart w:id="66" w:name="_Toc520555349"/>
      <w:bookmarkStart w:id="67" w:name="_Toc520551819"/>
      <w:r>
        <w:rPr>
          <w:rFonts w:ascii="微软雅黑" w:eastAsia="微软雅黑" w:hAnsi="微软雅黑" w:cs="微软雅黑" w:hint="eastAsia"/>
        </w:rPr>
        <w:t>接口设计</w:t>
      </w:r>
      <w:bookmarkEnd w:id="66"/>
      <w:bookmarkEnd w:id="67"/>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将验证者发送过来的私钥进行验证收集，并计算出结果</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05"/>
        <w:gridCol w:w="981"/>
        <w:gridCol w:w="1450"/>
        <w:gridCol w:w="1179"/>
        <w:gridCol w:w="1230"/>
        <w:gridCol w:w="2177"/>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9"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3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公私钥消息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公私钥对</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区块插入消息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45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block指针</w:t>
            </w:r>
          </w:p>
        </w:tc>
        <w:tc>
          <w:tcPr>
            <w:tcW w:w="1179"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内部blockchai</w:t>
            </w:r>
            <w:r>
              <w:rPr>
                <w:rFonts w:ascii="微软雅黑" w:eastAsia="微软雅黑" w:hAnsi="微软雅黑" w:cs="微软雅黑" w:hint="eastAsia"/>
              </w:rPr>
              <w:lastRenderedPageBreak/>
              <w:t>n</w:t>
            </w:r>
          </w:p>
        </w:tc>
        <w:tc>
          <w:tcPr>
            <w:tcW w:w="123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lastRenderedPageBreak/>
              <w:t>消息订阅</w:t>
            </w:r>
          </w:p>
        </w:tc>
        <w:tc>
          <w:tcPr>
            <w:tcW w:w="2177"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收集结果</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私钥之和</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通过CA签名后发送给所有节点</w:t>
            </w:r>
          </w:p>
        </w:tc>
      </w:tr>
    </w:tbl>
    <w:p w:rsidR="00CE7C7C" w:rsidRDefault="00CE7C7C">
      <w:pPr>
        <w:ind w:firstLine="400"/>
        <w:rPr>
          <w:rFonts w:ascii="微软雅黑" w:eastAsia="微软雅黑" w:hAnsi="微软雅黑" w:cs="微软雅黑"/>
        </w:rPr>
      </w:pPr>
    </w:p>
    <w:p w:rsidR="00CE7C7C" w:rsidRDefault="00F75E24">
      <w:pPr>
        <w:pStyle w:val="40"/>
        <w:ind w:left="788" w:hanging="788"/>
        <w:rPr>
          <w:rFonts w:ascii="微软雅黑" w:eastAsia="微软雅黑" w:hAnsi="微软雅黑" w:cs="微软雅黑"/>
        </w:rPr>
      </w:pPr>
      <w:bookmarkStart w:id="68" w:name="_Toc520551820"/>
      <w:bookmarkStart w:id="69" w:name="_Toc520555350"/>
      <w:r>
        <w:rPr>
          <w:rFonts w:ascii="微软雅黑" w:eastAsia="微软雅黑" w:hAnsi="微软雅黑" w:cs="微软雅黑" w:hint="eastAsia"/>
        </w:rPr>
        <w:t>流程图</w:t>
      </w:r>
      <w:bookmarkEnd w:id="68"/>
      <w:bookmarkEnd w:id="69"/>
    </w:p>
    <w:p w:rsidR="00CE7C7C" w:rsidRDefault="00F75E24">
      <w:pPr>
        <w:ind w:leftChars="-400" w:left="-800" w:firstLineChars="0" w:firstLine="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6645910" cy="4245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6645910" cy="4245610"/>
                    </a:xfrm>
                    <a:prstGeom prst="rect">
                      <a:avLst/>
                    </a:prstGeom>
                  </pic:spPr>
                </pic:pic>
              </a:graphicData>
            </a:graphic>
          </wp:inline>
        </w:drawing>
      </w:r>
    </w:p>
    <w:p w:rsidR="00CE7C7C" w:rsidRDefault="00F75E24">
      <w:pPr>
        <w:pStyle w:val="3"/>
        <w:rPr>
          <w:rFonts w:ascii="微软雅黑" w:eastAsia="微软雅黑" w:hAnsi="微软雅黑" w:cs="微软雅黑"/>
        </w:rPr>
      </w:pPr>
      <w:bookmarkStart w:id="70" w:name="_Toc520555351"/>
      <w:bookmarkStart w:id="71" w:name="_Toc29120"/>
      <w:r>
        <w:rPr>
          <w:rFonts w:ascii="微软雅黑" w:eastAsia="微软雅黑" w:hAnsi="微软雅黑" w:cs="微软雅黑" w:hint="eastAsia"/>
        </w:rPr>
        <w:lastRenderedPageBreak/>
        <w:t>在线时间收集服务</w:t>
      </w:r>
      <w:bookmarkEnd w:id="70"/>
      <w:bookmarkEnd w:id="71"/>
    </w:p>
    <w:p w:rsidR="00CE7C7C" w:rsidRDefault="00F75E24">
      <w:pPr>
        <w:pStyle w:val="3"/>
        <w:rPr>
          <w:rFonts w:ascii="微软雅黑" w:eastAsia="微软雅黑" w:hAnsi="微软雅黑" w:cs="微软雅黑"/>
        </w:rPr>
      </w:pPr>
      <w:bookmarkStart w:id="72" w:name="_Toc520555352"/>
      <w:bookmarkStart w:id="73" w:name="_Toc14806"/>
      <w:r>
        <w:rPr>
          <w:rFonts w:ascii="微软雅黑" w:eastAsia="微软雅黑" w:hAnsi="微软雅黑" w:cs="微软雅黑" w:hint="eastAsia"/>
        </w:rPr>
        <w:t>广播区块生成服务</w:t>
      </w:r>
      <w:bookmarkEnd w:id="72"/>
      <w:bookmarkEnd w:id="73"/>
    </w:p>
    <w:p w:rsidR="00CE7C7C" w:rsidRDefault="00F75E24">
      <w:pPr>
        <w:pStyle w:val="3"/>
        <w:rPr>
          <w:rFonts w:ascii="微软雅黑" w:eastAsia="微软雅黑" w:hAnsi="微软雅黑" w:cs="微软雅黑"/>
        </w:rPr>
      </w:pPr>
      <w:bookmarkStart w:id="74" w:name="_Toc520555353"/>
      <w:bookmarkStart w:id="75" w:name="_Toc11127"/>
      <w:r>
        <w:rPr>
          <w:rFonts w:ascii="微软雅黑" w:eastAsia="微软雅黑" w:hAnsi="微软雅黑" w:cs="微软雅黑" w:hint="eastAsia"/>
        </w:rPr>
        <w:t>测试接口</w:t>
      </w:r>
      <w:bookmarkEnd w:id="74"/>
      <w:bookmarkEnd w:id="75"/>
    </w:p>
    <w:p w:rsidR="00CE7C7C" w:rsidRDefault="00F75E24">
      <w:pPr>
        <w:pStyle w:val="20"/>
        <w:ind w:firstLineChars="0"/>
        <w:rPr>
          <w:rFonts w:ascii="微软雅黑" w:eastAsia="微软雅黑" w:hAnsi="微软雅黑" w:cs="微软雅黑"/>
        </w:rPr>
      </w:pPr>
      <w:bookmarkStart w:id="76" w:name="_Toc520555354"/>
      <w:bookmarkStart w:id="77" w:name="_Toc1623"/>
      <w:r>
        <w:rPr>
          <w:rFonts w:ascii="微软雅黑" w:eastAsia="微软雅黑" w:hAnsi="微软雅黑" w:cs="微软雅黑" w:hint="eastAsia"/>
        </w:rPr>
        <w:t>投票服务</w:t>
      </w:r>
      <w:bookmarkEnd w:id="76"/>
      <w:bookmarkEnd w:id="77"/>
    </w:p>
    <w:p w:rsidR="00CE7C7C" w:rsidRDefault="00F75E24">
      <w:pPr>
        <w:pStyle w:val="20"/>
        <w:ind w:firstLineChars="0"/>
        <w:rPr>
          <w:rFonts w:ascii="微软雅黑" w:eastAsia="微软雅黑" w:hAnsi="微软雅黑" w:cs="微软雅黑"/>
        </w:rPr>
      </w:pPr>
      <w:bookmarkStart w:id="78" w:name="_Toc520555355"/>
      <w:bookmarkStart w:id="79" w:name="_Toc32289"/>
      <w:r>
        <w:rPr>
          <w:rFonts w:ascii="微软雅黑" w:eastAsia="微软雅黑" w:hAnsi="微软雅黑" w:cs="微软雅黑" w:hint="eastAsia"/>
        </w:rPr>
        <w:t>节点在线服务</w:t>
      </w:r>
      <w:bookmarkEnd w:id="78"/>
      <w:r>
        <w:rPr>
          <w:rFonts w:ascii="微软雅黑" w:eastAsia="微软雅黑" w:hAnsi="微软雅黑" w:cs="微软雅黑" w:hint="eastAsia"/>
        </w:rPr>
        <w:br w:type="page"/>
      </w:r>
      <w:bookmarkEnd w:id="79"/>
    </w:p>
    <w:p w:rsidR="00CE7C7C" w:rsidRDefault="00F75E24">
      <w:pPr>
        <w:pStyle w:val="20"/>
        <w:ind w:firstLineChars="0"/>
        <w:rPr>
          <w:rFonts w:ascii="微软雅黑" w:eastAsia="微软雅黑" w:hAnsi="微软雅黑" w:cs="微软雅黑"/>
        </w:rPr>
      </w:pPr>
      <w:bookmarkStart w:id="80" w:name="_Toc520555356"/>
      <w:bookmarkStart w:id="81" w:name="_Toc30325"/>
      <w:r>
        <w:rPr>
          <w:rFonts w:ascii="微软雅黑" w:eastAsia="微软雅黑" w:hAnsi="微软雅黑" w:cs="微软雅黑" w:hint="eastAsia"/>
        </w:rPr>
        <w:lastRenderedPageBreak/>
        <w:t>Leader身份服务</w:t>
      </w:r>
      <w:bookmarkEnd w:id="80"/>
      <w:bookmarkEnd w:id="81"/>
    </w:p>
    <w:p w:rsidR="00CE7C7C" w:rsidRDefault="00F75E24">
      <w:pPr>
        <w:ind w:leftChars="-500" w:left="-1000" w:firstLineChars="0" w:firstLine="0"/>
        <w:rPr>
          <w:rFonts w:ascii="微软雅黑" w:eastAsia="微软雅黑" w:hAnsi="微软雅黑" w:cs="微软雅黑"/>
        </w:rPr>
      </w:pPr>
      <w:r>
        <w:rPr>
          <w:rFonts w:ascii="微软雅黑" w:eastAsia="微软雅黑" w:hAnsi="微软雅黑" w:cs="微软雅黑" w:hint="eastAsia"/>
        </w:rPr>
        <w:object w:dxaOrig="10455" w:dyaOrig="4860">
          <v:shape id="_x0000_i1030" type="#_x0000_t75" style="width:522.7pt;height:243.2pt" o:ole="">
            <v:imagedata r:id="rId33" o:title=""/>
          </v:shape>
          <o:OLEObject Type="Embed" ProgID="Visio.Drawing.15" ShapeID="_x0000_i1030" DrawAspect="Content" ObjectID="_1595856355" r:id="rId34"/>
        </w:object>
      </w:r>
    </w:p>
    <w:p w:rsidR="00CE7C7C" w:rsidRDefault="00F75E24">
      <w:pPr>
        <w:pStyle w:val="3"/>
        <w:rPr>
          <w:rFonts w:ascii="微软雅黑" w:eastAsia="微软雅黑" w:hAnsi="微软雅黑" w:cs="微软雅黑"/>
        </w:rPr>
      </w:pPr>
      <w:bookmarkStart w:id="82" w:name="_Toc520555357"/>
      <w:bookmarkStart w:id="83" w:name="_Toc17294"/>
      <w:r>
        <w:rPr>
          <w:rFonts w:ascii="微软雅黑" w:eastAsia="微软雅黑" w:hAnsi="微软雅黑" w:cs="微软雅黑" w:hint="eastAsia"/>
        </w:rPr>
        <w:t>Leader身份计算服务</w:t>
      </w:r>
      <w:bookmarkEnd w:id="82"/>
      <w:bookmarkEnd w:id="83"/>
    </w:p>
    <w:p w:rsidR="00CE7C7C" w:rsidRDefault="00F75E24">
      <w:pPr>
        <w:pStyle w:val="40"/>
        <w:ind w:left="788" w:hanging="788"/>
        <w:rPr>
          <w:rFonts w:ascii="微软雅黑" w:eastAsia="微软雅黑" w:hAnsi="微软雅黑" w:cs="微软雅黑"/>
        </w:rPr>
      </w:pPr>
      <w:bookmarkStart w:id="84" w:name="_Toc520555358"/>
      <w:r>
        <w:rPr>
          <w:rFonts w:ascii="微软雅黑" w:eastAsia="微软雅黑" w:hAnsi="微软雅黑" w:cs="微软雅黑" w:hint="eastAsia"/>
        </w:rPr>
        <w:t>接口设计</w:t>
      </w:r>
      <w:bookmarkEnd w:id="84"/>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根据块高计算某轮次的leader，缓存当前leader的nodeid，可由更换leader结果消息修改。Leader变更时提供更变消息，并提供接口查询当前leader 。</w:t>
      </w:r>
    </w:p>
    <w:p w:rsidR="00CE7C7C" w:rsidRDefault="00CE7C7C">
      <w:pPr>
        <w:ind w:firstLine="400"/>
        <w:rPr>
          <w:rFonts w:ascii="微软雅黑" w:eastAsia="微软雅黑" w:hAnsi="微软雅黑" w:cs="微软雅黑"/>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12"/>
        <w:gridCol w:w="982"/>
        <w:gridCol w:w="1583"/>
        <w:gridCol w:w="1320"/>
        <w:gridCol w:w="1260"/>
        <w:gridCol w:w="1865"/>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2"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2"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583"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32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6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65"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新区块Header准备完毕消息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58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Header指针</w:t>
            </w:r>
          </w:p>
        </w:tc>
        <w:tc>
          <w:tcPr>
            <w:tcW w:w="132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区块生成服务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矿工挖矿结果验证完毕后的消息</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Blockchain区块插入消息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583"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header指针</w:t>
            </w:r>
          </w:p>
        </w:tc>
        <w:tc>
          <w:tcPr>
            <w:tcW w:w="132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Blockchain</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更换leader成功消息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58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w:t>
            </w:r>
          </w:p>
        </w:tc>
        <w:tc>
          <w:tcPr>
            <w:tcW w:w="132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重选leader控制服务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节点信息为空表示当前无leader</w:t>
            </w: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1875"/>
        <w:gridCol w:w="1417"/>
        <w:gridCol w:w="2694"/>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87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41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694"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Leader变更消息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节点信息为空表示当前无leader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当前Leader查询接口</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87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w:t>
            </w:r>
          </w:p>
        </w:tc>
        <w:tc>
          <w:tcPr>
            <w:tcW w:w="141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接口</w:t>
            </w:r>
          </w:p>
        </w:tc>
        <w:tc>
          <w:tcPr>
            <w:tcW w:w="2694"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同上</w:t>
            </w:r>
          </w:p>
        </w:tc>
      </w:tr>
    </w:tbl>
    <w:p w:rsidR="00CE7C7C" w:rsidRDefault="00CE7C7C">
      <w:pPr>
        <w:ind w:firstLine="560"/>
        <w:rPr>
          <w:rFonts w:ascii="微软雅黑" w:eastAsia="微软雅黑" w:hAnsi="微软雅黑" w:cs="微软雅黑"/>
          <w:sz w:val="28"/>
        </w:rPr>
      </w:pPr>
    </w:p>
    <w:p w:rsidR="00CE7C7C" w:rsidRDefault="00F75E24">
      <w:pPr>
        <w:pStyle w:val="40"/>
        <w:ind w:leftChars="-200" w:left="-392" w:firstLineChars="0" w:hanging="8"/>
        <w:rPr>
          <w:rFonts w:ascii="微软雅黑" w:eastAsia="微软雅黑" w:hAnsi="微软雅黑" w:cs="微软雅黑"/>
        </w:rPr>
      </w:pPr>
      <w:bookmarkStart w:id="85" w:name="_Toc520555359"/>
      <w:r>
        <w:rPr>
          <w:rFonts w:ascii="微软雅黑" w:eastAsia="微软雅黑" w:hAnsi="微软雅黑" w:cs="微软雅黑" w:hint="eastAsia"/>
        </w:rPr>
        <w:lastRenderedPageBreak/>
        <w:t>流程图</w:t>
      </w:r>
      <w:bookmarkEnd w:id="85"/>
    </w:p>
    <w:p w:rsidR="00CE7C7C" w:rsidRDefault="00F75E24">
      <w:pPr>
        <w:pStyle w:val="38"/>
        <w:ind w:left="420" w:firstLineChars="0" w:firstLine="0"/>
        <w:jc w:val="center"/>
        <w:rPr>
          <w:rFonts w:ascii="微软雅黑" w:eastAsia="微软雅黑" w:hAnsi="微软雅黑" w:cs="微软雅黑"/>
          <w:sz w:val="28"/>
        </w:rPr>
      </w:pPr>
      <w:r>
        <w:rPr>
          <w:rFonts w:ascii="微软雅黑" w:eastAsia="微软雅黑" w:hAnsi="微软雅黑" w:cs="微软雅黑" w:hint="eastAsia"/>
          <w:noProof/>
          <w:sz w:val="28"/>
        </w:rPr>
        <w:drawing>
          <wp:inline distT="0" distB="0" distL="0" distR="0">
            <wp:extent cx="5486400" cy="39941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486400" cy="3994150"/>
                    </a:xfrm>
                    <a:prstGeom prst="rect">
                      <a:avLst/>
                    </a:prstGeom>
                  </pic:spPr>
                </pic:pic>
              </a:graphicData>
            </a:graphic>
          </wp:inline>
        </w:drawing>
      </w:r>
    </w:p>
    <w:p w:rsidR="00CE7C7C" w:rsidRDefault="00F75E24">
      <w:pPr>
        <w:pStyle w:val="3"/>
        <w:ind w:leftChars="-200" w:left="-400"/>
        <w:rPr>
          <w:rFonts w:ascii="微软雅黑" w:eastAsia="微软雅黑" w:hAnsi="微软雅黑" w:cs="微软雅黑"/>
        </w:rPr>
      </w:pPr>
      <w:bookmarkStart w:id="86" w:name="_Toc520555360"/>
      <w:bookmarkStart w:id="87" w:name="_Toc31349"/>
      <w:r>
        <w:rPr>
          <w:rFonts w:ascii="微软雅黑" w:eastAsia="微软雅黑" w:hAnsi="微软雅黑" w:cs="微软雅黑" w:hint="eastAsia"/>
        </w:rPr>
        <w:t>重选leader控制服务</w:t>
      </w:r>
      <w:bookmarkEnd w:id="86"/>
      <w:bookmarkEnd w:id="87"/>
    </w:p>
    <w:p w:rsidR="00CE7C7C" w:rsidRDefault="00F75E24">
      <w:pPr>
        <w:pStyle w:val="40"/>
        <w:ind w:leftChars="-200" w:left="-392" w:firstLineChars="0" w:hanging="8"/>
        <w:rPr>
          <w:rFonts w:ascii="微软雅黑" w:eastAsia="微软雅黑" w:hAnsi="微软雅黑" w:cs="微软雅黑"/>
        </w:rPr>
      </w:pPr>
      <w:bookmarkStart w:id="88" w:name="_Toc520555361"/>
      <w:r>
        <w:rPr>
          <w:rFonts w:ascii="微软雅黑" w:eastAsia="微软雅黑" w:hAnsi="微软雅黑" w:cs="微软雅黑" w:hint="eastAsia"/>
        </w:rPr>
        <w:t>状态图</w:t>
      </w:r>
      <w:bookmarkEnd w:id="88"/>
    </w:p>
    <w:p w:rsidR="00CE7C7C" w:rsidRDefault="00F75E24">
      <w:pPr>
        <w:ind w:leftChars="-400" w:left="-800" w:firstLineChars="0" w:firstLine="0"/>
        <w:jc w:val="center"/>
        <w:rPr>
          <w:rFonts w:ascii="微软雅黑" w:eastAsia="微软雅黑" w:hAnsi="微软雅黑" w:cs="微软雅黑"/>
        </w:rPr>
      </w:pPr>
      <w:r>
        <w:rPr>
          <w:rFonts w:ascii="微软雅黑" w:eastAsia="微软雅黑" w:hAnsi="微软雅黑" w:cs="微软雅黑" w:hint="eastAsia"/>
        </w:rPr>
        <w:object w:dxaOrig="9247" w:dyaOrig="3630">
          <v:shape id="_x0000_i1031" type="#_x0000_t75" alt="" style="width:462.35pt;height:181.4pt" o:ole="">
            <v:imagedata r:id="rId36" o:title=""/>
          </v:shape>
          <o:OLEObject Type="Embed" ProgID="Visio.Drawing.15" ShapeID="_x0000_i1031" DrawAspect="Content" ObjectID="_1595856356" r:id="rId37"/>
        </w:object>
      </w:r>
    </w:p>
    <w:p w:rsidR="00CE7C7C" w:rsidRDefault="00F75E24">
      <w:pPr>
        <w:pStyle w:val="40"/>
        <w:ind w:leftChars="-200" w:left="-392" w:firstLineChars="0" w:hanging="8"/>
        <w:rPr>
          <w:rFonts w:ascii="微软雅黑" w:eastAsia="微软雅黑" w:hAnsi="微软雅黑" w:cs="微软雅黑"/>
        </w:rPr>
      </w:pPr>
      <w:bookmarkStart w:id="89" w:name="_Toc520555362"/>
      <w:r>
        <w:rPr>
          <w:rFonts w:ascii="微软雅黑" w:eastAsia="微软雅黑" w:hAnsi="微软雅黑" w:cs="微软雅黑" w:hint="eastAsia"/>
        </w:rPr>
        <w:lastRenderedPageBreak/>
        <w:t>接口设计</w:t>
      </w:r>
      <w:bookmarkEnd w:id="89"/>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控制重选leader的流程，包括何时启动重选会话及最后更换结果的通知。包含状态机。</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12"/>
        <w:gridCol w:w="982"/>
        <w:gridCol w:w="1725"/>
        <w:gridCol w:w="1178"/>
        <w:gridCol w:w="1260"/>
        <w:gridCol w:w="1865"/>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2"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2"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72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8"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6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65"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身份变更通知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新区块Header准备完毕消息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header头</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区块生成服务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矿工挖矿结果验证完毕后的消息</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区块验证请求消息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header头</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经过CA验证来自合法的validator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区块验证结果消息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消息体(leader、高度，结果)</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区块验证服务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目前只有成功消息</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重选leader成功消息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包含Leader差距值和投票列表</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重选会话服务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主从节点会话都会发出该消息</w:t>
            </w: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1875"/>
        <w:gridCol w:w="1417"/>
        <w:gridCol w:w="2694"/>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lastRenderedPageBreak/>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87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41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694"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更换Leader成功消息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节点信息为空表示当前无leader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会话启动消息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重选主节点信息</w:t>
            </w:r>
          </w:p>
        </w:tc>
        <w:tc>
          <w:tcPr>
            <w:tcW w:w="141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会话停止接口</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F75E24">
      <w:pPr>
        <w:pStyle w:val="40"/>
        <w:ind w:leftChars="-200" w:left="-392" w:firstLineChars="0" w:hanging="8"/>
        <w:rPr>
          <w:rFonts w:ascii="微软雅黑" w:eastAsia="微软雅黑" w:hAnsi="微软雅黑" w:cs="微软雅黑"/>
        </w:rPr>
      </w:pPr>
      <w:bookmarkStart w:id="90" w:name="_Toc520555363"/>
      <w:r>
        <w:rPr>
          <w:rFonts w:ascii="微软雅黑" w:eastAsia="微软雅黑" w:hAnsi="微软雅黑" w:cs="微软雅黑" w:hint="eastAsia"/>
        </w:rPr>
        <w:t>流程图</w:t>
      </w:r>
      <w:bookmarkEnd w:id="90"/>
    </w:p>
    <w:p w:rsidR="00CE7C7C" w:rsidRDefault="00F75E24">
      <w:pPr>
        <w:pStyle w:val="38"/>
        <w:ind w:left="420" w:firstLineChars="0" w:firstLine="0"/>
        <w:jc w:val="center"/>
        <w:rPr>
          <w:rFonts w:ascii="微软雅黑" w:eastAsia="微软雅黑" w:hAnsi="微软雅黑" w:cs="微软雅黑"/>
          <w:sz w:val="28"/>
        </w:rPr>
      </w:pPr>
      <w:r>
        <w:rPr>
          <w:rFonts w:ascii="微软雅黑" w:eastAsia="微软雅黑" w:hAnsi="微软雅黑" w:cs="微软雅黑" w:hint="eastAsia"/>
          <w:noProof/>
          <w:sz w:val="28"/>
        </w:rPr>
        <w:drawing>
          <wp:inline distT="0" distB="0" distL="0" distR="0">
            <wp:extent cx="5486400" cy="1783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5486400" cy="1783080"/>
                    </a:xfrm>
                    <a:prstGeom prst="rect">
                      <a:avLst/>
                    </a:prstGeom>
                  </pic:spPr>
                </pic:pic>
              </a:graphicData>
            </a:graphic>
          </wp:inline>
        </w:drawing>
      </w:r>
    </w:p>
    <w:p w:rsidR="00CE7C7C" w:rsidRDefault="00F75E24">
      <w:pPr>
        <w:pStyle w:val="3"/>
        <w:ind w:leftChars="-200" w:left="-400"/>
        <w:rPr>
          <w:rFonts w:ascii="微软雅黑" w:eastAsia="微软雅黑" w:hAnsi="微软雅黑" w:cs="微软雅黑"/>
        </w:rPr>
      </w:pPr>
      <w:bookmarkStart w:id="91" w:name="_Toc520555364"/>
      <w:bookmarkStart w:id="92" w:name="_Toc31198"/>
      <w:r>
        <w:rPr>
          <w:rFonts w:ascii="微软雅黑" w:eastAsia="微软雅黑" w:hAnsi="微软雅黑" w:cs="微软雅黑" w:hint="eastAsia"/>
        </w:rPr>
        <w:t>重选主节点会话服务</w:t>
      </w:r>
      <w:bookmarkEnd w:id="91"/>
      <w:bookmarkEnd w:id="92"/>
    </w:p>
    <w:p w:rsidR="00CE7C7C" w:rsidRDefault="00F75E24">
      <w:pPr>
        <w:pStyle w:val="40"/>
        <w:ind w:leftChars="-200" w:left="-392" w:firstLineChars="0" w:hanging="8"/>
        <w:rPr>
          <w:rFonts w:ascii="微软雅黑" w:eastAsia="微软雅黑" w:hAnsi="微软雅黑" w:cs="微软雅黑"/>
        </w:rPr>
      </w:pPr>
      <w:bookmarkStart w:id="93" w:name="_Toc520555365"/>
      <w:r>
        <w:rPr>
          <w:rFonts w:ascii="微软雅黑" w:eastAsia="微软雅黑" w:hAnsi="微软雅黑" w:cs="微软雅黑" w:hint="eastAsia"/>
        </w:rPr>
        <w:t>接口设计</w:t>
      </w:r>
      <w:bookmarkEnd w:id="93"/>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重选leader流程中，自己为主节点情况下的会话流程。主要负责发出重选leader请求、收集投票结果、并广播成功消息。</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12"/>
        <w:gridCol w:w="982"/>
        <w:gridCol w:w="1725"/>
        <w:gridCol w:w="1178"/>
        <w:gridCol w:w="1260"/>
        <w:gridCol w:w="1865"/>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2"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lastRenderedPageBreak/>
              <w:t>名称</w:t>
            </w:r>
          </w:p>
        </w:tc>
        <w:tc>
          <w:tcPr>
            <w:tcW w:w="982"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72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8"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6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65"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会话启动消息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重选主节点信息</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更换leader控制服务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会话停止消息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更换leader控制服务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投票结果消息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投票结构体待定</w:t>
            </w:r>
            <w:r>
              <w:rPr>
                <w:rFonts w:ascii="微软雅黑" w:eastAsia="微软雅黑" w:hAnsi="微软雅黑" w:cs="微软雅黑" w:hint="eastAsia"/>
              </w:rPr>
              <w:br/>
              <w:t>包含签名</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经过CA验证来自合法的validator</w:t>
            </w:r>
          </w:p>
        </w:tc>
      </w:tr>
    </w:tbl>
    <w:p w:rsidR="00CE7C7C" w:rsidRDefault="00F75E24">
      <w:pPr>
        <w:ind w:firstLineChars="0" w:firstLine="0"/>
        <w:rPr>
          <w:rFonts w:ascii="微软雅黑" w:eastAsia="微软雅黑" w:hAnsi="微软雅黑" w:cs="微软雅黑"/>
          <w:sz w:val="28"/>
        </w:rPr>
      </w:pPr>
      <w:r>
        <w:rPr>
          <w:rFonts w:ascii="微软雅黑" w:eastAsia="微软雅黑" w:hAnsi="微软雅黑" w:cs="微软雅黑" w:hint="eastAsia"/>
          <w:sz w:val="28"/>
        </w:rPr>
        <w:t>注：需要CA提供接口获取验证者列表（包含节点ID和权益值），用于判断投票是否满足条件</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1875"/>
        <w:gridCol w:w="1417"/>
        <w:gridCol w:w="2694"/>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87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41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694"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重选leader请求消息广播</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请求结构体待定</w:t>
            </w:r>
          </w:p>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包含leader差值和发起者id</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投票结果进过CA签名后广播给所有validator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重选leader成</w:t>
            </w:r>
            <w:r>
              <w:rPr>
                <w:rFonts w:ascii="微软雅黑" w:eastAsia="微软雅黑" w:hAnsi="微软雅黑" w:cs="微软雅黑" w:hint="eastAsia"/>
              </w:rPr>
              <w:lastRenderedPageBreak/>
              <w:t>功广播</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lastRenderedPageBreak/>
              <w:t>待定</w:t>
            </w:r>
          </w:p>
        </w:tc>
        <w:tc>
          <w:tcPr>
            <w:tcW w:w="187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结构体待定</w:t>
            </w:r>
          </w:p>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lastRenderedPageBreak/>
              <w:t>包含Leader差距值和投票列表</w:t>
            </w:r>
          </w:p>
        </w:tc>
        <w:tc>
          <w:tcPr>
            <w:tcW w:w="141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lastRenderedPageBreak/>
              <w:t>消息通知</w:t>
            </w:r>
          </w:p>
        </w:tc>
        <w:tc>
          <w:tcPr>
            <w:tcW w:w="2694"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投票结果进过CA签名后广</w:t>
            </w:r>
            <w:r>
              <w:rPr>
                <w:rFonts w:ascii="微软雅黑" w:eastAsia="微软雅黑" w:hAnsi="微软雅黑" w:cs="微软雅黑" w:hint="eastAsia"/>
              </w:rPr>
              <w:lastRenderedPageBreak/>
              <w:t>播给所有validator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重选leader成功消息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新leader节点信息</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给重选leader控制服务的消息</w:t>
            </w:r>
          </w:p>
        </w:tc>
      </w:tr>
    </w:tbl>
    <w:p w:rsidR="00CE7C7C" w:rsidRDefault="00F75E24">
      <w:pPr>
        <w:pStyle w:val="40"/>
        <w:ind w:leftChars="-200" w:left="-392" w:firstLineChars="0" w:hanging="8"/>
        <w:rPr>
          <w:rFonts w:ascii="微软雅黑" w:eastAsia="微软雅黑" w:hAnsi="微软雅黑" w:cs="微软雅黑"/>
        </w:rPr>
      </w:pPr>
      <w:bookmarkStart w:id="94" w:name="_Toc520555366"/>
      <w:r>
        <w:rPr>
          <w:rFonts w:ascii="微软雅黑" w:eastAsia="微软雅黑" w:hAnsi="微软雅黑" w:cs="微软雅黑" w:hint="eastAsia"/>
        </w:rPr>
        <w:t>流程图</w:t>
      </w:r>
      <w:bookmarkEnd w:id="94"/>
    </w:p>
    <w:p w:rsidR="00CE7C7C" w:rsidRDefault="00F75E24">
      <w:pPr>
        <w:ind w:firstLine="560"/>
        <w:jc w:val="center"/>
        <w:rPr>
          <w:rFonts w:ascii="微软雅黑" w:eastAsia="微软雅黑" w:hAnsi="微软雅黑" w:cs="微软雅黑"/>
          <w:sz w:val="28"/>
        </w:rPr>
      </w:pPr>
      <w:r>
        <w:rPr>
          <w:rFonts w:ascii="微软雅黑" w:eastAsia="微软雅黑" w:hAnsi="微软雅黑" w:cs="微软雅黑" w:hint="eastAsia"/>
          <w:noProof/>
          <w:sz w:val="28"/>
        </w:rPr>
        <w:drawing>
          <wp:inline distT="0" distB="0" distL="0" distR="0">
            <wp:extent cx="5486400" cy="50844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5486400" cy="5084445"/>
                    </a:xfrm>
                    <a:prstGeom prst="rect">
                      <a:avLst/>
                    </a:prstGeom>
                  </pic:spPr>
                </pic:pic>
              </a:graphicData>
            </a:graphic>
          </wp:inline>
        </w:drawing>
      </w:r>
    </w:p>
    <w:p w:rsidR="00CE7C7C" w:rsidRDefault="00F75E24">
      <w:pPr>
        <w:pStyle w:val="3"/>
        <w:ind w:leftChars="-200" w:left="-400"/>
        <w:rPr>
          <w:rFonts w:ascii="微软雅黑" w:eastAsia="微软雅黑" w:hAnsi="微软雅黑" w:cs="微软雅黑"/>
        </w:rPr>
      </w:pPr>
      <w:bookmarkStart w:id="95" w:name="_Toc520555367"/>
      <w:bookmarkStart w:id="96" w:name="_Toc21298"/>
      <w:r>
        <w:rPr>
          <w:rFonts w:ascii="微软雅黑" w:eastAsia="微软雅黑" w:hAnsi="微软雅黑" w:cs="微软雅黑" w:hint="eastAsia"/>
        </w:rPr>
        <w:lastRenderedPageBreak/>
        <w:t>重选从节点会话服务</w:t>
      </w:r>
      <w:bookmarkEnd w:id="95"/>
      <w:bookmarkEnd w:id="96"/>
    </w:p>
    <w:p w:rsidR="00CE7C7C" w:rsidRDefault="00F75E24">
      <w:pPr>
        <w:pStyle w:val="40"/>
        <w:ind w:leftChars="-200" w:left="-392" w:firstLineChars="0" w:hanging="8"/>
        <w:rPr>
          <w:rFonts w:ascii="微软雅黑" w:eastAsia="微软雅黑" w:hAnsi="微软雅黑" w:cs="微软雅黑"/>
        </w:rPr>
      </w:pPr>
      <w:bookmarkStart w:id="97" w:name="_Toc520555368"/>
      <w:r>
        <w:rPr>
          <w:rFonts w:ascii="微软雅黑" w:eastAsia="微软雅黑" w:hAnsi="微软雅黑" w:cs="微软雅黑" w:hint="eastAsia"/>
        </w:rPr>
        <w:t>接口设计</w:t>
      </w:r>
      <w:bookmarkEnd w:id="97"/>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重选leader流程中，自己扮演从节点情况下的会话流程。主要响应主节点的请求。</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12"/>
        <w:gridCol w:w="982"/>
        <w:gridCol w:w="1725"/>
        <w:gridCol w:w="1178"/>
        <w:gridCol w:w="1260"/>
        <w:gridCol w:w="1865"/>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2"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2"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72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8"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6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65"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会话启动消息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重选主节点信息</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重选leader控制服务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会话停止消息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重选leader控制服务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重选leader请求消息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请求结构体待定</w:t>
            </w:r>
          </w:p>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包含leader差值和发起者id</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经过CA验证来自合法的validator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重选leader成功广播</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结构体待定</w:t>
            </w:r>
          </w:p>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包含Leader差距</w:t>
            </w:r>
            <w:r>
              <w:rPr>
                <w:rFonts w:ascii="微软雅黑" w:eastAsia="微软雅黑" w:hAnsi="微软雅黑" w:cs="微软雅黑" w:hint="eastAsia"/>
              </w:rPr>
              <w:lastRenderedPageBreak/>
              <w:t>值和投票列表</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lastRenderedPageBreak/>
              <w:t>CA服务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经过CA验证来自合法的validator</w:t>
            </w:r>
          </w:p>
        </w:tc>
      </w:tr>
    </w:tbl>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lastRenderedPageBreak/>
        <w:t>输出：</w:t>
      </w:r>
    </w:p>
    <w:tbl>
      <w:tblPr>
        <w:tblStyle w:val="-1"/>
        <w:tblW w:w="8472" w:type="dxa"/>
        <w:jc w:val="center"/>
        <w:tblLayout w:type="fixed"/>
        <w:tblLook w:val="04A0" w:firstRow="1" w:lastRow="0" w:firstColumn="1" w:lastColumn="0" w:noHBand="0" w:noVBand="1"/>
      </w:tblPr>
      <w:tblGrid>
        <w:gridCol w:w="1505"/>
        <w:gridCol w:w="981"/>
        <w:gridCol w:w="1875"/>
        <w:gridCol w:w="1417"/>
        <w:gridCol w:w="2694"/>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87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41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694"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投票结果消息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投票结构体待定</w:t>
            </w:r>
            <w:r>
              <w:rPr>
                <w:rFonts w:ascii="微软雅黑" w:eastAsia="微软雅黑" w:hAnsi="微软雅黑" w:cs="微软雅黑" w:hint="eastAsia"/>
              </w:rPr>
              <w:br/>
              <w:t>包含签名</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投票结果进过CA后通过P2P发送给请求者</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重选leader成功消息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新leader节点信息</w:t>
            </w:r>
          </w:p>
        </w:tc>
        <w:tc>
          <w:tcPr>
            <w:tcW w:w="141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给重选leader控制服务的消息</w:t>
            </w:r>
          </w:p>
        </w:tc>
      </w:tr>
    </w:tbl>
    <w:p w:rsidR="00CE7C7C" w:rsidRDefault="00F75E24">
      <w:pPr>
        <w:pStyle w:val="40"/>
        <w:ind w:leftChars="-200" w:left="-392" w:firstLineChars="0" w:hanging="8"/>
        <w:rPr>
          <w:rFonts w:ascii="微软雅黑" w:eastAsia="微软雅黑" w:hAnsi="微软雅黑" w:cs="微软雅黑"/>
        </w:rPr>
      </w:pPr>
      <w:bookmarkStart w:id="98" w:name="_Toc520555369"/>
      <w:r>
        <w:rPr>
          <w:rFonts w:ascii="微软雅黑" w:eastAsia="微软雅黑" w:hAnsi="微软雅黑" w:cs="微软雅黑" w:hint="eastAsia"/>
        </w:rPr>
        <w:t>流程图</w:t>
      </w:r>
      <w:bookmarkEnd w:id="98"/>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5486400" cy="34772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0"/>
                    <a:stretch>
                      <a:fillRect/>
                    </a:stretch>
                  </pic:blipFill>
                  <pic:spPr>
                    <a:xfrm>
                      <a:off x="0" y="0"/>
                      <a:ext cx="5486400" cy="3477260"/>
                    </a:xfrm>
                    <a:prstGeom prst="rect">
                      <a:avLst/>
                    </a:prstGeom>
                  </pic:spPr>
                </pic:pic>
              </a:graphicData>
            </a:graphic>
          </wp:inline>
        </w:drawing>
      </w:r>
    </w:p>
    <w:p w:rsidR="00CE7C7C" w:rsidRDefault="00F75E24">
      <w:pPr>
        <w:pStyle w:val="3"/>
        <w:ind w:leftChars="-200" w:left="-400"/>
        <w:rPr>
          <w:rFonts w:ascii="微软雅黑" w:eastAsia="微软雅黑" w:hAnsi="微软雅黑" w:cs="微软雅黑"/>
        </w:rPr>
      </w:pPr>
      <w:bookmarkStart w:id="99" w:name="_Toc520555370"/>
      <w:bookmarkStart w:id="100" w:name="_Toc13497"/>
      <w:r>
        <w:rPr>
          <w:rFonts w:ascii="微软雅黑" w:eastAsia="微软雅黑" w:hAnsi="微软雅黑" w:cs="微软雅黑" w:hint="eastAsia"/>
        </w:rPr>
        <w:t>测试接口</w:t>
      </w:r>
      <w:bookmarkEnd w:id="99"/>
      <w:r>
        <w:rPr>
          <w:rFonts w:ascii="微软雅黑" w:eastAsia="微软雅黑" w:hAnsi="微软雅黑" w:cs="微软雅黑" w:hint="eastAsia"/>
        </w:rPr>
        <w:br w:type="page"/>
      </w:r>
      <w:bookmarkEnd w:id="100"/>
    </w:p>
    <w:p w:rsidR="00CE7C7C" w:rsidRDefault="00F75E24">
      <w:pPr>
        <w:pStyle w:val="20"/>
        <w:ind w:firstLineChars="0"/>
        <w:rPr>
          <w:rFonts w:ascii="微软雅黑" w:eastAsia="微软雅黑" w:hAnsi="微软雅黑" w:cs="微软雅黑"/>
        </w:rPr>
      </w:pPr>
      <w:bookmarkStart w:id="101" w:name="_Toc520555371"/>
      <w:bookmarkStart w:id="102" w:name="_Toc11023"/>
      <w:r>
        <w:rPr>
          <w:rFonts w:ascii="微软雅黑" w:eastAsia="微软雅黑" w:hAnsi="微软雅黑" w:cs="微软雅黑" w:hint="eastAsia"/>
        </w:rPr>
        <w:lastRenderedPageBreak/>
        <w:t>区块验证服务</w:t>
      </w:r>
      <w:bookmarkEnd w:id="101"/>
      <w:bookmarkEnd w:id="102"/>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rPr>
        <w:object w:dxaOrig="7020" w:dyaOrig="5025">
          <v:shape id="_x0000_i1032" type="#_x0000_t75" style="width:351.2pt;height:251.3pt" o:ole="">
            <v:imagedata r:id="rId41" o:title=""/>
          </v:shape>
          <o:OLEObject Type="Embed" ProgID="Visio.Drawing.15" ShapeID="_x0000_i1032" DrawAspect="Content" ObjectID="_1595856357" r:id="rId42"/>
        </w:object>
      </w:r>
    </w:p>
    <w:p w:rsidR="00CE7C7C" w:rsidRDefault="00F75E24">
      <w:pPr>
        <w:pStyle w:val="3"/>
        <w:ind w:leftChars="-200" w:left="-400"/>
        <w:rPr>
          <w:rFonts w:ascii="微软雅黑" w:eastAsia="微软雅黑" w:hAnsi="微软雅黑" w:cs="微软雅黑"/>
        </w:rPr>
      </w:pPr>
      <w:bookmarkStart w:id="103" w:name="_Toc520555372"/>
      <w:bookmarkStart w:id="104" w:name="_Toc3327"/>
      <w:r>
        <w:rPr>
          <w:rFonts w:ascii="微软雅黑" w:eastAsia="微软雅黑" w:hAnsi="微软雅黑" w:cs="微软雅黑" w:hint="eastAsia"/>
        </w:rPr>
        <w:t>投票服务</w:t>
      </w:r>
      <w:bookmarkEnd w:id="103"/>
      <w:bookmarkEnd w:id="104"/>
    </w:p>
    <w:p w:rsidR="00CE7C7C" w:rsidRDefault="00F75E24">
      <w:pPr>
        <w:pStyle w:val="40"/>
        <w:ind w:leftChars="-200" w:left="-392" w:firstLineChars="0" w:hanging="8"/>
        <w:rPr>
          <w:rFonts w:ascii="微软雅黑" w:eastAsia="微软雅黑" w:hAnsi="微软雅黑" w:cs="微软雅黑"/>
        </w:rPr>
      </w:pPr>
      <w:bookmarkStart w:id="105" w:name="_Toc520555373"/>
      <w:r>
        <w:rPr>
          <w:rFonts w:ascii="微软雅黑" w:eastAsia="微软雅黑" w:hAnsi="微软雅黑" w:cs="微软雅黑" w:hint="eastAsia"/>
        </w:rPr>
        <w:t>接口设计</w:t>
      </w:r>
      <w:bookmarkEnd w:id="105"/>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对待验证的区块header进行验证并进行投票</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05"/>
        <w:gridCol w:w="981"/>
        <w:gridCol w:w="1450"/>
        <w:gridCol w:w="1179"/>
        <w:gridCol w:w="1230"/>
        <w:gridCol w:w="2177"/>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9"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3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矿工、验证者、普通节点等身份发生变化时通知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Leader状态消息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节点信息</w:t>
            </w:r>
          </w:p>
        </w:tc>
        <w:tc>
          <w:tcPr>
            <w:tcW w:w="1179"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Leader身份服务</w:t>
            </w:r>
          </w:p>
        </w:tc>
        <w:tc>
          <w:tcPr>
            <w:tcW w:w="123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信息为空表示当前无leader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区块验证请求消息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Header和交易列表</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投票结果</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Hash、投票结果</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CA将投票结果和hash进行签名</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Header和投票结果消息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Header指针、投票结果</w:t>
            </w:r>
          </w:p>
        </w:tc>
        <w:tc>
          <w:tcPr>
            <w:tcW w:w="1276"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通道</w:t>
            </w:r>
          </w:p>
        </w:tc>
        <w:tc>
          <w:tcPr>
            <w:tcW w:w="1843"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内部消息，通道通知</w:t>
            </w:r>
          </w:p>
        </w:tc>
      </w:tr>
    </w:tbl>
    <w:p w:rsidR="00CE7C7C" w:rsidRDefault="00CE7C7C">
      <w:pPr>
        <w:ind w:firstLine="400"/>
        <w:rPr>
          <w:rFonts w:ascii="微软雅黑" w:eastAsia="微软雅黑" w:hAnsi="微软雅黑" w:cs="微软雅黑"/>
        </w:rPr>
      </w:pPr>
    </w:p>
    <w:p w:rsidR="00CE7C7C" w:rsidRDefault="00F75E24">
      <w:pPr>
        <w:pStyle w:val="40"/>
        <w:ind w:leftChars="-200" w:left="-392" w:firstLineChars="0" w:hanging="8"/>
        <w:rPr>
          <w:rFonts w:ascii="微软雅黑" w:eastAsia="微软雅黑" w:hAnsi="微软雅黑" w:cs="微软雅黑"/>
        </w:rPr>
      </w:pPr>
      <w:bookmarkStart w:id="106" w:name="_Toc520555374"/>
      <w:r>
        <w:rPr>
          <w:rFonts w:ascii="微软雅黑" w:eastAsia="微软雅黑" w:hAnsi="微软雅黑" w:cs="微软雅黑" w:hint="eastAsia"/>
        </w:rPr>
        <w:lastRenderedPageBreak/>
        <w:t>流程图</w:t>
      </w:r>
      <w:bookmarkEnd w:id="106"/>
    </w:p>
    <w:p w:rsidR="00CE7C7C" w:rsidRDefault="00F75E24">
      <w:pPr>
        <w:ind w:leftChars="-200" w:left="-200" w:hangingChars="100" w:hanging="20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6645910" cy="2823845"/>
            <wp:effectExtent l="0" t="0" r="254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stretch>
                      <a:fillRect/>
                    </a:stretch>
                  </pic:blipFill>
                  <pic:spPr>
                    <a:xfrm>
                      <a:off x="0" y="0"/>
                      <a:ext cx="6645910" cy="2823845"/>
                    </a:xfrm>
                    <a:prstGeom prst="rect">
                      <a:avLst/>
                    </a:prstGeom>
                  </pic:spPr>
                </pic:pic>
              </a:graphicData>
            </a:graphic>
          </wp:inline>
        </w:drawing>
      </w:r>
    </w:p>
    <w:p w:rsidR="00CE7C7C" w:rsidRDefault="00F75E24">
      <w:pPr>
        <w:pStyle w:val="3"/>
        <w:ind w:leftChars="-200" w:left="-400"/>
        <w:rPr>
          <w:rFonts w:ascii="微软雅黑" w:eastAsia="微软雅黑" w:hAnsi="微软雅黑" w:cs="微软雅黑"/>
        </w:rPr>
      </w:pPr>
      <w:bookmarkStart w:id="107" w:name="_Toc520555375"/>
      <w:bookmarkStart w:id="108" w:name="_Toc5958"/>
      <w:r>
        <w:rPr>
          <w:rFonts w:ascii="微软雅黑" w:eastAsia="微软雅黑" w:hAnsi="微软雅黑" w:cs="微软雅黑" w:hint="eastAsia"/>
        </w:rPr>
        <w:t>结果收集及验证服务</w:t>
      </w:r>
      <w:bookmarkEnd w:id="107"/>
      <w:bookmarkEnd w:id="108"/>
    </w:p>
    <w:p w:rsidR="00CE7C7C" w:rsidRDefault="00F75E24">
      <w:pPr>
        <w:pStyle w:val="40"/>
        <w:ind w:leftChars="-200" w:left="-392" w:firstLineChars="0" w:hanging="8"/>
        <w:rPr>
          <w:rFonts w:ascii="微软雅黑" w:eastAsia="微软雅黑" w:hAnsi="微软雅黑" w:cs="微软雅黑"/>
        </w:rPr>
      </w:pPr>
      <w:bookmarkStart w:id="109" w:name="_Toc520555376"/>
      <w:r>
        <w:rPr>
          <w:rFonts w:ascii="微软雅黑" w:eastAsia="微软雅黑" w:hAnsi="微软雅黑" w:cs="微软雅黑" w:hint="eastAsia"/>
        </w:rPr>
        <w:t>接口设计</w:t>
      </w:r>
      <w:bookmarkEnd w:id="109"/>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收集投票结果并进行验证，并对满足dpos共识的header进行广播</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05"/>
        <w:gridCol w:w="981"/>
        <w:gridCol w:w="1450"/>
        <w:gridCol w:w="1179"/>
        <w:gridCol w:w="1230"/>
        <w:gridCol w:w="2177"/>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45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9"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3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177"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矿工、验证者、普通节点等身份发生变化时通知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投票结果输入消息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签名</w:t>
            </w:r>
          </w:p>
        </w:tc>
        <w:tc>
          <w:tcPr>
            <w:tcW w:w="1179"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3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2177"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Header和投票结果消息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45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Heard、投票结果</w:t>
            </w:r>
          </w:p>
        </w:tc>
        <w:tc>
          <w:tcPr>
            <w:tcW w:w="1179"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投票服务</w:t>
            </w:r>
          </w:p>
        </w:tc>
        <w:tc>
          <w:tcPr>
            <w:tcW w:w="12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消息通道</w:t>
            </w:r>
          </w:p>
        </w:tc>
        <w:tc>
          <w:tcPr>
            <w:tcW w:w="217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内部消息</w:t>
            </w:r>
          </w:p>
        </w:tc>
      </w:tr>
    </w:tbl>
    <w:p w:rsidR="00CE7C7C" w:rsidRDefault="00CE7C7C">
      <w:pPr>
        <w:ind w:firstLine="560"/>
        <w:rPr>
          <w:rFonts w:ascii="微软雅黑" w:eastAsia="微软雅黑" w:hAnsi="微软雅黑" w:cs="微软雅黑"/>
          <w:sz w:val="28"/>
        </w:rPr>
      </w:pP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2867"/>
        <w:gridCol w:w="1276"/>
        <w:gridCol w:w="1843"/>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286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276"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43"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满足dpos共识条件的投票结果</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286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w:t>
            </w:r>
          </w:p>
        </w:tc>
        <w:tc>
          <w:tcPr>
            <w:tcW w:w="1276"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w:t>
            </w:r>
          </w:p>
        </w:tc>
        <w:tc>
          <w:tcPr>
            <w:tcW w:w="184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400"/>
        <w:rPr>
          <w:rFonts w:ascii="微软雅黑" w:eastAsia="微软雅黑" w:hAnsi="微软雅黑" w:cs="微软雅黑"/>
        </w:rPr>
      </w:pPr>
    </w:p>
    <w:p w:rsidR="00CE7C7C" w:rsidRDefault="00F75E24">
      <w:pPr>
        <w:pStyle w:val="40"/>
        <w:ind w:leftChars="-200" w:left="-392" w:firstLineChars="0" w:hanging="8"/>
        <w:rPr>
          <w:rFonts w:ascii="微软雅黑" w:eastAsia="微软雅黑" w:hAnsi="微软雅黑" w:cs="微软雅黑"/>
        </w:rPr>
      </w:pPr>
      <w:bookmarkStart w:id="110" w:name="_Toc520555377"/>
      <w:r>
        <w:rPr>
          <w:rFonts w:ascii="微软雅黑" w:eastAsia="微软雅黑" w:hAnsi="微软雅黑" w:cs="微软雅黑" w:hint="eastAsia"/>
        </w:rPr>
        <w:lastRenderedPageBreak/>
        <w:t>流程图</w:t>
      </w:r>
      <w:bookmarkEnd w:id="110"/>
    </w:p>
    <w:p w:rsidR="00CE7C7C" w:rsidRDefault="00F75E24">
      <w:pPr>
        <w:ind w:leftChars="-300" w:left="-400" w:hangingChars="100" w:hanging="20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extent cx="6645910" cy="63150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a:stretch>
                      <a:fillRect/>
                    </a:stretch>
                  </pic:blipFill>
                  <pic:spPr>
                    <a:xfrm>
                      <a:off x="0" y="0"/>
                      <a:ext cx="6645910" cy="6315075"/>
                    </a:xfrm>
                    <a:prstGeom prst="rect">
                      <a:avLst/>
                    </a:prstGeom>
                  </pic:spPr>
                </pic:pic>
              </a:graphicData>
            </a:graphic>
          </wp:inline>
        </w:drawing>
      </w:r>
    </w:p>
    <w:p w:rsidR="00CE7C7C" w:rsidRDefault="00F75E24">
      <w:pPr>
        <w:pStyle w:val="3"/>
        <w:ind w:leftChars="-200" w:left="-400"/>
        <w:rPr>
          <w:rFonts w:ascii="微软雅黑" w:eastAsia="微软雅黑" w:hAnsi="微软雅黑" w:cs="微软雅黑"/>
        </w:rPr>
      </w:pPr>
      <w:bookmarkStart w:id="111" w:name="_Toc520555378"/>
      <w:bookmarkStart w:id="112" w:name="_Toc11101"/>
      <w:r>
        <w:rPr>
          <w:rFonts w:ascii="微软雅黑" w:eastAsia="微软雅黑" w:hAnsi="微软雅黑" w:cs="微软雅黑" w:hint="eastAsia"/>
        </w:rPr>
        <w:lastRenderedPageBreak/>
        <w:t>测试接口</w:t>
      </w:r>
      <w:bookmarkEnd w:id="111"/>
      <w:bookmarkEnd w:id="112"/>
    </w:p>
    <w:p w:rsidR="00CE7C7C" w:rsidRDefault="00F75E24">
      <w:pPr>
        <w:pStyle w:val="20"/>
        <w:ind w:firstLineChars="0"/>
        <w:rPr>
          <w:rFonts w:ascii="微软雅黑" w:eastAsia="微软雅黑" w:hAnsi="微软雅黑" w:cs="微软雅黑"/>
        </w:rPr>
      </w:pPr>
      <w:bookmarkStart w:id="113" w:name="_Toc520555379"/>
      <w:bookmarkStart w:id="114" w:name="_Toc19655"/>
      <w:r>
        <w:rPr>
          <w:rFonts w:ascii="微软雅黑" w:eastAsia="微软雅黑" w:hAnsi="微软雅黑" w:cs="微软雅黑" w:hint="eastAsia"/>
        </w:rPr>
        <w:t>区块生成服务</w:t>
      </w:r>
      <w:bookmarkEnd w:id="113"/>
      <w:bookmarkEnd w:id="114"/>
    </w:p>
    <w:p w:rsidR="00CE7C7C" w:rsidRDefault="00F75E24">
      <w:pPr>
        <w:ind w:firstLine="400"/>
        <w:jc w:val="center"/>
        <w:rPr>
          <w:rFonts w:ascii="微软雅黑" w:eastAsia="微软雅黑" w:hAnsi="微软雅黑" w:cs="微软雅黑"/>
        </w:rPr>
      </w:pPr>
      <w:r>
        <w:rPr>
          <w:rFonts w:ascii="微软雅黑" w:eastAsia="微软雅黑" w:hAnsi="微软雅黑" w:cs="微软雅黑" w:hint="eastAsia"/>
        </w:rPr>
        <w:object w:dxaOrig="7125" w:dyaOrig="4830">
          <v:shape id="_x0000_i1033" type="#_x0000_t75" style="width:356.1pt;height:241.4pt" o:ole="">
            <v:imagedata r:id="rId45" o:title=""/>
          </v:shape>
          <o:OLEObject Type="Embed" ProgID="Visio.Drawing.15" ShapeID="_x0000_i1033" DrawAspect="Content" ObjectID="_1595856358" r:id="rId46"/>
        </w:object>
      </w:r>
    </w:p>
    <w:p w:rsidR="00CE7C7C" w:rsidRDefault="00F75E24">
      <w:pPr>
        <w:pStyle w:val="3"/>
        <w:ind w:leftChars="-200" w:left="-400"/>
        <w:rPr>
          <w:rFonts w:ascii="微软雅黑" w:eastAsia="微软雅黑" w:hAnsi="微软雅黑" w:cs="微软雅黑"/>
        </w:rPr>
      </w:pPr>
      <w:bookmarkStart w:id="115" w:name="_Toc520555380"/>
      <w:bookmarkStart w:id="116" w:name="_Toc11305"/>
      <w:r>
        <w:rPr>
          <w:rFonts w:ascii="微软雅黑" w:eastAsia="微软雅黑" w:hAnsi="微软雅黑" w:cs="微软雅黑" w:hint="eastAsia"/>
        </w:rPr>
        <w:t>挖矿结果验证服务</w:t>
      </w:r>
      <w:bookmarkEnd w:id="115"/>
      <w:bookmarkEnd w:id="116"/>
    </w:p>
    <w:p w:rsidR="00CE7C7C" w:rsidRDefault="00F75E24">
      <w:pPr>
        <w:pStyle w:val="40"/>
        <w:ind w:leftChars="-200" w:left="-392" w:firstLineChars="0" w:hanging="8"/>
        <w:rPr>
          <w:rFonts w:ascii="微软雅黑" w:eastAsia="微软雅黑" w:hAnsi="微软雅黑" w:cs="微软雅黑"/>
        </w:rPr>
      </w:pPr>
      <w:bookmarkStart w:id="117" w:name="_Toc520555381"/>
      <w:r>
        <w:rPr>
          <w:rFonts w:ascii="微软雅黑" w:eastAsia="微软雅黑" w:hAnsi="微软雅黑" w:cs="微软雅黑" w:hint="eastAsia"/>
        </w:rPr>
        <w:t>接口设计</w:t>
      </w:r>
      <w:bookmarkEnd w:id="117"/>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缓存DOPS验证完成的header和tx编号集合。等待矿工的挖矿结果。收到挖矿结果后，验证nounce、coinbase填入后计算的blockhash是否满足要求。</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12"/>
        <w:gridCol w:w="982"/>
        <w:gridCol w:w="1725"/>
        <w:gridCol w:w="1178"/>
        <w:gridCol w:w="1260"/>
        <w:gridCol w:w="1865"/>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2"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2"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72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8"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6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65"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身份变更通知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矿工挖矿结果消息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Nounce、coinbase、blockhash</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经过CA验证，来自合法的miner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DPOS验证结果消息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header头</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区块POS验证服务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验证通过的header</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交易获取接口</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交易数据</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验证者交易池</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接口</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输入为交易编码</w:t>
            </w:r>
          </w:p>
        </w:tc>
      </w:tr>
    </w:tbl>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1875"/>
        <w:gridCol w:w="1417"/>
        <w:gridCol w:w="2694"/>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87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41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694"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Header验证完毕消息</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Header头</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区块获取接口</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87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Header及交易列表</w:t>
            </w:r>
          </w:p>
        </w:tc>
        <w:tc>
          <w:tcPr>
            <w:tcW w:w="141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接口</w:t>
            </w:r>
          </w:p>
        </w:tc>
        <w:tc>
          <w:tcPr>
            <w:tcW w:w="2694"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CE7C7C">
      <w:pPr>
        <w:ind w:firstLine="400"/>
        <w:rPr>
          <w:rFonts w:ascii="微软雅黑" w:eastAsia="微软雅黑" w:hAnsi="微软雅黑" w:cs="微软雅黑"/>
        </w:rPr>
      </w:pPr>
    </w:p>
    <w:p w:rsidR="00CE7C7C" w:rsidRDefault="00F75E24">
      <w:pPr>
        <w:pStyle w:val="3"/>
        <w:ind w:leftChars="-200" w:left="-400"/>
        <w:rPr>
          <w:rFonts w:ascii="微软雅黑" w:eastAsia="微软雅黑" w:hAnsi="微软雅黑" w:cs="微软雅黑"/>
        </w:rPr>
      </w:pPr>
      <w:bookmarkStart w:id="118" w:name="_Toc520555382"/>
      <w:bookmarkStart w:id="119" w:name="_Toc27919"/>
      <w:r>
        <w:rPr>
          <w:rFonts w:ascii="微软雅黑" w:eastAsia="微软雅黑" w:hAnsi="微软雅黑" w:cs="微软雅黑" w:hint="eastAsia"/>
        </w:rPr>
        <w:lastRenderedPageBreak/>
        <w:t>普通区块生成服务</w:t>
      </w:r>
      <w:bookmarkEnd w:id="118"/>
      <w:bookmarkEnd w:id="119"/>
    </w:p>
    <w:p w:rsidR="00CE7C7C" w:rsidRDefault="00F75E24">
      <w:pPr>
        <w:pStyle w:val="40"/>
        <w:ind w:leftChars="-200" w:left="-392" w:firstLineChars="0" w:hanging="8"/>
        <w:rPr>
          <w:rFonts w:ascii="微软雅黑" w:eastAsia="微软雅黑" w:hAnsi="微软雅黑" w:cs="微软雅黑"/>
        </w:rPr>
      </w:pPr>
      <w:bookmarkStart w:id="120" w:name="_Toc520555383"/>
      <w:r>
        <w:rPr>
          <w:rFonts w:ascii="微软雅黑" w:eastAsia="微软雅黑" w:hAnsi="微软雅黑" w:cs="微软雅黑" w:hint="eastAsia"/>
        </w:rPr>
        <w:t>接口设计</w:t>
      </w:r>
      <w:bookmarkEnd w:id="120"/>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打包普通区块，并进行广播。</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12"/>
        <w:gridCol w:w="982"/>
        <w:gridCol w:w="1725"/>
        <w:gridCol w:w="1178"/>
        <w:gridCol w:w="1260"/>
        <w:gridCol w:w="1865"/>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2"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2"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72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8"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6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65"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身份变更通知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Leader状态变更消息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Nodeid字符串</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Leader身份服务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区块获取接口</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Header和交易列表</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挖矿结果验证服务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接口调用</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1875"/>
        <w:gridCol w:w="1417"/>
        <w:gridCol w:w="2694"/>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87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41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694"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区块广播</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Block结构</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插入blockchain并广播区块</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启动header生成消息</w:t>
            </w:r>
          </w:p>
        </w:tc>
        <w:tc>
          <w:tcPr>
            <w:tcW w:w="981"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块高number</w:t>
            </w:r>
          </w:p>
        </w:tc>
        <w:tc>
          <w:tcPr>
            <w:tcW w:w="1417"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F75E24">
      <w:pPr>
        <w:pStyle w:val="3"/>
        <w:ind w:leftChars="-200" w:left="-400"/>
        <w:rPr>
          <w:rFonts w:ascii="微软雅黑" w:eastAsia="微软雅黑" w:hAnsi="微软雅黑" w:cs="微软雅黑"/>
        </w:rPr>
      </w:pPr>
      <w:bookmarkStart w:id="121" w:name="_Toc520555384"/>
      <w:bookmarkStart w:id="122" w:name="_Toc20334"/>
      <w:r>
        <w:rPr>
          <w:rFonts w:ascii="微软雅黑" w:eastAsia="微软雅黑" w:hAnsi="微软雅黑" w:cs="微软雅黑" w:hint="eastAsia"/>
        </w:rPr>
        <w:lastRenderedPageBreak/>
        <w:t>区块验证header生成服务</w:t>
      </w:r>
      <w:bookmarkEnd w:id="121"/>
      <w:bookmarkEnd w:id="122"/>
    </w:p>
    <w:p w:rsidR="00CE7C7C" w:rsidRDefault="00F75E24">
      <w:pPr>
        <w:pStyle w:val="40"/>
        <w:ind w:leftChars="-200" w:left="-392" w:firstLineChars="0" w:hanging="8"/>
        <w:rPr>
          <w:rFonts w:ascii="微软雅黑" w:eastAsia="微软雅黑" w:hAnsi="微软雅黑" w:cs="微软雅黑"/>
        </w:rPr>
      </w:pPr>
      <w:bookmarkStart w:id="123" w:name="_Toc520555385"/>
      <w:r>
        <w:rPr>
          <w:rFonts w:ascii="微软雅黑" w:eastAsia="微软雅黑" w:hAnsi="微软雅黑" w:cs="微软雅黑" w:hint="eastAsia"/>
        </w:rPr>
        <w:t>接口设计</w:t>
      </w:r>
      <w:bookmarkEnd w:id="123"/>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功能：</w:t>
      </w:r>
    </w:p>
    <w:p w:rsidR="00CE7C7C" w:rsidRDefault="00F75E24">
      <w:pPr>
        <w:ind w:firstLine="400"/>
        <w:rPr>
          <w:rFonts w:ascii="微软雅黑" w:eastAsia="微软雅黑" w:hAnsi="微软雅黑" w:cs="微软雅黑"/>
        </w:rPr>
      </w:pPr>
      <w:r>
        <w:rPr>
          <w:rFonts w:ascii="微软雅黑" w:eastAsia="微软雅黑" w:hAnsi="微软雅黑" w:cs="微软雅黑" w:hint="eastAsia"/>
        </w:rPr>
        <w:t>生成待验证header和tx编号集合，并广播给所有的验证者进行DPOS验证。</w:t>
      </w:r>
    </w:p>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输入：</w:t>
      </w:r>
    </w:p>
    <w:tbl>
      <w:tblPr>
        <w:tblStyle w:val="-1"/>
        <w:tblW w:w="8522" w:type="dxa"/>
        <w:jc w:val="center"/>
        <w:tblLayout w:type="fixed"/>
        <w:tblLook w:val="04A0" w:firstRow="1" w:lastRow="0" w:firstColumn="1" w:lastColumn="0" w:noHBand="0" w:noVBand="1"/>
      </w:tblPr>
      <w:tblGrid>
        <w:gridCol w:w="1512"/>
        <w:gridCol w:w="982"/>
        <w:gridCol w:w="1725"/>
        <w:gridCol w:w="1178"/>
        <w:gridCol w:w="1260"/>
        <w:gridCol w:w="1865"/>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2"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2"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72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178"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来源</w:t>
            </w:r>
          </w:p>
        </w:tc>
        <w:tc>
          <w:tcPr>
            <w:tcW w:w="1260"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1865"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身份变更消息</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新身份枚举</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CA服务</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身份变更通知</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启动header生成消息</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块高number</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普通或广播区块生成服务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区块交易获取接口</w:t>
            </w:r>
          </w:p>
        </w:tc>
        <w:tc>
          <w:tcPr>
            <w:tcW w:w="98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接口</w:t>
            </w:r>
          </w:p>
        </w:tc>
        <w:tc>
          <w:tcPr>
            <w:tcW w:w="172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2秒前的所有交易编号</w:t>
            </w:r>
          </w:p>
        </w:tc>
        <w:tc>
          <w:tcPr>
            <w:tcW w:w="117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验证者交易池</w:t>
            </w:r>
          </w:p>
        </w:tc>
        <w:tc>
          <w:tcPr>
            <w:tcW w:w="126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消息订阅</w:t>
            </w:r>
          </w:p>
        </w:tc>
        <w:tc>
          <w:tcPr>
            <w:tcW w:w="186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获取交易编号</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1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t>区块获取接口</w:t>
            </w:r>
          </w:p>
        </w:tc>
        <w:tc>
          <w:tcPr>
            <w:tcW w:w="982"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无</w:t>
            </w:r>
          </w:p>
        </w:tc>
        <w:tc>
          <w:tcPr>
            <w:tcW w:w="1725"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Header和交易列表</w:t>
            </w:r>
          </w:p>
        </w:tc>
        <w:tc>
          <w:tcPr>
            <w:tcW w:w="1178"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挖矿结果验证服务</w:t>
            </w:r>
          </w:p>
        </w:tc>
        <w:tc>
          <w:tcPr>
            <w:tcW w:w="1260" w:type="dxa"/>
            <w:tcBorders>
              <w:top w:val="single" w:sz="8" w:space="0" w:color="4F81BD" w:themeColor="accent1"/>
              <w:bottom w:val="single" w:sz="8" w:space="0" w:color="4F81BD" w:themeColor="accent1"/>
              <w:right w:val="single" w:sz="8" w:space="0" w:color="4F81BD" w:themeColor="accent1"/>
            </w:tcBorders>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接口调用</w:t>
            </w:r>
          </w:p>
        </w:tc>
        <w:tc>
          <w:tcPr>
            <w:tcW w:w="1865" w:type="dxa"/>
            <w:tcBorders>
              <w:top w:val="single" w:sz="8" w:space="0" w:color="4F81BD" w:themeColor="accent1"/>
              <w:bottom w:val="single" w:sz="8" w:space="0" w:color="4F81BD" w:themeColor="accent1"/>
              <w:right w:val="single" w:sz="8" w:space="0" w:color="4F81BD" w:themeColor="accent1"/>
            </w:tcBorders>
          </w:tcPr>
          <w:p w:rsidR="00CE7C7C" w:rsidRDefault="00CE7C7C">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p>
        </w:tc>
      </w:tr>
    </w:tbl>
    <w:p w:rsidR="00CE7C7C" w:rsidRDefault="00F75E24">
      <w:pPr>
        <w:pStyle w:val="38"/>
        <w:numPr>
          <w:ilvl w:val="0"/>
          <w:numId w:val="9"/>
        </w:numPr>
        <w:ind w:firstLineChars="0"/>
        <w:rPr>
          <w:rFonts w:ascii="微软雅黑" w:eastAsia="微软雅黑" w:hAnsi="微软雅黑" w:cs="微软雅黑"/>
          <w:sz w:val="28"/>
        </w:rPr>
      </w:pPr>
      <w:r>
        <w:rPr>
          <w:rFonts w:ascii="微软雅黑" w:eastAsia="微软雅黑" w:hAnsi="微软雅黑" w:cs="微软雅黑" w:hint="eastAsia"/>
          <w:sz w:val="28"/>
        </w:rPr>
        <w:t>输出：</w:t>
      </w:r>
    </w:p>
    <w:tbl>
      <w:tblPr>
        <w:tblStyle w:val="-1"/>
        <w:tblW w:w="8472" w:type="dxa"/>
        <w:jc w:val="center"/>
        <w:tblLayout w:type="fixed"/>
        <w:tblLook w:val="04A0" w:firstRow="1" w:lastRow="0" w:firstColumn="1" w:lastColumn="0" w:noHBand="0" w:noVBand="1"/>
      </w:tblPr>
      <w:tblGrid>
        <w:gridCol w:w="1505"/>
        <w:gridCol w:w="981"/>
        <w:gridCol w:w="1875"/>
        <w:gridCol w:w="1417"/>
        <w:gridCol w:w="2694"/>
      </w:tblGrid>
      <w:tr w:rsidR="00CE7C7C" w:rsidTr="00CE7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5" w:type="dxa"/>
            <w:tcBorders>
              <w:right w:val="single" w:sz="8" w:space="0" w:color="4F81BD" w:themeColor="accent1"/>
            </w:tcBorders>
          </w:tcPr>
          <w:p w:rsidR="00CE7C7C" w:rsidRDefault="00F75E24">
            <w:pPr>
              <w:pStyle w:val="38"/>
              <w:spacing w:before="0" w:after="0"/>
              <w:ind w:firstLineChars="0" w:firstLine="0"/>
              <w:jc w:val="center"/>
              <w:rPr>
                <w:rFonts w:ascii="微软雅黑" w:eastAsia="微软雅黑" w:hAnsi="微软雅黑" w:cs="微软雅黑"/>
                <w:b w:val="0"/>
                <w:bCs w:val="0"/>
                <w:sz w:val="24"/>
              </w:rPr>
            </w:pPr>
            <w:r>
              <w:rPr>
                <w:rFonts w:ascii="微软雅黑" w:eastAsia="微软雅黑" w:hAnsi="微软雅黑" w:cs="微软雅黑" w:hint="eastAsia"/>
                <w:sz w:val="24"/>
              </w:rPr>
              <w:t>名称</w:t>
            </w:r>
          </w:p>
        </w:tc>
        <w:tc>
          <w:tcPr>
            <w:tcW w:w="981"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消息码</w:t>
            </w:r>
          </w:p>
        </w:tc>
        <w:tc>
          <w:tcPr>
            <w:tcW w:w="1875"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消息体</w:t>
            </w:r>
          </w:p>
        </w:tc>
        <w:tc>
          <w:tcPr>
            <w:tcW w:w="1417" w:type="dxa"/>
            <w:tcBorders>
              <w:right w:val="single" w:sz="8" w:space="0" w:color="4F81BD" w:themeColor="accent1"/>
            </w:tcBorders>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实现方式</w:t>
            </w:r>
          </w:p>
        </w:tc>
        <w:tc>
          <w:tcPr>
            <w:tcW w:w="2694" w:type="dxa"/>
          </w:tcPr>
          <w:p w:rsidR="00CE7C7C" w:rsidRDefault="00F75E24">
            <w:pPr>
              <w:pStyle w:val="38"/>
              <w:spacing w:before="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sz w:val="24"/>
              </w:rPr>
            </w:pPr>
            <w:r>
              <w:rPr>
                <w:rFonts w:ascii="微软雅黑" w:eastAsia="微软雅黑" w:hAnsi="微软雅黑" w:cs="微软雅黑" w:hint="eastAsia"/>
                <w:sz w:val="24"/>
              </w:rPr>
              <w:t>备注</w:t>
            </w:r>
          </w:p>
        </w:tc>
      </w:tr>
      <w:tr w:rsidR="00CE7C7C" w:rsidTr="00CE7C7C">
        <w:trPr>
          <w:jc w:val="center"/>
        </w:trPr>
        <w:tc>
          <w:tcPr>
            <w:cnfStyle w:val="001000000000" w:firstRow="0" w:lastRow="0" w:firstColumn="1" w:lastColumn="0" w:oddVBand="0" w:evenVBand="0" w:oddHBand="0" w:evenHBand="0" w:firstRowFirstColumn="0" w:firstRowLastColumn="0" w:lastRowFirstColumn="0" w:lastRowLastColumn="0"/>
            <w:tcW w:w="150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rPr>
                <w:rFonts w:ascii="微软雅黑" w:eastAsia="微软雅黑" w:hAnsi="微软雅黑" w:cs="微软雅黑"/>
                <w:b w:val="0"/>
                <w:bCs w:val="0"/>
              </w:rPr>
            </w:pPr>
            <w:r>
              <w:rPr>
                <w:rFonts w:ascii="微软雅黑" w:eastAsia="微软雅黑" w:hAnsi="微软雅黑" w:cs="微软雅黑" w:hint="eastAsia"/>
              </w:rPr>
              <w:lastRenderedPageBreak/>
              <w:t>区块验证header广播</w:t>
            </w:r>
          </w:p>
        </w:tc>
        <w:tc>
          <w:tcPr>
            <w:tcW w:w="981"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待定</w:t>
            </w:r>
          </w:p>
        </w:tc>
        <w:tc>
          <w:tcPr>
            <w:tcW w:w="1875"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Header和交易列表</w:t>
            </w:r>
          </w:p>
        </w:tc>
        <w:tc>
          <w:tcPr>
            <w:tcW w:w="141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消息通知</w:t>
            </w:r>
          </w:p>
        </w:tc>
        <w:tc>
          <w:tcPr>
            <w:tcW w:w="269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CE7C7C" w:rsidRDefault="00F75E24">
            <w:pPr>
              <w:pStyle w:val="38"/>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rPr>
            </w:pPr>
            <w:r>
              <w:rPr>
                <w:rFonts w:ascii="微软雅黑" w:eastAsia="微软雅黑" w:hAnsi="微软雅黑" w:cs="微软雅黑" w:hint="eastAsia"/>
              </w:rPr>
              <w:t>经过CA加上自己的签名并广播给所有validator</w:t>
            </w:r>
          </w:p>
        </w:tc>
      </w:tr>
    </w:tbl>
    <w:p w:rsidR="00CE7C7C" w:rsidRDefault="00CE7C7C">
      <w:pPr>
        <w:ind w:firstLine="400"/>
        <w:rPr>
          <w:rFonts w:ascii="微软雅黑" w:eastAsia="微软雅黑" w:hAnsi="微软雅黑" w:cs="微软雅黑"/>
        </w:rPr>
      </w:pPr>
    </w:p>
    <w:p w:rsidR="00CE7C7C" w:rsidRDefault="00F75E24">
      <w:pPr>
        <w:pStyle w:val="3"/>
        <w:ind w:leftChars="-200" w:left="-400"/>
        <w:rPr>
          <w:rFonts w:ascii="微软雅黑" w:eastAsia="微软雅黑" w:hAnsi="微软雅黑" w:cs="微软雅黑"/>
        </w:rPr>
      </w:pPr>
      <w:bookmarkStart w:id="124" w:name="_Toc520555386"/>
      <w:bookmarkStart w:id="125" w:name="_Toc12945"/>
      <w:r>
        <w:rPr>
          <w:rFonts w:ascii="微软雅黑" w:eastAsia="微软雅黑" w:hAnsi="微软雅黑" w:cs="微软雅黑" w:hint="eastAsia"/>
        </w:rPr>
        <w:t>测试接口</w:t>
      </w:r>
      <w:bookmarkEnd w:id="124"/>
      <w:bookmarkEnd w:id="125"/>
    </w:p>
    <w:p w:rsidR="00CE7C7C" w:rsidRDefault="00F75E24">
      <w:pPr>
        <w:pStyle w:val="1"/>
        <w:rPr>
          <w:rFonts w:ascii="微软雅黑" w:hAnsi="微软雅黑" w:cs="微软雅黑"/>
        </w:rPr>
      </w:pPr>
      <w:r>
        <w:rPr>
          <w:rFonts w:ascii="微软雅黑" w:hAnsi="微软雅黑" w:cs="微软雅黑" w:hint="eastAsia"/>
        </w:rPr>
        <w:br w:type="page"/>
      </w:r>
      <w:bookmarkStart w:id="126" w:name="_Toc520555387"/>
      <w:bookmarkStart w:id="127" w:name="_Toc15892"/>
      <w:r>
        <w:rPr>
          <w:rFonts w:ascii="微软雅黑" w:hAnsi="微软雅黑" w:cs="微软雅黑" w:hint="eastAsia"/>
        </w:rPr>
        <w:lastRenderedPageBreak/>
        <w:t>详细设计</w:t>
      </w:r>
      <w:bookmarkEnd w:id="126"/>
      <w:bookmarkEnd w:id="127"/>
    </w:p>
    <w:p w:rsidR="00CE7C7C" w:rsidRDefault="00CE7C7C">
      <w:pPr>
        <w:ind w:leftChars="-500" w:left="-1000" w:firstLineChars="400" w:firstLine="800"/>
        <w:rPr>
          <w:rFonts w:ascii="微软雅黑" w:eastAsia="微软雅黑" w:hAnsi="微软雅黑" w:cs="微软雅黑"/>
        </w:rPr>
      </w:pPr>
    </w:p>
    <w:sectPr w:rsidR="00CE7C7C">
      <w:headerReference w:type="default" r:id="rId47"/>
      <w:footerReference w:type="default" r:id="rId48"/>
      <w:pgSz w:w="11906" w:h="16838"/>
      <w:pgMar w:top="1440" w:right="1797" w:bottom="1440" w:left="1797" w:header="170" w:footer="340"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454" w:rsidRDefault="00BB2454">
      <w:pPr>
        <w:spacing w:before="0" w:after="0"/>
        <w:ind w:firstLine="400"/>
      </w:pPr>
      <w:r>
        <w:separator/>
      </w:r>
    </w:p>
  </w:endnote>
  <w:endnote w:type="continuationSeparator" w:id="0">
    <w:p w:rsidR="00BB2454" w:rsidRDefault="00BB2454">
      <w:pPr>
        <w:spacing w:before="0" w:after="0"/>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Courier New">
    <w:panose1 w:val="02070309020205020404"/>
    <w:charset w:val="00"/>
    <w:family w:val="modern"/>
    <w:pitch w:val="fixed"/>
    <w:sig w:usb0="E0002EFF" w:usb1="C0007843"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华文宋体">
    <w:panose1 w:val="02010600040101010101"/>
    <w:charset w:val="86"/>
    <w:family w:val="auto"/>
    <w:pitch w:val="default"/>
    <w:sig w:usb0="00000287" w:usb1="080F0000" w:usb2="00000000" w:usb3="00000000" w:csb0="0004009F" w:csb1="DFD70000"/>
  </w:font>
  <w:font w:name="Helvetica">
    <w:panose1 w:val="020B0604020202020204"/>
    <w:charset w:val="00"/>
    <w:family w:val="swiss"/>
    <w:pitch w:val="default"/>
    <w:sig w:usb0="00000000" w:usb1="00000000" w:usb2="00000000" w:usb3="00000000" w:csb0="00000001" w:csb1="00000000"/>
  </w:font>
  <w:font w:name="Helv">
    <w:panose1 w:val="020B060402020203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pStyle w:val="af3"/>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pStyle w:val="af3"/>
      <w:pBdr>
        <w:top w:val="single" w:sz="4" w:space="1" w:color="auto"/>
      </w:pBdr>
      <w:ind w:firstLine="400"/>
      <w:rPr>
        <w:rFonts w:ascii="微软雅黑" w:eastAsia="微软雅黑" w:hAnsi="微软雅黑" w:cs="微软雅黑"/>
        <w:sz w:val="20"/>
        <w:szCs w:val="20"/>
      </w:rPr>
    </w:pPr>
    <w:r>
      <w:rPr>
        <w:rFonts w:ascii="微软雅黑" w:eastAsia="微软雅黑" w:hAnsi="微软雅黑" w:cs="微软雅黑"/>
        <w:sz w:val="20"/>
        <w:szCs w:val="20"/>
      </w:rPr>
      <w:pict>
        <v:shapetype id="_x0000_t202" coordsize="21600,21600" o:spt="202" path="m,l,21600r21600,l21600,xe">
          <v:stroke joinstyle="miter"/>
          <v:path gradientshapeok="t" o:connecttype="rect"/>
        </v:shapetype>
        <v:shape id="_x0000_s3074" type="#_x0000_t202" style="position:absolute;left:0;text-align:left;margin-left:92.8pt;margin-top:0;width:2in;height:2in;z-index:251658240;mso-wrap-style:none;mso-position-horizontal:right;mso-position-horizontal-relative:margin;mso-width-relative:page;mso-height-relative:page" filled="f" stroked="f">
          <v:textbox style="mso-fit-shape-to-text:t" inset="0,0,0,0">
            <w:txbxContent>
              <w:p w:rsidR="00F75E24" w:rsidRDefault="00F75E24">
                <w:pPr>
                  <w:pStyle w:val="af3"/>
                  <w:ind w:firstLine="360"/>
                </w:pPr>
                <w:r>
                  <w:rPr>
                    <w:rFonts w:hint="eastAsia"/>
                  </w:rPr>
                  <w:fldChar w:fldCharType="begin"/>
                </w:r>
                <w:r>
                  <w:rPr>
                    <w:rFonts w:hint="eastAsia"/>
                  </w:rPr>
                  <w:instrText xml:space="preserve"> PAGE  \* MERGEFORMAT </w:instrText>
                </w:r>
                <w:r>
                  <w:rPr>
                    <w:rFonts w:hint="eastAsia"/>
                  </w:rPr>
                  <w:fldChar w:fldCharType="separate"/>
                </w:r>
                <w:r w:rsidR="00B07B02">
                  <w:rPr>
                    <w:noProof/>
                  </w:rPr>
                  <w:t>2</w:t>
                </w:r>
                <w:r>
                  <w:rPr>
                    <w:rFonts w:hint="eastAsia"/>
                  </w:rPr>
                  <w:fldChar w:fldCharType="end"/>
                </w:r>
              </w:p>
            </w:txbxContent>
          </v:textbox>
          <w10:wrap anchorx="margin"/>
        </v:shape>
      </w:pict>
    </w:r>
    <w:r>
      <w:rPr>
        <w:rFonts w:ascii="微软雅黑" w:eastAsia="微软雅黑" w:hAnsi="微软雅黑" w:cs="微软雅黑" w:hint="eastAsia"/>
        <w:sz w:val="20"/>
        <w:szCs w:val="20"/>
      </w:rPr>
      <w:t>MATRIX 基金会版权所有</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pStyle w:val="af3"/>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pStyle w:val="af3"/>
      <w:pBdr>
        <w:top w:val="single" w:sz="4" w:space="1" w:color="auto"/>
      </w:pBdr>
      <w:ind w:firstLine="400"/>
      <w:rPr>
        <w:rFonts w:ascii="微软雅黑" w:eastAsia="微软雅黑" w:hAnsi="微软雅黑" w:cs="微软雅黑"/>
        <w:sz w:val="20"/>
        <w:szCs w:val="20"/>
      </w:rPr>
    </w:pPr>
    <w:r>
      <w:rPr>
        <w:rFonts w:ascii="微软雅黑" w:eastAsia="微软雅黑" w:hAnsi="微软雅黑" w:cs="微软雅黑" w:hint="eastAsia"/>
        <w:sz w:val="20"/>
        <w:szCs w:val="20"/>
      </w:rPr>
      <w:t>MATRIX 基金会版权所有</w:t>
    </w:r>
  </w:p>
  <w:p w:rsidR="00F75E24" w:rsidRDefault="00F75E24">
    <w:pPr>
      <w:pStyle w:val="aff7"/>
      <w:pBdr>
        <w:top w:val="single" w:sz="4" w:space="1" w:color="auto"/>
      </w:pBdr>
      <w:ind w:firstLine="400"/>
      <w:jc w:val="right"/>
    </w:pPr>
    <w:r>
      <w:pict>
        <v:shapetype id="_x0000_t202" coordsize="21600,21600" o:spt="202" path="m,l,21600r21600,l21600,xe">
          <v:stroke joinstyle="miter"/>
          <v:path gradientshapeok="t" o:connecttype="rect"/>
        </v:shapetype>
        <v:shape id="_x0000_s3077" type="#_x0000_t202" style="position:absolute;left:0;text-align:left;margin-left:366.05pt;margin-top:0;width:60.45pt;height:31.65pt;z-index:251659264;mso-position-horizontal-relative:margin;mso-width-relative:page;mso-height-relative:page" filled="f" stroked="f">
          <v:textbox inset="0,0,0,0">
            <w:txbxContent>
              <w:p w:rsidR="00F75E24" w:rsidRDefault="00F75E24">
                <w:pPr>
                  <w:pStyle w:val="af3"/>
                  <w:ind w:firstLine="360"/>
                  <w:rPr>
                    <w:rFonts w:ascii="微软雅黑" w:eastAsia="微软雅黑" w:hAnsi="微软雅黑" w:cs="微软雅黑"/>
                  </w:rPr>
                </w:pPr>
                <w:r>
                  <w:rPr>
                    <w:rFonts w:ascii="微软雅黑" w:eastAsia="微软雅黑" w:hAnsi="微软雅黑" w:cs="微软雅黑" w:hint="eastAsia"/>
                  </w:rPr>
                  <w:t xml:space="preserve">第 </w:t>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PAGE  \* MERGEFORMAT </w:instrText>
                </w:r>
                <w:r>
                  <w:rPr>
                    <w:rFonts w:ascii="微软雅黑" w:eastAsia="微软雅黑" w:hAnsi="微软雅黑" w:cs="微软雅黑" w:hint="eastAsia"/>
                  </w:rPr>
                  <w:fldChar w:fldCharType="separate"/>
                </w:r>
                <w:r w:rsidR="00B07B02">
                  <w:rPr>
                    <w:rFonts w:ascii="微软雅黑" w:eastAsia="微软雅黑" w:hAnsi="微软雅黑" w:cs="微软雅黑"/>
                    <w:noProof/>
                  </w:rPr>
                  <w:t>4</w:t>
                </w:r>
                <w:r>
                  <w:rPr>
                    <w:rFonts w:ascii="微软雅黑" w:eastAsia="微软雅黑" w:hAnsi="微软雅黑" w:cs="微软雅黑" w:hint="eastAsia"/>
                  </w:rPr>
                  <w:fldChar w:fldCharType="end"/>
                </w:r>
                <w:r>
                  <w:rPr>
                    <w:rFonts w:ascii="微软雅黑" w:eastAsia="微软雅黑" w:hAnsi="微软雅黑" w:cs="微软雅黑" w:hint="eastAsia"/>
                  </w:rPr>
                  <w:t xml:space="preserve"> 页</w:t>
                </w:r>
              </w:p>
            </w:txbxContent>
          </v:textbox>
          <w10:wrap anchorx="margin"/>
        </v:shape>
      </w:pict>
    </w:r>
    <w:r>
      <w:rPr>
        <w:rFonts w:hint="eastAsia"/>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pStyle w:val="af3"/>
      <w:pBdr>
        <w:top w:val="single" w:sz="4" w:space="1" w:color="auto"/>
      </w:pBdr>
      <w:tabs>
        <w:tab w:val="clear" w:pos="4153"/>
      </w:tabs>
      <w:ind w:firstLine="360"/>
      <w:jc w:val="center"/>
    </w:pPr>
    <w:r>
      <w:pict>
        <v:shapetype id="_x0000_t202" coordsize="21600,21600" o:spt="202" path="m,l,21600r21600,l21600,xe">
          <v:stroke joinstyle="miter"/>
          <v:path gradientshapeok="t" o:connecttype="rect"/>
        </v:shapetype>
        <v:shape id="_x0000_s3078" type="#_x0000_t202" style="position:absolute;left:0;text-align:left;margin-left:92.8pt;margin-top:0;width:2in;height:2in;z-index:251660288;mso-wrap-style:none;mso-position-horizontal:right;mso-position-horizontal-relative:margin;mso-width-relative:page;mso-height-relative:page" filled="f" stroked="f">
          <v:textbox style="mso-fit-shape-to-text:t" inset="0,0,0,0">
            <w:txbxContent>
              <w:p w:rsidR="00F75E24" w:rsidRDefault="00F75E24">
                <w:pPr>
                  <w:pStyle w:val="af3"/>
                  <w:ind w:firstLine="360"/>
                  <w:rPr>
                    <w:rFonts w:ascii="微软雅黑" w:eastAsia="微软雅黑" w:hAnsi="微软雅黑" w:cs="微软雅黑"/>
                  </w:rPr>
                </w:pPr>
                <w:r>
                  <w:rPr>
                    <w:rFonts w:ascii="微软雅黑" w:eastAsia="微软雅黑" w:hAnsi="微软雅黑" w:cs="微软雅黑" w:hint="eastAsia"/>
                  </w:rPr>
                  <w:t xml:space="preserve">第 </w:t>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PAGE  \* MERGEFORMAT </w:instrText>
                </w:r>
                <w:r>
                  <w:rPr>
                    <w:rFonts w:ascii="微软雅黑" w:eastAsia="微软雅黑" w:hAnsi="微软雅黑" w:cs="微软雅黑" w:hint="eastAsia"/>
                  </w:rPr>
                  <w:fldChar w:fldCharType="separate"/>
                </w:r>
                <w:r w:rsidR="00B07B02">
                  <w:rPr>
                    <w:rFonts w:ascii="微软雅黑" w:eastAsia="微软雅黑" w:hAnsi="微软雅黑" w:cs="微软雅黑"/>
                    <w:noProof/>
                  </w:rPr>
                  <w:t>17</w:t>
                </w:r>
                <w:r>
                  <w:rPr>
                    <w:rFonts w:ascii="微软雅黑" w:eastAsia="微软雅黑" w:hAnsi="微软雅黑" w:cs="微软雅黑" w:hint="eastAsia"/>
                  </w:rPr>
                  <w:fldChar w:fldCharType="end"/>
                </w:r>
                <w:r>
                  <w:rPr>
                    <w:rFonts w:ascii="微软雅黑" w:eastAsia="微软雅黑" w:hAnsi="微软雅黑" w:cs="微软雅黑" w:hint="eastAsia"/>
                  </w:rPr>
                  <w:t xml:space="preserve"> 页</w:t>
                </w:r>
              </w:p>
            </w:txbxContent>
          </v:textbox>
          <w10:wrap anchorx="margin"/>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454" w:rsidRDefault="00BB2454">
      <w:pPr>
        <w:spacing w:before="0" w:after="0"/>
        <w:ind w:firstLine="400"/>
      </w:pPr>
      <w:r>
        <w:separator/>
      </w:r>
    </w:p>
  </w:footnote>
  <w:footnote w:type="continuationSeparator" w:id="0">
    <w:p w:rsidR="00BB2454" w:rsidRDefault="00BB2454">
      <w:pPr>
        <w:spacing w:before="0" w:after="0"/>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pStyle w:val="af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90029469" o:spid="_x0000_s3075" type="#_x0000_t136" style="position:absolute;left:0;text-align:left;margin-left:0;margin-top:0;width:532.65pt;height:53.25pt;rotation:315;z-index:-251652096;mso-position-horizontal:center;mso-position-horizontal-relative:margin;mso-position-vertical:center;mso-position-vertical-relative:margin;mso-width-relative:page;mso-height-relative:page" o:allowincell="f" fillcolor="#e36c0a [2409]" stroked="f">
          <v:fill opacity=".5"/>
          <v:textpath style="font-family:&quot;宋体&quot;;font-size:1pt" trim="t" fitpath="t" string="MATRIX基金会机密信息"/>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ind w:left="360" w:firstLineChars="0" w:firstLine="0"/>
    </w:pPr>
    <w:r>
      <w:rPr>
        <w:rFonts w:ascii="微软雅黑" w:eastAsia="微软雅黑" w:hAnsi="微软雅黑" w:cs="微软雅黑" w:hint="eastAsia"/>
        <w:noProof/>
      </w:rPr>
      <w:drawing>
        <wp:inline distT="0" distB="0" distL="0" distR="0">
          <wp:extent cx="347345" cy="347345"/>
          <wp:effectExtent l="0" t="0" r="14605" b="14605"/>
          <wp:docPr id="1"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7345" cy="34734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ind w:firstLine="40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90029468" o:spid="_x0000_s3073" type="#_x0000_t136" style="position:absolute;left:0;text-align:left;margin-left:0;margin-top:0;width:532.65pt;height:53.25pt;rotation:315;z-index:-251654144;mso-position-horizontal:center;mso-position-horizontal-relative:margin;mso-position-vertical:center;mso-position-vertical-relative:margin;mso-width-relative:page;mso-height-relative:page" o:allowincell="f" fillcolor="#e36c0a [2409]" stroked="f">
          <v:fill opacity=".5"/>
          <v:textpath style="font-family:&quot;宋体&quot;;font-size:1pt" trim="t" fitpath="t" string="MATRIX基金会机密信息"/>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ind w:firstLineChars="0" w:firstLine="0"/>
      <w:rPr>
        <w:rFonts w:ascii="微软雅黑" w:eastAsia="微软雅黑" w:hAnsi="微软雅黑" w:cs="微软雅黑"/>
        <w:sz w:val="21"/>
      </w:rPr>
    </w:pPr>
    <w:r>
      <w:rPr>
        <w:rFonts w:ascii="宋体" w:hAnsi="宋体"/>
        <w:noProof/>
      </w:rPr>
      <w:drawing>
        <wp:inline distT="0" distB="0" distL="0" distR="0">
          <wp:extent cx="152400" cy="152400"/>
          <wp:effectExtent l="0" t="0" r="0" b="0"/>
          <wp:docPr id="3"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938" cy="159938"/>
                  </a:xfrm>
                  <a:prstGeom prst="rect">
                    <a:avLst/>
                  </a:prstGeom>
                </pic:spPr>
              </pic:pic>
            </a:graphicData>
          </a:graphic>
        </wp:inline>
      </w:drawing>
    </w:r>
    <w:r>
      <w:rPr>
        <w:rFonts w:ascii="微软雅黑" w:eastAsia="微软雅黑" w:hAnsi="微软雅黑" w:cs="微软雅黑" w:hint="eastAsia"/>
      </w:rPr>
      <w:t xml:space="preserve">MATRIX 基金会 北京研究院                       </w:t>
    </w:r>
    <w:r>
      <w:rPr>
        <w:rFonts w:ascii="微软雅黑" w:eastAsia="微软雅黑" w:hAnsi="微软雅黑" w:cs="微软雅黑" w:hint="eastAsia"/>
        <w:sz w:val="21"/>
      </w:rPr>
      <w:t xml:space="preserve">            共识算法框架</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E24" w:rsidRDefault="00F75E24">
    <w:pPr>
      <w:ind w:firstLineChars="0" w:firstLine="0"/>
      <w:rPr>
        <w:rFonts w:ascii="微软雅黑" w:eastAsia="微软雅黑" w:hAnsi="微软雅黑" w:cs="微软雅黑"/>
        <w:sz w:val="21"/>
      </w:rPr>
    </w:pPr>
    <w:r>
      <w:rPr>
        <w:rFonts w:ascii="宋体" w:hAnsi="宋体"/>
        <w:noProof/>
      </w:rPr>
      <w:drawing>
        <wp:inline distT="0" distB="0" distL="0" distR="0">
          <wp:extent cx="152400" cy="152400"/>
          <wp:effectExtent l="0" t="0" r="0" b="0"/>
          <wp:docPr id="4"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938" cy="159938"/>
                  </a:xfrm>
                  <a:prstGeom prst="rect">
                    <a:avLst/>
                  </a:prstGeom>
                </pic:spPr>
              </pic:pic>
            </a:graphicData>
          </a:graphic>
        </wp:inline>
      </w:drawing>
    </w:r>
    <w:r>
      <w:rPr>
        <w:rFonts w:ascii="微软雅黑" w:eastAsia="微软雅黑" w:hAnsi="微软雅黑" w:cs="微软雅黑" w:hint="eastAsia"/>
      </w:rPr>
      <w:t xml:space="preserve">MATRIX 基金会 北京研究院                         </w:t>
    </w:r>
    <w:r>
      <w:rPr>
        <w:rFonts w:ascii="微软雅黑" w:eastAsia="微软雅黑" w:hAnsi="微软雅黑" w:cs="微软雅黑" w:hint="eastAsia"/>
        <w:sz w:val="21"/>
      </w:rPr>
      <w:t xml:space="preserve">         共识算法框架</w:t>
    </w:r>
  </w:p>
  <w:p w:rsidR="00F75E24" w:rsidRDefault="00F75E24">
    <w:pPr>
      <w:pStyle w:val="af5"/>
      <w:tabs>
        <w:tab w:val="clear" w:pos="4153"/>
      </w:tabs>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7DE2"/>
    <w:multiLevelType w:val="multilevel"/>
    <w:tmpl w:val="03A27DE2"/>
    <w:lvl w:ilvl="0">
      <w:start w:val="1"/>
      <w:numFmt w:val="bullet"/>
      <w:pStyle w:val="2"/>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9E90B6F"/>
    <w:multiLevelType w:val="multilevel"/>
    <w:tmpl w:val="29E90B6F"/>
    <w:lvl w:ilvl="0">
      <w:start w:val="1"/>
      <w:numFmt w:val="bullet"/>
      <w:pStyle w:val="4"/>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2" w15:restartNumberingAfterBreak="0">
    <w:nsid w:val="2BB50C84"/>
    <w:multiLevelType w:val="multilevel"/>
    <w:tmpl w:val="2BB50C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2A8276C"/>
    <w:multiLevelType w:val="multilevel"/>
    <w:tmpl w:val="32A8276C"/>
    <w:lvl w:ilvl="0">
      <w:start w:val="1"/>
      <w:numFmt w:val="decimal"/>
      <w:pStyle w:val="1"/>
      <w:lvlText w:val="%1"/>
      <w:lvlJc w:val="left"/>
      <w:pPr>
        <w:ind w:left="0" w:firstLine="0"/>
      </w:pPr>
      <w:rPr>
        <w:rFonts w:asciiTheme="minorHAnsi" w:hAnsiTheme="minorHAnsi" w:cstheme="minorHAnsi" w:hint="default"/>
      </w:rPr>
    </w:lvl>
    <w:lvl w:ilvl="1">
      <w:start w:val="1"/>
      <w:numFmt w:val="decimal"/>
      <w:pStyle w:val="20"/>
      <w:lvlText w:val="%1.%2"/>
      <w:lvlJc w:val="left"/>
      <w:pPr>
        <w:ind w:left="0" w:firstLine="0"/>
      </w:pPr>
      <w:rPr>
        <w:rFonts w:asciiTheme="minorHAnsi" w:hAnsiTheme="minorHAnsi" w:cstheme="minorHAnsi" w:hint="default"/>
      </w:rPr>
    </w:lvl>
    <w:lvl w:ilvl="2">
      <w:start w:val="1"/>
      <w:numFmt w:val="decimal"/>
      <w:pStyle w:val="3"/>
      <w:lvlText w:val="%1.%2.%3"/>
      <w:lvlJc w:val="left"/>
      <w:pPr>
        <w:ind w:left="0" w:firstLine="0"/>
      </w:pPr>
      <w:rPr>
        <w:rFonts w:hint="eastAsia"/>
      </w:rPr>
    </w:lvl>
    <w:lvl w:ilvl="3">
      <w:start w:val="1"/>
      <w:numFmt w:val="decimal"/>
      <w:pStyle w:val="40"/>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5D736A0"/>
    <w:multiLevelType w:val="multilevel"/>
    <w:tmpl w:val="35D736A0"/>
    <w:lvl w:ilvl="0">
      <w:start w:val="1"/>
      <w:numFmt w:val="decimal"/>
      <w:pStyle w:val="Question"/>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4BBB1CE8"/>
    <w:multiLevelType w:val="multilevel"/>
    <w:tmpl w:val="4BBB1CE8"/>
    <w:lvl w:ilvl="0">
      <w:start w:val="1"/>
      <w:numFmt w:val="bullet"/>
      <w:pStyle w:val="10"/>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82F4130"/>
    <w:multiLevelType w:val="singleLevel"/>
    <w:tmpl w:val="582F4130"/>
    <w:lvl w:ilvl="0">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7" w15:restartNumberingAfterBreak="0">
    <w:nsid w:val="630618B1"/>
    <w:multiLevelType w:val="multilevel"/>
    <w:tmpl w:val="630618B1"/>
    <w:lvl w:ilvl="0">
      <w:start w:val="1"/>
      <w:numFmt w:val="bullet"/>
      <w:pStyle w:val="30"/>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7A5A161C"/>
    <w:multiLevelType w:val="multilevel"/>
    <w:tmpl w:val="7A5A161C"/>
    <w:lvl w:ilvl="0">
      <w:start w:val="1"/>
      <w:numFmt w:val="decimal"/>
      <w:pStyle w:val="11"/>
      <w:lvlText w:val="%1."/>
      <w:lvlJc w:val="left"/>
      <w:pPr>
        <w:ind w:left="874" w:hanging="420"/>
      </w:pPr>
      <w:rPr>
        <w:rFonts w:ascii="Arial" w:hAnsi="Arial" w:cs="Arial" w:hint="default"/>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num w:numId="1">
    <w:abstractNumId w:val="3"/>
  </w:num>
  <w:num w:numId="2">
    <w:abstractNumId w:val="8"/>
  </w:num>
  <w:num w:numId="3">
    <w:abstractNumId w:val="5"/>
  </w:num>
  <w:num w:numId="4">
    <w:abstractNumId w:val="0"/>
  </w:num>
  <w:num w:numId="5">
    <w:abstractNumId w:val="7"/>
  </w:num>
  <w:num w:numId="6">
    <w:abstractNumId w:val="1"/>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0"/>
  <w:drawingGridVerticalSpacing w:val="156"/>
  <w:displayHorizontalDrawingGridEvery w:val="0"/>
  <w:displayVerticalDrawingGridEvery w:val="2"/>
  <w:characterSpacingControl w:val="compressPunctuation"/>
  <w:hdrShapeDefaults>
    <o:shapedefaults v:ext="edit" spidmax="3079"/>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379A"/>
    <w:rsid w:val="00000188"/>
    <w:rsid w:val="00003C62"/>
    <w:rsid w:val="00005D6C"/>
    <w:rsid w:val="000073EF"/>
    <w:rsid w:val="00011E49"/>
    <w:rsid w:val="00013110"/>
    <w:rsid w:val="000227D5"/>
    <w:rsid w:val="00023418"/>
    <w:rsid w:val="00023576"/>
    <w:rsid w:val="00025056"/>
    <w:rsid w:val="000264F2"/>
    <w:rsid w:val="00034A67"/>
    <w:rsid w:val="00040E32"/>
    <w:rsid w:val="000415F5"/>
    <w:rsid w:val="00042931"/>
    <w:rsid w:val="0004421E"/>
    <w:rsid w:val="00053D94"/>
    <w:rsid w:val="000555B2"/>
    <w:rsid w:val="0006065D"/>
    <w:rsid w:val="000619EB"/>
    <w:rsid w:val="00065E56"/>
    <w:rsid w:val="00072DF4"/>
    <w:rsid w:val="00077212"/>
    <w:rsid w:val="00077A5B"/>
    <w:rsid w:val="00083A14"/>
    <w:rsid w:val="00084F18"/>
    <w:rsid w:val="000850E1"/>
    <w:rsid w:val="00086B39"/>
    <w:rsid w:val="000873B4"/>
    <w:rsid w:val="00090B2C"/>
    <w:rsid w:val="00090D96"/>
    <w:rsid w:val="00092870"/>
    <w:rsid w:val="00093147"/>
    <w:rsid w:val="00093E9F"/>
    <w:rsid w:val="0009460B"/>
    <w:rsid w:val="000A031B"/>
    <w:rsid w:val="000A0961"/>
    <w:rsid w:val="000A3A21"/>
    <w:rsid w:val="000B086A"/>
    <w:rsid w:val="000B0C4D"/>
    <w:rsid w:val="000B58E2"/>
    <w:rsid w:val="000B6AB3"/>
    <w:rsid w:val="000B750C"/>
    <w:rsid w:val="000C3121"/>
    <w:rsid w:val="000C7C10"/>
    <w:rsid w:val="000D5A8B"/>
    <w:rsid w:val="000D7674"/>
    <w:rsid w:val="000E0455"/>
    <w:rsid w:val="000E5B62"/>
    <w:rsid w:val="000E68D3"/>
    <w:rsid w:val="00101DCD"/>
    <w:rsid w:val="00114D33"/>
    <w:rsid w:val="00115866"/>
    <w:rsid w:val="00124B87"/>
    <w:rsid w:val="00124CBB"/>
    <w:rsid w:val="00124F21"/>
    <w:rsid w:val="00125A15"/>
    <w:rsid w:val="00127128"/>
    <w:rsid w:val="00131659"/>
    <w:rsid w:val="00132A56"/>
    <w:rsid w:val="00137A9B"/>
    <w:rsid w:val="00141602"/>
    <w:rsid w:val="0014251A"/>
    <w:rsid w:val="0014454D"/>
    <w:rsid w:val="00152A8F"/>
    <w:rsid w:val="0015302D"/>
    <w:rsid w:val="001560C5"/>
    <w:rsid w:val="00167944"/>
    <w:rsid w:val="001741A8"/>
    <w:rsid w:val="0017587B"/>
    <w:rsid w:val="001840CF"/>
    <w:rsid w:val="0018544F"/>
    <w:rsid w:val="00187F8A"/>
    <w:rsid w:val="001901E0"/>
    <w:rsid w:val="0019038D"/>
    <w:rsid w:val="00194CEF"/>
    <w:rsid w:val="00196095"/>
    <w:rsid w:val="001975B4"/>
    <w:rsid w:val="001A2D99"/>
    <w:rsid w:val="001A4CA8"/>
    <w:rsid w:val="001A6CEF"/>
    <w:rsid w:val="001A7525"/>
    <w:rsid w:val="001B4895"/>
    <w:rsid w:val="001B6190"/>
    <w:rsid w:val="001B6623"/>
    <w:rsid w:val="001C7C24"/>
    <w:rsid w:val="001D40FA"/>
    <w:rsid w:val="001D5ABD"/>
    <w:rsid w:val="001E0C26"/>
    <w:rsid w:val="001E1FB2"/>
    <w:rsid w:val="001F3985"/>
    <w:rsid w:val="001F4824"/>
    <w:rsid w:val="001F6769"/>
    <w:rsid w:val="001F737B"/>
    <w:rsid w:val="00201603"/>
    <w:rsid w:val="00211637"/>
    <w:rsid w:val="00211D70"/>
    <w:rsid w:val="00224251"/>
    <w:rsid w:val="00224F8C"/>
    <w:rsid w:val="002252F4"/>
    <w:rsid w:val="00227A4E"/>
    <w:rsid w:val="002341A5"/>
    <w:rsid w:val="00234759"/>
    <w:rsid w:val="00235857"/>
    <w:rsid w:val="00236A41"/>
    <w:rsid w:val="00251E02"/>
    <w:rsid w:val="00252892"/>
    <w:rsid w:val="00254E11"/>
    <w:rsid w:val="0025697D"/>
    <w:rsid w:val="0026540F"/>
    <w:rsid w:val="0026640A"/>
    <w:rsid w:val="002734FF"/>
    <w:rsid w:val="00273564"/>
    <w:rsid w:val="0027497D"/>
    <w:rsid w:val="00277409"/>
    <w:rsid w:val="00281092"/>
    <w:rsid w:val="00283312"/>
    <w:rsid w:val="002930DC"/>
    <w:rsid w:val="00294200"/>
    <w:rsid w:val="00294B91"/>
    <w:rsid w:val="002A2FA1"/>
    <w:rsid w:val="002A3D20"/>
    <w:rsid w:val="002A3FCE"/>
    <w:rsid w:val="002B03B4"/>
    <w:rsid w:val="002B181E"/>
    <w:rsid w:val="002B2317"/>
    <w:rsid w:val="002B251A"/>
    <w:rsid w:val="002B48F5"/>
    <w:rsid w:val="002B5370"/>
    <w:rsid w:val="002B7685"/>
    <w:rsid w:val="002C13BD"/>
    <w:rsid w:val="002C46AB"/>
    <w:rsid w:val="002D0EDB"/>
    <w:rsid w:val="002D0F21"/>
    <w:rsid w:val="002D33A0"/>
    <w:rsid w:val="002D3B7F"/>
    <w:rsid w:val="002D3E1D"/>
    <w:rsid w:val="002D6773"/>
    <w:rsid w:val="002D6A29"/>
    <w:rsid w:val="002E16AF"/>
    <w:rsid w:val="002E2F31"/>
    <w:rsid w:val="002E4368"/>
    <w:rsid w:val="002E54B3"/>
    <w:rsid w:val="002E65CB"/>
    <w:rsid w:val="002E7B3D"/>
    <w:rsid w:val="002F576C"/>
    <w:rsid w:val="00300320"/>
    <w:rsid w:val="00310372"/>
    <w:rsid w:val="00310535"/>
    <w:rsid w:val="00311312"/>
    <w:rsid w:val="00313121"/>
    <w:rsid w:val="0031538F"/>
    <w:rsid w:val="00315502"/>
    <w:rsid w:val="00321CB9"/>
    <w:rsid w:val="003238C0"/>
    <w:rsid w:val="00323EC1"/>
    <w:rsid w:val="00327FF9"/>
    <w:rsid w:val="003308F9"/>
    <w:rsid w:val="00333F32"/>
    <w:rsid w:val="00335D35"/>
    <w:rsid w:val="0033606B"/>
    <w:rsid w:val="003361E1"/>
    <w:rsid w:val="00341E4A"/>
    <w:rsid w:val="00346F26"/>
    <w:rsid w:val="00350EC6"/>
    <w:rsid w:val="00353417"/>
    <w:rsid w:val="00356BF8"/>
    <w:rsid w:val="00365381"/>
    <w:rsid w:val="00367BB6"/>
    <w:rsid w:val="00367D0B"/>
    <w:rsid w:val="003708C0"/>
    <w:rsid w:val="00375BDD"/>
    <w:rsid w:val="003765EE"/>
    <w:rsid w:val="00377F92"/>
    <w:rsid w:val="0038569E"/>
    <w:rsid w:val="00391D05"/>
    <w:rsid w:val="00392BC4"/>
    <w:rsid w:val="00393E90"/>
    <w:rsid w:val="00394269"/>
    <w:rsid w:val="003942B8"/>
    <w:rsid w:val="00396E24"/>
    <w:rsid w:val="003A0E21"/>
    <w:rsid w:val="003A1D50"/>
    <w:rsid w:val="003A6345"/>
    <w:rsid w:val="003B0431"/>
    <w:rsid w:val="003B580A"/>
    <w:rsid w:val="003C57D2"/>
    <w:rsid w:val="003C6714"/>
    <w:rsid w:val="003C6BA5"/>
    <w:rsid w:val="003C77B9"/>
    <w:rsid w:val="003D0C88"/>
    <w:rsid w:val="003D7E38"/>
    <w:rsid w:val="003E6565"/>
    <w:rsid w:val="003F4B4E"/>
    <w:rsid w:val="003F76AA"/>
    <w:rsid w:val="00401322"/>
    <w:rsid w:val="0041356D"/>
    <w:rsid w:val="00420113"/>
    <w:rsid w:val="00420204"/>
    <w:rsid w:val="00420784"/>
    <w:rsid w:val="00420A55"/>
    <w:rsid w:val="00421E50"/>
    <w:rsid w:val="0042342B"/>
    <w:rsid w:val="00425000"/>
    <w:rsid w:val="00425B54"/>
    <w:rsid w:val="004300C8"/>
    <w:rsid w:val="004343F6"/>
    <w:rsid w:val="004410AF"/>
    <w:rsid w:val="0044289D"/>
    <w:rsid w:val="004520B7"/>
    <w:rsid w:val="00452549"/>
    <w:rsid w:val="0045295A"/>
    <w:rsid w:val="004602C9"/>
    <w:rsid w:val="00474D8D"/>
    <w:rsid w:val="00477223"/>
    <w:rsid w:val="0048121C"/>
    <w:rsid w:val="00481B3B"/>
    <w:rsid w:val="00482943"/>
    <w:rsid w:val="004831F0"/>
    <w:rsid w:val="00485838"/>
    <w:rsid w:val="00492842"/>
    <w:rsid w:val="00495338"/>
    <w:rsid w:val="004A0765"/>
    <w:rsid w:val="004B00A2"/>
    <w:rsid w:val="004B11BF"/>
    <w:rsid w:val="004B7024"/>
    <w:rsid w:val="004C5B9D"/>
    <w:rsid w:val="004D6A5B"/>
    <w:rsid w:val="004E2BB7"/>
    <w:rsid w:val="004E7C58"/>
    <w:rsid w:val="004F6B46"/>
    <w:rsid w:val="004F712A"/>
    <w:rsid w:val="00500048"/>
    <w:rsid w:val="005004F9"/>
    <w:rsid w:val="00503618"/>
    <w:rsid w:val="00504E9A"/>
    <w:rsid w:val="00505274"/>
    <w:rsid w:val="00507B46"/>
    <w:rsid w:val="0051047E"/>
    <w:rsid w:val="00515899"/>
    <w:rsid w:val="00516286"/>
    <w:rsid w:val="00516F39"/>
    <w:rsid w:val="005175B8"/>
    <w:rsid w:val="00523493"/>
    <w:rsid w:val="00527ABD"/>
    <w:rsid w:val="00533BF0"/>
    <w:rsid w:val="00537463"/>
    <w:rsid w:val="00553E72"/>
    <w:rsid w:val="005550E2"/>
    <w:rsid w:val="00557065"/>
    <w:rsid w:val="00563E41"/>
    <w:rsid w:val="005715C1"/>
    <w:rsid w:val="005726D9"/>
    <w:rsid w:val="00582DA1"/>
    <w:rsid w:val="00586AE7"/>
    <w:rsid w:val="00590A66"/>
    <w:rsid w:val="00592931"/>
    <w:rsid w:val="0059428B"/>
    <w:rsid w:val="005A4AC1"/>
    <w:rsid w:val="005B12EE"/>
    <w:rsid w:val="005B1BC2"/>
    <w:rsid w:val="005B2E1C"/>
    <w:rsid w:val="005B6793"/>
    <w:rsid w:val="005C716A"/>
    <w:rsid w:val="005D443D"/>
    <w:rsid w:val="005E0228"/>
    <w:rsid w:val="005E3D7D"/>
    <w:rsid w:val="005E504C"/>
    <w:rsid w:val="005F0E70"/>
    <w:rsid w:val="005F522C"/>
    <w:rsid w:val="005F5B97"/>
    <w:rsid w:val="005F79F0"/>
    <w:rsid w:val="00600191"/>
    <w:rsid w:val="006015C2"/>
    <w:rsid w:val="006016D3"/>
    <w:rsid w:val="006030CC"/>
    <w:rsid w:val="00605A41"/>
    <w:rsid w:val="0060608C"/>
    <w:rsid w:val="00607498"/>
    <w:rsid w:val="00610AA2"/>
    <w:rsid w:val="00613E32"/>
    <w:rsid w:val="00614ED3"/>
    <w:rsid w:val="0062020E"/>
    <w:rsid w:val="00623025"/>
    <w:rsid w:val="00626EAE"/>
    <w:rsid w:val="006303C2"/>
    <w:rsid w:val="00630E78"/>
    <w:rsid w:val="006445AA"/>
    <w:rsid w:val="00647AFC"/>
    <w:rsid w:val="00650008"/>
    <w:rsid w:val="00652225"/>
    <w:rsid w:val="006554FB"/>
    <w:rsid w:val="0065645F"/>
    <w:rsid w:val="00656E15"/>
    <w:rsid w:val="00657543"/>
    <w:rsid w:val="00661574"/>
    <w:rsid w:val="0066379A"/>
    <w:rsid w:val="00665005"/>
    <w:rsid w:val="00674D31"/>
    <w:rsid w:val="006758D9"/>
    <w:rsid w:val="00676C3A"/>
    <w:rsid w:val="006929B4"/>
    <w:rsid w:val="00693D58"/>
    <w:rsid w:val="00694673"/>
    <w:rsid w:val="00694B4C"/>
    <w:rsid w:val="006955EE"/>
    <w:rsid w:val="006A2005"/>
    <w:rsid w:val="006A5439"/>
    <w:rsid w:val="006B4152"/>
    <w:rsid w:val="006B4CA3"/>
    <w:rsid w:val="006B68FB"/>
    <w:rsid w:val="006C01F7"/>
    <w:rsid w:val="006C05C0"/>
    <w:rsid w:val="006C5B03"/>
    <w:rsid w:val="006C679D"/>
    <w:rsid w:val="006D03C0"/>
    <w:rsid w:val="006D0B08"/>
    <w:rsid w:val="006D2E09"/>
    <w:rsid w:val="006D5629"/>
    <w:rsid w:val="006E3672"/>
    <w:rsid w:val="006E59C7"/>
    <w:rsid w:val="006E7B96"/>
    <w:rsid w:val="006F0529"/>
    <w:rsid w:val="007004B6"/>
    <w:rsid w:val="00703410"/>
    <w:rsid w:val="00710A71"/>
    <w:rsid w:val="00720059"/>
    <w:rsid w:val="00720819"/>
    <w:rsid w:val="0073499D"/>
    <w:rsid w:val="0074060A"/>
    <w:rsid w:val="00745055"/>
    <w:rsid w:val="00747644"/>
    <w:rsid w:val="00760CB3"/>
    <w:rsid w:val="007642BC"/>
    <w:rsid w:val="007653FB"/>
    <w:rsid w:val="00765DB4"/>
    <w:rsid w:val="007704E4"/>
    <w:rsid w:val="0077067C"/>
    <w:rsid w:val="0077198E"/>
    <w:rsid w:val="0077689B"/>
    <w:rsid w:val="0078038F"/>
    <w:rsid w:val="00785648"/>
    <w:rsid w:val="007879B5"/>
    <w:rsid w:val="00794BF6"/>
    <w:rsid w:val="007A3CE1"/>
    <w:rsid w:val="007A4ED4"/>
    <w:rsid w:val="007B3AB0"/>
    <w:rsid w:val="007B4B61"/>
    <w:rsid w:val="007B7068"/>
    <w:rsid w:val="007C41D2"/>
    <w:rsid w:val="007C444B"/>
    <w:rsid w:val="007C51BF"/>
    <w:rsid w:val="007C5516"/>
    <w:rsid w:val="007D1126"/>
    <w:rsid w:val="007D31CD"/>
    <w:rsid w:val="007D60F5"/>
    <w:rsid w:val="007D7335"/>
    <w:rsid w:val="007D76B2"/>
    <w:rsid w:val="007E0375"/>
    <w:rsid w:val="007E16DF"/>
    <w:rsid w:val="007E2694"/>
    <w:rsid w:val="007E66F9"/>
    <w:rsid w:val="007E7AE8"/>
    <w:rsid w:val="007E7C81"/>
    <w:rsid w:val="007F5563"/>
    <w:rsid w:val="007F556E"/>
    <w:rsid w:val="007F56AD"/>
    <w:rsid w:val="00801116"/>
    <w:rsid w:val="00801724"/>
    <w:rsid w:val="00801A7F"/>
    <w:rsid w:val="00801E09"/>
    <w:rsid w:val="00803619"/>
    <w:rsid w:val="008036FC"/>
    <w:rsid w:val="00810FE6"/>
    <w:rsid w:val="008124BD"/>
    <w:rsid w:val="00813009"/>
    <w:rsid w:val="00814682"/>
    <w:rsid w:val="00814DF9"/>
    <w:rsid w:val="00817E18"/>
    <w:rsid w:val="008237C2"/>
    <w:rsid w:val="008238B3"/>
    <w:rsid w:val="00824656"/>
    <w:rsid w:val="00827C3E"/>
    <w:rsid w:val="00830E3D"/>
    <w:rsid w:val="008328ED"/>
    <w:rsid w:val="00841C6A"/>
    <w:rsid w:val="00844F0A"/>
    <w:rsid w:val="008472FC"/>
    <w:rsid w:val="0086058C"/>
    <w:rsid w:val="00862C69"/>
    <w:rsid w:val="008659D0"/>
    <w:rsid w:val="00871D38"/>
    <w:rsid w:val="008739AC"/>
    <w:rsid w:val="00880793"/>
    <w:rsid w:val="00887EF6"/>
    <w:rsid w:val="00890EA4"/>
    <w:rsid w:val="008969BD"/>
    <w:rsid w:val="008A0D22"/>
    <w:rsid w:val="008A1049"/>
    <w:rsid w:val="008A1184"/>
    <w:rsid w:val="008A3999"/>
    <w:rsid w:val="008A3B9B"/>
    <w:rsid w:val="008A42F5"/>
    <w:rsid w:val="008A6424"/>
    <w:rsid w:val="008B0543"/>
    <w:rsid w:val="008B3CC5"/>
    <w:rsid w:val="008C00C9"/>
    <w:rsid w:val="008C03D9"/>
    <w:rsid w:val="008C09FF"/>
    <w:rsid w:val="008C3BAA"/>
    <w:rsid w:val="008C7883"/>
    <w:rsid w:val="008F51B2"/>
    <w:rsid w:val="008F5CBB"/>
    <w:rsid w:val="009066A9"/>
    <w:rsid w:val="009069B6"/>
    <w:rsid w:val="00910A9A"/>
    <w:rsid w:val="009129E9"/>
    <w:rsid w:val="00913D69"/>
    <w:rsid w:val="00915748"/>
    <w:rsid w:val="00921509"/>
    <w:rsid w:val="00924E18"/>
    <w:rsid w:val="0093220B"/>
    <w:rsid w:val="009354FD"/>
    <w:rsid w:val="009409B0"/>
    <w:rsid w:val="0094272F"/>
    <w:rsid w:val="00942D91"/>
    <w:rsid w:val="009431F9"/>
    <w:rsid w:val="00946860"/>
    <w:rsid w:val="009533BC"/>
    <w:rsid w:val="00956D99"/>
    <w:rsid w:val="00957E34"/>
    <w:rsid w:val="00973BDB"/>
    <w:rsid w:val="00973FB1"/>
    <w:rsid w:val="00975323"/>
    <w:rsid w:val="009817EA"/>
    <w:rsid w:val="00984F0D"/>
    <w:rsid w:val="0098565D"/>
    <w:rsid w:val="009A2643"/>
    <w:rsid w:val="009A2B4E"/>
    <w:rsid w:val="009A2BDF"/>
    <w:rsid w:val="009B3A6D"/>
    <w:rsid w:val="009C2686"/>
    <w:rsid w:val="009C688B"/>
    <w:rsid w:val="009D07F2"/>
    <w:rsid w:val="009D150A"/>
    <w:rsid w:val="009E5CAD"/>
    <w:rsid w:val="009F4DAF"/>
    <w:rsid w:val="00A0165F"/>
    <w:rsid w:val="00A023EC"/>
    <w:rsid w:val="00A062CF"/>
    <w:rsid w:val="00A1084F"/>
    <w:rsid w:val="00A13B6B"/>
    <w:rsid w:val="00A152A2"/>
    <w:rsid w:val="00A1656B"/>
    <w:rsid w:val="00A17AA7"/>
    <w:rsid w:val="00A23C43"/>
    <w:rsid w:val="00A25746"/>
    <w:rsid w:val="00A30B24"/>
    <w:rsid w:val="00A3112F"/>
    <w:rsid w:val="00A32170"/>
    <w:rsid w:val="00A33687"/>
    <w:rsid w:val="00A34E42"/>
    <w:rsid w:val="00A403CD"/>
    <w:rsid w:val="00A4316C"/>
    <w:rsid w:val="00A45E69"/>
    <w:rsid w:val="00A46321"/>
    <w:rsid w:val="00A5010F"/>
    <w:rsid w:val="00A526AD"/>
    <w:rsid w:val="00A5442C"/>
    <w:rsid w:val="00A54A23"/>
    <w:rsid w:val="00A54AFE"/>
    <w:rsid w:val="00A5545A"/>
    <w:rsid w:val="00A57846"/>
    <w:rsid w:val="00A6104D"/>
    <w:rsid w:val="00A64CD3"/>
    <w:rsid w:val="00A65113"/>
    <w:rsid w:val="00A66DD0"/>
    <w:rsid w:val="00A6762B"/>
    <w:rsid w:val="00A712DF"/>
    <w:rsid w:val="00A716DF"/>
    <w:rsid w:val="00A82148"/>
    <w:rsid w:val="00A83236"/>
    <w:rsid w:val="00A85A98"/>
    <w:rsid w:val="00A913DE"/>
    <w:rsid w:val="00A926B8"/>
    <w:rsid w:val="00A9517F"/>
    <w:rsid w:val="00AA155F"/>
    <w:rsid w:val="00AB0D15"/>
    <w:rsid w:val="00AB50D7"/>
    <w:rsid w:val="00AB6141"/>
    <w:rsid w:val="00AC222B"/>
    <w:rsid w:val="00AC72E4"/>
    <w:rsid w:val="00AD0CF9"/>
    <w:rsid w:val="00AE4C95"/>
    <w:rsid w:val="00AE668E"/>
    <w:rsid w:val="00AF0790"/>
    <w:rsid w:val="00AF2E60"/>
    <w:rsid w:val="00AF3F98"/>
    <w:rsid w:val="00AF5C90"/>
    <w:rsid w:val="00AF6E97"/>
    <w:rsid w:val="00B02762"/>
    <w:rsid w:val="00B02CA8"/>
    <w:rsid w:val="00B03C72"/>
    <w:rsid w:val="00B044F0"/>
    <w:rsid w:val="00B07B02"/>
    <w:rsid w:val="00B11A3E"/>
    <w:rsid w:val="00B125D0"/>
    <w:rsid w:val="00B12827"/>
    <w:rsid w:val="00B14625"/>
    <w:rsid w:val="00B177D1"/>
    <w:rsid w:val="00B2007B"/>
    <w:rsid w:val="00B24984"/>
    <w:rsid w:val="00B40183"/>
    <w:rsid w:val="00B406FA"/>
    <w:rsid w:val="00B51373"/>
    <w:rsid w:val="00B64E5F"/>
    <w:rsid w:val="00B723FB"/>
    <w:rsid w:val="00B72DA1"/>
    <w:rsid w:val="00B75157"/>
    <w:rsid w:val="00B80044"/>
    <w:rsid w:val="00B84E28"/>
    <w:rsid w:val="00B85D74"/>
    <w:rsid w:val="00B90317"/>
    <w:rsid w:val="00BA155F"/>
    <w:rsid w:val="00BA3042"/>
    <w:rsid w:val="00BA402A"/>
    <w:rsid w:val="00BA59E3"/>
    <w:rsid w:val="00BA6EFE"/>
    <w:rsid w:val="00BB2454"/>
    <w:rsid w:val="00BB4B9D"/>
    <w:rsid w:val="00BC0CFF"/>
    <w:rsid w:val="00BC0DEA"/>
    <w:rsid w:val="00BC2A96"/>
    <w:rsid w:val="00BC3C2F"/>
    <w:rsid w:val="00BC5287"/>
    <w:rsid w:val="00BD3ABB"/>
    <w:rsid w:val="00BD5AC1"/>
    <w:rsid w:val="00BE216C"/>
    <w:rsid w:val="00BE428D"/>
    <w:rsid w:val="00BE64D5"/>
    <w:rsid w:val="00BF6B54"/>
    <w:rsid w:val="00C0109C"/>
    <w:rsid w:val="00C0172E"/>
    <w:rsid w:val="00C02A19"/>
    <w:rsid w:val="00C05529"/>
    <w:rsid w:val="00C0643E"/>
    <w:rsid w:val="00C170D6"/>
    <w:rsid w:val="00C20789"/>
    <w:rsid w:val="00C2274E"/>
    <w:rsid w:val="00C2418C"/>
    <w:rsid w:val="00C24A30"/>
    <w:rsid w:val="00C2721C"/>
    <w:rsid w:val="00C31940"/>
    <w:rsid w:val="00C3462B"/>
    <w:rsid w:val="00C36A0A"/>
    <w:rsid w:val="00C42F91"/>
    <w:rsid w:val="00C43D15"/>
    <w:rsid w:val="00C45ECD"/>
    <w:rsid w:val="00C510BD"/>
    <w:rsid w:val="00C523AA"/>
    <w:rsid w:val="00C55752"/>
    <w:rsid w:val="00C63D57"/>
    <w:rsid w:val="00C645AB"/>
    <w:rsid w:val="00C66263"/>
    <w:rsid w:val="00C72453"/>
    <w:rsid w:val="00C7394D"/>
    <w:rsid w:val="00C74CD8"/>
    <w:rsid w:val="00C76F90"/>
    <w:rsid w:val="00C90AD7"/>
    <w:rsid w:val="00C90EB6"/>
    <w:rsid w:val="00C94689"/>
    <w:rsid w:val="00C95357"/>
    <w:rsid w:val="00C954CD"/>
    <w:rsid w:val="00C972E7"/>
    <w:rsid w:val="00C97887"/>
    <w:rsid w:val="00CA0FF6"/>
    <w:rsid w:val="00CA1629"/>
    <w:rsid w:val="00CA2046"/>
    <w:rsid w:val="00CA2A59"/>
    <w:rsid w:val="00CA6EF9"/>
    <w:rsid w:val="00CB4527"/>
    <w:rsid w:val="00CC0B60"/>
    <w:rsid w:val="00CC2B57"/>
    <w:rsid w:val="00CC32A8"/>
    <w:rsid w:val="00CD2D97"/>
    <w:rsid w:val="00CD5EFD"/>
    <w:rsid w:val="00CD6B15"/>
    <w:rsid w:val="00CE6DDD"/>
    <w:rsid w:val="00CE7242"/>
    <w:rsid w:val="00CE773E"/>
    <w:rsid w:val="00CE7C7C"/>
    <w:rsid w:val="00CF5324"/>
    <w:rsid w:val="00CF7541"/>
    <w:rsid w:val="00D01CD9"/>
    <w:rsid w:val="00D0599B"/>
    <w:rsid w:val="00D06F73"/>
    <w:rsid w:val="00D15AFC"/>
    <w:rsid w:val="00D16F67"/>
    <w:rsid w:val="00D16FF7"/>
    <w:rsid w:val="00D21E8C"/>
    <w:rsid w:val="00D2207D"/>
    <w:rsid w:val="00D23D67"/>
    <w:rsid w:val="00D24012"/>
    <w:rsid w:val="00D24289"/>
    <w:rsid w:val="00D2575B"/>
    <w:rsid w:val="00D34EAF"/>
    <w:rsid w:val="00D36715"/>
    <w:rsid w:val="00D37E17"/>
    <w:rsid w:val="00D41338"/>
    <w:rsid w:val="00D42160"/>
    <w:rsid w:val="00D42518"/>
    <w:rsid w:val="00D4289B"/>
    <w:rsid w:val="00D4668E"/>
    <w:rsid w:val="00D503F0"/>
    <w:rsid w:val="00D519D6"/>
    <w:rsid w:val="00D53176"/>
    <w:rsid w:val="00D65845"/>
    <w:rsid w:val="00D659BD"/>
    <w:rsid w:val="00D66542"/>
    <w:rsid w:val="00D70473"/>
    <w:rsid w:val="00D720C1"/>
    <w:rsid w:val="00D72288"/>
    <w:rsid w:val="00D73DA0"/>
    <w:rsid w:val="00D74B8A"/>
    <w:rsid w:val="00D75948"/>
    <w:rsid w:val="00D80FB9"/>
    <w:rsid w:val="00D82889"/>
    <w:rsid w:val="00D83F46"/>
    <w:rsid w:val="00D8450C"/>
    <w:rsid w:val="00D9231F"/>
    <w:rsid w:val="00D93439"/>
    <w:rsid w:val="00D96650"/>
    <w:rsid w:val="00DA16AE"/>
    <w:rsid w:val="00DA25DA"/>
    <w:rsid w:val="00DA4792"/>
    <w:rsid w:val="00DA7EED"/>
    <w:rsid w:val="00DB1225"/>
    <w:rsid w:val="00DB2070"/>
    <w:rsid w:val="00DB4739"/>
    <w:rsid w:val="00DB4B1E"/>
    <w:rsid w:val="00DB5F5A"/>
    <w:rsid w:val="00DB7A46"/>
    <w:rsid w:val="00DC10D6"/>
    <w:rsid w:val="00DC1C07"/>
    <w:rsid w:val="00DC2B0C"/>
    <w:rsid w:val="00DC3B76"/>
    <w:rsid w:val="00DC46A0"/>
    <w:rsid w:val="00DC567B"/>
    <w:rsid w:val="00DD009D"/>
    <w:rsid w:val="00DD0379"/>
    <w:rsid w:val="00DD05D6"/>
    <w:rsid w:val="00DD3A68"/>
    <w:rsid w:val="00DD407A"/>
    <w:rsid w:val="00DD5141"/>
    <w:rsid w:val="00DD5382"/>
    <w:rsid w:val="00DD5526"/>
    <w:rsid w:val="00DE1372"/>
    <w:rsid w:val="00DE1E60"/>
    <w:rsid w:val="00DE4A1B"/>
    <w:rsid w:val="00DE4AFC"/>
    <w:rsid w:val="00DE4B63"/>
    <w:rsid w:val="00DE6B73"/>
    <w:rsid w:val="00DF41A8"/>
    <w:rsid w:val="00DF66E5"/>
    <w:rsid w:val="00E05C56"/>
    <w:rsid w:val="00E13DEB"/>
    <w:rsid w:val="00E163DD"/>
    <w:rsid w:val="00E22260"/>
    <w:rsid w:val="00E2575D"/>
    <w:rsid w:val="00E30858"/>
    <w:rsid w:val="00E3322B"/>
    <w:rsid w:val="00E35A51"/>
    <w:rsid w:val="00E36AEE"/>
    <w:rsid w:val="00E4253A"/>
    <w:rsid w:val="00E42DC8"/>
    <w:rsid w:val="00E510CC"/>
    <w:rsid w:val="00E55548"/>
    <w:rsid w:val="00E57BE1"/>
    <w:rsid w:val="00E604AC"/>
    <w:rsid w:val="00E62EDC"/>
    <w:rsid w:val="00E6520E"/>
    <w:rsid w:val="00E72131"/>
    <w:rsid w:val="00E72363"/>
    <w:rsid w:val="00E74430"/>
    <w:rsid w:val="00E9327D"/>
    <w:rsid w:val="00E96C17"/>
    <w:rsid w:val="00EA7757"/>
    <w:rsid w:val="00EB3819"/>
    <w:rsid w:val="00EB3A97"/>
    <w:rsid w:val="00EB475B"/>
    <w:rsid w:val="00EB5A01"/>
    <w:rsid w:val="00EB7B33"/>
    <w:rsid w:val="00EC7F47"/>
    <w:rsid w:val="00ED0633"/>
    <w:rsid w:val="00ED266A"/>
    <w:rsid w:val="00ED4A59"/>
    <w:rsid w:val="00ED71D2"/>
    <w:rsid w:val="00ED78AE"/>
    <w:rsid w:val="00EE1261"/>
    <w:rsid w:val="00EF1537"/>
    <w:rsid w:val="00EF3DFD"/>
    <w:rsid w:val="00EF4A5C"/>
    <w:rsid w:val="00EF56ED"/>
    <w:rsid w:val="00EF74C1"/>
    <w:rsid w:val="00F020DB"/>
    <w:rsid w:val="00F02149"/>
    <w:rsid w:val="00F0384D"/>
    <w:rsid w:val="00F04E38"/>
    <w:rsid w:val="00F0681B"/>
    <w:rsid w:val="00F07AA6"/>
    <w:rsid w:val="00F10758"/>
    <w:rsid w:val="00F13368"/>
    <w:rsid w:val="00F13579"/>
    <w:rsid w:val="00F15988"/>
    <w:rsid w:val="00F26AFE"/>
    <w:rsid w:val="00F307A0"/>
    <w:rsid w:val="00F447BE"/>
    <w:rsid w:val="00F460A7"/>
    <w:rsid w:val="00F46B22"/>
    <w:rsid w:val="00F47CC7"/>
    <w:rsid w:val="00F51197"/>
    <w:rsid w:val="00F5274D"/>
    <w:rsid w:val="00F53780"/>
    <w:rsid w:val="00F549C0"/>
    <w:rsid w:val="00F55F06"/>
    <w:rsid w:val="00F564B6"/>
    <w:rsid w:val="00F67ED6"/>
    <w:rsid w:val="00F724C4"/>
    <w:rsid w:val="00F73185"/>
    <w:rsid w:val="00F75107"/>
    <w:rsid w:val="00F757AF"/>
    <w:rsid w:val="00F75E24"/>
    <w:rsid w:val="00F8528A"/>
    <w:rsid w:val="00F900B6"/>
    <w:rsid w:val="00F92F3D"/>
    <w:rsid w:val="00F94E94"/>
    <w:rsid w:val="00FA05DA"/>
    <w:rsid w:val="00FA1D00"/>
    <w:rsid w:val="00FA5442"/>
    <w:rsid w:val="00FB5140"/>
    <w:rsid w:val="00FB6254"/>
    <w:rsid w:val="00FC3ADC"/>
    <w:rsid w:val="00FD1B0F"/>
    <w:rsid w:val="00FD4837"/>
    <w:rsid w:val="00FE123F"/>
    <w:rsid w:val="00FE2500"/>
    <w:rsid w:val="00FE2B54"/>
    <w:rsid w:val="00FE3E7D"/>
    <w:rsid w:val="00FE5DBC"/>
    <w:rsid w:val="00FE62E2"/>
    <w:rsid w:val="00FE640B"/>
    <w:rsid w:val="00FF3932"/>
    <w:rsid w:val="00FF603B"/>
    <w:rsid w:val="00FF7412"/>
    <w:rsid w:val="021A3682"/>
    <w:rsid w:val="027203BD"/>
    <w:rsid w:val="029D2948"/>
    <w:rsid w:val="032F0ACC"/>
    <w:rsid w:val="0370068C"/>
    <w:rsid w:val="03EE13AC"/>
    <w:rsid w:val="0414699D"/>
    <w:rsid w:val="041E16DD"/>
    <w:rsid w:val="042D180C"/>
    <w:rsid w:val="04490427"/>
    <w:rsid w:val="058A507F"/>
    <w:rsid w:val="059D3873"/>
    <w:rsid w:val="05B10D33"/>
    <w:rsid w:val="076250F5"/>
    <w:rsid w:val="07B13456"/>
    <w:rsid w:val="0812573C"/>
    <w:rsid w:val="08A14524"/>
    <w:rsid w:val="08A362AB"/>
    <w:rsid w:val="08B41497"/>
    <w:rsid w:val="09093D41"/>
    <w:rsid w:val="090C7319"/>
    <w:rsid w:val="09D046F9"/>
    <w:rsid w:val="0A3A48C1"/>
    <w:rsid w:val="0B2C5157"/>
    <w:rsid w:val="0B751BFE"/>
    <w:rsid w:val="0C1764A4"/>
    <w:rsid w:val="0D050A2C"/>
    <w:rsid w:val="0D681DB8"/>
    <w:rsid w:val="0D931F21"/>
    <w:rsid w:val="0F651CDC"/>
    <w:rsid w:val="0F7707B5"/>
    <w:rsid w:val="0FB202C5"/>
    <w:rsid w:val="10C90277"/>
    <w:rsid w:val="12F51A61"/>
    <w:rsid w:val="13030CEA"/>
    <w:rsid w:val="13233716"/>
    <w:rsid w:val="147248BA"/>
    <w:rsid w:val="1572710B"/>
    <w:rsid w:val="158E66AA"/>
    <w:rsid w:val="15B505A3"/>
    <w:rsid w:val="169A3845"/>
    <w:rsid w:val="16E754BD"/>
    <w:rsid w:val="17004E3B"/>
    <w:rsid w:val="17035136"/>
    <w:rsid w:val="187766DF"/>
    <w:rsid w:val="18AB1C38"/>
    <w:rsid w:val="196024CA"/>
    <w:rsid w:val="19846DA4"/>
    <w:rsid w:val="1AAF4134"/>
    <w:rsid w:val="1BFF67AE"/>
    <w:rsid w:val="1C58528E"/>
    <w:rsid w:val="1E1B6350"/>
    <w:rsid w:val="1E691F3D"/>
    <w:rsid w:val="1E6C6221"/>
    <w:rsid w:val="20F22F70"/>
    <w:rsid w:val="212D6487"/>
    <w:rsid w:val="217604C2"/>
    <w:rsid w:val="21C34C03"/>
    <w:rsid w:val="21F220D0"/>
    <w:rsid w:val="222131E9"/>
    <w:rsid w:val="229470B1"/>
    <w:rsid w:val="22F113E1"/>
    <w:rsid w:val="236E5088"/>
    <w:rsid w:val="23862CD5"/>
    <w:rsid w:val="23A31799"/>
    <w:rsid w:val="24AB74D5"/>
    <w:rsid w:val="24B502CF"/>
    <w:rsid w:val="25B147E0"/>
    <w:rsid w:val="2629549C"/>
    <w:rsid w:val="26BD46E7"/>
    <w:rsid w:val="27A82828"/>
    <w:rsid w:val="27EC4F72"/>
    <w:rsid w:val="27F64B0F"/>
    <w:rsid w:val="281860BF"/>
    <w:rsid w:val="284D674B"/>
    <w:rsid w:val="29546649"/>
    <w:rsid w:val="2A4B0925"/>
    <w:rsid w:val="2AA34FE2"/>
    <w:rsid w:val="2B3020A6"/>
    <w:rsid w:val="2E7572DF"/>
    <w:rsid w:val="324510D6"/>
    <w:rsid w:val="348203C7"/>
    <w:rsid w:val="358C341A"/>
    <w:rsid w:val="36290692"/>
    <w:rsid w:val="366235F8"/>
    <w:rsid w:val="37F1355C"/>
    <w:rsid w:val="39E75CB3"/>
    <w:rsid w:val="3BB34DE8"/>
    <w:rsid w:val="3BD12C7D"/>
    <w:rsid w:val="3CAA2F2B"/>
    <w:rsid w:val="3CFF4A34"/>
    <w:rsid w:val="3D510122"/>
    <w:rsid w:val="3E3A4946"/>
    <w:rsid w:val="3F2061C9"/>
    <w:rsid w:val="3F35668D"/>
    <w:rsid w:val="405E0072"/>
    <w:rsid w:val="41CE5F24"/>
    <w:rsid w:val="41EC0C44"/>
    <w:rsid w:val="41F70D1E"/>
    <w:rsid w:val="429B6FA1"/>
    <w:rsid w:val="44000FE8"/>
    <w:rsid w:val="442517C0"/>
    <w:rsid w:val="45254BE8"/>
    <w:rsid w:val="457C0453"/>
    <w:rsid w:val="4639048B"/>
    <w:rsid w:val="464D3C89"/>
    <w:rsid w:val="4680515D"/>
    <w:rsid w:val="468211C0"/>
    <w:rsid w:val="46A86EF7"/>
    <w:rsid w:val="47764D2A"/>
    <w:rsid w:val="47D21124"/>
    <w:rsid w:val="48026777"/>
    <w:rsid w:val="48B54D73"/>
    <w:rsid w:val="48F8379D"/>
    <w:rsid w:val="497A08B1"/>
    <w:rsid w:val="49E602EA"/>
    <w:rsid w:val="49E86635"/>
    <w:rsid w:val="4A8B55AA"/>
    <w:rsid w:val="4B500FE9"/>
    <w:rsid w:val="4B53567C"/>
    <w:rsid w:val="4B817CD1"/>
    <w:rsid w:val="4CC77042"/>
    <w:rsid w:val="4D0423A6"/>
    <w:rsid w:val="4E2A3F3E"/>
    <w:rsid w:val="4FFC5372"/>
    <w:rsid w:val="504E3E1E"/>
    <w:rsid w:val="5052701C"/>
    <w:rsid w:val="50A86C3D"/>
    <w:rsid w:val="51D403CC"/>
    <w:rsid w:val="52026CCB"/>
    <w:rsid w:val="539C54CC"/>
    <w:rsid w:val="554A6BDB"/>
    <w:rsid w:val="56F046C0"/>
    <w:rsid w:val="588F7E25"/>
    <w:rsid w:val="58F37C02"/>
    <w:rsid w:val="5934007B"/>
    <w:rsid w:val="598D7C90"/>
    <w:rsid w:val="59B118FC"/>
    <w:rsid w:val="59E559DA"/>
    <w:rsid w:val="5A434B77"/>
    <w:rsid w:val="5A6E6261"/>
    <w:rsid w:val="5C0C2B00"/>
    <w:rsid w:val="5CC94846"/>
    <w:rsid w:val="5D046D15"/>
    <w:rsid w:val="5D8B16AB"/>
    <w:rsid w:val="5F7F3787"/>
    <w:rsid w:val="60581E56"/>
    <w:rsid w:val="60B11FDE"/>
    <w:rsid w:val="617B0048"/>
    <w:rsid w:val="61FA7AC4"/>
    <w:rsid w:val="62282938"/>
    <w:rsid w:val="630541EC"/>
    <w:rsid w:val="63C23674"/>
    <w:rsid w:val="64FA23B9"/>
    <w:rsid w:val="65656B03"/>
    <w:rsid w:val="65920C3F"/>
    <w:rsid w:val="667054CC"/>
    <w:rsid w:val="66BF0C4B"/>
    <w:rsid w:val="66E83516"/>
    <w:rsid w:val="684E240C"/>
    <w:rsid w:val="6A706978"/>
    <w:rsid w:val="6B715048"/>
    <w:rsid w:val="6C163CBF"/>
    <w:rsid w:val="6DE030D4"/>
    <w:rsid w:val="6EFB6141"/>
    <w:rsid w:val="6FB1411B"/>
    <w:rsid w:val="71CF2134"/>
    <w:rsid w:val="73F455C4"/>
    <w:rsid w:val="7618160C"/>
    <w:rsid w:val="76E45692"/>
    <w:rsid w:val="771D17A1"/>
    <w:rsid w:val="77DE041C"/>
    <w:rsid w:val="786602C5"/>
    <w:rsid w:val="78DB3A59"/>
    <w:rsid w:val="792E041F"/>
    <w:rsid w:val="79E073F1"/>
    <w:rsid w:val="7BAB009C"/>
    <w:rsid w:val="7BEA2AAF"/>
    <w:rsid w:val="7CAD3556"/>
    <w:rsid w:val="7CF2089A"/>
    <w:rsid w:val="7D0C4C95"/>
    <w:rsid w:val="7D122E54"/>
    <w:rsid w:val="7D6D0329"/>
    <w:rsid w:val="7D826F79"/>
    <w:rsid w:val="7DE54461"/>
    <w:rsid w:val="7E1F56E0"/>
    <w:rsid w:val="7F3A4C1D"/>
    <w:rsid w:val="7FDF1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9"/>
    <o:shapelayout v:ext="edit">
      <o:idmap v:ext="edit" data="1"/>
    </o:shapelayout>
  </w:shapeDefaults>
  <w:decimalSymbol w:val="."/>
  <w:listSeparator w:val=","/>
  <w14:docId w14:val="3640FBF9"/>
  <w15:docId w15:val="{849142BC-5CC9-4381-BC9B-866B4268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unhideWhenUsed="1" w:qFormat="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uiPriority="0"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200" w:after="200"/>
      <w:ind w:firstLineChars="200" w:firstLine="200"/>
      <w:jc w:val="both"/>
    </w:pPr>
    <w:rPr>
      <w:rFonts w:ascii="Arial" w:eastAsia="宋体" w:hAnsi="Arial" w:cs="Times New Roman"/>
      <w:kern w:val="2"/>
      <w:szCs w:val="21"/>
    </w:rPr>
  </w:style>
  <w:style w:type="paragraph" w:styleId="1">
    <w:name w:val="heading 1"/>
    <w:basedOn w:val="a"/>
    <w:next w:val="a"/>
    <w:link w:val="12"/>
    <w:qFormat/>
    <w:pPr>
      <w:keepNext/>
      <w:keepLines/>
      <w:numPr>
        <w:numId w:val="1"/>
      </w:numPr>
      <w:spacing w:before="320" w:after="320" w:line="576" w:lineRule="auto"/>
      <w:ind w:firstLineChars="0"/>
      <w:outlineLvl w:val="0"/>
    </w:pPr>
    <w:rPr>
      <w:rFonts w:eastAsia="微软雅黑"/>
      <w:b/>
      <w:bCs/>
      <w:kern w:val="44"/>
      <w:sz w:val="36"/>
      <w:szCs w:val="44"/>
    </w:rPr>
  </w:style>
  <w:style w:type="paragraph" w:styleId="20">
    <w:name w:val="heading 2"/>
    <w:basedOn w:val="a"/>
    <w:next w:val="a"/>
    <w:link w:val="21"/>
    <w:uiPriority w:val="9"/>
    <w:qFormat/>
    <w:pPr>
      <w:keepNext/>
      <w:keepLines/>
      <w:numPr>
        <w:ilvl w:val="1"/>
        <w:numId w:val="1"/>
      </w:numPr>
      <w:spacing w:before="240" w:after="240" w:line="408" w:lineRule="auto"/>
      <w:jc w:val="left"/>
      <w:outlineLvl w:val="1"/>
    </w:pPr>
    <w:rPr>
      <w:b/>
      <w:bCs/>
      <w:sz w:val="30"/>
      <w:szCs w:val="32"/>
    </w:rPr>
  </w:style>
  <w:style w:type="paragraph" w:styleId="3">
    <w:name w:val="heading 3"/>
    <w:basedOn w:val="a"/>
    <w:next w:val="a"/>
    <w:link w:val="31"/>
    <w:uiPriority w:val="9"/>
    <w:qFormat/>
    <w:pPr>
      <w:keepNext/>
      <w:keepLines/>
      <w:numPr>
        <w:ilvl w:val="2"/>
        <w:numId w:val="1"/>
      </w:numPr>
      <w:spacing w:before="240" w:after="240" w:line="360" w:lineRule="auto"/>
      <w:ind w:firstLineChars="0"/>
      <w:outlineLvl w:val="2"/>
    </w:pPr>
    <w:rPr>
      <w:b/>
      <w:bCs/>
      <w:kern w:val="0"/>
      <w:sz w:val="24"/>
      <w:szCs w:val="32"/>
    </w:rPr>
  </w:style>
  <w:style w:type="paragraph" w:styleId="40">
    <w:name w:val="heading 4"/>
    <w:basedOn w:val="a"/>
    <w:next w:val="a0"/>
    <w:link w:val="41"/>
    <w:uiPriority w:val="9"/>
    <w:qFormat/>
    <w:pPr>
      <w:keepNext/>
      <w:keepLines/>
      <w:numPr>
        <w:ilvl w:val="3"/>
        <w:numId w:val="1"/>
      </w:numPr>
      <w:spacing w:before="240" w:after="240" w:line="360" w:lineRule="auto"/>
      <w:ind w:hangingChars="394" w:hanging="394"/>
      <w:outlineLvl w:val="3"/>
    </w:pPr>
    <w:rPr>
      <w:b/>
      <w:bCs/>
      <w:kern w:val="0"/>
      <w:szCs w:val="28"/>
    </w:rPr>
  </w:style>
  <w:style w:type="paragraph" w:styleId="5">
    <w:name w:val="heading 5"/>
    <w:basedOn w:val="a"/>
    <w:next w:val="a"/>
    <w:link w:val="50"/>
    <w:uiPriority w:val="9"/>
    <w:qFormat/>
    <w:pPr>
      <w:keepNext/>
      <w:keepLines/>
      <w:spacing w:before="280" w:after="290" w:line="376" w:lineRule="auto"/>
      <w:outlineLvl w:val="4"/>
    </w:pPr>
    <w:rPr>
      <w:rFonts w:ascii="Calibri" w:hAnsi="Calibri"/>
      <w:b/>
      <w:bCs/>
      <w:kern w:val="0"/>
      <w:sz w:val="28"/>
      <w:szCs w:val="28"/>
    </w:rPr>
  </w:style>
  <w:style w:type="paragraph" w:styleId="6">
    <w:name w:val="heading 6"/>
    <w:basedOn w:val="a"/>
    <w:next w:val="a"/>
    <w:link w:val="60"/>
    <w:uiPriority w:val="9"/>
    <w:qFormat/>
    <w:pPr>
      <w:keepNext/>
      <w:keepLines/>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pPr>
      <w:keepNext/>
      <w:keepLines/>
      <w:spacing w:before="240" w:after="64" w:line="320" w:lineRule="auto"/>
      <w:outlineLvl w:val="6"/>
    </w:pPr>
    <w:rPr>
      <w:rFonts w:ascii="Calibri" w:hAnsi="Calibri"/>
      <w:b/>
      <w:bCs/>
      <w:kern w:val="0"/>
      <w:sz w:val="24"/>
      <w:szCs w:val="24"/>
    </w:rPr>
  </w:style>
  <w:style w:type="paragraph" w:styleId="8">
    <w:name w:val="heading 8"/>
    <w:basedOn w:val="a"/>
    <w:next w:val="a"/>
    <w:link w:val="80"/>
    <w:uiPriority w:val="9"/>
    <w:qFormat/>
    <w:pPr>
      <w:keepNext/>
      <w:keepLines/>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pPr>
      <w:keepNext/>
      <w:keepLines/>
      <w:spacing w:before="240" w:after="64" w:line="320" w:lineRule="auto"/>
      <w:outlineLvl w:val="8"/>
    </w:pPr>
    <w:rPr>
      <w:rFonts w:ascii="Cambria" w:hAnsi="Cambria"/>
      <w:kern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0" w:after="0"/>
      <w:ind w:firstLineChars="0" w:firstLine="0"/>
    </w:pPr>
    <w:rPr>
      <w:rFonts w:ascii="Times New Roman" w:hAnsi="Times New Roman"/>
      <w:color w:val="FF0000"/>
      <w:kern w:val="0"/>
      <w:szCs w:val="24"/>
    </w:rPr>
  </w:style>
  <w:style w:type="paragraph" w:styleId="a5">
    <w:name w:val="annotation subject"/>
    <w:basedOn w:val="a6"/>
    <w:next w:val="a6"/>
    <w:link w:val="a7"/>
    <w:uiPriority w:val="99"/>
    <w:unhideWhenUsed/>
    <w:qFormat/>
    <w:rPr>
      <w:b/>
      <w:bCs/>
    </w:rPr>
  </w:style>
  <w:style w:type="paragraph" w:styleId="a6">
    <w:name w:val="annotation text"/>
    <w:basedOn w:val="a"/>
    <w:link w:val="a8"/>
    <w:uiPriority w:val="99"/>
    <w:unhideWhenUsed/>
    <w:qFormat/>
    <w:pPr>
      <w:jc w:val="left"/>
    </w:pPr>
    <w:rPr>
      <w:kern w:val="0"/>
      <w:szCs w:val="20"/>
    </w:rPr>
  </w:style>
  <w:style w:type="paragraph" w:styleId="71">
    <w:name w:val="toc 7"/>
    <w:basedOn w:val="a"/>
    <w:next w:val="a"/>
    <w:uiPriority w:val="39"/>
    <w:unhideWhenUsed/>
    <w:qFormat/>
    <w:pPr>
      <w:spacing w:before="0" w:after="0"/>
      <w:ind w:leftChars="1200" w:left="2520" w:firstLineChars="0" w:firstLine="0"/>
    </w:pPr>
    <w:rPr>
      <w:rFonts w:ascii="Calibri" w:hAnsi="Calibri" w:cs="黑体"/>
      <w:sz w:val="21"/>
      <w:szCs w:val="22"/>
    </w:rPr>
  </w:style>
  <w:style w:type="paragraph" w:styleId="81">
    <w:name w:val="index 8"/>
    <w:basedOn w:val="a"/>
    <w:next w:val="a"/>
    <w:uiPriority w:val="99"/>
    <w:unhideWhenUsed/>
    <w:qFormat/>
    <w:pPr>
      <w:spacing w:before="0" w:after="0"/>
      <w:ind w:left="1440" w:hanging="180"/>
      <w:jc w:val="left"/>
    </w:pPr>
    <w:rPr>
      <w:rFonts w:ascii="Calibri" w:hAnsi="Calibri" w:cs="Calibri"/>
      <w:szCs w:val="20"/>
    </w:rPr>
  </w:style>
  <w:style w:type="paragraph" w:styleId="a9">
    <w:name w:val="Normal Indent"/>
    <w:basedOn w:val="a"/>
    <w:link w:val="aa"/>
    <w:uiPriority w:val="99"/>
    <w:unhideWhenUsed/>
    <w:qFormat/>
    <w:pPr>
      <w:widowControl/>
      <w:spacing w:before="100" w:beforeAutospacing="1" w:after="100" w:afterAutospacing="1"/>
      <w:ind w:firstLineChars="0" w:firstLine="0"/>
      <w:jc w:val="left"/>
    </w:pPr>
    <w:rPr>
      <w:rFonts w:ascii="宋体" w:hAnsi="宋体"/>
      <w:kern w:val="0"/>
      <w:sz w:val="24"/>
      <w:szCs w:val="24"/>
    </w:rPr>
  </w:style>
  <w:style w:type="paragraph" w:styleId="ab">
    <w:name w:val="caption"/>
    <w:basedOn w:val="a"/>
    <w:next w:val="a"/>
    <w:link w:val="ac"/>
    <w:qFormat/>
    <w:pPr>
      <w:ind w:firstLineChars="0" w:firstLine="0"/>
      <w:jc w:val="center"/>
    </w:pPr>
    <w:rPr>
      <w:rFonts w:ascii="Georgia" w:hAnsi="Georgia"/>
      <w:kern w:val="0"/>
      <w:szCs w:val="20"/>
    </w:rPr>
  </w:style>
  <w:style w:type="paragraph" w:styleId="51">
    <w:name w:val="index 5"/>
    <w:basedOn w:val="a"/>
    <w:next w:val="a"/>
    <w:uiPriority w:val="99"/>
    <w:unhideWhenUsed/>
    <w:qFormat/>
    <w:pPr>
      <w:spacing w:before="0" w:after="0"/>
      <w:ind w:left="900" w:hanging="180"/>
      <w:jc w:val="left"/>
    </w:pPr>
    <w:rPr>
      <w:rFonts w:ascii="Calibri" w:hAnsi="Calibri" w:cs="Calibri"/>
      <w:szCs w:val="20"/>
    </w:rPr>
  </w:style>
  <w:style w:type="paragraph" w:styleId="ad">
    <w:name w:val="Document Map"/>
    <w:basedOn w:val="a"/>
    <w:link w:val="ae"/>
    <w:uiPriority w:val="99"/>
    <w:unhideWhenUsed/>
    <w:qFormat/>
    <w:rPr>
      <w:rFonts w:ascii="宋体"/>
      <w:kern w:val="0"/>
      <w:sz w:val="18"/>
      <w:szCs w:val="18"/>
    </w:rPr>
  </w:style>
  <w:style w:type="paragraph" w:styleId="61">
    <w:name w:val="index 6"/>
    <w:basedOn w:val="a"/>
    <w:next w:val="a"/>
    <w:uiPriority w:val="99"/>
    <w:unhideWhenUsed/>
    <w:qFormat/>
    <w:pPr>
      <w:spacing w:before="0" w:after="0"/>
      <w:ind w:left="1080" w:hanging="180"/>
      <w:jc w:val="left"/>
    </w:pPr>
    <w:rPr>
      <w:rFonts w:ascii="Calibri" w:hAnsi="Calibri" w:cs="Calibri"/>
      <w:szCs w:val="20"/>
    </w:rPr>
  </w:style>
  <w:style w:type="paragraph" w:styleId="af">
    <w:name w:val="Body Text Indent"/>
    <w:basedOn w:val="a"/>
    <w:link w:val="af0"/>
    <w:qFormat/>
    <w:pPr>
      <w:spacing w:before="0" w:after="0"/>
      <w:ind w:leftChars="200" w:left="420" w:firstLineChars="0" w:firstLine="420"/>
    </w:pPr>
    <w:rPr>
      <w:rFonts w:ascii="Times New Roman" w:hAnsi="Times New Roman"/>
      <w:i/>
      <w:iCs/>
      <w:kern w:val="0"/>
      <w:szCs w:val="24"/>
    </w:rPr>
  </w:style>
  <w:style w:type="paragraph" w:styleId="42">
    <w:name w:val="index 4"/>
    <w:basedOn w:val="a"/>
    <w:next w:val="a"/>
    <w:uiPriority w:val="99"/>
    <w:unhideWhenUsed/>
    <w:qFormat/>
    <w:pPr>
      <w:spacing w:before="0" w:after="0"/>
      <w:ind w:left="720" w:hanging="180"/>
      <w:jc w:val="left"/>
    </w:pPr>
    <w:rPr>
      <w:rFonts w:ascii="Calibri" w:hAnsi="Calibri" w:cs="Calibri"/>
      <w:szCs w:val="20"/>
    </w:rPr>
  </w:style>
  <w:style w:type="paragraph" w:styleId="52">
    <w:name w:val="toc 5"/>
    <w:basedOn w:val="a"/>
    <w:next w:val="a"/>
    <w:uiPriority w:val="39"/>
    <w:unhideWhenUsed/>
    <w:qFormat/>
    <w:pPr>
      <w:spacing w:before="0" w:after="0"/>
      <w:ind w:leftChars="800" w:left="1680" w:firstLineChars="0" w:firstLine="0"/>
    </w:pPr>
    <w:rPr>
      <w:rFonts w:ascii="Calibri" w:hAnsi="Calibri" w:cs="黑体"/>
      <w:sz w:val="21"/>
      <w:szCs w:val="22"/>
    </w:rPr>
  </w:style>
  <w:style w:type="paragraph" w:styleId="32">
    <w:name w:val="toc 3"/>
    <w:basedOn w:val="a"/>
    <w:next w:val="a"/>
    <w:uiPriority w:val="39"/>
    <w:unhideWhenUsed/>
    <w:qFormat/>
    <w:pPr>
      <w:widowControl/>
      <w:tabs>
        <w:tab w:val="left" w:pos="1260"/>
        <w:tab w:val="right" w:leader="dot" w:pos="8302"/>
      </w:tabs>
      <w:spacing w:before="0" w:after="0" w:line="276" w:lineRule="auto"/>
      <w:ind w:left="1151" w:firstLineChars="0" w:hanging="709"/>
      <w:jc w:val="left"/>
    </w:pPr>
    <w:rPr>
      <w:smallCaps/>
      <w:kern w:val="0"/>
      <w:sz w:val="22"/>
    </w:rPr>
  </w:style>
  <w:style w:type="paragraph" w:styleId="82">
    <w:name w:val="toc 8"/>
    <w:basedOn w:val="a"/>
    <w:next w:val="a"/>
    <w:uiPriority w:val="39"/>
    <w:unhideWhenUsed/>
    <w:qFormat/>
    <w:pPr>
      <w:spacing w:before="0" w:after="0"/>
      <w:ind w:leftChars="1400" w:left="2940" w:firstLineChars="0" w:firstLine="0"/>
    </w:pPr>
    <w:rPr>
      <w:rFonts w:ascii="Calibri" w:hAnsi="Calibri" w:cs="黑体"/>
      <w:sz w:val="21"/>
      <w:szCs w:val="22"/>
    </w:rPr>
  </w:style>
  <w:style w:type="paragraph" w:styleId="33">
    <w:name w:val="index 3"/>
    <w:basedOn w:val="a"/>
    <w:next w:val="a"/>
    <w:uiPriority w:val="99"/>
    <w:unhideWhenUsed/>
    <w:qFormat/>
    <w:pPr>
      <w:spacing w:before="0" w:after="0"/>
      <w:ind w:left="540" w:hanging="180"/>
      <w:jc w:val="left"/>
    </w:pPr>
    <w:rPr>
      <w:rFonts w:ascii="Calibri" w:hAnsi="Calibri" w:cs="Calibri"/>
      <w:szCs w:val="20"/>
    </w:rPr>
  </w:style>
  <w:style w:type="paragraph" w:styleId="22">
    <w:name w:val="Body Text Indent 2"/>
    <w:basedOn w:val="a"/>
    <w:link w:val="23"/>
    <w:qFormat/>
    <w:pPr>
      <w:spacing w:before="0" w:after="0"/>
      <w:ind w:left="420" w:firstLineChars="0" w:firstLine="0"/>
    </w:pPr>
    <w:rPr>
      <w:rFonts w:ascii="Times New Roman" w:hAnsi="Times New Roman"/>
      <w:kern w:val="0"/>
      <w:szCs w:val="24"/>
    </w:rPr>
  </w:style>
  <w:style w:type="paragraph" w:styleId="af1">
    <w:name w:val="Balloon Text"/>
    <w:basedOn w:val="a"/>
    <w:link w:val="af2"/>
    <w:uiPriority w:val="99"/>
    <w:unhideWhenUsed/>
    <w:qFormat/>
    <w:rPr>
      <w:rFonts w:ascii="Calibri" w:hAnsi="Calibri"/>
      <w:kern w:val="0"/>
      <w:sz w:val="18"/>
      <w:szCs w:val="18"/>
    </w:rPr>
  </w:style>
  <w:style w:type="paragraph" w:styleId="af3">
    <w:name w:val="footer"/>
    <w:basedOn w:val="a"/>
    <w:link w:val="af4"/>
    <w:uiPriority w:val="99"/>
    <w:unhideWhenUsed/>
    <w:qFormat/>
    <w:pPr>
      <w:tabs>
        <w:tab w:val="center" w:pos="4153"/>
        <w:tab w:val="right" w:pos="8306"/>
      </w:tabs>
      <w:snapToGrid w:val="0"/>
      <w:jc w:val="left"/>
    </w:pPr>
    <w:rPr>
      <w:rFonts w:ascii="Calibri" w:hAnsi="Calibri"/>
      <w:kern w:val="0"/>
      <w:sz w:val="18"/>
      <w:szCs w:val="18"/>
    </w:rPr>
  </w:style>
  <w:style w:type="paragraph" w:styleId="af5">
    <w:name w:val="header"/>
    <w:basedOn w:val="a"/>
    <w:link w:val="af6"/>
    <w:uiPriority w:val="99"/>
    <w:unhideWhenUsed/>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3">
    <w:name w:val="toc 1"/>
    <w:basedOn w:val="a"/>
    <w:next w:val="a"/>
    <w:uiPriority w:val="39"/>
    <w:unhideWhenUsed/>
    <w:qFormat/>
    <w:pPr>
      <w:widowControl/>
      <w:tabs>
        <w:tab w:val="left" w:pos="442"/>
        <w:tab w:val="right" w:leader="dot" w:pos="8302"/>
      </w:tabs>
      <w:spacing w:beforeLines="50" w:afterLines="50" w:line="276" w:lineRule="auto"/>
      <w:ind w:hangingChars="213" w:hanging="215"/>
      <w:jc w:val="left"/>
    </w:pPr>
    <w:rPr>
      <w:b/>
      <w:smallCaps/>
      <w:kern w:val="0"/>
      <w:sz w:val="22"/>
    </w:rPr>
  </w:style>
  <w:style w:type="paragraph" w:styleId="43">
    <w:name w:val="toc 4"/>
    <w:basedOn w:val="a"/>
    <w:next w:val="a"/>
    <w:uiPriority w:val="39"/>
    <w:unhideWhenUsed/>
    <w:qFormat/>
    <w:pPr>
      <w:ind w:leftChars="600" w:left="1260"/>
    </w:pPr>
  </w:style>
  <w:style w:type="paragraph" w:styleId="af7">
    <w:name w:val="index heading"/>
    <w:basedOn w:val="a"/>
    <w:next w:val="14"/>
    <w:uiPriority w:val="99"/>
    <w:unhideWhenUsed/>
    <w:qFormat/>
    <w:pPr>
      <w:spacing w:before="120" w:after="120"/>
      <w:jc w:val="left"/>
    </w:pPr>
    <w:rPr>
      <w:rFonts w:ascii="Calibri" w:hAnsi="Calibri" w:cs="Calibri"/>
      <w:b/>
      <w:bCs/>
      <w:i/>
      <w:iCs/>
      <w:szCs w:val="20"/>
    </w:rPr>
  </w:style>
  <w:style w:type="paragraph" w:styleId="14">
    <w:name w:val="index 1"/>
    <w:basedOn w:val="a"/>
    <w:next w:val="a"/>
    <w:uiPriority w:val="99"/>
    <w:unhideWhenUsed/>
    <w:qFormat/>
    <w:pPr>
      <w:spacing w:before="0" w:after="0"/>
      <w:ind w:left="180" w:hanging="180"/>
      <w:jc w:val="left"/>
    </w:pPr>
    <w:rPr>
      <w:rFonts w:ascii="Calibri" w:hAnsi="Calibri" w:cs="Calibri"/>
      <w:szCs w:val="20"/>
    </w:rPr>
  </w:style>
  <w:style w:type="paragraph" w:styleId="af8">
    <w:name w:val="Subtitle"/>
    <w:basedOn w:val="a"/>
    <w:next w:val="a"/>
    <w:link w:val="af9"/>
    <w:uiPriority w:val="11"/>
    <w:qFormat/>
    <w:pPr>
      <w:spacing w:before="240" w:after="60" w:line="312" w:lineRule="auto"/>
      <w:jc w:val="center"/>
      <w:outlineLvl w:val="1"/>
    </w:pPr>
    <w:rPr>
      <w:rFonts w:ascii="Cambria" w:hAnsi="Cambria"/>
      <w:b/>
      <w:bCs/>
      <w:kern w:val="28"/>
      <w:sz w:val="32"/>
      <w:szCs w:val="32"/>
    </w:rPr>
  </w:style>
  <w:style w:type="paragraph" w:styleId="62">
    <w:name w:val="toc 6"/>
    <w:basedOn w:val="a"/>
    <w:next w:val="a"/>
    <w:uiPriority w:val="39"/>
    <w:unhideWhenUsed/>
    <w:qFormat/>
    <w:pPr>
      <w:spacing w:before="0" w:after="0"/>
      <w:ind w:leftChars="1000" w:left="2100" w:firstLineChars="0" w:firstLine="0"/>
    </w:pPr>
    <w:rPr>
      <w:rFonts w:ascii="Calibri" w:hAnsi="Calibri" w:cs="黑体"/>
      <w:sz w:val="21"/>
      <w:szCs w:val="22"/>
    </w:rPr>
  </w:style>
  <w:style w:type="paragraph" w:styleId="34">
    <w:name w:val="Body Text Indent 3"/>
    <w:basedOn w:val="a"/>
    <w:link w:val="35"/>
    <w:qFormat/>
    <w:pPr>
      <w:spacing w:before="0" w:after="0"/>
      <w:ind w:left="840" w:firstLineChars="0" w:firstLine="0"/>
    </w:pPr>
    <w:rPr>
      <w:rFonts w:ascii="Times New Roman" w:hAnsi="Times New Roman"/>
      <w:i/>
      <w:iCs/>
      <w:color w:val="0000FF"/>
      <w:kern w:val="0"/>
      <w:szCs w:val="24"/>
    </w:rPr>
  </w:style>
  <w:style w:type="paragraph" w:styleId="72">
    <w:name w:val="index 7"/>
    <w:basedOn w:val="a"/>
    <w:next w:val="a"/>
    <w:uiPriority w:val="99"/>
    <w:unhideWhenUsed/>
    <w:qFormat/>
    <w:pPr>
      <w:spacing w:before="0" w:after="0"/>
      <w:ind w:left="1260" w:hanging="180"/>
      <w:jc w:val="left"/>
    </w:pPr>
    <w:rPr>
      <w:rFonts w:ascii="Calibri" w:hAnsi="Calibri" w:cs="Calibri"/>
      <w:szCs w:val="20"/>
    </w:rPr>
  </w:style>
  <w:style w:type="paragraph" w:styleId="91">
    <w:name w:val="index 9"/>
    <w:basedOn w:val="a"/>
    <w:next w:val="a"/>
    <w:uiPriority w:val="99"/>
    <w:unhideWhenUsed/>
    <w:qFormat/>
    <w:pPr>
      <w:spacing w:before="0" w:after="0"/>
      <w:ind w:left="1620" w:hanging="180"/>
      <w:jc w:val="left"/>
    </w:pPr>
    <w:rPr>
      <w:rFonts w:ascii="Calibri" w:hAnsi="Calibri" w:cs="Calibri"/>
      <w:szCs w:val="20"/>
    </w:rPr>
  </w:style>
  <w:style w:type="paragraph" w:styleId="afa">
    <w:name w:val="table of figures"/>
    <w:basedOn w:val="a"/>
    <w:next w:val="a"/>
    <w:link w:val="afb"/>
    <w:uiPriority w:val="99"/>
    <w:unhideWhenUsed/>
    <w:qFormat/>
    <w:pPr>
      <w:spacing w:before="0" w:after="0" w:line="276" w:lineRule="auto"/>
      <w:ind w:firstLineChars="0" w:firstLine="0"/>
    </w:pPr>
    <w:rPr>
      <w:smallCaps/>
      <w:kern w:val="0"/>
      <w:sz w:val="22"/>
      <w:szCs w:val="20"/>
    </w:rPr>
  </w:style>
  <w:style w:type="paragraph" w:styleId="24">
    <w:name w:val="toc 2"/>
    <w:basedOn w:val="a"/>
    <w:next w:val="a"/>
    <w:uiPriority w:val="39"/>
    <w:unhideWhenUsed/>
    <w:qFormat/>
    <w:pPr>
      <w:widowControl/>
      <w:spacing w:before="0" w:after="0" w:line="276" w:lineRule="auto"/>
      <w:ind w:leftChars="121" w:left="809" w:firstLineChars="0" w:hanging="567"/>
      <w:jc w:val="left"/>
    </w:pPr>
    <w:rPr>
      <w:smallCaps/>
      <w:kern w:val="0"/>
      <w:sz w:val="22"/>
    </w:rPr>
  </w:style>
  <w:style w:type="paragraph" w:styleId="92">
    <w:name w:val="toc 9"/>
    <w:basedOn w:val="a"/>
    <w:next w:val="a"/>
    <w:uiPriority w:val="39"/>
    <w:unhideWhenUsed/>
    <w:qFormat/>
    <w:pPr>
      <w:spacing w:before="0" w:after="0"/>
      <w:ind w:leftChars="1600" w:left="3360" w:firstLineChars="0" w:firstLine="0"/>
    </w:pPr>
    <w:rPr>
      <w:rFonts w:ascii="Calibri" w:hAnsi="Calibri" w:cs="黑体"/>
      <w:sz w:val="21"/>
      <w:szCs w:val="22"/>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kern w:val="0"/>
      <w:sz w:val="24"/>
      <w:szCs w:val="24"/>
    </w:rPr>
  </w:style>
  <w:style w:type="paragraph" w:styleId="afc">
    <w:name w:val="Normal (Web)"/>
    <w:basedOn w:val="a"/>
    <w:qFormat/>
    <w:pPr>
      <w:widowControl/>
      <w:spacing w:before="100" w:beforeAutospacing="1" w:after="100" w:afterAutospacing="1"/>
      <w:ind w:firstLineChars="0" w:firstLine="0"/>
      <w:jc w:val="left"/>
    </w:pPr>
    <w:rPr>
      <w:rFonts w:ascii="宋体" w:hAnsi="宋体" w:hint="eastAsia"/>
      <w:color w:val="000000"/>
      <w:kern w:val="0"/>
      <w:sz w:val="24"/>
      <w:szCs w:val="24"/>
    </w:rPr>
  </w:style>
  <w:style w:type="paragraph" w:styleId="25">
    <w:name w:val="index 2"/>
    <w:basedOn w:val="a"/>
    <w:next w:val="a"/>
    <w:uiPriority w:val="99"/>
    <w:unhideWhenUsed/>
    <w:qFormat/>
    <w:pPr>
      <w:spacing w:before="0" w:after="0"/>
      <w:ind w:left="360" w:hanging="180"/>
      <w:jc w:val="left"/>
    </w:pPr>
    <w:rPr>
      <w:rFonts w:ascii="Calibri" w:hAnsi="Calibri" w:cs="Calibri"/>
      <w:szCs w:val="20"/>
    </w:rPr>
  </w:style>
  <w:style w:type="paragraph" w:styleId="afd">
    <w:name w:val="Title"/>
    <w:basedOn w:val="a"/>
    <w:next w:val="a"/>
    <w:link w:val="afe"/>
    <w:uiPriority w:val="10"/>
    <w:qFormat/>
    <w:pPr>
      <w:spacing w:before="240" w:after="60"/>
      <w:jc w:val="center"/>
      <w:outlineLvl w:val="0"/>
    </w:pPr>
    <w:rPr>
      <w:rFonts w:ascii="Cambria" w:hAnsi="Cambria"/>
      <w:b/>
      <w:bCs/>
      <w:kern w:val="0"/>
      <w:sz w:val="32"/>
      <w:szCs w:val="32"/>
    </w:rPr>
  </w:style>
  <w:style w:type="character" w:styleId="aff">
    <w:name w:val="Strong"/>
    <w:uiPriority w:val="22"/>
    <w:qFormat/>
    <w:rPr>
      <w:b/>
      <w:bCs/>
    </w:rPr>
  </w:style>
  <w:style w:type="character" w:styleId="aff0">
    <w:name w:val="page number"/>
    <w:basedOn w:val="a1"/>
    <w:qFormat/>
  </w:style>
  <w:style w:type="character" w:styleId="aff1">
    <w:name w:val="Emphasis"/>
    <w:uiPriority w:val="20"/>
    <w:qFormat/>
    <w:rPr>
      <w:i/>
      <w:iCs/>
    </w:rPr>
  </w:style>
  <w:style w:type="character" w:styleId="aff2">
    <w:name w:val="line number"/>
    <w:basedOn w:val="a1"/>
    <w:uiPriority w:val="99"/>
    <w:unhideWhenUsed/>
    <w:qFormat/>
  </w:style>
  <w:style w:type="character" w:styleId="aff3">
    <w:name w:val="Hyperlink"/>
    <w:uiPriority w:val="99"/>
    <w:unhideWhenUsed/>
    <w:qFormat/>
    <w:rPr>
      <w:color w:val="0000FF"/>
      <w:u w:val="single"/>
    </w:rPr>
  </w:style>
  <w:style w:type="character" w:styleId="HTML1">
    <w:name w:val="HTML Code"/>
    <w:uiPriority w:val="99"/>
    <w:unhideWhenUsed/>
    <w:qFormat/>
    <w:rPr>
      <w:rFonts w:ascii="宋体" w:eastAsia="宋体" w:hAnsi="宋体" w:cs="宋体"/>
      <w:sz w:val="24"/>
      <w:szCs w:val="24"/>
    </w:rPr>
  </w:style>
  <w:style w:type="character" w:styleId="aff4">
    <w:name w:val="annotation reference"/>
    <w:unhideWhenUsed/>
    <w:qFormat/>
    <w:rPr>
      <w:sz w:val="21"/>
      <w:szCs w:val="21"/>
    </w:rPr>
  </w:style>
  <w:style w:type="table" w:styleId="aff5">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Grid Accent 1"/>
    <w:basedOn w:val="a2"/>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character" w:customStyle="1" w:styleId="21">
    <w:name w:val="标题 2 字符"/>
    <w:link w:val="20"/>
    <w:uiPriority w:val="9"/>
    <w:qFormat/>
    <w:rPr>
      <w:rFonts w:ascii="Arial" w:eastAsia="宋体" w:hAnsi="Arial"/>
      <w:b/>
      <w:bCs/>
      <w:sz w:val="30"/>
      <w:szCs w:val="32"/>
    </w:rPr>
  </w:style>
  <w:style w:type="character" w:customStyle="1" w:styleId="15">
    <w:name w:val="访问过的超链接1"/>
    <w:unhideWhenUsed/>
    <w:qFormat/>
    <w:rPr>
      <w:color w:val="800080"/>
      <w:u w:val="single"/>
    </w:rPr>
  </w:style>
  <w:style w:type="character" w:customStyle="1" w:styleId="Char">
    <w:name w:val="代码 Char"/>
    <w:link w:val="aff6"/>
    <w:qFormat/>
    <w:rPr>
      <w:rFonts w:ascii="Arial" w:eastAsia="宋体" w:hAnsi="Arial" w:cs="黑体"/>
      <w:sz w:val="20"/>
    </w:rPr>
  </w:style>
  <w:style w:type="paragraph" w:customStyle="1" w:styleId="aff6">
    <w:name w:val="代码"/>
    <w:basedOn w:val="a"/>
    <w:link w:val="Char"/>
    <w:qFormat/>
    <w:pPr>
      <w:ind w:firstLineChars="0" w:firstLine="0"/>
    </w:pPr>
    <w:rPr>
      <w:kern w:val="0"/>
      <w:szCs w:val="20"/>
    </w:rPr>
  </w:style>
  <w:style w:type="character" w:customStyle="1" w:styleId="90">
    <w:name w:val="标题 9 字符"/>
    <w:link w:val="9"/>
    <w:uiPriority w:val="9"/>
    <w:semiHidden/>
    <w:qFormat/>
    <w:rPr>
      <w:rFonts w:ascii="Cambria" w:eastAsia="宋体" w:hAnsi="Cambria" w:cs="Times New Roman"/>
      <w:szCs w:val="21"/>
    </w:rPr>
  </w:style>
  <w:style w:type="character" w:customStyle="1" w:styleId="aa">
    <w:name w:val="正文缩进 字符"/>
    <w:link w:val="a9"/>
    <w:qFormat/>
    <w:rPr>
      <w:rFonts w:ascii="宋体" w:eastAsia="宋体" w:hAnsi="宋体" w:cs="宋体"/>
      <w:kern w:val="0"/>
      <w:sz w:val="24"/>
      <w:szCs w:val="24"/>
    </w:rPr>
  </w:style>
  <w:style w:type="character" w:customStyle="1" w:styleId="hps">
    <w:name w:val="hps"/>
    <w:basedOn w:val="a1"/>
    <w:qFormat/>
  </w:style>
  <w:style w:type="character" w:customStyle="1" w:styleId="23">
    <w:name w:val="正文文本缩进 2 字符"/>
    <w:link w:val="22"/>
    <w:qFormat/>
    <w:rPr>
      <w:rFonts w:ascii="Times New Roman" w:eastAsia="宋体" w:hAnsi="Times New Roman" w:cs="Times New Roman"/>
      <w:szCs w:val="24"/>
    </w:rPr>
  </w:style>
  <w:style w:type="character" w:customStyle="1" w:styleId="ac">
    <w:name w:val="题注 字符"/>
    <w:link w:val="ab"/>
    <w:qFormat/>
    <w:rPr>
      <w:rFonts w:ascii="Georgia" w:eastAsia="宋体" w:hAnsi="Georgia" w:cs="Times New Roman"/>
      <w:sz w:val="20"/>
      <w:szCs w:val="20"/>
    </w:rPr>
  </w:style>
  <w:style w:type="character" w:customStyle="1" w:styleId="af4">
    <w:name w:val="页脚 字符"/>
    <w:link w:val="af3"/>
    <w:uiPriority w:val="99"/>
    <w:qFormat/>
    <w:rPr>
      <w:sz w:val="18"/>
      <w:szCs w:val="18"/>
    </w:rPr>
  </w:style>
  <w:style w:type="character" w:customStyle="1" w:styleId="3Char">
    <w:name w:val="编号3 Char"/>
    <w:basedOn w:val="2Char"/>
    <w:link w:val="36"/>
    <w:qFormat/>
    <w:rPr>
      <w:rFonts w:ascii="Arial" w:hAnsi="Arial"/>
    </w:rPr>
  </w:style>
  <w:style w:type="character" w:customStyle="1" w:styleId="2Char">
    <w:name w:val="编号2 Char"/>
    <w:basedOn w:val="1Char"/>
    <w:link w:val="26"/>
    <w:qFormat/>
    <w:rPr>
      <w:rFonts w:ascii="Arial" w:hAnsi="Arial"/>
    </w:rPr>
  </w:style>
  <w:style w:type="character" w:customStyle="1" w:styleId="1Char">
    <w:name w:val="编号1 Char"/>
    <w:link w:val="11"/>
    <w:qFormat/>
    <w:rPr>
      <w:rFonts w:ascii="Arial" w:hAnsi="Arial"/>
    </w:rPr>
  </w:style>
  <w:style w:type="paragraph" w:customStyle="1" w:styleId="11">
    <w:name w:val="编号1"/>
    <w:basedOn w:val="a"/>
    <w:link w:val="1Char"/>
    <w:qFormat/>
    <w:pPr>
      <w:numPr>
        <w:numId w:val="2"/>
      </w:numPr>
      <w:spacing w:before="0" w:after="0"/>
      <w:ind w:firstLineChars="0" w:firstLine="0"/>
    </w:pPr>
    <w:rPr>
      <w:kern w:val="0"/>
      <w:szCs w:val="20"/>
    </w:rPr>
  </w:style>
  <w:style w:type="paragraph" w:customStyle="1" w:styleId="26">
    <w:name w:val="编号2"/>
    <w:basedOn w:val="11"/>
    <w:link w:val="2Char"/>
    <w:qFormat/>
    <w:pPr>
      <w:numPr>
        <w:numId w:val="0"/>
      </w:numPr>
      <w:ind w:left="1389" w:hanging="425"/>
    </w:pPr>
  </w:style>
  <w:style w:type="paragraph" w:customStyle="1" w:styleId="36">
    <w:name w:val="编号3"/>
    <w:basedOn w:val="26"/>
    <w:link w:val="3Char"/>
    <w:qFormat/>
  </w:style>
  <w:style w:type="character" w:customStyle="1" w:styleId="Char0">
    <w:name w:val="页眉页脚 Char"/>
    <w:link w:val="aff7"/>
    <w:qFormat/>
    <w:rPr>
      <w:rFonts w:ascii="Georgia" w:eastAsia="宋体" w:hAnsi="Georgia" w:cs="Arial Unicode MS"/>
      <w:sz w:val="18"/>
      <w:szCs w:val="13"/>
    </w:rPr>
  </w:style>
  <w:style w:type="paragraph" w:customStyle="1" w:styleId="aff7">
    <w:name w:val="页眉页脚"/>
    <w:basedOn w:val="a"/>
    <w:link w:val="Char0"/>
    <w:qFormat/>
    <w:pPr>
      <w:ind w:firstLineChars="0" w:firstLine="0"/>
      <w:jc w:val="center"/>
    </w:pPr>
    <w:rPr>
      <w:rFonts w:ascii="Georgia" w:hAnsi="Georgia"/>
      <w:kern w:val="0"/>
      <w:sz w:val="18"/>
      <w:szCs w:val="13"/>
    </w:rPr>
  </w:style>
  <w:style w:type="character" w:customStyle="1" w:styleId="benchlefticonfontbold1">
    <w:name w:val="bench_left_icon_font_bold1"/>
    <w:qFormat/>
    <w:rPr>
      <w:b/>
      <w:bCs/>
    </w:rPr>
  </w:style>
  <w:style w:type="character" w:customStyle="1" w:styleId="Char1">
    <w:name w:val="法律及版权声明 Char"/>
    <w:link w:val="aff8"/>
    <w:qFormat/>
    <w:rPr>
      <w:rFonts w:ascii="Arial" w:hAnsi="Arial" w:cs="Arial"/>
      <w:kern w:val="2"/>
      <w:sz w:val="18"/>
      <w:szCs w:val="21"/>
      <w:lang w:val="en-US" w:eastAsia="zh-CN" w:bidi="ar-SA"/>
    </w:rPr>
  </w:style>
  <w:style w:type="paragraph" w:customStyle="1" w:styleId="aff8">
    <w:name w:val="法律及版权声明"/>
    <w:link w:val="Char1"/>
    <w:qFormat/>
    <w:pPr>
      <w:spacing w:before="300" w:after="300" w:line="240" w:lineRule="exact"/>
      <w:ind w:firstLineChars="200" w:firstLine="200"/>
    </w:pPr>
    <w:rPr>
      <w:rFonts w:ascii="Arial" w:eastAsia="宋体" w:hAnsi="Arial" w:cs="Arial"/>
      <w:kern w:val="2"/>
      <w:sz w:val="18"/>
      <w:szCs w:val="21"/>
    </w:rPr>
  </w:style>
  <w:style w:type="character" w:customStyle="1" w:styleId="50">
    <w:name w:val="标题 5 字符"/>
    <w:link w:val="5"/>
    <w:uiPriority w:val="9"/>
    <w:qFormat/>
    <w:rPr>
      <w:b/>
      <w:bCs/>
      <w:sz w:val="28"/>
      <w:szCs w:val="28"/>
    </w:rPr>
  </w:style>
  <w:style w:type="character" w:customStyle="1" w:styleId="afe">
    <w:name w:val="标题 字符"/>
    <w:link w:val="afd"/>
    <w:uiPriority w:val="10"/>
    <w:qFormat/>
    <w:rPr>
      <w:rFonts w:ascii="Cambria" w:eastAsia="宋体" w:hAnsi="Cambria" w:cs="Times New Roman"/>
      <w:b/>
      <w:bCs/>
      <w:sz w:val="32"/>
      <w:szCs w:val="32"/>
    </w:rPr>
  </w:style>
  <w:style w:type="character" w:customStyle="1" w:styleId="16">
    <w:name w:val="占位符文本1"/>
    <w:uiPriority w:val="99"/>
    <w:semiHidden/>
    <w:qFormat/>
    <w:rPr>
      <w:color w:val="808080"/>
    </w:rPr>
  </w:style>
  <w:style w:type="character" w:customStyle="1" w:styleId="70">
    <w:name w:val="标题 7 字符"/>
    <w:link w:val="7"/>
    <w:uiPriority w:val="9"/>
    <w:semiHidden/>
    <w:qFormat/>
    <w:rPr>
      <w:b/>
      <w:bCs/>
      <w:sz w:val="24"/>
      <w:szCs w:val="24"/>
    </w:rPr>
  </w:style>
  <w:style w:type="character" w:customStyle="1" w:styleId="ae">
    <w:name w:val="文档结构图 字符"/>
    <w:link w:val="ad"/>
    <w:uiPriority w:val="99"/>
    <w:semiHidden/>
    <w:qFormat/>
    <w:rPr>
      <w:rFonts w:ascii="宋体" w:eastAsia="宋体" w:hAnsi="Arial"/>
      <w:sz w:val="18"/>
      <w:szCs w:val="18"/>
    </w:rPr>
  </w:style>
  <w:style w:type="character" w:customStyle="1" w:styleId="Char2">
    <w:name w:val="代码示例 Char"/>
    <w:link w:val="aff9"/>
    <w:qFormat/>
    <w:rPr>
      <w:rFonts w:ascii="Courier New" w:eastAsia="宋体" w:hAnsi="Courier New"/>
      <w:color w:val="000000"/>
      <w:sz w:val="20"/>
    </w:rPr>
  </w:style>
  <w:style w:type="paragraph" w:customStyle="1" w:styleId="aff9">
    <w:name w:val="代码示例"/>
    <w:basedOn w:val="a"/>
    <w:link w:val="Char2"/>
    <w:qFormat/>
    <w:pPr>
      <w:spacing w:before="0" w:after="0"/>
      <w:ind w:firstLineChars="0" w:firstLine="0"/>
    </w:pPr>
    <w:rPr>
      <w:rFonts w:ascii="Courier New" w:hAnsi="Courier New"/>
      <w:color w:val="000000"/>
      <w:kern w:val="0"/>
      <w:szCs w:val="20"/>
    </w:rPr>
  </w:style>
  <w:style w:type="character" w:customStyle="1" w:styleId="a8">
    <w:name w:val="批注文字 字符"/>
    <w:link w:val="a6"/>
    <w:uiPriority w:val="99"/>
    <w:semiHidden/>
    <w:qFormat/>
    <w:rPr>
      <w:rFonts w:ascii="Arial" w:eastAsia="宋体" w:hAnsi="Arial"/>
      <w:sz w:val="20"/>
    </w:rPr>
  </w:style>
  <w:style w:type="character" w:customStyle="1" w:styleId="Char3">
    <w:name w:val="按钮、按键 Char"/>
    <w:link w:val="affa"/>
    <w:qFormat/>
    <w:rPr>
      <w:rFonts w:ascii="Georgia" w:eastAsia="宋体" w:hAnsi="Georgia"/>
      <w:b/>
      <w:sz w:val="20"/>
    </w:rPr>
  </w:style>
  <w:style w:type="paragraph" w:customStyle="1" w:styleId="affa">
    <w:name w:val="按钮、按键"/>
    <w:basedOn w:val="a"/>
    <w:link w:val="Char3"/>
    <w:qFormat/>
    <w:pPr>
      <w:ind w:firstLineChars="0" w:firstLine="0"/>
    </w:pPr>
    <w:rPr>
      <w:rFonts w:ascii="Georgia" w:hAnsi="Georgia"/>
      <w:b/>
      <w:kern w:val="0"/>
      <w:szCs w:val="20"/>
    </w:rPr>
  </w:style>
  <w:style w:type="character" w:customStyle="1" w:styleId="Char4">
    <w:name w:val="正文样式 Char"/>
    <w:link w:val="affb"/>
    <w:qFormat/>
    <w:locked/>
    <w:rPr>
      <w:rFonts w:ascii="Arial" w:eastAsia="宋体" w:hAnsi="Arial" w:cs="Arial"/>
      <w:szCs w:val="24"/>
    </w:rPr>
  </w:style>
  <w:style w:type="paragraph" w:customStyle="1" w:styleId="affb">
    <w:name w:val="正文样式"/>
    <w:basedOn w:val="a"/>
    <w:link w:val="Char4"/>
    <w:qFormat/>
    <w:pPr>
      <w:autoSpaceDE w:val="0"/>
      <w:autoSpaceDN w:val="0"/>
      <w:adjustRightInd w:val="0"/>
      <w:spacing w:before="0" w:after="0" w:line="288" w:lineRule="auto"/>
      <w:ind w:firstLineChars="0" w:firstLine="0"/>
      <w:jc w:val="left"/>
    </w:pPr>
    <w:rPr>
      <w:kern w:val="0"/>
      <w:szCs w:val="24"/>
    </w:rPr>
  </w:style>
  <w:style w:type="character" w:customStyle="1" w:styleId="apple-converted-space">
    <w:name w:val="apple-converted-space"/>
    <w:basedOn w:val="a1"/>
    <w:qFormat/>
  </w:style>
  <w:style w:type="character" w:customStyle="1" w:styleId="Char5">
    <w:name w:val="表格 Char"/>
    <w:basedOn w:val="ac"/>
    <w:link w:val="affc"/>
    <w:qFormat/>
    <w:rPr>
      <w:rFonts w:ascii="Georgia" w:eastAsia="宋体" w:hAnsi="Georgia" w:cs="Times New Roman"/>
      <w:sz w:val="20"/>
      <w:szCs w:val="20"/>
    </w:rPr>
  </w:style>
  <w:style w:type="paragraph" w:customStyle="1" w:styleId="affc">
    <w:name w:val="表格"/>
    <w:basedOn w:val="ab"/>
    <w:link w:val="Char5"/>
    <w:qFormat/>
  </w:style>
  <w:style w:type="character" w:customStyle="1" w:styleId="2Char0">
    <w:name w:val="文档标题2 Char"/>
    <w:link w:val="27"/>
    <w:qFormat/>
    <w:rPr>
      <w:rFonts w:ascii="Book Antiqua" w:hAnsi="Book Antiqua" w:cs="Arial"/>
      <w:b/>
      <w:color w:val="0F2542"/>
      <w:kern w:val="2"/>
      <w:sz w:val="24"/>
      <w:szCs w:val="32"/>
      <w:lang w:val="en-US" w:eastAsia="zh-CN" w:bidi="ar-SA"/>
    </w:rPr>
  </w:style>
  <w:style w:type="paragraph" w:customStyle="1" w:styleId="27">
    <w:name w:val="文档标题2"/>
    <w:link w:val="2Char0"/>
    <w:qFormat/>
    <w:rPr>
      <w:rFonts w:ascii="Book Antiqua" w:eastAsia="宋体" w:hAnsi="Book Antiqua" w:cs="Arial"/>
      <w:b/>
      <w:color w:val="0F2542"/>
      <w:kern w:val="2"/>
      <w:sz w:val="24"/>
      <w:szCs w:val="32"/>
    </w:rPr>
  </w:style>
  <w:style w:type="character" w:customStyle="1" w:styleId="1Char0">
    <w:name w:val="项目1 Char"/>
    <w:link w:val="10"/>
    <w:qFormat/>
    <w:rPr>
      <w:rFonts w:ascii="Arial" w:hAnsi="Arial"/>
      <w:b/>
      <w:szCs w:val="24"/>
    </w:rPr>
  </w:style>
  <w:style w:type="paragraph" w:customStyle="1" w:styleId="10">
    <w:name w:val="项目1"/>
    <w:basedOn w:val="a"/>
    <w:link w:val="1Char0"/>
    <w:qFormat/>
    <w:pPr>
      <w:numPr>
        <w:numId w:val="3"/>
      </w:numPr>
      <w:ind w:firstLineChars="0" w:firstLine="0"/>
    </w:pPr>
    <w:rPr>
      <w:b/>
      <w:kern w:val="0"/>
      <w:szCs w:val="24"/>
    </w:rPr>
  </w:style>
  <w:style w:type="character" w:customStyle="1" w:styleId="Char6">
    <w:name w:val="列出段落 Char"/>
    <w:link w:val="28"/>
    <w:uiPriority w:val="34"/>
    <w:qFormat/>
    <w:rPr>
      <w:rFonts w:ascii="Arial" w:eastAsia="宋体" w:hAnsi="Arial"/>
      <w:sz w:val="20"/>
    </w:rPr>
  </w:style>
  <w:style w:type="paragraph" w:customStyle="1" w:styleId="28">
    <w:name w:val="列出段落2"/>
    <w:basedOn w:val="a"/>
    <w:link w:val="Char6"/>
    <w:uiPriority w:val="34"/>
    <w:qFormat/>
    <w:pPr>
      <w:ind w:left="595" w:firstLineChars="0" w:hanging="425"/>
    </w:pPr>
    <w:rPr>
      <w:kern w:val="0"/>
      <w:szCs w:val="20"/>
    </w:rPr>
  </w:style>
  <w:style w:type="character" w:customStyle="1" w:styleId="Bullet4Char">
    <w:name w:val="Bullet 4 Char"/>
    <w:link w:val="Bullet4"/>
    <w:qFormat/>
    <w:rPr>
      <w:rFonts w:ascii="Arial" w:eastAsia="Arial" w:hAnsi="Arial" w:cs="黑体"/>
      <w:sz w:val="20"/>
      <w:szCs w:val="24"/>
    </w:rPr>
  </w:style>
  <w:style w:type="paragraph" w:customStyle="1" w:styleId="Bullet4">
    <w:name w:val="Bullet 4"/>
    <w:basedOn w:val="a"/>
    <w:link w:val="Bullet4Char"/>
    <w:qFormat/>
    <w:pPr>
      <w:spacing w:before="0" w:after="0"/>
      <w:ind w:left="879" w:firstLineChars="0" w:hanging="425"/>
    </w:pPr>
    <w:rPr>
      <w:rFonts w:eastAsia="Arial"/>
      <w:kern w:val="0"/>
      <w:szCs w:val="24"/>
    </w:rPr>
  </w:style>
  <w:style w:type="character" w:customStyle="1" w:styleId="Char7">
    <w:name w:val="用户自定义 Char"/>
    <w:link w:val="affd"/>
    <w:qFormat/>
    <w:rPr>
      <w:rFonts w:ascii="Courier New" w:eastAsia="华文宋体" w:hAnsi="Courier New"/>
      <w:i/>
      <w:color w:val="000000"/>
      <w:sz w:val="20"/>
    </w:rPr>
  </w:style>
  <w:style w:type="paragraph" w:customStyle="1" w:styleId="affd">
    <w:name w:val="用户自定义"/>
    <w:basedOn w:val="a"/>
    <w:link w:val="Char7"/>
    <w:qFormat/>
    <w:pPr>
      <w:ind w:firstLineChars="0" w:firstLine="0"/>
    </w:pPr>
    <w:rPr>
      <w:rFonts w:ascii="Courier New" w:eastAsia="华文宋体" w:hAnsi="Courier New"/>
      <w:i/>
      <w:color w:val="000000"/>
      <w:kern w:val="0"/>
      <w:szCs w:val="20"/>
    </w:rPr>
  </w:style>
  <w:style w:type="character" w:customStyle="1" w:styleId="29">
    <w:name w:val="占位符文本2"/>
    <w:uiPriority w:val="99"/>
    <w:semiHidden/>
    <w:qFormat/>
    <w:rPr>
      <w:color w:val="808080"/>
    </w:rPr>
  </w:style>
  <w:style w:type="character" w:customStyle="1" w:styleId="a7">
    <w:name w:val="批注主题 字符"/>
    <w:link w:val="a5"/>
    <w:uiPriority w:val="99"/>
    <w:semiHidden/>
    <w:qFormat/>
    <w:rPr>
      <w:rFonts w:ascii="Arial" w:eastAsia="宋体" w:hAnsi="Arial"/>
      <w:b/>
      <w:bCs/>
      <w:sz w:val="20"/>
    </w:rPr>
  </w:style>
  <w:style w:type="character" w:customStyle="1" w:styleId="2Char1">
    <w:name w:val="项目样式2 Char"/>
    <w:link w:val="2a"/>
    <w:qFormat/>
    <w:locked/>
    <w:rPr>
      <w:rFonts w:ascii="宋体" w:eastAsia="宋体" w:hAnsi="宋体" w:cs="Arial"/>
      <w:sz w:val="24"/>
      <w:szCs w:val="24"/>
    </w:rPr>
  </w:style>
  <w:style w:type="paragraph" w:customStyle="1" w:styleId="2a">
    <w:name w:val="项目样式2"/>
    <w:basedOn w:val="17"/>
    <w:link w:val="2Char1"/>
    <w:qFormat/>
    <w:pPr>
      <w:autoSpaceDE w:val="0"/>
      <w:autoSpaceDN w:val="0"/>
      <w:adjustRightInd w:val="0"/>
      <w:spacing w:before="0" w:after="0" w:line="288" w:lineRule="auto"/>
      <w:ind w:left="0" w:firstLine="0"/>
      <w:jc w:val="left"/>
    </w:pPr>
    <w:rPr>
      <w:rFonts w:ascii="宋体" w:hAnsi="宋体" w:cs="Times New Roman"/>
      <w:kern w:val="0"/>
      <w:sz w:val="24"/>
      <w:szCs w:val="24"/>
    </w:rPr>
  </w:style>
  <w:style w:type="paragraph" w:customStyle="1" w:styleId="17">
    <w:name w:val="列出段落1"/>
    <w:basedOn w:val="a"/>
    <w:qFormat/>
    <w:pPr>
      <w:ind w:left="595" w:firstLineChars="0" w:hanging="425"/>
    </w:pPr>
    <w:rPr>
      <w:rFonts w:cs="黑体"/>
    </w:rPr>
  </w:style>
  <w:style w:type="character" w:customStyle="1" w:styleId="12">
    <w:name w:val="标题 1 字符"/>
    <w:link w:val="1"/>
    <w:qFormat/>
    <w:rPr>
      <w:rFonts w:ascii="Arial" w:eastAsia="微软雅黑" w:hAnsi="Arial"/>
      <w:b/>
      <w:bCs/>
      <w:kern w:val="44"/>
      <w:sz w:val="36"/>
      <w:szCs w:val="44"/>
    </w:rPr>
  </w:style>
  <w:style w:type="character" w:customStyle="1" w:styleId="18">
    <w:name w:val="书籍标题1"/>
    <w:uiPriority w:val="33"/>
    <w:qFormat/>
    <w:rPr>
      <w:b/>
      <w:bCs/>
      <w:smallCaps/>
      <w:spacing w:val="5"/>
    </w:rPr>
  </w:style>
  <w:style w:type="character" w:customStyle="1" w:styleId="af0">
    <w:name w:val="正文文本缩进 字符"/>
    <w:link w:val="af"/>
    <w:qFormat/>
    <w:rPr>
      <w:rFonts w:ascii="Times New Roman" w:eastAsia="宋体" w:hAnsi="Times New Roman" w:cs="Times New Roman"/>
      <w:i/>
      <w:iCs/>
      <w:szCs w:val="24"/>
    </w:rPr>
  </w:style>
  <w:style w:type="character" w:customStyle="1" w:styleId="Char8">
    <w:name w:val="注解 Char"/>
    <w:link w:val="affe"/>
    <w:qFormat/>
    <w:rPr>
      <w:rFonts w:ascii="Arial" w:eastAsia="宋体" w:hAnsi="Arial"/>
      <w:i/>
      <w:color w:val="000000"/>
      <w:sz w:val="20"/>
    </w:rPr>
  </w:style>
  <w:style w:type="paragraph" w:customStyle="1" w:styleId="affe">
    <w:name w:val="注解"/>
    <w:basedOn w:val="a"/>
    <w:link w:val="Char8"/>
    <w:qFormat/>
    <w:pPr>
      <w:ind w:firstLineChars="0" w:firstLine="0"/>
    </w:pPr>
    <w:rPr>
      <w:i/>
      <w:color w:val="000000"/>
      <w:kern w:val="0"/>
      <w:szCs w:val="20"/>
    </w:rPr>
  </w:style>
  <w:style w:type="character" w:customStyle="1" w:styleId="a4">
    <w:name w:val="正文文本 字符"/>
    <w:link w:val="a0"/>
    <w:qFormat/>
    <w:rPr>
      <w:rFonts w:ascii="Times New Roman" w:eastAsia="宋体" w:hAnsi="Times New Roman" w:cs="Times New Roman"/>
      <w:color w:val="FF0000"/>
      <w:szCs w:val="24"/>
    </w:rPr>
  </w:style>
  <w:style w:type="character" w:customStyle="1" w:styleId="Char9">
    <w:name w:val="目录、附录 Char"/>
    <w:link w:val="afff"/>
    <w:qFormat/>
    <w:rPr>
      <w:rFonts w:ascii="微软雅黑" w:eastAsia="微软雅黑" w:hAnsi="微软雅黑"/>
      <w:smallCaps/>
      <w:sz w:val="22"/>
    </w:rPr>
  </w:style>
  <w:style w:type="paragraph" w:customStyle="1" w:styleId="afff">
    <w:name w:val="目录、附录"/>
    <w:basedOn w:val="a"/>
    <w:link w:val="Char9"/>
    <w:qFormat/>
    <w:pPr>
      <w:tabs>
        <w:tab w:val="right" w:leader="dot" w:pos="8302"/>
      </w:tabs>
      <w:spacing w:before="0" w:after="0" w:line="276" w:lineRule="auto"/>
      <w:ind w:firstLineChars="0" w:firstLine="0"/>
    </w:pPr>
    <w:rPr>
      <w:rFonts w:ascii="微软雅黑" w:eastAsia="微软雅黑" w:hAnsi="微软雅黑"/>
      <w:smallCaps/>
      <w:kern w:val="0"/>
      <w:sz w:val="22"/>
      <w:szCs w:val="20"/>
    </w:rPr>
  </w:style>
  <w:style w:type="character" w:customStyle="1" w:styleId="afb">
    <w:name w:val="图表目录 字符"/>
    <w:link w:val="afa"/>
    <w:uiPriority w:val="99"/>
    <w:qFormat/>
    <w:rPr>
      <w:rFonts w:ascii="Arial" w:eastAsia="宋体" w:hAnsi="Arial"/>
      <w:smallCaps/>
      <w:sz w:val="22"/>
    </w:rPr>
  </w:style>
  <w:style w:type="character" w:customStyle="1" w:styleId="1Char1">
    <w:name w:val="页眉1 Char"/>
    <w:link w:val="19"/>
    <w:uiPriority w:val="99"/>
    <w:qFormat/>
    <w:rPr>
      <w:rFonts w:ascii="Georgia" w:eastAsia="Arial" w:hAnsi="Georgia" w:cs="Arial Unicode MS"/>
      <w:sz w:val="18"/>
      <w:szCs w:val="13"/>
    </w:rPr>
  </w:style>
  <w:style w:type="paragraph" w:customStyle="1" w:styleId="19">
    <w:name w:val="页眉1"/>
    <w:basedOn w:val="a"/>
    <w:link w:val="1Char1"/>
    <w:uiPriority w:val="99"/>
    <w:qFormat/>
    <w:pPr>
      <w:pBdr>
        <w:bottom w:val="single" w:sz="4" w:space="1" w:color="auto"/>
      </w:pBdr>
      <w:ind w:firstLineChars="0" w:firstLine="0"/>
      <w:jc w:val="center"/>
    </w:pPr>
    <w:rPr>
      <w:rFonts w:ascii="Georgia" w:eastAsia="Arial" w:hAnsi="Georgia"/>
      <w:kern w:val="0"/>
      <w:sz w:val="18"/>
      <w:szCs w:val="13"/>
    </w:rPr>
  </w:style>
  <w:style w:type="character" w:customStyle="1" w:styleId="60">
    <w:name w:val="标题 6 字符"/>
    <w:link w:val="6"/>
    <w:uiPriority w:val="9"/>
    <w:semiHidden/>
    <w:qFormat/>
    <w:rPr>
      <w:rFonts w:ascii="Cambria" w:eastAsia="宋体" w:hAnsi="Cambria" w:cs="Times New Roman"/>
      <w:b/>
      <w:bCs/>
      <w:sz w:val="24"/>
      <w:szCs w:val="24"/>
    </w:rPr>
  </w:style>
  <w:style w:type="character" w:customStyle="1" w:styleId="2Char2">
    <w:name w:val="项目2 Char"/>
    <w:basedOn w:val="1Char0"/>
    <w:link w:val="2"/>
    <w:qFormat/>
    <w:rPr>
      <w:rFonts w:ascii="Arial" w:hAnsi="Arial"/>
      <w:b w:val="0"/>
      <w:kern w:val="2"/>
      <w:szCs w:val="21"/>
    </w:rPr>
  </w:style>
  <w:style w:type="paragraph" w:customStyle="1" w:styleId="2">
    <w:name w:val="项目2"/>
    <w:basedOn w:val="a"/>
    <w:link w:val="2Char2"/>
    <w:qFormat/>
    <w:pPr>
      <w:numPr>
        <w:numId w:val="4"/>
      </w:numPr>
      <w:ind w:left="879" w:firstLineChars="0" w:hanging="425"/>
    </w:pPr>
  </w:style>
  <w:style w:type="character" w:customStyle="1" w:styleId="Chara">
    <w:name w:val="目录标题 Char"/>
    <w:link w:val="afff0"/>
    <w:qFormat/>
    <w:rPr>
      <w:rFonts w:ascii="微软雅黑" w:eastAsia="微软雅黑" w:hAnsi="微软雅黑"/>
      <w:b/>
      <w:caps/>
      <w:color w:val="3058B4"/>
      <w:sz w:val="30"/>
      <w:szCs w:val="30"/>
    </w:rPr>
  </w:style>
  <w:style w:type="paragraph" w:customStyle="1" w:styleId="afff0">
    <w:name w:val="目录标题"/>
    <w:basedOn w:val="a"/>
    <w:link w:val="Chara"/>
    <w:qFormat/>
    <w:pPr>
      <w:ind w:firstLineChars="0" w:firstLine="0"/>
      <w:jc w:val="center"/>
    </w:pPr>
    <w:rPr>
      <w:rFonts w:ascii="微软雅黑" w:eastAsia="微软雅黑" w:hAnsi="微软雅黑"/>
      <w:b/>
      <w:caps/>
      <w:color w:val="3058B4"/>
      <w:kern w:val="0"/>
      <w:sz w:val="30"/>
      <w:szCs w:val="30"/>
    </w:rPr>
  </w:style>
  <w:style w:type="character" w:customStyle="1" w:styleId="1a">
    <w:name w:val="明显参考1"/>
    <w:uiPriority w:val="32"/>
    <w:qFormat/>
    <w:rPr>
      <w:b/>
      <w:bCs/>
      <w:smallCaps/>
      <w:color w:val="000000"/>
      <w:spacing w:val="5"/>
      <w:u w:val="single"/>
    </w:rPr>
  </w:style>
  <w:style w:type="character" w:customStyle="1" w:styleId="35">
    <w:name w:val="正文文本缩进 3 字符"/>
    <w:link w:val="34"/>
    <w:qFormat/>
    <w:rPr>
      <w:rFonts w:ascii="Times New Roman" w:eastAsia="宋体" w:hAnsi="Times New Roman" w:cs="Times New Roman"/>
      <w:i/>
      <w:iCs/>
      <w:color w:val="0000FF"/>
      <w:szCs w:val="24"/>
    </w:rPr>
  </w:style>
  <w:style w:type="character" w:customStyle="1" w:styleId="1b">
    <w:name w:val="明显强调1"/>
    <w:uiPriority w:val="21"/>
    <w:qFormat/>
    <w:rPr>
      <w:b/>
      <w:bCs/>
      <w:i/>
      <w:iCs/>
      <w:color w:val="000000"/>
    </w:rPr>
  </w:style>
  <w:style w:type="character" w:customStyle="1" w:styleId="1Char2">
    <w:name w:val="项目样式1 Char"/>
    <w:link w:val="1c"/>
    <w:qFormat/>
    <w:locked/>
    <w:rPr>
      <w:rFonts w:ascii="宋体" w:eastAsia="宋体" w:hAnsi="宋体" w:cs="宋体"/>
      <w:sz w:val="24"/>
      <w:szCs w:val="24"/>
    </w:rPr>
  </w:style>
  <w:style w:type="paragraph" w:customStyle="1" w:styleId="1c">
    <w:name w:val="项目样式1"/>
    <w:basedOn w:val="17"/>
    <w:link w:val="1Char2"/>
    <w:qFormat/>
    <w:pPr>
      <w:spacing w:before="624"/>
      <w:ind w:left="420" w:hanging="420"/>
    </w:pPr>
    <w:rPr>
      <w:rFonts w:ascii="宋体" w:hAnsi="宋体" w:cs="Times New Roman"/>
      <w:kern w:val="0"/>
      <w:sz w:val="24"/>
      <w:szCs w:val="24"/>
    </w:rPr>
  </w:style>
  <w:style w:type="character" w:customStyle="1" w:styleId="Charb">
    <w:name w:val="代码样式 Char"/>
    <w:link w:val="afff1"/>
    <w:qFormat/>
    <w:rPr>
      <w:rFonts w:ascii="Arial" w:eastAsia="宋体" w:hAnsi="Arial" w:cs="黑体"/>
      <w:sz w:val="20"/>
    </w:rPr>
  </w:style>
  <w:style w:type="paragraph" w:customStyle="1" w:styleId="afff1">
    <w:name w:val="代码样式"/>
    <w:basedOn w:val="a"/>
    <w:link w:val="Charb"/>
    <w:qFormat/>
    <w:pPr>
      <w:spacing w:before="0" w:after="0"/>
      <w:ind w:left="420" w:firstLineChars="0" w:firstLine="0"/>
    </w:pPr>
    <w:rPr>
      <w:kern w:val="0"/>
      <w:szCs w:val="20"/>
    </w:rPr>
  </w:style>
  <w:style w:type="character" w:customStyle="1" w:styleId="longtext">
    <w:name w:val="long_text"/>
    <w:qFormat/>
  </w:style>
  <w:style w:type="character" w:customStyle="1" w:styleId="3Char0">
    <w:name w:val="项目3 Char"/>
    <w:basedOn w:val="2Char2"/>
    <w:link w:val="30"/>
    <w:qFormat/>
    <w:rPr>
      <w:rFonts w:ascii="Arial" w:hAnsi="Arial"/>
      <w:b w:val="0"/>
      <w:kern w:val="2"/>
      <w:szCs w:val="21"/>
    </w:rPr>
  </w:style>
  <w:style w:type="paragraph" w:customStyle="1" w:styleId="30">
    <w:name w:val="项目3"/>
    <w:basedOn w:val="a"/>
    <w:link w:val="3Char0"/>
    <w:qFormat/>
    <w:pPr>
      <w:numPr>
        <w:numId w:val="5"/>
      </w:numPr>
      <w:ind w:left="1219" w:firstLineChars="0" w:hanging="425"/>
    </w:pPr>
  </w:style>
  <w:style w:type="character" w:customStyle="1" w:styleId="af6">
    <w:name w:val="页眉 字符"/>
    <w:link w:val="af5"/>
    <w:uiPriority w:val="99"/>
    <w:qFormat/>
    <w:rPr>
      <w:sz w:val="18"/>
      <w:szCs w:val="18"/>
    </w:rPr>
  </w:style>
  <w:style w:type="character" w:customStyle="1" w:styleId="31">
    <w:name w:val="标题 3 字符"/>
    <w:link w:val="3"/>
    <w:uiPriority w:val="9"/>
    <w:qFormat/>
    <w:rPr>
      <w:rFonts w:ascii="Arial" w:hAnsi="Arial"/>
      <w:b/>
      <w:bCs/>
      <w:sz w:val="24"/>
      <w:szCs w:val="32"/>
    </w:rPr>
  </w:style>
  <w:style w:type="character" w:customStyle="1" w:styleId="Charc">
    <w:name w:val="引用 Char"/>
    <w:link w:val="1d"/>
    <w:uiPriority w:val="29"/>
    <w:qFormat/>
    <w:rPr>
      <w:rFonts w:ascii="Arial" w:eastAsia="宋体" w:hAnsi="Arial"/>
      <w:i/>
      <w:iCs/>
      <w:color w:val="000000"/>
      <w:sz w:val="20"/>
    </w:rPr>
  </w:style>
  <w:style w:type="paragraph" w:customStyle="1" w:styleId="1d">
    <w:name w:val="引用1"/>
    <w:basedOn w:val="a"/>
    <w:next w:val="a"/>
    <w:link w:val="Charc"/>
    <w:uiPriority w:val="29"/>
    <w:qFormat/>
    <w:pPr>
      <w:ind w:firstLineChars="0" w:firstLine="0"/>
    </w:pPr>
    <w:rPr>
      <w:i/>
      <w:iCs/>
      <w:color w:val="000000"/>
      <w:kern w:val="0"/>
      <w:szCs w:val="20"/>
    </w:rPr>
  </w:style>
  <w:style w:type="character" w:customStyle="1" w:styleId="80">
    <w:name w:val="标题 8 字符"/>
    <w:link w:val="8"/>
    <w:uiPriority w:val="9"/>
    <w:semiHidden/>
    <w:qFormat/>
    <w:rPr>
      <w:rFonts w:ascii="Cambria" w:eastAsia="宋体" w:hAnsi="Cambria" w:cs="Times New Roman"/>
      <w:sz w:val="24"/>
      <w:szCs w:val="24"/>
    </w:rPr>
  </w:style>
  <w:style w:type="character" w:customStyle="1" w:styleId="41">
    <w:name w:val="标题 4 字符"/>
    <w:link w:val="40"/>
    <w:uiPriority w:val="9"/>
    <w:qFormat/>
    <w:rPr>
      <w:rFonts w:ascii="Arial" w:hAnsi="Arial"/>
      <w:b/>
      <w:bCs/>
      <w:szCs w:val="28"/>
    </w:rPr>
  </w:style>
  <w:style w:type="character" w:customStyle="1" w:styleId="3Char1">
    <w:name w:val="新建标题3 Char"/>
    <w:qFormat/>
    <w:rPr>
      <w:rFonts w:ascii="宋体" w:eastAsia="宋体" w:hAnsi="宋体" w:hint="eastAsia"/>
      <w:b/>
      <w:bCs/>
      <w:caps/>
      <w:kern w:val="2"/>
      <w:lang w:val="en-US" w:eastAsia="zh-CN" w:bidi="ar-SA"/>
    </w:rPr>
  </w:style>
  <w:style w:type="character" w:customStyle="1" w:styleId="af9">
    <w:name w:val="副标题 字符"/>
    <w:link w:val="af8"/>
    <w:uiPriority w:val="11"/>
    <w:qFormat/>
    <w:rPr>
      <w:rFonts w:ascii="Cambria" w:eastAsia="宋体" w:hAnsi="Cambria" w:cs="Times New Roman"/>
      <w:b/>
      <w:bCs/>
      <w:kern w:val="28"/>
      <w:sz w:val="32"/>
      <w:szCs w:val="32"/>
    </w:rPr>
  </w:style>
  <w:style w:type="character" w:customStyle="1" w:styleId="Chard">
    <w:name w:val="菜单项 Char"/>
    <w:link w:val="afff2"/>
    <w:qFormat/>
    <w:rPr>
      <w:rFonts w:ascii="Arial" w:eastAsia="宋体" w:hAnsi="Arial"/>
      <w:b/>
      <w:sz w:val="20"/>
    </w:rPr>
  </w:style>
  <w:style w:type="paragraph" w:customStyle="1" w:styleId="afff2">
    <w:name w:val="菜单项"/>
    <w:basedOn w:val="a"/>
    <w:link w:val="Chard"/>
    <w:qFormat/>
    <w:pPr>
      <w:ind w:firstLineChars="0" w:firstLine="0"/>
    </w:pPr>
    <w:rPr>
      <w:b/>
      <w:kern w:val="0"/>
      <w:szCs w:val="20"/>
    </w:rPr>
  </w:style>
  <w:style w:type="character" w:customStyle="1" w:styleId="Chare">
    <w:name w:val="无间隔 Char"/>
    <w:link w:val="2b"/>
    <w:uiPriority w:val="1"/>
    <w:qFormat/>
    <w:rPr>
      <w:rFonts w:ascii="Book Antiqua" w:eastAsia="微软雅黑" w:hAnsi="Book Antiqua"/>
      <w:sz w:val="22"/>
    </w:rPr>
  </w:style>
  <w:style w:type="paragraph" w:customStyle="1" w:styleId="2b">
    <w:name w:val="无间隔2"/>
    <w:basedOn w:val="a"/>
    <w:link w:val="Chare"/>
    <w:uiPriority w:val="1"/>
    <w:qFormat/>
    <w:pPr>
      <w:ind w:firstLineChars="0" w:firstLine="0"/>
    </w:pPr>
    <w:rPr>
      <w:rFonts w:ascii="Book Antiqua" w:eastAsia="微软雅黑" w:hAnsi="Book Antiqua"/>
      <w:kern w:val="0"/>
      <w:sz w:val="22"/>
      <w:szCs w:val="20"/>
    </w:rPr>
  </w:style>
  <w:style w:type="character" w:customStyle="1" w:styleId="Charf">
    <w:name w:val="明显引用 Char"/>
    <w:link w:val="1e"/>
    <w:uiPriority w:val="30"/>
    <w:qFormat/>
    <w:rPr>
      <w:rFonts w:ascii="Georgia" w:eastAsia="宋体" w:hAnsi="Georgia"/>
      <w:bCs/>
      <w:i/>
      <w:iCs/>
      <w:color w:val="000000"/>
      <w:sz w:val="20"/>
    </w:rPr>
  </w:style>
  <w:style w:type="paragraph" w:customStyle="1" w:styleId="1e">
    <w:name w:val="明显引用1"/>
    <w:basedOn w:val="a"/>
    <w:next w:val="a"/>
    <w:link w:val="Charf"/>
    <w:uiPriority w:val="30"/>
    <w:qFormat/>
    <w:pPr>
      <w:pBdr>
        <w:bottom w:val="single" w:sz="4" w:space="4" w:color="4F81BD"/>
      </w:pBdr>
      <w:spacing w:before="0" w:after="0" w:line="240" w:lineRule="exact"/>
      <w:ind w:left="936" w:right="936" w:firstLineChars="0" w:firstLine="0"/>
      <w:jc w:val="center"/>
    </w:pPr>
    <w:rPr>
      <w:rFonts w:ascii="Georgia" w:hAnsi="Georgia"/>
      <w:bCs/>
      <w:i/>
      <w:iCs/>
      <w:color w:val="000000"/>
      <w:kern w:val="0"/>
      <w:szCs w:val="20"/>
    </w:rPr>
  </w:style>
  <w:style w:type="character" w:customStyle="1" w:styleId="1f">
    <w:name w:val="不明显强调1"/>
    <w:uiPriority w:val="19"/>
    <w:qFormat/>
    <w:rPr>
      <w:i/>
      <w:iCs/>
      <w:color w:val="000000"/>
    </w:rPr>
  </w:style>
  <w:style w:type="character" w:customStyle="1" w:styleId="2c">
    <w:name w:val="明显强调2"/>
    <w:uiPriority w:val="21"/>
    <w:qFormat/>
    <w:rPr>
      <w:b/>
      <w:bCs/>
      <w:i/>
      <w:iCs/>
      <w:color w:val="000000"/>
    </w:rPr>
  </w:style>
  <w:style w:type="character" w:customStyle="1" w:styleId="1f0">
    <w:name w:val="不明显参考1"/>
    <w:uiPriority w:val="31"/>
    <w:qFormat/>
    <w:rPr>
      <w:smallCaps/>
      <w:color w:val="000000"/>
      <w:u w:val="single"/>
    </w:rPr>
  </w:style>
  <w:style w:type="character" w:customStyle="1" w:styleId="2d">
    <w:name w:val="明显参考2"/>
    <w:uiPriority w:val="32"/>
    <w:qFormat/>
    <w:rPr>
      <w:b/>
      <w:bCs/>
      <w:smallCaps/>
      <w:color w:val="000000"/>
      <w:spacing w:val="5"/>
      <w:u w:val="single"/>
    </w:rPr>
  </w:style>
  <w:style w:type="character" w:customStyle="1" w:styleId="2e">
    <w:name w:val="书籍标题2"/>
    <w:uiPriority w:val="33"/>
    <w:qFormat/>
    <w:rPr>
      <w:b/>
      <w:bCs/>
      <w:smallCaps/>
      <w:spacing w:val="5"/>
    </w:rPr>
  </w:style>
  <w:style w:type="character" w:customStyle="1" w:styleId="af2">
    <w:name w:val="批注框文本 字符"/>
    <w:link w:val="af1"/>
    <w:uiPriority w:val="99"/>
    <w:semiHidden/>
    <w:qFormat/>
    <w:rPr>
      <w:sz w:val="18"/>
      <w:szCs w:val="18"/>
    </w:rPr>
  </w:style>
  <w:style w:type="character" w:customStyle="1" w:styleId="4Char">
    <w:name w:val="项目4 Char"/>
    <w:link w:val="4"/>
    <w:qFormat/>
    <w:rPr>
      <w:rFonts w:ascii="Arial" w:hAnsi="Arial"/>
    </w:rPr>
  </w:style>
  <w:style w:type="paragraph" w:customStyle="1" w:styleId="4">
    <w:name w:val="项目4"/>
    <w:basedOn w:val="a"/>
    <w:link w:val="4Char"/>
    <w:qFormat/>
    <w:pPr>
      <w:numPr>
        <w:numId w:val="6"/>
      </w:numPr>
      <w:spacing w:before="0" w:after="0"/>
      <w:ind w:left="879" w:firstLineChars="0" w:hanging="425"/>
    </w:pPr>
    <w:rPr>
      <w:kern w:val="0"/>
      <w:szCs w:val="20"/>
    </w:rPr>
  </w:style>
  <w:style w:type="character" w:customStyle="1" w:styleId="DocumentTitle1Char">
    <w:name w:val="Document Title 1 Char"/>
    <w:link w:val="DocumentTitle1"/>
    <w:qFormat/>
    <w:rPr>
      <w:rFonts w:ascii="Book Antiqua" w:eastAsia="微软雅黑" w:hAnsi="Book Antiqua"/>
      <w:b/>
      <w:smallCaps/>
      <w:color w:val="0F2542"/>
      <w:kern w:val="2"/>
      <w:sz w:val="52"/>
      <w:szCs w:val="72"/>
      <w:lang w:val="en-US" w:eastAsia="zh-CN" w:bidi="ar-SA"/>
    </w:rPr>
  </w:style>
  <w:style w:type="paragraph" w:customStyle="1" w:styleId="DocumentTitle1">
    <w:name w:val="Document Title 1"/>
    <w:link w:val="DocumentTitle1Char"/>
    <w:qFormat/>
    <w:rPr>
      <w:rFonts w:ascii="Book Antiqua" w:eastAsia="微软雅黑" w:hAnsi="Book Antiqua" w:cs="Times New Roman"/>
      <w:b/>
      <w:smallCaps/>
      <w:color w:val="0F2542"/>
      <w:kern w:val="2"/>
      <w:sz w:val="52"/>
      <w:szCs w:val="72"/>
    </w:rPr>
  </w:style>
  <w:style w:type="character" w:customStyle="1" w:styleId="LegalCopyrightChar">
    <w:name w:val="Legal/Copyright Char"/>
    <w:link w:val="LegalCopyright"/>
    <w:qFormat/>
    <w:rPr>
      <w:rFonts w:ascii="Arial" w:eastAsia="微软雅黑" w:hAnsi="Arial" w:cs="Arial"/>
      <w:kern w:val="2"/>
      <w:szCs w:val="21"/>
      <w:lang w:val="en-US" w:eastAsia="zh-CN" w:bidi="ar-SA"/>
    </w:rPr>
  </w:style>
  <w:style w:type="paragraph" w:customStyle="1" w:styleId="LegalCopyright">
    <w:name w:val="Legal/Copyright"/>
    <w:link w:val="LegalCopyrightChar"/>
    <w:qFormat/>
    <w:pPr>
      <w:spacing w:before="300" w:after="300" w:line="240" w:lineRule="exact"/>
    </w:pPr>
    <w:rPr>
      <w:rFonts w:ascii="Arial" w:eastAsia="微软雅黑" w:hAnsi="Arial" w:cs="Arial"/>
      <w:kern w:val="2"/>
      <w:szCs w:val="21"/>
    </w:rPr>
  </w:style>
  <w:style w:type="character" w:customStyle="1" w:styleId="1Char3">
    <w:name w:val="文档标题1 Char"/>
    <w:link w:val="1f1"/>
    <w:qFormat/>
    <w:rPr>
      <w:rFonts w:ascii="Book Antiqua" w:hAnsi="Book Antiqua"/>
      <w:b/>
      <w:smallCaps/>
      <w:color w:val="0F2542"/>
      <w:kern w:val="2"/>
      <w:sz w:val="52"/>
      <w:szCs w:val="72"/>
      <w:lang w:val="en-US" w:eastAsia="zh-CN" w:bidi="ar-SA"/>
    </w:rPr>
  </w:style>
  <w:style w:type="paragraph" w:customStyle="1" w:styleId="1f1">
    <w:name w:val="文档标题1"/>
    <w:link w:val="1Char3"/>
    <w:qFormat/>
    <w:rPr>
      <w:rFonts w:ascii="Book Antiqua" w:eastAsia="宋体" w:hAnsi="Book Antiqua" w:cs="Times New Roman"/>
      <w:b/>
      <w:smallCaps/>
      <w:color w:val="0F2542"/>
      <w:kern w:val="2"/>
      <w:sz w:val="52"/>
      <w:szCs w:val="72"/>
    </w:rPr>
  </w:style>
  <w:style w:type="character" w:customStyle="1" w:styleId="1Char4">
    <w:name w:val="页脚1 Char"/>
    <w:link w:val="1f2"/>
    <w:qFormat/>
    <w:rPr>
      <w:rFonts w:ascii="Georgia" w:eastAsia="Arial" w:hAnsi="Georgia" w:cs="Arial Unicode MS"/>
      <w:kern w:val="2"/>
      <w:sz w:val="18"/>
      <w:szCs w:val="13"/>
      <w:lang w:val="en-US" w:eastAsia="zh-CN" w:bidi="ar-SA"/>
    </w:rPr>
  </w:style>
  <w:style w:type="paragraph" w:customStyle="1" w:styleId="1f2">
    <w:name w:val="页脚1"/>
    <w:link w:val="1Char4"/>
    <w:qFormat/>
    <w:pPr>
      <w:pBdr>
        <w:top w:val="single" w:sz="2" w:space="1" w:color="auto"/>
      </w:pBdr>
      <w:spacing w:before="120" w:after="120"/>
      <w:outlineLvl w:val="0"/>
    </w:pPr>
    <w:rPr>
      <w:rFonts w:ascii="Georgia" w:eastAsia="Arial" w:hAnsi="Georgia" w:cs="Arial Unicode MS"/>
      <w:kern w:val="2"/>
      <w:sz w:val="18"/>
      <w:szCs w:val="13"/>
    </w:rPr>
  </w:style>
  <w:style w:type="character" w:customStyle="1" w:styleId="110">
    <w:name w:val="不明显强调11"/>
    <w:uiPriority w:val="19"/>
    <w:qFormat/>
    <w:rPr>
      <w:i/>
      <w:iCs/>
      <w:color w:val="000000"/>
    </w:rPr>
  </w:style>
  <w:style w:type="character" w:customStyle="1" w:styleId="Charf0">
    <w:name w:val="正文无缩进 Char"/>
    <w:link w:val="afff3"/>
    <w:qFormat/>
    <w:rPr>
      <w:rFonts w:ascii="微软雅黑" w:eastAsia="微软雅黑" w:hAnsi="微软雅黑"/>
      <w:sz w:val="18"/>
    </w:rPr>
  </w:style>
  <w:style w:type="paragraph" w:customStyle="1" w:styleId="afff3">
    <w:name w:val="正文无缩进"/>
    <w:basedOn w:val="a"/>
    <w:link w:val="Charf0"/>
    <w:qFormat/>
    <w:pPr>
      <w:ind w:firstLineChars="0" w:firstLine="0"/>
    </w:pPr>
    <w:rPr>
      <w:rFonts w:ascii="微软雅黑" w:eastAsia="微软雅黑" w:hAnsi="微软雅黑"/>
      <w:kern w:val="0"/>
      <w:sz w:val="18"/>
      <w:szCs w:val="20"/>
    </w:rPr>
  </w:style>
  <w:style w:type="character" w:customStyle="1" w:styleId="HTML0">
    <w:name w:val="HTML 预设格式 字符"/>
    <w:link w:val="HTML"/>
    <w:uiPriority w:val="99"/>
    <w:semiHidden/>
    <w:qFormat/>
    <w:rPr>
      <w:rFonts w:ascii="Arial" w:eastAsia="宋体" w:hAnsi="Arial" w:cs="Arial"/>
      <w:sz w:val="24"/>
      <w:szCs w:val="24"/>
    </w:rPr>
  </w:style>
  <w:style w:type="character" w:customStyle="1" w:styleId="DocumentTitle2Char">
    <w:name w:val="Document Title 2 Char"/>
    <w:link w:val="DocumentTitle2"/>
    <w:qFormat/>
    <w:rPr>
      <w:rFonts w:ascii="Book Antiqua" w:eastAsia="微软雅黑" w:hAnsi="Book Antiqua" w:cs="Arial"/>
      <w:b/>
      <w:color w:val="0F2542"/>
      <w:kern w:val="2"/>
      <w:sz w:val="28"/>
      <w:szCs w:val="32"/>
      <w:lang w:val="en-US" w:eastAsia="zh-CN" w:bidi="ar-SA"/>
    </w:rPr>
  </w:style>
  <w:style w:type="paragraph" w:customStyle="1" w:styleId="DocumentTitle2">
    <w:name w:val="Document Title 2"/>
    <w:link w:val="DocumentTitle2Char"/>
    <w:qFormat/>
    <w:rPr>
      <w:rFonts w:ascii="Book Antiqua" w:eastAsia="微软雅黑" w:hAnsi="Book Antiqua" w:cs="Arial"/>
      <w:b/>
      <w:color w:val="0F2542"/>
      <w:kern w:val="2"/>
      <w:sz w:val="28"/>
      <w:szCs w:val="32"/>
    </w:rPr>
  </w:style>
  <w:style w:type="character" w:customStyle="1" w:styleId="111">
    <w:name w:val="不明显参考11"/>
    <w:uiPriority w:val="31"/>
    <w:qFormat/>
    <w:rPr>
      <w:smallCaps/>
      <w:color w:val="000000"/>
      <w:u w:val="single"/>
    </w:rPr>
  </w:style>
  <w:style w:type="paragraph" w:customStyle="1" w:styleId="bullet40">
    <w:name w:val="bullet4"/>
    <w:basedOn w:val="a"/>
    <w:qFormat/>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afff4">
    <w:name w:val="正文黑体"/>
    <w:basedOn w:val="a9"/>
    <w:qFormat/>
    <w:pPr>
      <w:widowControl w:val="0"/>
      <w:spacing w:beforeLines="200" w:beforeAutospacing="0" w:after="0" w:afterAutospacing="0"/>
      <w:jc w:val="both"/>
    </w:pPr>
    <w:rPr>
      <w:rFonts w:ascii="Times New Roman" w:hAnsi="Times New Roman"/>
      <w:b/>
      <w:bCs/>
      <w:kern w:val="2"/>
    </w:rPr>
  </w:style>
  <w:style w:type="paragraph" w:customStyle="1" w:styleId="Default">
    <w:name w:val="Default"/>
    <w:qFormat/>
    <w:pPr>
      <w:widowControl w:val="0"/>
      <w:autoSpaceDE w:val="0"/>
      <w:autoSpaceDN w:val="0"/>
      <w:adjustRightInd w:val="0"/>
    </w:pPr>
    <w:rPr>
      <w:rFonts w:ascii="黑体" w:eastAsia="黑体" w:hAnsi="Times New Roman" w:cs="黑体"/>
      <w:color w:val="000000"/>
      <w:sz w:val="24"/>
      <w:szCs w:val="24"/>
    </w:rPr>
  </w:style>
  <w:style w:type="paragraph" w:customStyle="1" w:styleId="xy">
    <w:name w:val="题注xy"/>
    <w:basedOn w:val="a"/>
    <w:qFormat/>
    <w:rPr>
      <w:rFonts w:ascii="Georgia" w:eastAsia="华文宋体" w:hAnsi="Georgia"/>
      <w:sz w:val="18"/>
    </w:rPr>
  </w:style>
  <w:style w:type="paragraph" w:customStyle="1" w:styleId="afff5">
    <w:name w:val="表格正文 + 左"/>
    <w:basedOn w:val="a"/>
    <w:qFormat/>
    <w:pPr>
      <w:spacing w:before="0" w:after="0"/>
      <w:ind w:firstLineChars="0" w:firstLine="0"/>
      <w:jc w:val="left"/>
    </w:pPr>
    <w:rPr>
      <w:rFonts w:ascii="Times New Roman" w:hAnsi="Times New Roman"/>
      <w:sz w:val="24"/>
    </w:rPr>
  </w:style>
  <w:style w:type="paragraph" w:customStyle="1" w:styleId="112">
    <w:name w:val="列出段落11"/>
    <w:basedOn w:val="a"/>
    <w:qFormat/>
    <w:pPr>
      <w:ind w:left="595" w:firstLineChars="0" w:hanging="425"/>
    </w:pPr>
    <w:rPr>
      <w:rFonts w:cs="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hAnsi="Cambria" w:cs="黑体"/>
      <w:color w:val="365F90"/>
      <w:kern w:val="0"/>
      <w:sz w:val="28"/>
      <w:szCs w:val="28"/>
    </w:rPr>
  </w:style>
  <w:style w:type="paragraph" w:customStyle="1" w:styleId="1f3">
    <w:name w:val="无间隔1"/>
    <w:basedOn w:val="a"/>
    <w:uiPriority w:val="1"/>
    <w:qFormat/>
    <w:pPr>
      <w:ind w:firstLineChars="0" w:firstLine="0"/>
    </w:pPr>
    <w:rPr>
      <w:rFonts w:cs="黑体"/>
    </w:rPr>
  </w:style>
  <w:style w:type="paragraph" w:customStyle="1" w:styleId="CM234">
    <w:name w:val="CM234"/>
    <w:basedOn w:val="Default"/>
    <w:next w:val="Default"/>
    <w:uiPriority w:val="99"/>
    <w:qFormat/>
    <w:rPr>
      <w:rFonts w:ascii="Helvetica" w:eastAsia="宋体" w:hAnsi="Helvetica" w:cs="Helvetica"/>
      <w:color w:val="auto"/>
    </w:rPr>
  </w:style>
  <w:style w:type="paragraph" w:customStyle="1" w:styleId="113">
    <w:name w:val="引用11"/>
    <w:basedOn w:val="a"/>
    <w:next w:val="a"/>
    <w:uiPriority w:val="29"/>
    <w:qFormat/>
    <w:pPr>
      <w:ind w:firstLineChars="0" w:firstLine="0"/>
    </w:pPr>
    <w:rPr>
      <w:rFonts w:cs="黑体"/>
      <w:i/>
      <w:iCs/>
      <w:color w:val="000000"/>
    </w:rPr>
  </w:style>
  <w:style w:type="paragraph" w:customStyle="1" w:styleId="2f">
    <w:name w:val="新建标题2"/>
    <w:basedOn w:val="13"/>
    <w:qFormat/>
    <w:pPr>
      <w:keepNext/>
      <w:keepLines/>
      <w:widowControl w:val="0"/>
      <w:tabs>
        <w:tab w:val="clear" w:pos="442"/>
        <w:tab w:val="clear" w:pos="8302"/>
        <w:tab w:val="right" w:leader="dot" w:pos="8296"/>
      </w:tabs>
      <w:spacing w:beforeLines="0" w:afterLines="0" w:line="240" w:lineRule="auto"/>
      <w:ind w:firstLineChars="0" w:firstLine="0"/>
      <w:jc w:val="center"/>
      <w:outlineLvl w:val="0"/>
    </w:pPr>
    <w:rPr>
      <w:rFonts w:ascii="Times New Roman" w:hAnsi="Times New Roman"/>
      <w:caps/>
      <w:smallCaps w:val="0"/>
      <w:kern w:val="44"/>
      <w:sz w:val="21"/>
      <w:szCs w:val="20"/>
    </w:rPr>
  </w:style>
  <w:style w:type="paragraph" w:customStyle="1" w:styleId="TOC2">
    <w:name w:val="TOC 标题2"/>
    <w:basedOn w:val="1"/>
    <w:next w:val="a"/>
    <w:uiPriority w:val="39"/>
    <w:unhideWhenUsed/>
    <w:qFormat/>
    <w:pPr>
      <w:widowControl/>
      <w:spacing w:before="480" w:after="0" w:line="276" w:lineRule="auto"/>
      <w:jc w:val="left"/>
      <w:outlineLvl w:val="9"/>
    </w:pPr>
    <w:rPr>
      <w:rFonts w:ascii="Cambria" w:hAnsi="Cambria"/>
      <w:color w:val="366091"/>
      <w:kern w:val="0"/>
      <w:sz w:val="28"/>
      <w:szCs w:val="28"/>
    </w:rPr>
  </w:style>
  <w:style w:type="paragraph" w:customStyle="1" w:styleId="afff6">
    <w:name w:val="段落"/>
    <w:basedOn w:val="a"/>
    <w:qFormat/>
    <w:pPr>
      <w:spacing w:before="50" w:after="50"/>
      <w:ind w:firstLineChars="0" w:firstLine="420"/>
    </w:pPr>
    <w:rPr>
      <w:rFonts w:ascii="宋体" w:hAnsi="宋体" w:hint="eastAsia"/>
      <w:sz w:val="21"/>
      <w:szCs w:val="20"/>
    </w:rPr>
  </w:style>
  <w:style w:type="paragraph" w:customStyle="1" w:styleId="CM241">
    <w:name w:val="CM241"/>
    <w:basedOn w:val="Default"/>
    <w:next w:val="Default"/>
    <w:uiPriority w:val="99"/>
    <w:qFormat/>
    <w:rPr>
      <w:rFonts w:ascii="Helvetica" w:eastAsia="宋体" w:hAnsi="Helvetica" w:cs="Helvetica"/>
      <w:color w:val="auto"/>
    </w:rPr>
  </w:style>
  <w:style w:type="paragraph" w:customStyle="1" w:styleId="1f4">
    <w:name w:val="修订1"/>
    <w:uiPriority w:val="99"/>
    <w:semiHidden/>
    <w:qFormat/>
    <w:rPr>
      <w:rFonts w:ascii="Arial" w:eastAsia="宋体" w:hAnsi="Arial" w:cs="黑体"/>
      <w:kern w:val="2"/>
      <w:szCs w:val="21"/>
    </w:rPr>
  </w:style>
  <w:style w:type="paragraph" w:customStyle="1" w:styleId="body">
    <w:name w:val="body"/>
    <w:basedOn w:val="a"/>
    <w:qFormat/>
    <w:pPr>
      <w:keepLines/>
      <w:widowControl/>
      <w:suppressAutoHyphens/>
      <w:spacing w:before="120" w:after="120" w:line="260" w:lineRule="exact"/>
      <w:ind w:left="2304" w:firstLineChars="0" w:firstLine="0"/>
      <w:jc w:val="left"/>
    </w:pPr>
    <w:rPr>
      <w:kern w:val="0"/>
      <w:sz w:val="21"/>
      <w:szCs w:val="20"/>
      <w:lang w:eastAsia="en-US"/>
    </w:rPr>
  </w:style>
  <w:style w:type="paragraph" w:customStyle="1" w:styleId="afff7">
    <w:name w:val="正文标题"/>
    <w:basedOn w:val="afff4"/>
    <w:qFormat/>
    <w:pPr>
      <w:spacing w:before="624"/>
      <w:ind w:left="482" w:hangingChars="200" w:hanging="482"/>
    </w:pPr>
    <w:rPr>
      <w:rFonts w:ascii="Arial" w:hAnsi="Arial"/>
    </w:rPr>
  </w:style>
  <w:style w:type="paragraph" w:customStyle="1" w:styleId="CM240">
    <w:name w:val="CM240"/>
    <w:basedOn w:val="Default"/>
    <w:next w:val="Default"/>
    <w:uiPriority w:val="99"/>
    <w:qFormat/>
    <w:rPr>
      <w:rFonts w:ascii="Helvetica" w:eastAsia="宋体" w:hAnsi="Helvetica" w:cs="Helvetica"/>
      <w:color w:val="auto"/>
    </w:rPr>
  </w:style>
  <w:style w:type="paragraph" w:customStyle="1" w:styleId="Bulletwithtext1">
    <w:name w:val="Bullet with text 1"/>
    <w:basedOn w:val="a"/>
    <w:qFormat/>
    <w:pPr>
      <w:widowControl/>
      <w:numPr>
        <w:numId w:val="7"/>
      </w:numPr>
      <w:spacing w:before="0" w:after="0"/>
      <w:ind w:firstLineChars="0" w:firstLine="0"/>
    </w:pPr>
    <w:rPr>
      <w:kern w:val="0"/>
      <w:szCs w:val="20"/>
      <w:lang w:eastAsia="en-US"/>
    </w:rPr>
  </w:style>
  <w:style w:type="paragraph" w:customStyle="1" w:styleId="Question">
    <w:name w:val="Question"/>
    <w:basedOn w:val="a"/>
    <w:qFormat/>
    <w:pPr>
      <w:widowControl/>
      <w:numPr>
        <w:numId w:val="8"/>
      </w:numPr>
      <w:spacing w:before="0" w:after="100" w:afterAutospacing="1"/>
      <w:ind w:firstLineChars="0" w:firstLine="0"/>
      <w:jc w:val="left"/>
    </w:pPr>
    <w:rPr>
      <w:rFonts w:ascii="Times New Roman" w:hAnsi="Times New Roman"/>
      <w:b/>
      <w:kern w:val="0"/>
      <w:sz w:val="21"/>
      <w:szCs w:val="24"/>
      <w:lang w:eastAsia="en-US"/>
    </w:rPr>
  </w:style>
  <w:style w:type="paragraph" w:customStyle="1" w:styleId="2f0">
    <w:name w:val="修订2"/>
    <w:uiPriority w:val="99"/>
    <w:semiHidden/>
    <w:qFormat/>
    <w:rPr>
      <w:rFonts w:ascii="Arial" w:eastAsia="宋体" w:hAnsi="Arial" w:cs="Times New Roman"/>
      <w:kern w:val="2"/>
      <w:szCs w:val="21"/>
    </w:rPr>
  </w:style>
  <w:style w:type="paragraph" w:customStyle="1" w:styleId="120">
    <w:name w:val="引用12"/>
    <w:basedOn w:val="a"/>
    <w:next w:val="a"/>
    <w:uiPriority w:val="29"/>
    <w:qFormat/>
    <w:pPr>
      <w:ind w:firstLineChars="0" w:firstLine="0"/>
    </w:pPr>
    <w:rPr>
      <w:rFonts w:cs="黑体"/>
      <w:i/>
      <w:iCs/>
      <w:color w:val="000000"/>
    </w:rPr>
  </w:style>
  <w:style w:type="paragraph" w:customStyle="1" w:styleId="114">
    <w:name w:val="明显引用11"/>
    <w:basedOn w:val="a"/>
    <w:next w:val="a"/>
    <w:uiPriority w:val="30"/>
    <w:qFormat/>
    <w:pPr>
      <w:pBdr>
        <w:bottom w:val="single" w:sz="4" w:space="4" w:color="4F81BD"/>
      </w:pBdr>
      <w:spacing w:before="0" w:after="0" w:line="240" w:lineRule="exact"/>
      <w:ind w:left="936" w:right="936" w:firstLineChars="0" w:firstLine="0"/>
      <w:jc w:val="center"/>
    </w:pPr>
    <w:rPr>
      <w:rFonts w:ascii="Georgia" w:hAnsi="Georgia" w:cs="黑体"/>
      <w:bCs/>
      <w:i/>
      <w:iCs/>
      <w:color w:val="000000"/>
    </w:rPr>
  </w:style>
  <w:style w:type="table" w:customStyle="1" w:styleId="1f5">
    <w:name w:val="表格1"/>
    <w:basedOn w:val="a2"/>
    <w:uiPriority w:val="99"/>
    <w:qFormat/>
    <w:pPr>
      <w:jc w:val="center"/>
    </w:pPr>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outlineLvl w:val="9"/>
      </w:pPr>
      <w:rPr>
        <w:rFonts w:eastAsia="Helv"/>
        <w:color w:val="FFFFFF"/>
        <w:sz w:val="20"/>
      </w:rPr>
      <w:tblPr/>
      <w:trPr>
        <w:tblHeader/>
      </w:trPr>
      <w:tcPr>
        <w:shd w:val="clear" w:color="auto" w:fill="3058B4"/>
      </w:tcPr>
    </w:tblStylePr>
  </w:style>
  <w:style w:type="table" w:customStyle="1" w:styleId="2f1">
    <w:name w:val="表格2"/>
    <w:basedOn w:val="a2"/>
    <w:uiPriority w:val="99"/>
    <w:qFormat/>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eastAsia="Helv"/>
        <w:color w:val="FFFFFF"/>
        <w:sz w:val="22"/>
      </w:rPr>
      <w:tblPr/>
      <w:trPr>
        <w:tblHeader/>
      </w:trPr>
      <w:tcPr>
        <w:shd w:val="clear" w:color="auto" w:fill="548DD4"/>
      </w:tcPr>
    </w:tblStylePr>
  </w:style>
  <w:style w:type="table" w:customStyle="1" w:styleId="37">
    <w:name w:val="表格3"/>
    <w:basedOn w:val="a2"/>
    <w:uiPriority w:val="99"/>
    <w:qFormat/>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rPr>
        <w:tblHeader/>
      </w:trPr>
      <w:tcPr>
        <w:shd w:val="clear" w:color="auto" w:fill="C6D9F1"/>
      </w:tcPr>
    </w:tblStylePr>
  </w:style>
  <w:style w:type="table" w:customStyle="1" w:styleId="44">
    <w:name w:val="表格4"/>
    <w:basedOn w:val="a2"/>
    <w:uiPriority w:val="99"/>
    <w:qFormat/>
    <w:tblPr>
      <w:tblBorders>
        <w:top w:val="dotted" w:sz="12" w:space="0" w:color="1D3B9B"/>
        <w:left w:val="dotted" w:sz="12" w:space="0" w:color="1D3B9B"/>
        <w:bottom w:val="dotted" w:sz="12" w:space="0" w:color="1D3B9B"/>
        <w:right w:val="dotted" w:sz="12" w:space="0" w:color="1D3B9B"/>
        <w:insideH w:val="dotted" w:sz="12" w:space="0" w:color="1D3B9B"/>
        <w:insideV w:val="dotted" w:sz="12" w:space="0" w:color="1D3B9B"/>
      </w:tblBorders>
    </w:tblPr>
    <w:tcPr>
      <w:shd w:val="clear" w:color="auto" w:fill="E9F7FF"/>
    </w:tcPr>
  </w:style>
  <w:style w:type="table" w:customStyle="1" w:styleId="xytablepromotion">
    <w:name w:val="xy_table_promotion"/>
    <w:basedOn w:val="a2"/>
    <w:uiPriority w:val="99"/>
    <w:qFormat/>
    <w:pPr>
      <w:spacing w:line="240" w:lineRule="exact"/>
      <w:jc w:val="both"/>
    </w:pPr>
    <w:rPr>
      <w:rFonts w:eastAsia="Georgia" w:cs="Georgia"/>
      <w:sz w:val="18"/>
    </w:rPr>
    <w:tblPr>
      <w:tblBorders>
        <w:top w:val="dotDash" w:sz="8" w:space="0" w:color="C0504D"/>
        <w:left w:val="dotDash" w:sz="8" w:space="0" w:color="C0504D"/>
        <w:bottom w:val="dotDash" w:sz="8" w:space="0" w:color="C0504D"/>
        <w:right w:val="dotDash" w:sz="8" w:space="0" w:color="C0504D"/>
        <w:insideH w:val="dotDash" w:sz="8" w:space="0" w:color="C0504D"/>
        <w:insideV w:val="dotDash" w:sz="8" w:space="0" w:color="C0504D"/>
      </w:tblBorders>
    </w:tblPr>
    <w:tcPr>
      <w:vAlign w:val="center"/>
    </w:tcPr>
  </w:style>
  <w:style w:type="paragraph" w:customStyle="1" w:styleId="38">
    <w:name w:val="列出段落3"/>
    <w:basedOn w:val="a"/>
    <w:uiPriority w:val="99"/>
    <w:qFormat/>
    <w:pPr>
      <w:ind w:firstLine="420"/>
    </w:pPr>
  </w:style>
  <w:style w:type="paragraph" w:customStyle="1" w:styleId="afff8">
    <w:name w:val="章节说明"/>
    <w:basedOn w:val="a"/>
    <w:qFormat/>
    <w:pPr>
      <w:ind w:firstLineChars="0" w:firstLine="0"/>
    </w:pPr>
    <w:rPr>
      <w:i/>
      <w:iCs/>
      <w:color w:val="3366FF"/>
      <w:sz w:val="18"/>
      <w:szCs w:val="18"/>
    </w:rPr>
  </w:style>
  <w:style w:type="paragraph" w:customStyle="1" w:styleId="afff9">
    <w:name w:val="正文不缩进"/>
    <w:basedOn w:val="a"/>
    <w:qFormat/>
    <w:pPr>
      <w:spacing w:line="360" w:lineRule="auto"/>
    </w:pPr>
  </w:style>
  <w:style w:type="character" w:customStyle="1" w:styleId="afffa">
    <w:name w:val="表格内容"/>
    <w:qFormat/>
    <w:rPr>
      <w:rFonts w:ascii="宋体" w:hAnsi="宋体"/>
      <w:sz w:val="20"/>
    </w:rPr>
  </w:style>
  <w:style w:type="character" w:customStyle="1" w:styleId="hljs-attribute">
    <w:name w:val="hljs-attribute"/>
    <w:qFormat/>
  </w:style>
  <w:style w:type="character" w:customStyle="1" w:styleId="hljs-builtin">
    <w:name w:val="hljs-built_in"/>
    <w:qFormat/>
  </w:style>
  <w:style w:type="character" w:customStyle="1" w:styleId="hljs-variable">
    <w:name w:val="hljs-variabl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__.vsdx"/><Relationship Id="rId26" Type="http://schemas.openxmlformats.org/officeDocument/2006/relationships/image" Target="media/image9.emf"/><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7.vsdx"/><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package" Target="embeddings/Microsoft_Visio___6.vsdx"/><Relationship Id="rId40" Type="http://schemas.openxmlformats.org/officeDocument/2006/relationships/image" Target="media/image19.png"/><Relationship Id="rId45" Type="http://schemas.openxmlformats.org/officeDocument/2006/relationships/image" Target="media/image23.emf"/><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package" Target="embeddings/Microsoft_Visio___2.vsdx"/><Relationship Id="rId28" Type="http://schemas.openxmlformats.org/officeDocument/2006/relationships/image" Target="media/image10.png"/><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package" Target="embeddings/Microsoft_Visio___4.vsdx"/><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__3.vsdx"/><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package" Target="embeddings/Microsoft_Visio___8.vsdx"/><Relationship Id="rId20" Type="http://schemas.openxmlformats.org/officeDocument/2006/relationships/package" Target="embeddings/Microsoft_Visio___1.vsdx"/><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9"/>
    <customShpInfo spid="_x0000_s4097"/>
    <customShpInfo spid="_x0000_s4098"/>
    <customShpInfo spid="_x0000_s4101"/>
    <customShpInfo spid="_x0000_s410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8DAB2E-9E8B-4C7D-89D8-11DA232B0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42</Pages>
  <Words>1284</Words>
  <Characters>7323</Characters>
  <Application>Microsoft Office Word</Application>
  <DocSecurity>0</DocSecurity>
  <Lines>61</Lines>
  <Paragraphs>17</Paragraphs>
  <ScaleCrop>false</ScaleCrop>
  <Company>Asiainfo-Linkage</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bird</dc:creator>
  <cp:lastModifiedBy>haolin</cp:lastModifiedBy>
  <cp:revision>60</cp:revision>
  <dcterms:created xsi:type="dcterms:W3CDTF">2016-10-17T11:44:00Z</dcterms:created>
  <dcterms:modified xsi:type="dcterms:W3CDTF">2018-08-15T08:33:00Z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