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421F4" w14:textId="440914F1" w:rsidR="002B6610" w:rsidRDefault="002B6610" w:rsidP="002B6610">
      <w:pPr>
        <w:pStyle w:val="Heading1"/>
      </w:pPr>
      <w:r w:rsidRPr="002B6610">
        <w:t>freETarget</w:t>
      </w:r>
    </w:p>
    <w:p w14:paraId="51D4B71B" w14:textId="3E0EB37C" w:rsidR="00E66D1F" w:rsidRPr="00CE5B9A" w:rsidRDefault="002B6610" w:rsidP="002B6610">
      <w:pPr>
        <w:rPr>
          <w:rFonts w:ascii="Arial" w:hAnsi="Arial" w:cs="Arial"/>
          <w:sz w:val="44"/>
          <w:szCs w:val="44"/>
        </w:rPr>
      </w:pPr>
      <w:r w:rsidRPr="00CE5B9A">
        <w:rPr>
          <w:rFonts w:ascii="Arial" w:hAnsi="Arial" w:cs="Arial"/>
          <w:sz w:val="44"/>
          <w:szCs w:val="44"/>
        </w:rPr>
        <w:t>Application Note:</w:t>
      </w:r>
      <w:r w:rsidR="00054411">
        <w:rPr>
          <w:rFonts w:ascii="Arial" w:hAnsi="Arial" w:cs="Arial"/>
          <w:sz w:val="44"/>
          <w:szCs w:val="44"/>
        </w:rPr>
        <w:t xml:space="preserve"> 50 Meter Pistol Target</w:t>
      </w:r>
    </w:p>
    <w:p w14:paraId="1AB00343" w14:textId="3A21D486" w:rsidR="002B6610" w:rsidRPr="002B6610" w:rsidRDefault="00515417">
      <w:r>
        <w:rPr>
          <w:noProof/>
          <w:sz w:val="44"/>
          <w:szCs w:val="44"/>
        </w:rPr>
        <mc:AlternateContent>
          <mc:Choice Requires="wps">
            <w:drawing>
              <wp:anchor distT="0" distB="0" distL="114300" distR="114300" simplePos="0" relativeHeight="251659264" behindDoc="0" locked="0" layoutInCell="1" allowOverlap="1" wp14:anchorId="51BFB982" wp14:editId="4A4F6E99">
                <wp:simplePos x="0" y="0"/>
                <wp:positionH relativeFrom="column">
                  <wp:posOffset>9525</wp:posOffset>
                </wp:positionH>
                <wp:positionV relativeFrom="paragraph">
                  <wp:posOffset>43815</wp:posOffset>
                </wp:positionV>
                <wp:extent cx="8209722" cy="69574"/>
                <wp:effectExtent l="0" t="0" r="7620" b="6985"/>
                <wp:wrapNone/>
                <wp:docPr id="1" name="Text Box 1"/>
                <wp:cNvGraphicFramePr/>
                <a:graphic xmlns:a="http://schemas.openxmlformats.org/drawingml/2006/main">
                  <a:graphicData uri="http://schemas.microsoft.com/office/word/2010/wordprocessingShape">
                    <wps:wsp>
                      <wps:cNvSpPr txBox="1"/>
                      <wps:spPr>
                        <a:xfrm flipV="1">
                          <a:off x="0" y="0"/>
                          <a:ext cx="8209722" cy="6957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75pt;margin-top:3.45pt;width:646.45pt;height: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" fillcolor="white [3201]" strokeweight=".5pt">
                <v:textbox>
                  <w:txbxContent>
                    <w:p w14:paraId="59D8BA0B" w14:textId="77777777" w:rsidR="00F11B33" w:rsidRDefault="00F11B33"/>
                  </w:txbxContent>
                </v:textbox>
              </v:shape>
            </w:pict>
          </mc:Fallback>
        </mc:AlternateContent>
      </w:r>
      <w:r w:rsidR="002B6610">
        <w:rPr>
          <w:sz w:val="44"/>
          <w:szCs w:val="44"/>
        </w:rPr>
        <w:t xml:space="preserve"> </w:t>
      </w:r>
    </w:p>
    <w:p w14:paraId="1BD1D11B" w14:textId="2326BDB9" w:rsidR="00A94236" w:rsidRPr="00A94236" w:rsidRDefault="002B6610">
      <w:pPr>
        <w:rPr>
          <w:rFonts w:ascii="Arial" w:hAnsi="Arial" w:cs="Arial"/>
          <w:b/>
          <w:bCs/>
          <w:sz w:val="28"/>
          <w:szCs w:val="28"/>
        </w:rPr>
      </w:pPr>
      <w:r w:rsidRPr="00A94236">
        <w:rPr>
          <w:rFonts w:ascii="Arial" w:hAnsi="Arial" w:cs="Arial"/>
          <w:b/>
          <w:bCs/>
          <w:sz w:val="28"/>
          <w:szCs w:val="28"/>
        </w:rPr>
        <w:t>SUMMAR</w:t>
      </w:r>
      <w:r w:rsidR="00A94236">
        <w:rPr>
          <w:rFonts w:ascii="Arial" w:hAnsi="Arial" w:cs="Arial"/>
          <w:b/>
          <w:bCs/>
          <w:sz w:val="28"/>
          <w:szCs w:val="28"/>
        </w:rPr>
        <w:t>Y</w:t>
      </w:r>
    </w:p>
    <w:p w14:paraId="32FDDA06" w14:textId="0FDE13F6" w:rsidR="00A94236" w:rsidRDefault="00A94236"/>
    <w:p w14:paraId="143D36FA" w14:textId="77777777" w:rsidR="00054411" w:rsidRDefault="00054411" w:rsidP="009826E2">
      <w:proofErr w:type="spellStart"/>
      <w:r>
        <w:t>freeETarget</w:t>
      </w:r>
      <w:proofErr w:type="spellEnd"/>
      <w:r>
        <w:t xml:space="preserve"> can be used as a </w:t>
      </w:r>
      <w:proofErr w:type="gramStart"/>
      <w:r>
        <w:t>50 meter</w:t>
      </w:r>
      <w:proofErr w:type="gramEnd"/>
      <w:r>
        <w:t xml:space="preserve"> pistol target with the same hardware as the conventional 10 meter target.  The differences being the use of a semi-</w:t>
      </w:r>
      <w:proofErr w:type="spellStart"/>
      <w:r>
        <w:t>ridgid</w:t>
      </w:r>
      <w:proofErr w:type="spellEnd"/>
      <w:r>
        <w:t xml:space="preserve"> backing material and setting the sensors for the larger paper.</w:t>
      </w:r>
    </w:p>
    <w:p w14:paraId="511E3361" w14:textId="69497F31" w:rsidR="00054411" w:rsidRDefault="00054411" w:rsidP="00054411">
      <w:pPr>
        <w:jc w:val="center"/>
      </w:pPr>
      <w:r>
        <w:rPr>
          <w:noProof/>
        </w:rPr>
        <w:drawing>
          <wp:inline distT="0" distB="0" distL="0" distR="0" wp14:anchorId="43A162BA" wp14:editId="0C3C863E">
            <wp:extent cx="1978372" cy="2765321"/>
            <wp:effectExtent l="0" t="0" r="3175" b="3810"/>
            <wp:docPr id="1053885216" name="Picture 2" descr="A close-up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5216" name="Picture 2" descr="A close-up of a window&#10;&#10;Description automatically generated"/>
                    <pic:cNvPicPr/>
                  </pic:nvPicPr>
                  <pic:blipFill rotWithShape="1">
                    <a:blip r:embed="rId5"/>
                    <a:srcRect l="36143" r="34307"/>
                    <a:stretch/>
                  </pic:blipFill>
                  <pic:spPr bwMode="auto">
                    <a:xfrm>
                      <a:off x="0" y="0"/>
                      <a:ext cx="2005306" cy="2802969"/>
                    </a:xfrm>
                    <a:prstGeom prst="rect">
                      <a:avLst/>
                    </a:prstGeom>
                    <a:ln>
                      <a:noFill/>
                    </a:ln>
                    <a:extLst>
                      <a:ext uri="{53640926-AAD7-44D8-BBD7-CCE9431645EC}">
                        <a14:shadowObscured xmlns:a14="http://schemas.microsoft.com/office/drawing/2010/main"/>
                      </a:ext>
                    </a:extLst>
                  </pic:spPr>
                </pic:pic>
              </a:graphicData>
            </a:graphic>
          </wp:inline>
        </w:drawing>
      </w:r>
    </w:p>
    <w:p w14:paraId="245DD0E2" w14:textId="22B0986F" w:rsidR="00054411" w:rsidRDefault="00311B86" w:rsidP="00054411">
      <w:pPr>
        <w:jc w:val="center"/>
      </w:pPr>
      <w:r>
        <w:t xml:space="preserve">Figure 1” </w:t>
      </w:r>
      <w:r w:rsidR="00054411">
        <w:t>50 Meter Pistol Target</w:t>
      </w:r>
    </w:p>
    <w:p w14:paraId="3B9D1E44" w14:textId="77777777" w:rsidR="00054411" w:rsidRDefault="00054411" w:rsidP="00054411"/>
    <w:p w14:paraId="0F701FCC" w14:textId="21D30C5A" w:rsidR="00054411" w:rsidRPr="00054411" w:rsidRDefault="00054411" w:rsidP="00054411">
      <w:pPr>
        <w:rPr>
          <w:rFonts w:ascii="Arial" w:hAnsi="Arial" w:cs="Arial"/>
          <w:b/>
          <w:bCs/>
          <w:sz w:val="32"/>
          <w:szCs w:val="32"/>
        </w:rPr>
      </w:pPr>
      <w:r w:rsidRPr="00054411">
        <w:rPr>
          <w:rFonts w:ascii="Arial" w:hAnsi="Arial" w:cs="Arial"/>
          <w:b/>
          <w:bCs/>
          <w:sz w:val="28"/>
          <w:szCs w:val="28"/>
        </w:rPr>
        <w:t>CONSTRUCTION</w:t>
      </w:r>
    </w:p>
    <w:p w14:paraId="356B1BFB" w14:textId="7EE9EB6E" w:rsidR="00054411" w:rsidRDefault="00054411" w:rsidP="00054411">
      <w:r>
        <w:t xml:space="preserve">Construction </w:t>
      </w:r>
      <w:r w:rsidR="00DD388E">
        <w:t xml:space="preserve">follows the same process as a simple </w:t>
      </w:r>
      <w:proofErr w:type="gramStart"/>
      <w:r w:rsidR="00DD388E">
        <w:t>10 meter</w:t>
      </w:r>
      <w:proofErr w:type="gramEnd"/>
      <w:r w:rsidR="00DD388E">
        <w:t xml:space="preserve"> air target.  The differences are:</w:t>
      </w:r>
    </w:p>
    <w:p w14:paraId="02624B8C" w14:textId="23549D87" w:rsidR="00DD388E" w:rsidRDefault="00DD388E" w:rsidP="00DD388E">
      <w:pPr>
        <w:pStyle w:val="ListParagraph"/>
        <w:numPr>
          <w:ilvl w:val="0"/>
          <w:numId w:val="11"/>
        </w:numPr>
      </w:pPr>
      <w:r>
        <w:t>Larger 778 mm sensor spacing</w:t>
      </w:r>
    </w:p>
    <w:p w14:paraId="34E576E8" w14:textId="66712EC3" w:rsidR="00DD388E" w:rsidRDefault="00DD388E" w:rsidP="00DD388E">
      <w:pPr>
        <w:pStyle w:val="ListParagraph"/>
        <w:numPr>
          <w:ilvl w:val="0"/>
          <w:numId w:val="11"/>
        </w:numPr>
      </w:pPr>
      <w:r>
        <w:t>No lights or witness paper</w:t>
      </w:r>
    </w:p>
    <w:p w14:paraId="6DA056E7" w14:textId="34B6B417" w:rsidR="00DD388E" w:rsidRDefault="00DD388E" w:rsidP="00DD388E">
      <w:pPr>
        <w:pStyle w:val="ListParagraph"/>
        <w:numPr>
          <w:ilvl w:val="0"/>
          <w:numId w:val="11"/>
        </w:numPr>
      </w:pPr>
      <w:r>
        <w:t>Heavy rubber mat before the bullet trap</w:t>
      </w:r>
    </w:p>
    <w:p w14:paraId="419DD79B" w14:textId="3EC10C2E" w:rsidR="00311B86" w:rsidRDefault="00311B86" w:rsidP="00311B86">
      <w:r>
        <w:lastRenderedPageBreak/>
        <w:t xml:space="preserve">The target is constructed by laminating a series of items together.  The construction is shown in Figure 2 and itemized in Table </w:t>
      </w:r>
    </w:p>
    <w:p w14:paraId="740562F4" w14:textId="77777777" w:rsidR="003B779E" w:rsidRDefault="003B779E" w:rsidP="003B779E">
      <w:pPr>
        <w:pStyle w:val="ListParagraph"/>
      </w:pPr>
    </w:p>
    <w:p w14:paraId="7E3D064A" w14:textId="06623C18" w:rsidR="003B779E" w:rsidRDefault="003B779E" w:rsidP="003B779E">
      <w:pPr>
        <w:jc w:val="center"/>
      </w:pPr>
      <w:r>
        <w:rPr>
          <w:noProof/>
        </w:rPr>
        <w:drawing>
          <wp:inline distT="0" distB="0" distL="0" distR="0" wp14:anchorId="01A81547" wp14:editId="7CE3B11A">
            <wp:extent cx="5081047" cy="2578945"/>
            <wp:effectExtent l="0" t="0" r="0" b="0"/>
            <wp:docPr id="1301368731" name="Picture 3" descr="A diagram of a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68731" name="Picture 3" descr="A diagram of a door&#10;&#10;Description automatically generated"/>
                    <pic:cNvPicPr/>
                  </pic:nvPicPr>
                  <pic:blipFill>
                    <a:blip r:embed="rId6"/>
                    <a:stretch>
                      <a:fillRect/>
                    </a:stretch>
                  </pic:blipFill>
                  <pic:spPr>
                    <a:xfrm>
                      <a:off x="0" y="0"/>
                      <a:ext cx="5111925" cy="2594617"/>
                    </a:xfrm>
                    <a:prstGeom prst="rect">
                      <a:avLst/>
                    </a:prstGeom>
                  </pic:spPr>
                </pic:pic>
              </a:graphicData>
            </a:graphic>
          </wp:inline>
        </w:drawing>
      </w:r>
    </w:p>
    <w:p w14:paraId="1EBF8718" w14:textId="6F9AFB45" w:rsidR="00311B86" w:rsidRDefault="00311B86" w:rsidP="003B779E">
      <w:pPr>
        <w:jc w:val="center"/>
      </w:pPr>
      <w:r>
        <w:t>Figure 2: Target Build Up</w:t>
      </w:r>
    </w:p>
    <w:p w14:paraId="38CAAA36" w14:textId="77777777" w:rsidR="00311B86" w:rsidRDefault="00311B86" w:rsidP="003B779E">
      <w:pPr>
        <w:jc w:val="center"/>
      </w:pPr>
    </w:p>
    <w:p w14:paraId="1BC22E6D" w14:textId="7F932855" w:rsidR="00311B86" w:rsidRDefault="00311B86" w:rsidP="003B779E">
      <w:pPr>
        <w:jc w:val="center"/>
      </w:pPr>
      <w:r>
        <w:t>Table 1: Target Components</w:t>
      </w:r>
    </w:p>
    <w:p w14:paraId="6B0B893A" w14:textId="77777777" w:rsidR="003B779E" w:rsidRDefault="003B779E" w:rsidP="003B779E">
      <w:pPr>
        <w:jc w:val="center"/>
      </w:pPr>
    </w:p>
    <w:tbl>
      <w:tblPr>
        <w:tblStyle w:val="TableGrid"/>
        <w:tblW w:w="0" w:type="auto"/>
        <w:tblLook w:val="04A0" w:firstRow="1" w:lastRow="0" w:firstColumn="1" w:lastColumn="0" w:noHBand="0" w:noVBand="1"/>
      </w:tblPr>
      <w:tblGrid>
        <w:gridCol w:w="2160"/>
        <w:gridCol w:w="4317"/>
        <w:gridCol w:w="4317"/>
      </w:tblGrid>
      <w:tr w:rsidR="003B779E" w14:paraId="497D3881" w14:textId="77777777" w:rsidTr="003B779E">
        <w:tc>
          <w:tcPr>
            <w:tcW w:w="2160" w:type="dxa"/>
          </w:tcPr>
          <w:p w14:paraId="0429EE7C" w14:textId="66BD9076" w:rsidR="003B779E" w:rsidRDefault="003B779E" w:rsidP="003B779E">
            <w:pPr>
              <w:jc w:val="center"/>
            </w:pPr>
            <w:r>
              <w:t>Item</w:t>
            </w:r>
          </w:p>
        </w:tc>
        <w:tc>
          <w:tcPr>
            <w:tcW w:w="4317" w:type="dxa"/>
          </w:tcPr>
          <w:p w14:paraId="57AEB8C1" w14:textId="603724C2" w:rsidR="003B779E" w:rsidRDefault="003B779E" w:rsidP="003B779E">
            <w:pPr>
              <w:jc w:val="center"/>
            </w:pPr>
            <w:r>
              <w:t>Description</w:t>
            </w:r>
          </w:p>
        </w:tc>
        <w:tc>
          <w:tcPr>
            <w:tcW w:w="4317" w:type="dxa"/>
          </w:tcPr>
          <w:p w14:paraId="64F2964F" w14:textId="546007DA" w:rsidR="003B779E" w:rsidRDefault="003B779E" w:rsidP="003B779E">
            <w:pPr>
              <w:jc w:val="center"/>
            </w:pPr>
            <w:r>
              <w:t>Material</w:t>
            </w:r>
          </w:p>
        </w:tc>
      </w:tr>
      <w:tr w:rsidR="003B779E" w14:paraId="7510B76F" w14:textId="77777777" w:rsidTr="003B779E">
        <w:tc>
          <w:tcPr>
            <w:tcW w:w="2160" w:type="dxa"/>
          </w:tcPr>
          <w:p w14:paraId="63ED849A" w14:textId="6F6FD25E" w:rsidR="003B779E" w:rsidRDefault="003B779E" w:rsidP="003B779E">
            <w:r>
              <w:t>Frame</w:t>
            </w:r>
          </w:p>
        </w:tc>
        <w:tc>
          <w:tcPr>
            <w:tcW w:w="4317" w:type="dxa"/>
          </w:tcPr>
          <w:p w14:paraId="2A04FCAF" w14:textId="0367BACE" w:rsidR="003B779E" w:rsidRDefault="003B779E" w:rsidP="003B779E">
            <w:r>
              <w:t>Rectangular frame to assemble target</w:t>
            </w:r>
          </w:p>
        </w:tc>
        <w:tc>
          <w:tcPr>
            <w:tcW w:w="4317" w:type="dxa"/>
          </w:tcPr>
          <w:p w14:paraId="1C5E9F44" w14:textId="7BF28993" w:rsidR="003B779E" w:rsidRDefault="003B779E" w:rsidP="003B779E">
            <w:r>
              <w:t>½” Plywood</w:t>
            </w:r>
          </w:p>
        </w:tc>
      </w:tr>
      <w:tr w:rsidR="003B779E" w14:paraId="3F8D4637" w14:textId="77777777" w:rsidTr="003B779E">
        <w:tc>
          <w:tcPr>
            <w:tcW w:w="2160" w:type="dxa"/>
          </w:tcPr>
          <w:p w14:paraId="1D5A2552" w14:textId="6E06AF53" w:rsidR="003B779E" w:rsidRDefault="003B779E" w:rsidP="003B779E">
            <w:r>
              <w:t>Backstop</w:t>
            </w:r>
          </w:p>
        </w:tc>
        <w:tc>
          <w:tcPr>
            <w:tcW w:w="4317" w:type="dxa"/>
          </w:tcPr>
          <w:p w14:paraId="26568857" w14:textId="50F223FE" w:rsidR="003B779E" w:rsidRDefault="003B779E" w:rsidP="003B779E">
            <w:r>
              <w:t>Rubber mat to sound projectile</w:t>
            </w:r>
          </w:p>
        </w:tc>
        <w:tc>
          <w:tcPr>
            <w:tcW w:w="4317" w:type="dxa"/>
          </w:tcPr>
          <w:p w14:paraId="60B94B5E" w14:textId="3824681B" w:rsidR="003B779E" w:rsidRDefault="003B779E" w:rsidP="003B779E">
            <w:r>
              <w:t>¼” Neoprene truck liner</w:t>
            </w:r>
          </w:p>
        </w:tc>
      </w:tr>
      <w:tr w:rsidR="003B779E" w14:paraId="6D6442A3" w14:textId="77777777" w:rsidTr="003B779E">
        <w:tc>
          <w:tcPr>
            <w:tcW w:w="2160" w:type="dxa"/>
          </w:tcPr>
          <w:p w14:paraId="29CB897E" w14:textId="031D45BB" w:rsidR="003B779E" w:rsidRDefault="003B779E" w:rsidP="003B779E">
            <w:r>
              <w:t>Clamp</w:t>
            </w:r>
          </w:p>
        </w:tc>
        <w:tc>
          <w:tcPr>
            <w:tcW w:w="4317" w:type="dxa"/>
          </w:tcPr>
          <w:p w14:paraId="006674A1" w14:textId="28D3E502" w:rsidR="003B779E" w:rsidRDefault="003B779E" w:rsidP="003B779E">
            <w:r>
              <w:t>Rectangular frame to hold backstop</w:t>
            </w:r>
          </w:p>
        </w:tc>
        <w:tc>
          <w:tcPr>
            <w:tcW w:w="4317" w:type="dxa"/>
          </w:tcPr>
          <w:p w14:paraId="7594ED65" w14:textId="10F0B82E" w:rsidR="003B779E" w:rsidRDefault="003B779E" w:rsidP="003B779E">
            <w:r>
              <w:t>½ Plywood</w:t>
            </w:r>
          </w:p>
        </w:tc>
      </w:tr>
      <w:tr w:rsidR="003B779E" w14:paraId="63244F7B" w14:textId="77777777" w:rsidTr="003B779E">
        <w:tc>
          <w:tcPr>
            <w:tcW w:w="2160" w:type="dxa"/>
          </w:tcPr>
          <w:p w14:paraId="3A5D5489" w14:textId="4DB9E172" w:rsidR="003B779E" w:rsidRDefault="003B779E" w:rsidP="003B779E">
            <w:r>
              <w:t>Sensor Mount</w:t>
            </w:r>
          </w:p>
        </w:tc>
        <w:tc>
          <w:tcPr>
            <w:tcW w:w="4317" w:type="dxa"/>
          </w:tcPr>
          <w:p w14:paraId="2980E636" w14:textId="42BA68D2" w:rsidR="003B779E" w:rsidRDefault="003B779E" w:rsidP="003B779E">
            <w:r>
              <w:t>Plywood sensor mount (not shown)</w:t>
            </w:r>
          </w:p>
        </w:tc>
        <w:tc>
          <w:tcPr>
            <w:tcW w:w="4317" w:type="dxa"/>
          </w:tcPr>
          <w:p w14:paraId="510C624F" w14:textId="0266B05E" w:rsidR="003B779E" w:rsidRDefault="003B779E" w:rsidP="003B779E">
            <w:r>
              <w:t>½” Plywood</w:t>
            </w:r>
          </w:p>
        </w:tc>
      </w:tr>
      <w:tr w:rsidR="003B779E" w14:paraId="66AA4CB7" w14:textId="77777777" w:rsidTr="003B779E">
        <w:tc>
          <w:tcPr>
            <w:tcW w:w="2160" w:type="dxa"/>
          </w:tcPr>
          <w:p w14:paraId="030A1946" w14:textId="77E63014" w:rsidR="003B779E" w:rsidRDefault="003B779E" w:rsidP="003B779E">
            <w:r>
              <w:t>Sensor</w:t>
            </w:r>
          </w:p>
        </w:tc>
        <w:tc>
          <w:tcPr>
            <w:tcW w:w="4317" w:type="dxa"/>
          </w:tcPr>
          <w:p w14:paraId="35784203" w14:textId="5460B5AE" w:rsidR="003B779E" w:rsidRDefault="003B779E" w:rsidP="003B779E">
            <w:r>
              <w:t>Electronic circuit (not shown)</w:t>
            </w:r>
          </w:p>
        </w:tc>
        <w:tc>
          <w:tcPr>
            <w:tcW w:w="4317" w:type="dxa"/>
          </w:tcPr>
          <w:p w14:paraId="61892DAE" w14:textId="77777777" w:rsidR="003B779E" w:rsidRDefault="003B779E" w:rsidP="003B779E"/>
        </w:tc>
      </w:tr>
      <w:tr w:rsidR="00311B86" w14:paraId="53CBF458" w14:textId="77777777" w:rsidTr="003B779E">
        <w:tc>
          <w:tcPr>
            <w:tcW w:w="2160" w:type="dxa"/>
          </w:tcPr>
          <w:p w14:paraId="6A893AB3" w14:textId="553880CC" w:rsidR="00311B86" w:rsidRDefault="00311B86" w:rsidP="003B779E">
            <w:r>
              <w:t>Sie Guard</w:t>
            </w:r>
          </w:p>
        </w:tc>
        <w:tc>
          <w:tcPr>
            <w:tcW w:w="4317" w:type="dxa"/>
          </w:tcPr>
          <w:p w14:paraId="2D9DD3FF" w14:textId="5B080C3C" w:rsidR="00311B86" w:rsidRDefault="00311B86" w:rsidP="003B779E">
            <w:r>
              <w:t>Prevent debris from getting to sensors</w:t>
            </w:r>
          </w:p>
        </w:tc>
        <w:tc>
          <w:tcPr>
            <w:tcW w:w="4317" w:type="dxa"/>
          </w:tcPr>
          <w:p w14:paraId="1ADAB7DA" w14:textId="34C29369" w:rsidR="00311B86" w:rsidRDefault="00311B86" w:rsidP="003B779E">
            <w:proofErr w:type="gramStart"/>
            <w:r>
              <w:t>¼”  Plywood</w:t>
            </w:r>
            <w:proofErr w:type="gramEnd"/>
          </w:p>
        </w:tc>
      </w:tr>
      <w:tr w:rsidR="003B779E" w14:paraId="41919A27" w14:textId="77777777" w:rsidTr="003B779E">
        <w:tc>
          <w:tcPr>
            <w:tcW w:w="2160" w:type="dxa"/>
          </w:tcPr>
          <w:p w14:paraId="2E4E06E3" w14:textId="362AC1DA" w:rsidR="003B779E" w:rsidRDefault="003B779E" w:rsidP="003B779E">
            <w:r>
              <w:t>Front Face</w:t>
            </w:r>
          </w:p>
        </w:tc>
        <w:tc>
          <w:tcPr>
            <w:tcW w:w="4317" w:type="dxa"/>
          </w:tcPr>
          <w:p w14:paraId="026AF65B" w14:textId="769C4A75" w:rsidR="003B779E" w:rsidRDefault="003B779E" w:rsidP="003B779E">
            <w:r>
              <w:t>Rectangular frame to hold target in place</w:t>
            </w:r>
          </w:p>
        </w:tc>
        <w:tc>
          <w:tcPr>
            <w:tcW w:w="4317" w:type="dxa"/>
          </w:tcPr>
          <w:p w14:paraId="5C79A3E6" w14:textId="410CC6D6" w:rsidR="003B779E" w:rsidRDefault="003B779E" w:rsidP="003B779E">
            <w:r>
              <w:t>¼” Plywood</w:t>
            </w:r>
          </w:p>
        </w:tc>
      </w:tr>
      <w:tr w:rsidR="003B779E" w14:paraId="0490DCDC" w14:textId="77777777" w:rsidTr="003B779E">
        <w:tc>
          <w:tcPr>
            <w:tcW w:w="2160" w:type="dxa"/>
          </w:tcPr>
          <w:p w14:paraId="09D3B4B8" w14:textId="5CC61B87" w:rsidR="003B779E" w:rsidRDefault="003B779E" w:rsidP="003B779E">
            <w:r>
              <w:t>Spacer</w:t>
            </w:r>
          </w:p>
        </w:tc>
        <w:tc>
          <w:tcPr>
            <w:tcW w:w="4317" w:type="dxa"/>
          </w:tcPr>
          <w:p w14:paraId="19C8B590" w14:textId="5424CC0C" w:rsidR="003B779E" w:rsidRDefault="003B779E" w:rsidP="003B779E">
            <w:r>
              <w:t xml:space="preserve">Strip of material </w:t>
            </w:r>
            <w:proofErr w:type="spellStart"/>
            <w:r>
              <w:t>spce</w:t>
            </w:r>
            <w:proofErr w:type="spellEnd"/>
            <w:r>
              <w:t xml:space="preserve"> cardboard backer</w:t>
            </w:r>
          </w:p>
        </w:tc>
        <w:tc>
          <w:tcPr>
            <w:tcW w:w="4317" w:type="dxa"/>
          </w:tcPr>
          <w:p w14:paraId="43EA0A10" w14:textId="296C2283" w:rsidR="003B779E" w:rsidRDefault="003B779E" w:rsidP="003B779E">
            <w:r>
              <w:t>¼” Plywood</w:t>
            </w:r>
          </w:p>
        </w:tc>
      </w:tr>
      <w:tr w:rsidR="003B779E" w14:paraId="38174DFE" w14:textId="77777777" w:rsidTr="003B779E">
        <w:tc>
          <w:tcPr>
            <w:tcW w:w="2160" w:type="dxa"/>
          </w:tcPr>
          <w:p w14:paraId="401EE76D" w14:textId="47DB54FE" w:rsidR="003B779E" w:rsidRDefault="003B779E" w:rsidP="003B779E">
            <w:r>
              <w:t>Target Stop</w:t>
            </w:r>
          </w:p>
        </w:tc>
        <w:tc>
          <w:tcPr>
            <w:tcW w:w="4317" w:type="dxa"/>
          </w:tcPr>
          <w:p w14:paraId="7CA10A8C" w14:textId="5E724859" w:rsidR="003B779E" w:rsidRDefault="003B779E" w:rsidP="003B779E">
            <w:r>
              <w:t>Strip of material to hold target in place</w:t>
            </w:r>
          </w:p>
        </w:tc>
        <w:tc>
          <w:tcPr>
            <w:tcW w:w="4317" w:type="dxa"/>
          </w:tcPr>
          <w:p w14:paraId="491EA7C7" w14:textId="51F9CE4F" w:rsidR="003B779E" w:rsidRDefault="003B779E" w:rsidP="003B779E">
            <w:r>
              <w:t>¼” Plywood</w:t>
            </w:r>
          </w:p>
        </w:tc>
      </w:tr>
      <w:tr w:rsidR="003B779E" w14:paraId="6D9E0C28" w14:textId="77777777" w:rsidTr="003B779E">
        <w:tc>
          <w:tcPr>
            <w:tcW w:w="2160" w:type="dxa"/>
          </w:tcPr>
          <w:p w14:paraId="4C0D5C4F" w14:textId="0AA8E9DF" w:rsidR="003B779E" w:rsidRDefault="003B779E" w:rsidP="003B779E">
            <w:r>
              <w:t>Target Guard</w:t>
            </w:r>
          </w:p>
        </w:tc>
        <w:tc>
          <w:tcPr>
            <w:tcW w:w="4317" w:type="dxa"/>
          </w:tcPr>
          <w:p w14:paraId="379B1ECA" w14:textId="016CF182" w:rsidR="003B779E" w:rsidRDefault="003B779E" w:rsidP="003B779E">
            <w:r>
              <w:t>1/8” Steel L bracket to protect from shots</w:t>
            </w:r>
          </w:p>
        </w:tc>
        <w:tc>
          <w:tcPr>
            <w:tcW w:w="4317" w:type="dxa"/>
          </w:tcPr>
          <w:p w14:paraId="54F8F363" w14:textId="0B02F1B7" w:rsidR="003B779E" w:rsidRDefault="003B779E" w:rsidP="003B779E">
            <w:r>
              <w:t>2”x2”x1/8 Steel L bracket</w:t>
            </w:r>
          </w:p>
        </w:tc>
      </w:tr>
    </w:tbl>
    <w:p w14:paraId="7DD69F78" w14:textId="77777777" w:rsidR="003B779E" w:rsidRDefault="003B779E" w:rsidP="003B779E">
      <w:pPr>
        <w:jc w:val="center"/>
      </w:pPr>
    </w:p>
    <w:p w14:paraId="2A309E93" w14:textId="77777777" w:rsidR="003B779E" w:rsidRDefault="003B779E" w:rsidP="00DD388E"/>
    <w:p w14:paraId="7B819E8A" w14:textId="26A42BA3" w:rsidR="00DD388E" w:rsidRDefault="00DD388E" w:rsidP="00DD388E">
      <w:r>
        <w:t xml:space="preserve">Start by construction a target frame large enough to support the target.  The frame illustrated in Figure </w:t>
      </w:r>
      <w:r w:rsidR="00311B86">
        <w:t>3</w:t>
      </w:r>
      <w:r>
        <w:t xml:space="preserve"> is 650 mm </w:t>
      </w:r>
      <w:r w:rsidR="00311B86">
        <w:t xml:space="preserve">x 650mm ½” plywood.  </w:t>
      </w:r>
      <w:r>
        <w:t xml:space="preserve">To save on wood and fit into a small workshop, the frame is made from four hocky-stick segments </w:t>
      </w:r>
    </w:p>
    <w:p w14:paraId="0F2006C9" w14:textId="55FAC248" w:rsidR="00054411" w:rsidRDefault="000B0E75" w:rsidP="00311B86">
      <w:pPr>
        <w:jc w:val="center"/>
      </w:pPr>
      <w:r w:rsidRPr="000B0E75">
        <w:drawing>
          <wp:inline distT="0" distB="0" distL="0" distR="0" wp14:anchorId="761E5171" wp14:editId="4E0F261C">
            <wp:extent cx="5122467" cy="4969042"/>
            <wp:effectExtent l="0" t="0" r="0" b="0"/>
            <wp:docPr id="1088255019" name="Picture 1" descr="A square wooden fram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55019" name="Picture 1" descr="A square wooden frame with a white background&#10;&#10;Description automatically generated"/>
                    <pic:cNvPicPr/>
                  </pic:nvPicPr>
                  <pic:blipFill>
                    <a:blip r:embed="rId7"/>
                    <a:stretch>
                      <a:fillRect/>
                    </a:stretch>
                  </pic:blipFill>
                  <pic:spPr>
                    <a:xfrm>
                      <a:off x="0" y="0"/>
                      <a:ext cx="5157303" cy="5002834"/>
                    </a:xfrm>
                    <a:prstGeom prst="rect">
                      <a:avLst/>
                    </a:prstGeom>
                  </pic:spPr>
                </pic:pic>
              </a:graphicData>
            </a:graphic>
          </wp:inline>
        </w:drawing>
      </w:r>
    </w:p>
    <w:p w14:paraId="3DCBEF38" w14:textId="264BE91A" w:rsidR="00311B86" w:rsidRDefault="00311B86" w:rsidP="00311B86">
      <w:pPr>
        <w:jc w:val="center"/>
      </w:pPr>
      <w:r>
        <w:t>Figure 3: Sensor Location</w:t>
      </w:r>
    </w:p>
    <w:p w14:paraId="48FF98FD" w14:textId="2AE0E3AC" w:rsidR="000B0E75" w:rsidRDefault="000B0E75" w:rsidP="000B0E75">
      <w:r>
        <w:lastRenderedPageBreak/>
        <w:t>Build the clamp using the same construction as the frame.  If you made the frame from four segments as shown in Figure 3, reverse the segments to that the joints don’t line up.</w:t>
      </w:r>
    </w:p>
    <w:p w14:paraId="3EA98F43" w14:textId="77777777" w:rsidR="000B0E75" w:rsidRDefault="000B0E75" w:rsidP="000B0E75"/>
    <w:p w14:paraId="6A445924" w14:textId="6EF46482" w:rsidR="000B0E75" w:rsidRDefault="000B0E75" w:rsidP="000B0E75">
      <w:r>
        <w:t>Locate the rubber backstop between the frame and clamp.  Drill 5</w:t>
      </w:r>
      <w:proofErr w:type="gramStart"/>
      <w:r>
        <w:t>mm  holes</w:t>
      </w:r>
      <w:proofErr w:type="gramEnd"/>
      <w:r>
        <w:t xml:space="preserve"> between the frame and clamp, through the rubber every 50mm.  Use 5x40mm bolts from the front to the back and tighten with nuts.  When finished the target will be a ridged frame </w:t>
      </w:r>
    </w:p>
    <w:p w14:paraId="6C842781" w14:textId="77777777" w:rsidR="000B0E75" w:rsidRDefault="000B0E75" w:rsidP="000B0E75"/>
    <w:p w14:paraId="182DC8EE" w14:textId="2C5F5F93" w:rsidR="000B0E75" w:rsidRDefault="000B0E75" w:rsidP="000B0E75">
      <w:r>
        <w:t>Attach the sensors and cables to the sensor mounts</w:t>
      </w:r>
    </w:p>
    <w:p w14:paraId="78771D1B" w14:textId="77777777" w:rsidR="000B0E75" w:rsidRDefault="000B0E75" w:rsidP="000B0E75"/>
    <w:p w14:paraId="228D9379" w14:textId="41168A86" w:rsidR="000B0E75" w:rsidRDefault="00C27D89" w:rsidP="000B0E75">
      <w:r>
        <w:t xml:space="preserve">Build the front face using ¼” plywood </w:t>
      </w:r>
      <w:proofErr w:type="gramStart"/>
      <w:r>
        <w:t>similar to</w:t>
      </w:r>
      <w:proofErr w:type="gramEnd"/>
      <w:r>
        <w:t xml:space="preserve"> the frame.</w:t>
      </w:r>
    </w:p>
    <w:p w14:paraId="0C4D8385" w14:textId="77777777" w:rsidR="00C27D89" w:rsidRDefault="00C27D89" w:rsidP="000B0E75"/>
    <w:p w14:paraId="6EB22794" w14:textId="7E9B4D31" w:rsidR="00C27D89" w:rsidRDefault="00C27D89" w:rsidP="000B0E75">
      <w:r>
        <w:t xml:space="preserve">Align the front face to the frame and drill 5mm holes through the sensor mounts </w:t>
      </w:r>
    </w:p>
    <w:sectPr w:rsidR="00C27D89" w:rsidSect="00DD38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15:restartNumberingAfterBreak="0">
    <w:nsid w:val="3D7E41D1"/>
    <w:multiLevelType w:val="hybridMultilevel"/>
    <w:tmpl w:val="5E7E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53F5F"/>
    <w:multiLevelType w:val="hybridMultilevel"/>
    <w:tmpl w:val="C40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D079B"/>
    <w:multiLevelType w:val="hybridMultilevel"/>
    <w:tmpl w:val="01FA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846FC"/>
    <w:multiLevelType w:val="hybridMultilevel"/>
    <w:tmpl w:val="D4CA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854498">
    <w:abstractNumId w:val="2"/>
  </w:num>
  <w:num w:numId="2" w16cid:durableId="746921509">
    <w:abstractNumId w:val="1"/>
  </w:num>
  <w:num w:numId="3" w16cid:durableId="1008680493">
    <w:abstractNumId w:val="7"/>
  </w:num>
  <w:num w:numId="4" w16cid:durableId="1555777003">
    <w:abstractNumId w:val="5"/>
  </w:num>
  <w:num w:numId="5" w16cid:durableId="925772541">
    <w:abstractNumId w:val="6"/>
  </w:num>
  <w:num w:numId="6" w16cid:durableId="480853665">
    <w:abstractNumId w:val="0"/>
  </w:num>
  <w:num w:numId="7" w16cid:durableId="85614408">
    <w:abstractNumId w:val="3"/>
  </w:num>
  <w:num w:numId="8" w16cid:durableId="856624709">
    <w:abstractNumId w:val="8"/>
  </w:num>
  <w:num w:numId="9" w16cid:durableId="154223925">
    <w:abstractNumId w:val="4"/>
  </w:num>
  <w:num w:numId="10" w16cid:durableId="1801848943">
    <w:abstractNumId w:val="10"/>
  </w:num>
  <w:num w:numId="11" w16cid:durableId="1114057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24422"/>
    <w:rsid w:val="00054411"/>
    <w:rsid w:val="000945A0"/>
    <w:rsid w:val="000B0E75"/>
    <w:rsid w:val="000D1851"/>
    <w:rsid w:val="000E3859"/>
    <w:rsid w:val="001124F3"/>
    <w:rsid w:val="001147BC"/>
    <w:rsid w:val="00130EA9"/>
    <w:rsid w:val="0013780A"/>
    <w:rsid w:val="00140A22"/>
    <w:rsid w:val="00171898"/>
    <w:rsid w:val="00181ACD"/>
    <w:rsid w:val="001C19C4"/>
    <w:rsid w:val="001F75EE"/>
    <w:rsid w:val="00210906"/>
    <w:rsid w:val="002B6610"/>
    <w:rsid w:val="00311B86"/>
    <w:rsid w:val="003A08C7"/>
    <w:rsid w:val="003B1F96"/>
    <w:rsid w:val="003B779E"/>
    <w:rsid w:val="003D78F9"/>
    <w:rsid w:val="00422958"/>
    <w:rsid w:val="004463BF"/>
    <w:rsid w:val="00484A6A"/>
    <w:rsid w:val="00485C2A"/>
    <w:rsid w:val="004C5855"/>
    <w:rsid w:val="004D3BCF"/>
    <w:rsid w:val="004D5336"/>
    <w:rsid w:val="00515417"/>
    <w:rsid w:val="00555451"/>
    <w:rsid w:val="005A6CE9"/>
    <w:rsid w:val="005C0329"/>
    <w:rsid w:val="005F3BBF"/>
    <w:rsid w:val="006525E4"/>
    <w:rsid w:val="006C4671"/>
    <w:rsid w:val="007117D3"/>
    <w:rsid w:val="00720FE3"/>
    <w:rsid w:val="00746E32"/>
    <w:rsid w:val="00753492"/>
    <w:rsid w:val="00782788"/>
    <w:rsid w:val="007C2097"/>
    <w:rsid w:val="007E49F0"/>
    <w:rsid w:val="007E56FD"/>
    <w:rsid w:val="008247B6"/>
    <w:rsid w:val="008670A1"/>
    <w:rsid w:val="00875585"/>
    <w:rsid w:val="00876B0C"/>
    <w:rsid w:val="008D4564"/>
    <w:rsid w:val="008D5EC8"/>
    <w:rsid w:val="008E1E82"/>
    <w:rsid w:val="009826E2"/>
    <w:rsid w:val="009F47B4"/>
    <w:rsid w:val="00A02988"/>
    <w:rsid w:val="00A135F7"/>
    <w:rsid w:val="00A564F3"/>
    <w:rsid w:val="00A94236"/>
    <w:rsid w:val="00AB0FA1"/>
    <w:rsid w:val="00AC10E6"/>
    <w:rsid w:val="00AE3505"/>
    <w:rsid w:val="00AF3EF8"/>
    <w:rsid w:val="00B25C6C"/>
    <w:rsid w:val="00B26DA0"/>
    <w:rsid w:val="00B648B0"/>
    <w:rsid w:val="00B65037"/>
    <w:rsid w:val="00B7300C"/>
    <w:rsid w:val="00BC1674"/>
    <w:rsid w:val="00BD723E"/>
    <w:rsid w:val="00C06263"/>
    <w:rsid w:val="00C27D89"/>
    <w:rsid w:val="00C33877"/>
    <w:rsid w:val="00CA7CAA"/>
    <w:rsid w:val="00CE5B9A"/>
    <w:rsid w:val="00D07069"/>
    <w:rsid w:val="00D600BA"/>
    <w:rsid w:val="00DD388E"/>
    <w:rsid w:val="00DE0698"/>
    <w:rsid w:val="00E16C89"/>
    <w:rsid w:val="00E66D1F"/>
    <w:rsid w:val="00E70F4D"/>
    <w:rsid w:val="00EA6F1A"/>
    <w:rsid w:val="00EB3FF0"/>
    <w:rsid w:val="00F11B33"/>
    <w:rsid w:val="00F206EC"/>
    <w:rsid w:val="00F313BD"/>
    <w:rsid w:val="00FC3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E74D"/>
  <w15:docId w15:val="{76297649-10B7-DD49-B10F-1750C114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6"/>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pPr>
      <w:spacing w:before="200" w:after="200" w:line="276" w:lineRule="auto"/>
    </w:pPr>
    <w:rPr>
      <w:rFonts w:asciiTheme="minorHAnsi" w:eastAsiaTheme="minorEastAsia" w:hAnsiTheme="minorHAnsi" w:cstheme="minorBidi"/>
      <w:b/>
      <w:bCs/>
      <w:color w:val="2F5496" w:themeColor="accent1" w:themeShade="BF"/>
      <w:sz w:val="16"/>
      <w:szCs w:val="16"/>
    </w:rPr>
  </w:style>
  <w:style w:type="paragraph" w:styleId="Title">
    <w:name w:val="Title"/>
    <w:basedOn w:val="Normal"/>
    <w:next w:val="Normal"/>
    <w:link w:val="TitleChar"/>
    <w:uiPriority w:val="10"/>
    <w:qFormat/>
    <w:rsid w:val="002B6610"/>
    <w:pPr>
      <w:spacing w:before="720" w:after="200" w:line="276" w:lineRule="auto"/>
    </w:pPr>
    <w:rPr>
      <w:rFonts w:asciiTheme="minorHAnsi" w:eastAsiaTheme="minorEastAsia" w:hAnsiTheme="minorHAnsi" w:cstheme="minorBidi"/>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before="200" w:after="1000"/>
    </w:pPr>
    <w:rPr>
      <w:rFonts w:asciiTheme="minorHAnsi" w:eastAsiaTheme="minorEastAsia"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spacing w:before="200" w:after="200" w:line="276" w:lineRule="auto"/>
      <w:ind w:left="720"/>
      <w:contextualSpacing/>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2B6610"/>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rPr>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A02988"/>
    <w:rPr>
      <w:color w:val="0563C1" w:themeColor="hyperlink"/>
      <w:u w:val="single"/>
    </w:rPr>
  </w:style>
  <w:style w:type="character" w:styleId="UnresolvedMention">
    <w:name w:val="Unresolved Mention"/>
    <w:basedOn w:val="DefaultParagraphFont"/>
    <w:uiPriority w:val="99"/>
    <w:semiHidden/>
    <w:unhideWhenUsed/>
    <w:rsid w:val="00A02988"/>
    <w:rPr>
      <w:color w:val="605E5C"/>
      <w:shd w:val="clear" w:color="auto" w:fill="E1DFDD"/>
    </w:rPr>
  </w:style>
  <w:style w:type="character" w:customStyle="1" w:styleId="apple-converted-space">
    <w:name w:val="apple-converted-space"/>
    <w:basedOn w:val="DefaultParagraphFont"/>
    <w:rsid w:val="008247B6"/>
  </w:style>
  <w:style w:type="character" w:styleId="FollowedHyperlink">
    <w:name w:val="FollowedHyperlink"/>
    <w:basedOn w:val="DefaultParagraphFont"/>
    <w:uiPriority w:val="99"/>
    <w:semiHidden/>
    <w:unhideWhenUsed/>
    <w:rsid w:val="00824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851458379">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110276356">
      <w:bodyDiv w:val="1"/>
      <w:marLeft w:val="0"/>
      <w:marRight w:val="0"/>
      <w:marTop w:val="0"/>
      <w:marBottom w:val="0"/>
      <w:divBdr>
        <w:top w:val="none" w:sz="0" w:space="0" w:color="auto"/>
        <w:left w:val="none" w:sz="0" w:space="0" w:color="auto"/>
        <w:bottom w:val="none" w:sz="0" w:space="0" w:color="auto"/>
        <w:right w:val="none" w:sz="0" w:space="0" w:color="auto"/>
      </w:divBdr>
    </w:div>
    <w:div w:id="1400860782">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5</cp:revision>
  <cp:lastPrinted>2021-08-08T18:00:00Z</cp:lastPrinted>
  <dcterms:created xsi:type="dcterms:W3CDTF">2024-11-04T23:55:00Z</dcterms:created>
  <dcterms:modified xsi:type="dcterms:W3CDTF">2024-11-05T02:59:00Z</dcterms:modified>
</cp:coreProperties>
</file>