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30"/>
        <w:gridCol w:w="2850"/>
        <w:gridCol w:w="765"/>
        <w:gridCol w:w="960"/>
        <w:gridCol w:w="1275"/>
        <w:gridCol w:w="668"/>
        <w:gridCol w:w="1600"/>
        <w:tblGridChange w:id="0">
          <w:tblGrid>
            <w:gridCol w:w="2730"/>
            <w:gridCol w:w="2850"/>
            <w:gridCol w:w="765"/>
            <w:gridCol w:w="960"/>
            <w:gridCol w:w="1275"/>
            <w:gridCol w:w="668"/>
            <w:gridCol w:w="1600"/>
          </w:tblGrid>
        </w:tblGridChange>
      </w:tblGrid>
      <w:tr>
        <w:trPr>
          <w:cantSplit w:val="1"/>
          <w:trHeight w:val="3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138112</wp:posOffset>
                  </wp:positionH>
                  <wp:positionV relativeFrom="paragraph">
                    <wp:posOffset>233362</wp:posOffset>
                  </wp:positionV>
                  <wp:extent cx="1398905" cy="723900"/>
                  <wp:effectExtent b="0" l="0" r="0" t="0"/>
                  <wp:wrapTopAndBottom distB="0" distT="0"/>
                  <wp:docPr descr="D:\Documentos\Desktop\LOGO UNIESP\LOGO UNIESP HORIZONTAL FUNDO VERMELHO.png" id="1" name="image1.png"/>
                  <a:graphic>
                    <a:graphicData uri="http://schemas.openxmlformats.org/drawingml/2006/picture">
                      <pic:pic>
                        <pic:nvPicPr>
                          <pic:cNvPr descr="D:\Documentos\Desktop\LOGO UNIESP\LOGO UNIESP HORIZONTAL FUNDO VERMELHO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6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CENTRO UNIVERSITÁRIO UNIESP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CURSO: SISTEMAS PARA INTERNET E DE INFORMAÇÃO</w:t>
            </w:r>
          </w:p>
        </w:tc>
        <w:tc>
          <w:tcPr>
            <w:gridSpan w:val="2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TURNO: NOITE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CURRICULAR: INTRODUÇÃO A PROGRAMAÇÃO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0" w:lineRule="auto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none"/>
                <w:rtl w:val="0"/>
              </w:rPr>
              <w:t xml:space="preserve">PERÍODO: P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C.H.:</w:t>
            </w:r>
          </w:p>
        </w:tc>
        <w:tc>
          <w:tcPr>
            <w:tcBorders>
              <w:lef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 h/aula</w:t>
            </w:r>
          </w:p>
        </w:tc>
        <w:tc>
          <w:tcPr>
            <w:gridSpan w:val="2"/>
            <w:tcBorders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SEMESTRE:</w:t>
            </w:r>
          </w:p>
        </w:tc>
        <w:tc>
          <w:tcPr>
            <w:tcBorders>
              <w:lef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0" w:lineRule="auto"/>
              <w:ind w:right="734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PROFESSOR(A): MESSIAS RAFAEL BATISTA</w:t>
            </w:r>
          </w:p>
        </w:tc>
      </w:tr>
    </w:tbl>
    <w:p w:rsidR="00000000" w:rsidDel="00000000" w:rsidP="00000000" w:rsidRDefault="00000000" w:rsidRPr="00000000" w14:paraId="0000002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ybgnt9bqrsu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</w:rPr>
      </w:pPr>
      <w:bookmarkStart w:colFirst="0" w:colLast="0" w:name="_lxybpe185pov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AULA 05 - TED</w:t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jc w:val="both"/>
        <w:rPr>
          <w:b w:val="1"/>
          <w:sz w:val="26"/>
          <w:szCs w:val="26"/>
        </w:rPr>
      </w:pPr>
      <w:bookmarkStart w:colFirst="0" w:colLast="0" w:name="_j9fkfonffv9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jc w:val="both"/>
        <w:rPr>
          <w:b w:val="1"/>
          <w:sz w:val="26"/>
          <w:szCs w:val="26"/>
        </w:rPr>
      </w:pPr>
      <w:bookmarkStart w:colFirst="0" w:colLast="0" w:name="_k1a0mehklv0m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Desenvolva os algoritmos abaixo em linguagem Python. Utilize o VS Code ou Pycharm, mas ao final entregue ao professor um arquivo .py para cada questão desenvolvida.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9k54gs2a34v9" w:id="5"/>
      <w:bookmarkEnd w:id="5"/>
      <w:r w:rsidDel="00000000" w:rsidR="00000000" w:rsidRPr="00000000">
        <w:rPr>
          <w:rtl w:val="0"/>
        </w:rPr>
        <w:t xml:space="preserve">Estruturas de Repetição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m8w0o9g9zi2h" w:id="6"/>
      <w:bookmarkEnd w:id="6"/>
      <w:r w:rsidDel="00000000" w:rsidR="00000000" w:rsidRPr="00000000">
        <w:rPr>
          <w:sz w:val="24"/>
          <w:szCs w:val="24"/>
          <w:rtl w:val="0"/>
        </w:rPr>
        <w:t xml:space="preserve">Escreva um programa em Python que leia o arquivo de texto vingadores.txt e mande uma mensagem convidando-os para uma festa na sua casa.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851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