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0250B" w14:textId="77777777" w:rsidR="0027668C" w:rsidRDefault="00000000">
      <w:pPr>
        <w:spacing w:after="240"/>
        <w:jc w:val="center"/>
      </w:pPr>
      <w:r>
        <w:rPr>
          <w:b/>
          <w:color w:val="17365D"/>
          <w:sz w:val="36"/>
        </w:rPr>
        <w:t>PANDUAN PELAKSANAAN SKRIPSI</w:t>
      </w:r>
    </w:p>
    <w:p w14:paraId="296A2357" w14:textId="77777777" w:rsidR="0027668C" w:rsidRDefault="00000000">
      <w:pPr>
        <w:spacing w:after="200"/>
        <w:jc w:val="center"/>
      </w:pPr>
      <w:r>
        <w:rPr>
          <w:rFonts w:ascii="Aptos Display" w:eastAsia="Aptos Display" w:hAnsi="Aptos Display"/>
          <w:b/>
          <w:color w:val="17365D"/>
          <w:sz w:val="38"/>
        </w:rPr>
        <w:t>Analisis Forensik Bukti melalui Residual dan Modulasi pada Deteksi Speech Deepfake Berbasis Produksi Sinyal Wicara</w:t>
      </w:r>
    </w:p>
    <w:p w14:paraId="67DA7C52" w14:textId="77777777" w:rsidR="0027668C" w:rsidRDefault="00000000">
      <w:pPr>
        <w:spacing w:after="240"/>
        <w:jc w:val="center"/>
      </w:pPr>
      <w:r>
        <w:rPr>
          <w:color w:val="666666"/>
        </w:rPr>
        <w:t>Implementasi domain bukti residual dan modulasi dalam penelitian DLK speech deepfake</w:t>
      </w:r>
    </w:p>
    <w:tbl>
      <w:tblPr>
        <w:tblStyle w:val="TableGrid"/>
        <w:tblW w:w="0" w:type="auto"/>
        <w:jc w:val="center"/>
        <w:tblLook w:val="04A0" w:firstRow="1" w:lastRow="0" w:firstColumn="1" w:lastColumn="0" w:noHBand="0" w:noVBand="1"/>
      </w:tblPr>
      <w:tblGrid>
        <w:gridCol w:w="2381"/>
        <w:gridCol w:w="6633"/>
      </w:tblGrid>
      <w:tr w:rsidR="0027668C" w14:paraId="1C3B5E51" w14:textId="77777777">
        <w:trPr>
          <w:jc w:val="center"/>
        </w:trPr>
        <w:tc>
          <w:tcPr>
            <w:tcW w:w="2381" w:type="dxa"/>
            <w:shd w:val="clear" w:color="auto" w:fill="EAF2F8"/>
            <w:tcMar>
              <w:top w:w="70" w:type="dxa"/>
              <w:left w:w="100" w:type="dxa"/>
              <w:bottom w:w="70" w:type="dxa"/>
              <w:right w:w="100" w:type="dxa"/>
            </w:tcMar>
            <w:vAlign w:val="center"/>
          </w:tcPr>
          <w:p w14:paraId="43E04D13" w14:textId="77777777" w:rsidR="0027668C" w:rsidRDefault="00000000">
            <w:pPr>
              <w:spacing w:after="0"/>
            </w:pPr>
            <w:r>
              <w:rPr>
                <w:color w:val="000000"/>
                <w:sz w:val="18"/>
              </w:rPr>
              <w:t>Durasi penelitian</w:t>
            </w:r>
          </w:p>
        </w:tc>
        <w:tc>
          <w:tcPr>
            <w:tcW w:w="6633" w:type="dxa"/>
            <w:tcMar>
              <w:top w:w="70" w:type="dxa"/>
              <w:left w:w="100" w:type="dxa"/>
              <w:bottom w:w="70" w:type="dxa"/>
              <w:right w:w="100" w:type="dxa"/>
            </w:tcMar>
            <w:vAlign w:val="center"/>
          </w:tcPr>
          <w:p w14:paraId="0EF9B257" w14:textId="77777777" w:rsidR="0027668C" w:rsidRDefault="00000000">
            <w:pPr>
              <w:spacing w:after="0"/>
            </w:pPr>
            <w:r>
              <w:rPr>
                <w:color w:val="000000"/>
                <w:sz w:val="18"/>
              </w:rPr>
              <w:t>3 bulan / 12 minggu</w:t>
            </w:r>
          </w:p>
        </w:tc>
      </w:tr>
      <w:tr w:rsidR="0027668C" w14:paraId="3C4CFF4A" w14:textId="77777777">
        <w:trPr>
          <w:jc w:val="center"/>
        </w:trPr>
        <w:tc>
          <w:tcPr>
            <w:tcW w:w="2381" w:type="dxa"/>
            <w:shd w:val="clear" w:color="auto" w:fill="EAF2F8"/>
            <w:tcMar>
              <w:top w:w="70" w:type="dxa"/>
              <w:left w:w="100" w:type="dxa"/>
              <w:bottom w:w="70" w:type="dxa"/>
              <w:right w:w="100" w:type="dxa"/>
            </w:tcMar>
            <w:vAlign w:val="center"/>
          </w:tcPr>
          <w:p w14:paraId="2C9E116F" w14:textId="77777777" w:rsidR="0027668C" w:rsidRDefault="00000000">
            <w:pPr>
              <w:spacing w:after="0"/>
            </w:pPr>
            <w:r>
              <w:rPr>
                <w:color w:val="000000"/>
                <w:sz w:val="18"/>
              </w:rPr>
              <w:t>Pelaksana</w:t>
            </w:r>
          </w:p>
        </w:tc>
        <w:tc>
          <w:tcPr>
            <w:tcW w:w="6633" w:type="dxa"/>
            <w:tcMar>
              <w:top w:w="70" w:type="dxa"/>
              <w:left w:w="100" w:type="dxa"/>
              <w:bottom w:w="70" w:type="dxa"/>
              <w:right w:w="100" w:type="dxa"/>
            </w:tcMar>
            <w:vAlign w:val="center"/>
          </w:tcPr>
          <w:p w14:paraId="470F9828" w14:textId="77777777" w:rsidR="0027668C" w:rsidRDefault="00000000">
            <w:pPr>
              <w:spacing w:after="0"/>
            </w:pPr>
            <w:r>
              <w:rPr>
                <w:color w:val="000000"/>
                <w:sz w:val="18"/>
              </w:rPr>
              <w:t>Alvin Rifky Wahyudi (235150300111005)</w:t>
            </w:r>
          </w:p>
        </w:tc>
      </w:tr>
      <w:tr w:rsidR="0027668C" w14:paraId="3ACE574D" w14:textId="77777777">
        <w:trPr>
          <w:jc w:val="center"/>
        </w:trPr>
        <w:tc>
          <w:tcPr>
            <w:tcW w:w="2381" w:type="dxa"/>
            <w:shd w:val="clear" w:color="auto" w:fill="EAF2F8"/>
            <w:tcMar>
              <w:top w:w="70" w:type="dxa"/>
              <w:left w:w="100" w:type="dxa"/>
              <w:bottom w:w="70" w:type="dxa"/>
              <w:right w:w="100" w:type="dxa"/>
            </w:tcMar>
            <w:vAlign w:val="center"/>
          </w:tcPr>
          <w:p w14:paraId="70EA7BAB" w14:textId="77777777" w:rsidR="0027668C" w:rsidRDefault="00000000">
            <w:pPr>
              <w:spacing w:after="0"/>
            </w:pPr>
            <w:r>
              <w:rPr>
                <w:color w:val="000000"/>
                <w:sz w:val="18"/>
              </w:rPr>
              <w:t>Bidang</w:t>
            </w:r>
          </w:p>
        </w:tc>
        <w:tc>
          <w:tcPr>
            <w:tcW w:w="6633" w:type="dxa"/>
            <w:tcMar>
              <w:top w:w="70" w:type="dxa"/>
              <w:left w:w="100" w:type="dxa"/>
              <w:bottom w:w="70" w:type="dxa"/>
              <w:right w:w="100" w:type="dxa"/>
            </w:tcMar>
            <w:vAlign w:val="center"/>
          </w:tcPr>
          <w:p w14:paraId="6E973B64" w14:textId="77777777" w:rsidR="0027668C" w:rsidRDefault="00000000">
            <w:pPr>
              <w:spacing w:after="0"/>
            </w:pPr>
            <w:r>
              <w:rPr>
                <w:color w:val="000000"/>
                <w:sz w:val="18"/>
              </w:rPr>
              <w:t>Speech Signal Processing dan Audio Forensics</w:t>
            </w:r>
          </w:p>
        </w:tc>
      </w:tr>
      <w:tr w:rsidR="0027668C" w14:paraId="35196867" w14:textId="77777777">
        <w:trPr>
          <w:jc w:val="center"/>
        </w:trPr>
        <w:tc>
          <w:tcPr>
            <w:tcW w:w="2381" w:type="dxa"/>
            <w:shd w:val="clear" w:color="auto" w:fill="EAF2F8"/>
            <w:tcMar>
              <w:top w:w="70" w:type="dxa"/>
              <w:left w:w="100" w:type="dxa"/>
              <w:bottom w:w="70" w:type="dxa"/>
              <w:right w:w="100" w:type="dxa"/>
            </w:tcMar>
            <w:vAlign w:val="center"/>
          </w:tcPr>
          <w:p w14:paraId="18F7F513" w14:textId="77777777" w:rsidR="0027668C" w:rsidRDefault="00000000">
            <w:pPr>
              <w:spacing w:after="0"/>
            </w:pPr>
            <w:r>
              <w:rPr>
                <w:color w:val="000000"/>
                <w:sz w:val="18"/>
              </w:rPr>
              <w:t>Penelitian induk</w:t>
            </w:r>
          </w:p>
        </w:tc>
        <w:tc>
          <w:tcPr>
            <w:tcW w:w="6633" w:type="dxa"/>
            <w:tcMar>
              <w:top w:w="70" w:type="dxa"/>
              <w:left w:w="100" w:type="dxa"/>
              <w:bottom w:w="70" w:type="dxa"/>
              <w:right w:w="100" w:type="dxa"/>
            </w:tcMar>
            <w:vAlign w:val="center"/>
          </w:tcPr>
          <w:p w14:paraId="7B81940B" w14:textId="77777777" w:rsidR="0027668C" w:rsidRDefault="00000000">
            <w:pPr>
              <w:spacing w:after="0"/>
            </w:pPr>
            <w:r>
              <w:rPr>
                <w:color w:val="000000"/>
                <w:sz w:val="18"/>
              </w:rPr>
              <w:t>Deteksi Forensik Speech Deepfake melalui Fusi Bukti Glotal, Residual, dan Modulasi Berbasis Produksi Sinyal Wicara</w:t>
            </w:r>
          </w:p>
        </w:tc>
      </w:tr>
      <w:tr w:rsidR="0027668C" w14:paraId="45CC0B9F" w14:textId="77777777">
        <w:trPr>
          <w:jc w:val="center"/>
        </w:trPr>
        <w:tc>
          <w:tcPr>
            <w:tcW w:w="2381" w:type="dxa"/>
            <w:shd w:val="clear" w:color="auto" w:fill="EAF2F8"/>
            <w:tcMar>
              <w:top w:w="70" w:type="dxa"/>
              <w:left w:w="100" w:type="dxa"/>
              <w:bottom w:w="70" w:type="dxa"/>
              <w:right w:w="100" w:type="dxa"/>
            </w:tcMar>
            <w:vAlign w:val="center"/>
          </w:tcPr>
          <w:p w14:paraId="2AC6FB61" w14:textId="77777777" w:rsidR="0027668C" w:rsidRDefault="00000000">
            <w:pPr>
              <w:spacing w:after="0"/>
            </w:pPr>
            <w:r>
              <w:rPr>
                <w:color w:val="000000"/>
                <w:sz w:val="18"/>
              </w:rPr>
              <w:t>Ruang lingkup</w:t>
            </w:r>
          </w:p>
        </w:tc>
        <w:tc>
          <w:tcPr>
            <w:tcW w:w="6633" w:type="dxa"/>
            <w:tcMar>
              <w:top w:w="70" w:type="dxa"/>
              <w:left w:w="100" w:type="dxa"/>
              <w:bottom w:w="70" w:type="dxa"/>
              <w:right w:w="100" w:type="dxa"/>
            </w:tcMar>
            <w:vAlign w:val="center"/>
          </w:tcPr>
          <w:p w14:paraId="2EA6886A" w14:textId="77777777" w:rsidR="0027668C" w:rsidRDefault="00000000">
            <w:pPr>
              <w:spacing w:after="0"/>
            </w:pPr>
            <w:r>
              <w:rPr>
                <w:color w:val="000000"/>
                <w:sz w:val="18"/>
              </w:rPr>
              <w:t>Baseline MFCC/LFCC, residual prediksi linear, modulation spectrum, dan konsistensi bukti.</w:t>
            </w:r>
          </w:p>
        </w:tc>
      </w:tr>
    </w:tbl>
    <w:p w14:paraId="3FE6A6AF" w14:textId="77777777" w:rsidR="0027668C" w:rsidRDefault="0027668C">
      <w:pPr>
        <w:spacing w:after="0"/>
      </w:pPr>
    </w:p>
    <w:tbl>
      <w:tblPr>
        <w:tblW w:w="0" w:type="auto"/>
        <w:jc w:val="center"/>
        <w:tblLook w:val="04A0" w:firstRow="1" w:lastRow="0" w:firstColumn="1" w:lastColumn="0" w:noHBand="0" w:noVBand="1"/>
      </w:tblPr>
      <w:tblGrid>
        <w:gridCol w:w="10036"/>
      </w:tblGrid>
      <w:tr w:rsidR="0027668C" w14:paraId="42E82A97" w14:textId="77777777">
        <w:trPr>
          <w:cantSplit/>
          <w:jc w:val="center"/>
        </w:trPr>
        <w:tc>
          <w:tcPr>
            <w:tcW w:w="10036" w:type="dxa"/>
            <w:tcBorders>
              <w:top w:val="single" w:sz="4" w:space="0" w:color="D9D9D9"/>
              <w:left w:val="single" w:sz="4" w:space="0" w:color="D9D9D9"/>
              <w:bottom w:val="single" w:sz="4" w:space="0" w:color="D9D9D9"/>
              <w:right w:val="single" w:sz="4" w:space="0" w:color="D9D9D9"/>
            </w:tcBorders>
            <w:shd w:val="clear" w:color="auto" w:fill="D9EAF7"/>
            <w:tcMar>
              <w:top w:w="100" w:type="dxa"/>
              <w:left w:w="150" w:type="dxa"/>
              <w:bottom w:w="100" w:type="dxa"/>
              <w:right w:w="150" w:type="dxa"/>
            </w:tcMar>
          </w:tcPr>
          <w:p w14:paraId="0E954BD6" w14:textId="77777777" w:rsidR="0027668C" w:rsidRDefault="00000000">
            <w:pPr>
              <w:spacing w:after="40"/>
            </w:pPr>
            <w:r>
              <w:rPr>
                <w:b/>
                <w:color w:val="17365D"/>
                <w:sz w:val="20"/>
              </w:rPr>
              <w:t>Dokumen mandiri</w:t>
            </w:r>
          </w:p>
          <w:p w14:paraId="108B166E" w14:textId="77777777" w:rsidR="0027668C" w:rsidRDefault="00000000">
            <w:pPr>
              <w:spacing w:after="0"/>
            </w:pPr>
            <w:r>
              <w:rPr>
                <w:color w:val="000000"/>
                <w:sz w:val="18"/>
              </w:rPr>
              <w:t>Seluruh tahapan kerja, kode awal, eksperimen minimum, luaran, risiko, dan checklist dijelaskan agar penelitian dapat langsung dimulai tanpa menunggu komponen mahasiswa lain.</w:t>
            </w:r>
          </w:p>
        </w:tc>
      </w:tr>
    </w:tbl>
    <w:p w14:paraId="5FB6B846" w14:textId="77777777" w:rsidR="0027668C" w:rsidRDefault="0027668C">
      <w:pPr>
        <w:spacing w:after="0"/>
      </w:pPr>
    </w:p>
    <w:p w14:paraId="7FC831F6" w14:textId="77777777" w:rsidR="0027668C" w:rsidRDefault="00000000">
      <w:pPr>
        <w:spacing w:before="400"/>
        <w:jc w:val="center"/>
      </w:pPr>
      <w:r>
        <w:rPr>
          <w:b/>
          <w:color w:val="17365D"/>
          <w:sz w:val="20"/>
        </w:rPr>
        <w:t>Universitas Brawijaya | 2026</w:t>
      </w:r>
    </w:p>
    <w:p w14:paraId="3E31B715" w14:textId="77777777" w:rsidR="0027668C" w:rsidRDefault="00000000">
      <w:r>
        <w:br w:type="page"/>
      </w:r>
    </w:p>
    <w:p w14:paraId="14497F44" w14:textId="77777777" w:rsidR="0027668C" w:rsidRDefault="00000000">
      <w:pPr>
        <w:pStyle w:val="Heading1"/>
      </w:pPr>
      <w:r>
        <w:lastRenderedPageBreak/>
        <w:t>Peta Isi Dokumen</w:t>
      </w:r>
    </w:p>
    <w:p w14:paraId="62A416FD" w14:textId="77777777" w:rsidR="0027668C" w:rsidRDefault="00000000">
      <w:pPr>
        <w:jc w:val="both"/>
      </w:pPr>
      <w:r>
        <w:t>Gunakan urutan berikut sebagai urutan kerja. Target tambahan baru dikerjakan setelah seluruh target wajib selesai.</w:t>
      </w:r>
    </w:p>
    <w:p w14:paraId="4C12C618" w14:textId="77777777" w:rsidR="0027668C" w:rsidRDefault="00000000">
      <w:pPr>
        <w:spacing w:after="60"/>
        <w:ind w:left="198"/>
      </w:pPr>
      <w:r>
        <w:rPr>
          <w:color w:val="000000"/>
        </w:rPr>
        <w:t>1. Ringkasan, batas ruang lingkup, dan kriteria keberhasilan</w:t>
      </w:r>
    </w:p>
    <w:p w14:paraId="07466CED" w14:textId="77777777" w:rsidR="0027668C" w:rsidRDefault="00000000">
      <w:pPr>
        <w:spacing w:after="60"/>
        <w:ind w:left="198"/>
      </w:pPr>
      <w:r>
        <w:rPr>
          <w:color w:val="000000"/>
        </w:rPr>
        <w:t>2. Pertanyaan penelitian, hipotesis, dan kontribusi</w:t>
      </w:r>
    </w:p>
    <w:p w14:paraId="33CD6A49" w14:textId="77777777" w:rsidR="0027668C" w:rsidRDefault="00000000">
      <w:pPr>
        <w:spacing w:after="60"/>
        <w:ind w:left="198"/>
      </w:pPr>
      <w:r>
        <w:rPr>
          <w:color w:val="000000"/>
        </w:rPr>
        <w:t>3. Environment, dataset, metadata, dan pencegahan data leakage</w:t>
      </w:r>
    </w:p>
    <w:p w14:paraId="6A73301C" w14:textId="77777777" w:rsidR="0027668C" w:rsidRDefault="00000000">
      <w:pPr>
        <w:spacing w:after="60"/>
        <w:ind w:left="198"/>
      </w:pPr>
      <w:r>
        <w:rPr>
          <w:color w:val="000000"/>
        </w:rPr>
        <w:t>4. Baseline MFCC/LFCC dan model machine learning</w:t>
      </w:r>
    </w:p>
    <w:p w14:paraId="600987D9" w14:textId="77777777" w:rsidR="0027668C" w:rsidRDefault="00000000">
      <w:pPr>
        <w:spacing w:after="60"/>
        <w:ind w:left="198"/>
      </w:pPr>
      <w:r>
        <w:rPr>
          <w:b/>
          <w:color w:val="1F4E78"/>
        </w:rPr>
        <w:t>5. Bukti residual berbasis prediksi linear</w:t>
      </w:r>
    </w:p>
    <w:p w14:paraId="68AD7C53" w14:textId="77777777" w:rsidR="0027668C" w:rsidRDefault="00000000">
      <w:pPr>
        <w:spacing w:after="60"/>
        <w:ind w:left="198"/>
      </w:pPr>
      <w:r>
        <w:rPr>
          <w:b/>
          <w:color w:val="1F4E78"/>
        </w:rPr>
        <w:t>6. Bukti modulasi dan konsistensi dengan jalur klasifikasi</w:t>
      </w:r>
    </w:p>
    <w:p w14:paraId="62877CF4" w14:textId="77777777" w:rsidR="0027668C" w:rsidRDefault="00000000">
      <w:pPr>
        <w:spacing w:after="60"/>
        <w:ind w:left="198"/>
      </w:pPr>
      <w:r>
        <w:rPr>
          <w:color w:val="000000"/>
        </w:rPr>
        <w:t>7. Evaluasi, analisis statistik, dan dokumentasi forensik</w:t>
      </w:r>
    </w:p>
    <w:p w14:paraId="02D17FB3" w14:textId="77777777" w:rsidR="0027668C" w:rsidRDefault="00000000">
      <w:pPr>
        <w:spacing w:after="60"/>
        <w:ind w:left="198"/>
      </w:pPr>
      <w:r>
        <w:rPr>
          <w:color w:val="000000"/>
        </w:rPr>
        <w:t>8. Matriks eksperimen dan rencana kerja 12 minggu</w:t>
      </w:r>
    </w:p>
    <w:p w14:paraId="3A1CAE73" w14:textId="77777777" w:rsidR="0027668C" w:rsidRDefault="00000000">
      <w:pPr>
        <w:spacing w:after="60"/>
        <w:ind w:left="198"/>
      </w:pPr>
      <w:r>
        <w:rPr>
          <w:color w:val="000000"/>
        </w:rPr>
        <w:t>9. Risiko, checklist akhir, tautan penting, dan referensi</w:t>
      </w:r>
    </w:p>
    <w:p w14:paraId="795D4300" w14:textId="77777777" w:rsidR="0027668C" w:rsidRDefault="00000000">
      <w:r>
        <w:br w:type="page"/>
      </w:r>
    </w:p>
    <w:p w14:paraId="09E043F3" w14:textId="77777777" w:rsidR="0027668C" w:rsidRDefault="00000000">
      <w:pPr>
        <w:pStyle w:val="Heading1"/>
      </w:pPr>
      <w:r>
        <w:lastRenderedPageBreak/>
        <w:t>1. Ringkasan Penelitian</w:t>
      </w:r>
    </w:p>
    <w:p w14:paraId="7B9B78F2" w14:textId="77777777" w:rsidR="0027668C" w:rsidRDefault="00000000">
      <w:pPr>
        <w:jc w:val="both"/>
      </w:pPr>
      <w:r>
        <w:t>Penelitian ini membangun dua jalur yang terpisah. Jalur klasifikasi menggunakan MFCC/LFCC dan machine learning untuk menghasilkan keputusan real/deepfake. Jalur analisis forensik mengekstraksi residual prediksi linear dan dinamika modulasi untuk mencari karakteristik fisik yang dapat menjelaskan perbedaan kedua kelas. Hasil kedua jalur dibandingkan pada tingkat utterance untuk menilai konsistensi bukti.</w:t>
      </w:r>
    </w:p>
    <w:tbl>
      <w:tblPr>
        <w:tblW w:w="0" w:type="auto"/>
        <w:jc w:val="center"/>
        <w:tblLook w:val="04A0" w:firstRow="1" w:lastRow="0" w:firstColumn="1" w:lastColumn="0" w:noHBand="0" w:noVBand="1"/>
      </w:tblPr>
      <w:tblGrid>
        <w:gridCol w:w="10036"/>
      </w:tblGrid>
      <w:tr w:rsidR="0027668C" w14:paraId="33379678" w14:textId="77777777">
        <w:trPr>
          <w:cantSplit/>
          <w:jc w:val="center"/>
        </w:trPr>
        <w:tc>
          <w:tcPr>
            <w:tcW w:w="10036" w:type="dxa"/>
            <w:tcBorders>
              <w:top w:val="single" w:sz="4" w:space="0" w:color="D9D9D9"/>
              <w:left w:val="single" w:sz="4" w:space="0" w:color="D9D9D9"/>
              <w:bottom w:val="single" w:sz="4" w:space="0" w:color="D9D9D9"/>
              <w:right w:val="single" w:sz="4" w:space="0" w:color="D9D9D9"/>
            </w:tcBorders>
            <w:shd w:val="clear" w:color="auto" w:fill="E2F0D9"/>
            <w:tcMar>
              <w:top w:w="100" w:type="dxa"/>
              <w:left w:w="150" w:type="dxa"/>
              <w:bottom w:w="100" w:type="dxa"/>
              <w:right w:w="150" w:type="dxa"/>
            </w:tcMar>
          </w:tcPr>
          <w:p w14:paraId="167BDA8C" w14:textId="77777777" w:rsidR="0027668C" w:rsidRDefault="00000000">
            <w:pPr>
              <w:spacing w:after="40"/>
            </w:pPr>
            <w:r>
              <w:rPr>
                <w:b/>
                <w:color w:val="17365D"/>
                <w:sz w:val="20"/>
              </w:rPr>
              <w:t>Target utama 3 bulan</w:t>
            </w:r>
          </w:p>
          <w:p w14:paraId="287BDF70" w14:textId="77777777" w:rsidR="0027668C" w:rsidRDefault="00000000">
            <w:pPr>
              <w:spacing w:after="0"/>
            </w:pPr>
            <w:r>
              <w:rPr>
                <w:color w:val="000000"/>
                <w:sz w:val="18"/>
              </w:rPr>
              <w:t>Baseline MFCC/LFCC, residual features, modulation features, evidence-only model, speaker-independent test, satu cross-dataset test, analisis statistik, consistency analysis, dan paket hasil reproducible.</w:t>
            </w:r>
          </w:p>
        </w:tc>
      </w:tr>
    </w:tbl>
    <w:p w14:paraId="769437B5" w14:textId="77777777" w:rsidR="0027668C" w:rsidRDefault="0027668C">
      <w:pPr>
        <w:spacing w:after="0"/>
      </w:pPr>
    </w:p>
    <w:tbl>
      <w:tblPr>
        <w:tblW w:w="0" w:type="auto"/>
        <w:jc w:val="center"/>
        <w:tblLook w:val="04A0" w:firstRow="1" w:lastRow="0" w:firstColumn="1" w:lastColumn="0" w:noHBand="0" w:noVBand="1"/>
      </w:tblPr>
      <w:tblGrid>
        <w:gridCol w:w="10036"/>
      </w:tblGrid>
      <w:tr w:rsidR="0027668C" w14:paraId="3C72A9BF" w14:textId="77777777">
        <w:trPr>
          <w:cantSplit/>
          <w:jc w:val="center"/>
        </w:trPr>
        <w:tc>
          <w:tcPr>
            <w:tcW w:w="10036" w:type="dxa"/>
            <w:tcBorders>
              <w:top w:val="single" w:sz="4" w:space="0" w:color="D9D9D9"/>
              <w:left w:val="single" w:sz="4" w:space="0" w:color="D9D9D9"/>
              <w:bottom w:val="single" w:sz="4" w:space="0" w:color="D9D9D9"/>
              <w:right w:val="single" w:sz="4" w:space="0" w:color="D9D9D9"/>
            </w:tcBorders>
            <w:shd w:val="clear" w:color="auto" w:fill="FCE4D6"/>
            <w:tcMar>
              <w:top w:w="100" w:type="dxa"/>
              <w:left w:w="150" w:type="dxa"/>
              <w:bottom w:w="100" w:type="dxa"/>
              <w:right w:w="150" w:type="dxa"/>
            </w:tcMar>
          </w:tcPr>
          <w:p w14:paraId="2F2A0AD9" w14:textId="77777777" w:rsidR="0027668C" w:rsidRDefault="00000000">
            <w:pPr>
              <w:spacing w:after="40"/>
            </w:pPr>
            <w:r>
              <w:rPr>
                <w:b/>
                <w:color w:val="17365D"/>
                <w:sz w:val="20"/>
              </w:rPr>
              <w:t>Batas aman ruang lingkup</w:t>
            </w:r>
          </w:p>
          <w:p w14:paraId="7AEEF67A" w14:textId="77777777" w:rsidR="0027668C" w:rsidRDefault="00000000">
            <w:pPr>
              <w:spacing w:after="0"/>
            </w:pPr>
            <w:r>
              <w:rPr>
                <w:color w:val="000000"/>
                <w:sz w:val="18"/>
              </w:rPr>
              <w:t>Tidak wajib mengimplementasikan deep learning/SSL, feature fusion tiga domain, likelihood ratio forensik, dashboard, atau sistem operasional. Fusi glotal-residual-modulasi merupakan ruang lingkup penelitian induk/S2. Skripsi fokus pada residual dan modulasi sesuai praproposal.</w:t>
            </w:r>
          </w:p>
        </w:tc>
      </w:tr>
    </w:tbl>
    <w:p w14:paraId="15E6CEF1" w14:textId="77777777" w:rsidR="0027668C" w:rsidRDefault="0027668C">
      <w:pPr>
        <w:spacing w:after="0"/>
      </w:pPr>
    </w:p>
    <w:p w14:paraId="529DC320" w14:textId="77777777" w:rsidR="0027668C" w:rsidRDefault="00000000">
      <w:pPr>
        <w:pStyle w:val="Heading1"/>
      </w:pPr>
      <w:r>
        <w:t>2. Pertanyaan, Hipotesis, dan Kontribusi</w:t>
      </w:r>
    </w:p>
    <w:p w14:paraId="095378B9" w14:textId="77777777" w:rsidR="0027668C" w:rsidRDefault="00000000">
      <w:pPr>
        <w:pStyle w:val="Heading2"/>
      </w:pPr>
      <w:r>
        <w:t>Judul skripsi</w:t>
      </w:r>
    </w:p>
    <w:p w14:paraId="624AF95E" w14:textId="77777777" w:rsidR="0027668C" w:rsidRDefault="00000000">
      <w:r>
        <w:rPr>
          <w:b/>
          <w:color w:val="17365D"/>
          <w:sz w:val="22"/>
        </w:rPr>
        <w:t>Analisis Forensik Bukti melalui Residual dan Modulasi pada Deteksi Speech Deepfake Berbasis Produksi Sinyal Wicara</w:t>
      </w:r>
    </w:p>
    <w:p w14:paraId="714D72C6" w14:textId="77777777" w:rsidR="0027668C" w:rsidRDefault="00000000">
      <w:pPr>
        <w:pStyle w:val="Heading2"/>
      </w:pPr>
      <w:r>
        <w:t>Pertanyaan penelitian</w:t>
      </w:r>
    </w:p>
    <w:p w14:paraId="4338F7C9" w14:textId="77777777" w:rsidR="0027668C" w:rsidRDefault="00000000">
      <w:pPr>
        <w:pStyle w:val="ListBullet"/>
        <w:spacing w:after="40"/>
        <w:ind w:left="312" w:hanging="142"/>
      </w:pPr>
      <w:r>
        <w:rPr>
          <w:color w:val="000000"/>
          <w:sz w:val="20"/>
        </w:rPr>
        <w:t>Bagaimana performa SVM, Random Forest, XGBoost, KNN, dan MLP menggunakan MFCC dan LFCC dalam membedakan real dan deepfake?</w:t>
      </w:r>
    </w:p>
    <w:p w14:paraId="7B86BC8C" w14:textId="77777777" w:rsidR="0027668C" w:rsidRDefault="00000000">
      <w:pPr>
        <w:pStyle w:val="ListBullet"/>
        <w:spacing w:after="40"/>
        <w:ind w:left="312" w:hanging="142"/>
      </w:pPr>
      <w:r>
        <w:rPr>
          <w:color w:val="000000"/>
          <w:sz w:val="20"/>
        </w:rPr>
        <w:t>Karakteristik residual energy, entropy, prediction error, excitation irregularity, kurtosis, serta fitur modulasi apa yang berbeda antara real dan deepfake?</w:t>
      </w:r>
    </w:p>
    <w:p w14:paraId="7AFC4197" w14:textId="77777777" w:rsidR="0027668C" w:rsidRDefault="00000000">
      <w:pPr>
        <w:pStyle w:val="ListBullet"/>
        <w:spacing w:after="40"/>
        <w:ind w:left="312" w:hanging="142"/>
      </w:pPr>
      <w:r>
        <w:rPr>
          <w:color w:val="000000"/>
          <w:sz w:val="20"/>
        </w:rPr>
        <w:t>Apakah bukti residual-modulasi konsisten dengan skor dan keputusan baseline MFCC/LFCC pada pengujian internal, lintas speaker, dan lintas dataset?</w:t>
      </w:r>
    </w:p>
    <w:p w14:paraId="3A6D2C13" w14:textId="77777777" w:rsidR="0027668C" w:rsidRDefault="00000000">
      <w:pPr>
        <w:pStyle w:val="Heading2"/>
      </w:pPr>
      <w:r>
        <w:t>Hipotesis operasional</w:t>
      </w:r>
    </w:p>
    <w:p w14:paraId="0940B63D" w14:textId="77777777" w:rsidR="0027668C" w:rsidRDefault="00000000">
      <w:pPr>
        <w:pStyle w:val="ListBullet"/>
        <w:spacing w:after="40"/>
        <w:ind w:left="312" w:hanging="142"/>
      </w:pPr>
      <w:r>
        <w:rPr>
          <w:color w:val="000000"/>
          <w:sz w:val="20"/>
        </w:rPr>
        <w:t>Fitur residual dan modulasi memiliki distribusi atau effect size yang berbeda antara real dan deepfake.</w:t>
      </w:r>
    </w:p>
    <w:p w14:paraId="129BF3C4" w14:textId="77777777" w:rsidR="0027668C" w:rsidRDefault="00000000">
      <w:pPr>
        <w:pStyle w:val="ListBullet"/>
        <w:spacing w:after="40"/>
        <w:ind w:left="312" w:hanging="142"/>
      </w:pPr>
      <w:r>
        <w:rPr>
          <w:color w:val="000000"/>
          <w:sz w:val="20"/>
        </w:rPr>
        <w:t>Model evidence-only residual-modulasi memberikan diskriminasi di atas peluang dan mempertahankan sebagian performa pada speaker-independent test.</w:t>
      </w:r>
    </w:p>
    <w:p w14:paraId="03E36320" w14:textId="77777777" w:rsidR="0027668C" w:rsidRDefault="00000000">
      <w:pPr>
        <w:pStyle w:val="ListBullet"/>
        <w:spacing w:after="40"/>
        <w:ind w:left="312" w:hanging="142"/>
      </w:pPr>
      <w:r>
        <w:rPr>
          <w:color w:val="000000"/>
          <w:sz w:val="20"/>
        </w:rPr>
        <w:t>Kasus dengan skor baseline dan bukti yang konsisten lebih mudah dijelaskan daripada kasus dengan keputusan yang bertentangan.</w:t>
      </w:r>
    </w:p>
    <w:p w14:paraId="455E6996" w14:textId="77777777" w:rsidR="0027668C" w:rsidRDefault="00000000">
      <w:pPr>
        <w:pStyle w:val="Heading2"/>
      </w:pPr>
      <w:r>
        <w:t>Kontribusi minimum</w:t>
      </w:r>
    </w:p>
    <w:p w14:paraId="52058AB7" w14:textId="77777777" w:rsidR="0027668C" w:rsidRDefault="00000000">
      <w:pPr>
        <w:pStyle w:val="ListBullet"/>
        <w:spacing w:after="40"/>
        <w:ind w:left="312" w:hanging="142"/>
      </w:pPr>
      <w:r>
        <w:rPr>
          <w:color w:val="000000"/>
          <w:sz w:val="20"/>
        </w:rPr>
        <w:t>Pipeline baseline MFCC/LFCC yang reproducible.</w:t>
      </w:r>
    </w:p>
    <w:p w14:paraId="39A7658C" w14:textId="77777777" w:rsidR="0027668C" w:rsidRDefault="00000000">
      <w:pPr>
        <w:pStyle w:val="ListBullet"/>
        <w:spacing w:after="40"/>
        <w:ind w:left="312" w:hanging="142"/>
      </w:pPr>
      <w:r>
        <w:rPr>
          <w:color w:val="000000"/>
          <w:sz w:val="20"/>
        </w:rPr>
        <w:t>Implementasi residual LPC/Wiener-Hopf proxy dan fitur residual yang dapat ditelusuri.</w:t>
      </w:r>
    </w:p>
    <w:p w14:paraId="65EF883E" w14:textId="77777777" w:rsidR="0027668C" w:rsidRDefault="00000000">
      <w:pPr>
        <w:pStyle w:val="ListBullet"/>
        <w:spacing w:after="40"/>
        <w:ind w:left="312" w:hanging="142"/>
      </w:pPr>
      <w:r>
        <w:rPr>
          <w:color w:val="000000"/>
          <w:sz w:val="20"/>
        </w:rPr>
        <w:t>Implementasi modulation spectrum dan ringkasan energi pita modulasi.</w:t>
      </w:r>
    </w:p>
    <w:p w14:paraId="314AB14E" w14:textId="77777777" w:rsidR="0027668C" w:rsidRDefault="00000000">
      <w:pPr>
        <w:pStyle w:val="ListBullet"/>
        <w:spacing w:after="40"/>
        <w:ind w:left="312" w:hanging="142"/>
      </w:pPr>
      <w:r>
        <w:rPr>
          <w:color w:val="000000"/>
          <w:sz w:val="20"/>
        </w:rPr>
        <w:t>Analisis statistik effect size dan FDR pada bukti akustik.</w:t>
      </w:r>
    </w:p>
    <w:p w14:paraId="1980BDB4" w14:textId="77777777" w:rsidR="0027668C" w:rsidRDefault="00000000">
      <w:pPr>
        <w:pStyle w:val="ListBullet"/>
        <w:spacing w:after="40"/>
        <w:ind w:left="312" w:hanging="142"/>
      </w:pPr>
      <w:r>
        <w:rPr>
          <w:color w:val="000000"/>
          <w:sz w:val="20"/>
        </w:rPr>
        <w:t>Analisis konsistensi keputusan baseline dengan evidence-only model.</w:t>
      </w:r>
    </w:p>
    <w:tbl>
      <w:tblPr>
        <w:tblW w:w="0" w:type="auto"/>
        <w:jc w:val="center"/>
        <w:tblLook w:val="04A0" w:firstRow="1" w:lastRow="0" w:firstColumn="1" w:lastColumn="0" w:noHBand="0" w:noVBand="1"/>
      </w:tblPr>
      <w:tblGrid>
        <w:gridCol w:w="10036"/>
      </w:tblGrid>
      <w:tr w:rsidR="0027668C" w14:paraId="1289129E" w14:textId="77777777">
        <w:trPr>
          <w:cantSplit/>
          <w:jc w:val="center"/>
        </w:trPr>
        <w:tc>
          <w:tcPr>
            <w:tcW w:w="10036" w:type="dxa"/>
            <w:tcBorders>
              <w:top w:val="single" w:sz="4" w:space="0" w:color="D9D9D9"/>
              <w:left w:val="single" w:sz="4" w:space="0" w:color="D9D9D9"/>
              <w:bottom w:val="single" w:sz="4" w:space="0" w:color="D9D9D9"/>
              <w:right w:val="single" w:sz="4" w:space="0" w:color="D9D9D9"/>
            </w:tcBorders>
            <w:shd w:val="clear" w:color="auto" w:fill="FFF2CC"/>
            <w:tcMar>
              <w:top w:w="100" w:type="dxa"/>
              <w:left w:w="150" w:type="dxa"/>
              <w:bottom w:w="100" w:type="dxa"/>
              <w:right w:w="150" w:type="dxa"/>
            </w:tcMar>
          </w:tcPr>
          <w:p w14:paraId="7AFA56FD" w14:textId="77777777" w:rsidR="0027668C" w:rsidRDefault="00000000">
            <w:pPr>
              <w:spacing w:after="40"/>
            </w:pPr>
            <w:r>
              <w:rPr>
                <w:b/>
                <w:color w:val="17365D"/>
                <w:sz w:val="20"/>
              </w:rPr>
              <w:t>Aturan independensi</w:t>
            </w:r>
          </w:p>
          <w:p w14:paraId="70E81561" w14:textId="77777777" w:rsidR="0027668C" w:rsidRDefault="00000000">
            <w:pPr>
              <w:spacing w:after="0"/>
            </w:pPr>
            <w:r>
              <w:rPr>
                <w:color w:val="000000"/>
                <w:sz w:val="18"/>
              </w:rPr>
              <w:t>Mahasiswa harus dapat menjalankan seluruh pipeline skripsinya sendiri. Dataset dan protokol dapat disamakan dengan penelitian induk, tetapi kode, log eksperimen, hasil, dan naskah harus berada pada repositori dan folder luaran masing-masing.</w:t>
            </w:r>
          </w:p>
        </w:tc>
      </w:tr>
    </w:tbl>
    <w:p w14:paraId="2F9BEBED" w14:textId="77777777" w:rsidR="0027668C" w:rsidRDefault="0027668C">
      <w:pPr>
        <w:spacing w:after="0"/>
      </w:pPr>
    </w:p>
    <w:p w14:paraId="0BB6A33D" w14:textId="77777777" w:rsidR="0027668C" w:rsidRDefault="00000000">
      <w:pPr>
        <w:pStyle w:val="Heading1"/>
      </w:pPr>
      <w:r>
        <w:lastRenderedPageBreak/>
        <w:t>3. Environment, Dataset, dan Protokol Data</w:t>
      </w:r>
    </w:p>
    <w:p w14:paraId="78A12137" w14:textId="77777777" w:rsidR="0027668C" w:rsidRDefault="00000000">
      <w:pPr>
        <w:pStyle w:val="Heading2"/>
      </w:pPr>
      <w:r>
        <w:t>Persiapan cepat sebelum minggu pertama</w:t>
      </w:r>
    </w:p>
    <w:p w14:paraId="588434D0" w14:textId="77777777" w:rsidR="0027668C" w:rsidRDefault="00000000">
      <w:pPr>
        <w:pStyle w:val="ListBullet"/>
        <w:spacing w:after="40"/>
        <w:ind w:left="312" w:hanging="142"/>
      </w:pPr>
      <w:r>
        <w:rPr>
          <w:color w:val="000000"/>
          <w:sz w:val="20"/>
        </w:rPr>
        <w:t>Komputer Linux atau Windows dengan WSL2. GPU tidak wajib untuk baseline handcrafted, tetapi RAM 16 GB dan penyimpanan kosong minimal 60 GB disarankan.</w:t>
      </w:r>
    </w:p>
    <w:p w14:paraId="62EAF6E3" w14:textId="77777777" w:rsidR="0027668C" w:rsidRDefault="00000000">
      <w:pPr>
        <w:pStyle w:val="ListBullet"/>
        <w:spacing w:after="40"/>
        <w:ind w:left="312" w:hanging="142"/>
      </w:pPr>
      <w:r>
        <w:rPr>
          <w:color w:val="000000"/>
          <w:sz w:val="20"/>
        </w:rPr>
        <w:t>Python 3.10 atau 3.11. Gunakan satu environment khusus dan simpan versi library sebelum eksperimen utama.</w:t>
      </w:r>
    </w:p>
    <w:p w14:paraId="6B0E4ECF" w14:textId="77777777" w:rsidR="0027668C" w:rsidRDefault="00000000">
      <w:pPr>
        <w:pStyle w:val="ListBullet"/>
        <w:spacing w:after="40"/>
        <w:ind w:left="312" w:hanging="142"/>
      </w:pPr>
      <w:r>
        <w:rPr>
          <w:color w:val="000000"/>
          <w:sz w:val="20"/>
        </w:rPr>
        <w:t>Dataset utama: DEEP-VOICE. Dataset eksternal: subset ASVspoof 2021 Deepfake untuk pengujian tanpa pelatihan ulang.</w:t>
      </w:r>
    </w:p>
    <w:p w14:paraId="1EF24E11" w14:textId="77777777" w:rsidR="0027668C" w:rsidRDefault="00000000">
      <w:pPr>
        <w:pStyle w:val="ListBullet"/>
        <w:spacing w:after="40"/>
        <w:ind w:left="312" w:hanging="142"/>
      </w:pPr>
      <w:r>
        <w:rPr>
          <w:color w:val="000000"/>
          <w:sz w:val="20"/>
        </w:rPr>
        <w:t>Satuan analisis utama: utterance. Segmen 1-3 detik digunakan untuk ekstraksi bukti lokal, tetapi keputusan akhir dilaporkan pada tingkat utterance.</w:t>
      </w:r>
    </w:p>
    <w:p w14:paraId="50A9A72F" w14:textId="77777777" w:rsidR="0027668C" w:rsidRDefault="00000000">
      <w:pPr>
        <w:spacing w:after="20"/>
      </w:pPr>
      <w:r>
        <w:rPr>
          <w:b/>
          <w:color w:val="666666"/>
          <w:sz w:val="17"/>
        </w:rPr>
        <w:t>Perintah awal environment</w:t>
      </w:r>
    </w:p>
    <w:tbl>
      <w:tblPr>
        <w:tblW w:w="0" w:type="auto"/>
        <w:jc w:val="center"/>
        <w:tblLook w:val="04A0" w:firstRow="1" w:lastRow="0" w:firstColumn="1" w:lastColumn="0" w:noHBand="0" w:noVBand="1"/>
      </w:tblPr>
      <w:tblGrid>
        <w:gridCol w:w="10036"/>
      </w:tblGrid>
      <w:tr w:rsidR="0027668C" w14:paraId="156D226A" w14:textId="77777777">
        <w:trPr>
          <w:cantSplit/>
          <w:jc w:val="center"/>
        </w:trPr>
        <w:tc>
          <w:tcPr>
            <w:tcW w:w="10036" w:type="dxa"/>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177F9B15" w14:textId="77777777" w:rsidR="0027668C" w:rsidRDefault="00000000">
            <w:pPr>
              <w:pStyle w:val="CodeBlock"/>
            </w:pPr>
            <w:r>
              <w:rPr>
                <w:color w:val="000000"/>
              </w:rPr>
              <w:t>mkdir -p skripsi_residual_modulasi/{data/raw,data/processed,manifests,configs,src,checkpoints,results,figures,notebooks}</w:t>
            </w:r>
            <w:r>
              <w:br/>
            </w:r>
            <w:r>
              <w:rPr>
                <w:color w:val="000000"/>
              </w:rPr>
              <w:t>cd skripsi_residual_modulasi</w:t>
            </w:r>
            <w:r>
              <w:br/>
            </w:r>
            <w:r>
              <w:rPr>
                <w:color w:val="000000"/>
              </w:rPr>
              <w:t>python -m venv .venv</w:t>
            </w:r>
            <w:r>
              <w:br/>
            </w:r>
            <w:r>
              <w:rPr>
                <w:color w:val="000000"/>
              </w:rPr>
              <w:t># Linux / WSL2</w:t>
            </w:r>
            <w:r>
              <w:br/>
            </w:r>
            <w:r>
              <w:rPr>
                <w:color w:val="000000"/>
              </w:rPr>
              <w:t>source .venv/bin/activate</w:t>
            </w:r>
            <w:r>
              <w:br/>
            </w:r>
            <w:r>
              <w:rPr>
                <w:color w:val="000000"/>
              </w:rPr>
              <w:t># Windows PowerShell: .venv\Scripts\Activate.ps1</w:t>
            </w:r>
            <w:r>
              <w:br/>
            </w:r>
            <w:r>
              <w:rPr>
                <w:color w:val="000000"/>
              </w:rPr>
              <w:t>python -m pip install --upgrade pip</w:t>
            </w:r>
            <w:r>
              <w:br/>
            </w:r>
            <w:r>
              <w:rPr>
                <w:color w:val="000000"/>
              </w:rPr>
              <w:t>pip install numpy pandas scipy scikit-learn librosa soundfile matplotlib \</w:t>
            </w:r>
            <w:r>
              <w:br/>
            </w:r>
            <w:r>
              <w:rPr>
                <w:color w:val="000000"/>
              </w:rPr>
              <w:t xml:space="preserve">    xgboost shap pyyaml joblib tqdm praat-parselmouth</w:t>
            </w:r>
            <w:r>
              <w:br/>
            </w:r>
            <w:r>
              <w:rPr>
                <w:color w:val="000000"/>
              </w:rPr>
              <w:t>pip freeze &gt; requirements-lock.txt</w:t>
            </w:r>
          </w:p>
        </w:tc>
      </w:tr>
    </w:tbl>
    <w:p w14:paraId="16CDEF50" w14:textId="77777777" w:rsidR="0027668C" w:rsidRDefault="00000000">
      <w:pPr>
        <w:pStyle w:val="Heading2"/>
      </w:pPr>
      <w:r>
        <w:t>Struktur folder wajib</w:t>
      </w:r>
    </w:p>
    <w:tbl>
      <w:tblPr>
        <w:tblW w:w="0" w:type="auto"/>
        <w:jc w:val="center"/>
        <w:tblLook w:val="04A0" w:firstRow="1" w:lastRow="0" w:firstColumn="1" w:lastColumn="0" w:noHBand="0" w:noVBand="1"/>
      </w:tblPr>
      <w:tblGrid>
        <w:gridCol w:w="10036"/>
      </w:tblGrid>
      <w:tr w:rsidR="0027668C" w14:paraId="603D4CB7" w14:textId="77777777">
        <w:trPr>
          <w:cantSplit/>
          <w:jc w:val="center"/>
        </w:trPr>
        <w:tc>
          <w:tcPr>
            <w:tcW w:w="10036" w:type="dxa"/>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75628961" w14:textId="77777777" w:rsidR="0027668C" w:rsidRDefault="00000000">
            <w:pPr>
              <w:pStyle w:val="CodeBlock"/>
            </w:pPr>
            <w:r>
              <w:rPr>
                <w:color w:val="000000"/>
              </w:rPr>
              <w:t>skripsi_residual_modulasi/</w:t>
            </w:r>
            <w:r>
              <w:br/>
            </w:r>
            <w:r>
              <w:rPr>
                <w:color w:val="000000"/>
              </w:rPr>
              <w:t>|-- data/</w:t>
            </w:r>
            <w:r>
              <w:br/>
            </w:r>
            <w:r>
              <w:rPr>
                <w:color w:val="000000"/>
              </w:rPr>
              <w:t>|   |-- raw/              # dataset asli, tidak diubah</w:t>
            </w:r>
            <w:r>
              <w:br/>
            </w:r>
            <w:r>
              <w:rPr>
                <w:color w:val="000000"/>
              </w:rPr>
              <w:t>|   `-- processed/        # audio hasil QC dan resampling</w:t>
            </w:r>
            <w:r>
              <w:br/>
            </w:r>
            <w:r>
              <w:rPr>
                <w:color w:val="000000"/>
              </w:rPr>
              <w:t>|-- manifests/            # metadata, split, dan segmen</w:t>
            </w:r>
            <w:r>
              <w:br/>
            </w:r>
            <w:r>
              <w:rPr>
                <w:color w:val="000000"/>
              </w:rPr>
              <w:t>|-- configs/              # konfigurasi eksperimen YAML</w:t>
            </w:r>
            <w:r>
              <w:br/>
            </w:r>
            <w:r>
              <w:rPr>
                <w:color w:val="000000"/>
              </w:rPr>
              <w:t>|-- src/                  # seluruh source code</w:t>
            </w:r>
            <w:r>
              <w:br/>
            </w:r>
            <w:r>
              <w:rPr>
                <w:color w:val="000000"/>
              </w:rPr>
              <w:t>|-- checkpoints/          # model dan scaler</w:t>
            </w:r>
            <w:r>
              <w:br/>
            </w:r>
            <w:r>
              <w:rPr>
                <w:color w:val="000000"/>
              </w:rPr>
              <w:t>|-- results/              # scores.csv, metrics.csv, statistical_tests.csv</w:t>
            </w:r>
            <w:r>
              <w:br/>
            </w:r>
            <w:r>
              <w:rPr>
                <w:color w:val="000000"/>
              </w:rPr>
              <w:t>|-- figures/              # gambar untuk Bab 4</w:t>
            </w:r>
            <w:r>
              <w:br/>
            </w:r>
            <w:r>
              <w:rPr>
                <w:color w:val="000000"/>
              </w:rPr>
              <w:t>|-- notebooks/            # eksplorasi saja, bukan pipeline utama</w:t>
            </w:r>
            <w:r>
              <w:br/>
            </w:r>
            <w:r>
              <w:rPr>
                <w:color w:val="000000"/>
              </w:rPr>
              <w:t>`-- requirements-lock.txt</w:t>
            </w:r>
          </w:p>
        </w:tc>
      </w:tr>
    </w:tbl>
    <w:p w14:paraId="2AB4F9B3" w14:textId="77777777" w:rsidR="0027668C" w:rsidRDefault="00000000">
      <w:pPr>
        <w:pStyle w:val="Heading2"/>
      </w:pPr>
      <w:r>
        <w:t>Reproducibility minimum</w:t>
      </w:r>
    </w:p>
    <w:p w14:paraId="7BDC0D1C" w14:textId="77777777" w:rsidR="0027668C" w:rsidRDefault="00000000">
      <w:pPr>
        <w:pStyle w:val="ListBullet"/>
        <w:spacing w:after="40"/>
        <w:ind w:left="312" w:hanging="142"/>
      </w:pPr>
      <w:r>
        <w:rPr>
          <w:color w:val="000000"/>
          <w:sz w:val="20"/>
        </w:rPr>
        <w:t>Semua eksperimen membaca parameter dari file YAML, bukan angka yang tersebar pada source code.</w:t>
      </w:r>
    </w:p>
    <w:p w14:paraId="43EFD725" w14:textId="77777777" w:rsidR="0027668C" w:rsidRDefault="00000000">
      <w:pPr>
        <w:pStyle w:val="ListBullet"/>
        <w:spacing w:after="40"/>
        <w:ind w:left="312" w:hanging="142"/>
      </w:pPr>
      <w:r>
        <w:rPr>
          <w:color w:val="000000"/>
          <w:sz w:val="20"/>
        </w:rPr>
        <w:t>Simpan random seed, versi library, nama dataset, hash manifest, model, scaler, threshold validasi, dan skor per utterance.</w:t>
      </w:r>
    </w:p>
    <w:p w14:paraId="631D768A" w14:textId="77777777" w:rsidR="0027668C" w:rsidRDefault="00000000">
      <w:pPr>
        <w:pStyle w:val="ListBullet"/>
        <w:spacing w:after="40"/>
        <w:ind w:left="312" w:hanging="142"/>
      </w:pPr>
      <w:r>
        <w:rPr>
          <w:color w:val="000000"/>
          <w:sz w:val="20"/>
        </w:rPr>
        <w:t>Gunakan orientasi label yang konsisten: real/bonafide = 0 dan deepfake = 1. Skor yang lebih besar harus selalu berarti lebih deepfake.</w:t>
      </w:r>
    </w:p>
    <w:p w14:paraId="7C596CA3" w14:textId="77777777" w:rsidR="0027668C" w:rsidRDefault="00000000">
      <w:pPr>
        <w:pStyle w:val="ListBullet"/>
        <w:spacing w:after="40"/>
        <w:ind w:left="312" w:hanging="142"/>
      </w:pPr>
      <w:r>
        <w:rPr>
          <w:color w:val="000000"/>
          <w:sz w:val="20"/>
        </w:rPr>
        <w:t>Lakukan minimal tiga seed untuk eksperimen utama. Laporkan rerata dan simpangan baku.</w:t>
      </w:r>
    </w:p>
    <w:tbl>
      <w:tblPr>
        <w:tblW w:w="0" w:type="auto"/>
        <w:jc w:val="center"/>
        <w:tblLook w:val="04A0" w:firstRow="1" w:lastRow="0" w:firstColumn="1" w:lastColumn="0" w:noHBand="0" w:noVBand="1"/>
      </w:tblPr>
      <w:tblGrid>
        <w:gridCol w:w="10036"/>
      </w:tblGrid>
      <w:tr w:rsidR="0027668C" w14:paraId="409042B9" w14:textId="77777777">
        <w:trPr>
          <w:cantSplit/>
          <w:jc w:val="center"/>
        </w:trPr>
        <w:tc>
          <w:tcPr>
            <w:tcW w:w="10036" w:type="dxa"/>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0DA9A79F" w14:textId="77777777" w:rsidR="0027668C" w:rsidRDefault="00000000">
            <w:pPr>
              <w:pStyle w:val="CodeBlock"/>
            </w:pPr>
            <w:r>
              <w:rPr>
                <w:color w:val="000000"/>
              </w:rPr>
              <w:t># src/reproducibility.py</w:t>
            </w:r>
            <w:r>
              <w:br/>
            </w:r>
            <w:r>
              <w:rPr>
                <w:color w:val="000000"/>
              </w:rPr>
              <w:t>import os, random</w:t>
            </w:r>
            <w:r>
              <w:br/>
            </w:r>
            <w:r>
              <w:rPr>
                <w:color w:val="000000"/>
              </w:rPr>
              <w:t>import numpy as np</w:t>
            </w:r>
            <w:r>
              <w:br/>
            </w:r>
            <w:r>
              <w:br/>
            </w:r>
            <w:r>
              <w:rPr>
                <w:color w:val="000000"/>
              </w:rPr>
              <w:t>def set_seed(seed: int = 2026) -&gt; None:</w:t>
            </w:r>
            <w:r>
              <w:br/>
            </w:r>
            <w:r>
              <w:rPr>
                <w:color w:val="000000"/>
              </w:rPr>
              <w:t xml:space="preserve">    os.environ["PYTHONHASHSEED"] = str(seed)</w:t>
            </w:r>
            <w:r>
              <w:br/>
            </w:r>
            <w:r>
              <w:rPr>
                <w:color w:val="000000"/>
              </w:rPr>
              <w:t xml:space="preserve">    random.seed(seed)</w:t>
            </w:r>
            <w:r>
              <w:br/>
            </w:r>
            <w:r>
              <w:rPr>
                <w:color w:val="000000"/>
              </w:rPr>
              <w:t xml:space="preserve">    np.random.seed(seed)</w:t>
            </w:r>
          </w:p>
        </w:tc>
      </w:tr>
      <w:tr w:rsidR="0027668C" w14:paraId="6D2907B6" w14:textId="77777777">
        <w:trPr>
          <w:cantSplit/>
          <w:jc w:val="center"/>
        </w:trPr>
        <w:tc>
          <w:tcPr>
            <w:tcW w:w="10036" w:type="dxa"/>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795C8361" w14:textId="77777777" w:rsidR="0027668C" w:rsidRDefault="00000000">
            <w:pPr>
              <w:pStyle w:val="CodeBlock"/>
            </w:pPr>
            <w:r>
              <w:rPr>
                <w:color w:val="000000"/>
              </w:rPr>
              <w:t># configs/baseline.yaml</w:t>
            </w:r>
            <w:r>
              <w:br/>
            </w:r>
            <w:r>
              <w:rPr>
                <w:color w:val="000000"/>
              </w:rPr>
              <w:t>seed: 2026</w:t>
            </w:r>
            <w:r>
              <w:br/>
            </w:r>
            <w:r>
              <w:rPr>
                <w:color w:val="000000"/>
              </w:rPr>
              <w:t>sample_rate: 16000</w:t>
            </w:r>
            <w:r>
              <w:br/>
            </w:r>
            <w:r>
              <w:rPr>
                <w:color w:val="000000"/>
              </w:rPr>
              <w:t>segment_seconds: 2.0</w:t>
            </w:r>
            <w:r>
              <w:br/>
            </w:r>
            <w:r>
              <w:rPr>
                <w:color w:val="000000"/>
              </w:rPr>
              <w:t>hop_seconds: 1.0</w:t>
            </w:r>
            <w:r>
              <w:br/>
            </w:r>
            <w:r>
              <w:rPr>
                <w:color w:val="000000"/>
              </w:rPr>
              <w:t>label_real: 0</w:t>
            </w:r>
            <w:r>
              <w:br/>
            </w:r>
            <w:r>
              <w:rPr>
                <w:color w:val="000000"/>
              </w:rPr>
              <w:t>label_fake: 1</w:t>
            </w:r>
            <w:r>
              <w:br/>
            </w:r>
            <w:r>
              <w:rPr>
                <w:color w:val="000000"/>
              </w:rPr>
              <w:t>split_group: speaker_id</w:t>
            </w:r>
            <w:r>
              <w:br/>
            </w:r>
            <w:r>
              <w:rPr>
                <w:color w:val="000000"/>
              </w:rPr>
              <w:t>mfcc_n: 20</w:t>
            </w:r>
            <w:r>
              <w:br/>
            </w:r>
            <w:r>
              <w:rPr>
                <w:color w:val="000000"/>
              </w:rPr>
              <w:t>lfcc_n: 20</w:t>
            </w:r>
          </w:p>
        </w:tc>
      </w:tr>
    </w:tbl>
    <w:p w14:paraId="5A19CB79" w14:textId="77777777" w:rsidR="0027668C" w:rsidRDefault="00000000">
      <w:pPr>
        <w:pStyle w:val="Heading2"/>
      </w:pPr>
      <w:r>
        <w:t>Dataset dan batas penggunaannya</w:t>
      </w:r>
    </w:p>
    <w:tbl>
      <w:tblPr>
        <w:tblStyle w:val="TableGrid"/>
        <w:tblW w:w="0" w:type="auto"/>
        <w:jc w:val="center"/>
        <w:tblLook w:val="04A0" w:firstRow="1" w:lastRow="0" w:firstColumn="1" w:lastColumn="0" w:noHBand="0" w:noVBand="1"/>
      </w:tblPr>
      <w:tblGrid>
        <w:gridCol w:w="1814"/>
        <w:gridCol w:w="3288"/>
        <w:gridCol w:w="3969"/>
      </w:tblGrid>
      <w:tr w:rsidR="0027668C" w14:paraId="142AE211" w14:textId="77777777">
        <w:trPr>
          <w:tblHeader/>
          <w:jc w:val="center"/>
        </w:trPr>
        <w:tc>
          <w:tcPr>
            <w:tcW w:w="1814" w:type="dxa"/>
            <w:shd w:val="clear" w:color="auto" w:fill="17365D"/>
            <w:tcMar>
              <w:top w:w="70" w:type="dxa"/>
              <w:left w:w="80" w:type="dxa"/>
              <w:bottom w:w="70" w:type="dxa"/>
              <w:right w:w="80" w:type="dxa"/>
            </w:tcMar>
          </w:tcPr>
          <w:p w14:paraId="2A9FD2A0" w14:textId="77777777" w:rsidR="0027668C" w:rsidRDefault="00000000">
            <w:pPr>
              <w:spacing w:after="0"/>
              <w:jc w:val="center"/>
            </w:pPr>
            <w:r>
              <w:rPr>
                <w:b/>
                <w:color w:val="FFFFFF"/>
                <w:sz w:val="17"/>
              </w:rPr>
              <w:t>Dataset</w:t>
            </w:r>
          </w:p>
        </w:tc>
        <w:tc>
          <w:tcPr>
            <w:tcW w:w="3288" w:type="dxa"/>
            <w:shd w:val="clear" w:color="auto" w:fill="17365D"/>
            <w:tcMar>
              <w:top w:w="70" w:type="dxa"/>
              <w:left w:w="80" w:type="dxa"/>
              <w:bottom w:w="70" w:type="dxa"/>
              <w:right w:w="80" w:type="dxa"/>
            </w:tcMar>
          </w:tcPr>
          <w:p w14:paraId="50600CA8" w14:textId="77777777" w:rsidR="0027668C" w:rsidRDefault="00000000">
            <w:pPr>
              <w:spacing w:after="0"/>
              <w:jc w:val="center"/>
            </w:pPr>
            <w:r>
              <w:rPr>
                <w:b/>
                <w:color w:val="FFFFFF"/>
                <w:sz w:val="17"/>
              </w:rPr>
              <w:t>Peran</w:t>
            </w:r>
          </w:p>
        </w:tc>
        <w:tc>
          <w:tcPr>
            <w:tcW w:w="3969" w:type="dxa"/>
            <w:shd w:val="clear" w:color="auto" w:fill="17365D"/>
            <w:tcMar>
              <w:top w:w="70" w:type="dxa"/>
              <w:left w:w="80" w:type="dxa"/>
              <w:bottom w:w="70" w:type="dxa"/>
              <w:right w:w="80" w:type="dxa"/>
            </w:tcMar>
          </w:tcPr>
          <w:p w14:paraId="0FD25C48" w14:textId="77777777" w:rsidR="0027668C" w:rsidRDefault="00000000">
            <w:pPr>
              <w:spacing w:after="0"/>
              <w:jc w:val="center"/>
            </w:pPr>
            <w:r>
              <w:rPr>
                <w:b/>
                <w:color w:val="FFFFFF"/>
                <w:sz w:val="17"/>
              </w:rPr>
              <w:t>Aturan</w:t>
            </w:r>
          </w:p>
        </w:tc>
      </w:tr>
      <w:tr w:rsidR="0027668C" w14:paraId="732841AF" w14:textId="77777777">
        <w:trPr>
          <w:cantSplit/>
          <w:jc w:val="center"/>
        </w:trPr>
        <w:tc>
          <w:tcPr>
            <w:tcW w:w="1814" w:type="dxa"/>
            <w:tcMar>
              <w:top w:w="65" w:type="dxa"/>
              <w:left w:w="80" w:type="dxa"/>
              <w:bottom w:w="65" w:type="dxa"/>
              <w:right w:w="80" w:type="dxa"/>
            </w:tcMar>
            <w:vAlign w:val="center"/>
          </w:tcPr>
          <w:p w14:paraId="4C2F6A96" w14:textId="77777777" w:rsidR="0027668C" w:rsidRDefault="00000000">
            <w:pPr>
              <w:spacing w:after="0"/>
            </w:pPr>
            <w:r>
              <w:rPr>
                <w:color w:val="000000"/>
                <w:sz w:val="17"/>
              </w:rPr>
              <w:t>DEEP-VOICE</w:t>
            </w:r>
          </w:p>
        </w:tc>
        <w:tc>
          <w:tcPr>
            <w:tcW w:w="3288" w:type="dxa"/>
            <w:tcMar>
              <w:top w:w="65" w:type="dxa"/>
              <w:left w:w="80" w:type="dxa"/>
              <w:bottom w:w="65" w:type="dxa"/>
              <w:right w:w="80" w:type="dxa"/>
            </w:tcMar>
            <w:vAlign w:val="center"/>
          </w:tcPr>
          <w:p w14:paraId="5218D01D" w14:textId="77777777" w:rsidR="0027668C" w:rsidRDefault="00000000">
            <w:pPr>
              <w:spacing w:after="0"/>
            </w:pPr>
            <w:r>
              <w:rPr>
                <w:color w:val="000000"/>
                <w:sz w:val="17"/>
              </w:rPr>
              <w:t>Dataset utama untuk pengembangan, validasi, dan uji internal.</w:t>
            </w:r>
          </w:p>
        </w:tc>
        <w:tc>
          <w:tcPr>
            <w:tcW w:w="3969" w:type="dxa"/>
            <w:tcMar>
              <w:top w:w="65" w:type="dxa"/>
              <w:left w:w="80" w:type="dxa"/>
              <w:bottom w:w="65" w:type="dxa"/>
              <w:right w:w="80" w:type="dxa"/>
            </w:tcMar>
            <w:vAlign w:val="center"/>
          </w:tcPr>
          <w:p w14:paraId="1CF4B74A" w14:textId="77777777" w:rsidR="0027668C" w:rsidRDefault="00000000">
            <w:pPr>
              <w:spacing w:after="0"/>
            </w:pPr>
            <w:r>
              <w:rPr>
                <w:color w:val="000000"/>
                <w:sz w:val="17"/>
              </w:rPr>
              <w:t>Split berbasis speaker/utterance dilakukan sebelum segmentasi.</w:t>
            </w:r>
          </w:p>
        </w:tc>
      </w:tr>
      <w:tr w:rsidR="0027668C" w14:paraId="7B1A239D" w14:textId="77777777">
        <w:trPr>
          <w:cantSplit/>
          <w:jc w:val="center"/>
        </w:trPr>
        <w:tc>
          <w:tcPr>
            <w:tcW w:w="1814" w:type="dxa"/>
            <w:shd w:val="clear" w:color="auto" w:fill="F7F9FB"/>
            <w:tcMar>
              <w:top w:w="65" w:type="dxa"/>
              <w:left w:w="80" w:type="dxa"/>
              <w:bottom w:w="65" w:type="dxa"/>
              <w:right w:w="80" w:type="dxa"/>
            </w:tcMar>
            <w:vAlign w:val="center"/>
          </w:tcPr>
          <w:p w14:paraId="6A6CD26E" w14:textId="77777777" w:rsidR="0027668C" w:rsidRDefault="00000000">
            <w:pPr>
              <w:spacing w:after="0"/>
            </w:pPr>
            <w:r>
              <w:rPr>
                <w:color w:val="000000"/>
                <w:sz w:val="17"/>
              </w:rPr>
              <w:lastRenderedPageBreak/>
              <w:t>ASVspoof 2021 DF</w:t>
            </w:r>
          </w:p>
        </w:tc>
        <w:tc>
          <w:tcPr>
            <w:tcW w:w="3288" w:type="dxa"/>
            <w:shd w:val="clear" w:color="auto" w:fill="F7F9FB"/>
            <w:tcMar>
              <w:top w:w="65" w:type="dxa"/>
              <w:left w:w="80" w:type="dxa"/>
              <w:bottom w:w="65" w:type="dxa"/>
              <w:right w:w="80" w:type="dxa"/>
            </w:tcMar>
            <w:vAlign w:val="center"/>
          </w:tcPr>
          <w:p w14:paraId="6BD1A98A" w14:textId="77777777" w:rsidR="0027668C" w:rsidRDefault="00000000">
            <w:pPr>
              <w:spacing w:after="0"/>
            </w:pPr>
            <w:r>
              <w:rPr>
                <w:color w:val="000000"/>
                <w:sz w:val="17"/>
              </w:rPr>
              <w:t>Pengujian eksternal lintas dataset atau kondisi.</w:t>
            </w:r>
          </w:p>
        </w:tc>
        <w:tc>
          <w:tcPr>
            <w:tcW w:w="3969" w:type="dxa"/>
            <w:shd w:val="clear" w:color="auto" w:fill="F7F9FB"/>
            <w:tcMar>
              <w:top w:w="65" w:type="dxa"/>
              <w:left w:w="80" w:type="dxa"/>
              <w:bottom w:w="65" w:type="dxa"/>
              <w:right w:w="80" w:type="dxa"/>
            </w:tcMar>
            <w:vAlign w:val="center"/>
          </w:tcPr>
          <w:p w14:paraId="6561FC55" w14:textId="77777777" w:rsidR="0027668C" w:rsidRDefault="00000000">
            <w:pPr>
              <w:spacing w:after="0"/>
            </w:pPr>
            <w:r>
              <w:rPr>
                <w:color w:val="000000"/>
                <w:sz w:val="17"/>
              </w:rPr>
              <w:t>Dilarang dipakai untuk tuning, pemilihan fitur, scaler, atau threshold.</w:t>
            </w:r>
          </w:p>
        </w:tc>
      </w:tr>
    </w:tbl>
    <w:tbl>
      <w:tblPr>
        <w:tblW w:w="0" w:type="auto"/>
        <w:jc w:val="center"/>
        <w:tblLook w:val="04A0" w:firstRow="1" w:lastRow="0" w:firstColumn="1" w:lastColumn="0" w:noHBand="0" w:noVBand="1"/>
      </w:tblPr>
      <w:tblGrid>
        <w:gridCol w:w="10036"/>
      </w:tblGrid>
      <w:tr w:rsidR="0027668C" w14:paraId="0E112B5F" w14:textId="77777777">
        <w:trPr>
          <w:cantSplit/>
          <w:jc w:val="center"/>
        </w:trPr>
        <w:tc>
          <w:tcPr>
            <w:tcW w:w="10036" w:type="dxa"/>
            <w:tcBorders>
              <w:top w:val="single" w:sz="4" w:space="0" w:color="D9D9D9"/>
              <w:left w:val="single" w:sz="4" w:space="0" w:color="D9D9D9"/>
              <w:bottom w:val="single" w:sz="4" w:space="0" w:color="D9D9D9"/>
              <w:right w:val="single" w:sz="4" w:space="0" w:color="D9D9D9"/>
            </w:tcBorders>
            <w:shd w:val="clear" w:color="auto" w:fill="D9EAF7"/>
            <w:tcMar>
              <w:top w:w="100" w:type="dxa"/>
              <w:left w:w="150" w:type="dxa"/>
              <w:bottom w:w="100" w:type="dxa"/>
              <w:right w:w="150" w:type="dxa"/>
            </w:tcMar>
          </w:tcPr>
          <w:p w14:paraId="34D53CF7" w14:textId="77777777" w:rsidR="0027668C" w:rsidRDefault="00000000">
            <w:pPr>
              <w:spacing w:after="40"/>
            </w:pPr>
            <w:r>
              <w:rPr>
                <w:b/>
                <w:color w:val="17365D"/>
                <w:sz w:val="20"/>
              </w:rPr>
              <w:t>Catatan dataset</w:t>
            </w:r>
          </w:p>
          <w:p w14:paraId="73909E2D" w14:textId="77777777" w:rsidR="0027668C" w:rsidRDefault="00000000">
            <w:pPr>
              <w:spacing w:after="0"/>
            </w:pPr>
            <w:r>
              <w:rPr>
                <w:color w:val="000000"/>
                <w:sz w:val="18"/>
              </w:rPr>
              <w:t>Proposal induk menetapkan DEEP-VOICE sebagai dataset utama dan ASVspoof 2021 DF sebagai dataset eksternal. Apabila akses dataset eksternal tertunda, selesaikan seluruh eksperimen internal terlebih dahulu dan dokumentasikan keterbatasannya.</w:t>
            </w:r>
          </w:p>
        </w:tc>
      </w:tr>
    </w:tbl>
    <w:p w14:paraId="43B99B47" w14:textId="77777777" w:rsidR="0027668C" w:rsidRDefault="0027668C">
      <w:pPr>
        <w:spacing w:after="0"/>
      </w:pPr>
    </w:p>
    <w:p w14:paraId="4286BC5F" w14:textId="77777777" w:rsidR="0027668C" w:rsidRDefault="00000000">
      <w:pPr>
        <w:pStyle w:val="Heading2"/>
      </w:pPr>
      <w:r>
        <w:t>Format manifest minimum</w:t>
      </w:r>
    </w:p>
    <w:tbl>
      <w:tblPr>
        <w:tblStyle w:val="TableGrid"/>
        <w:tblW w:w="0" w:type="auto"/>
        <w:jc w:val="center"/>
        <w:tblLook w:val="04A0" w:firstRow="1" w:lastRow="0" w:firstColumn="1" w:lastColumn="0" w:noHBand="0" w:noVBand="1"/>
      </w:tblPr>
      <w:tblGrid>
        <w:gridCol w:w="2268"/>
        <w:gridCol w:w="6803"/>
      </w:tblGrid>
      <w:tr w:rsidR="0027668C" w14:paraId="6883CEC3" w14:textId="77777777">
        <w:trPr>
          <w:tblHeader/>
          <w:jc w:val="center"/>
        </w:trPr>
        <w:tc>
          <w:tcPr>
            <w:tcW w:w="2268" w:type="dxa"/>
            <w:shd w:val="clear" w:color="auto" w:fill="17365D"/>
            <w:tcMar>
              <w:top w:w="70" w:type="dxa"/>
              <w:left w:w="80" w:type="dxa"/>
              <w:bottom w:w="70" w:type="dxa"/>
              <w:right w:w="80" w:type="dxa"/>
            </w:tcMar>
          </w:tcPr>
          <w:p w14:paraId="45F57096" w14:textId="77777777" w:rsidR="0027668C" w:rsidRDefault="00000000">
            <w:pPr>
              <w:spacing w:after="0"/>
              <w:jc w:val="center"/>
            </w:pPr>
            <w:r>
              <w:rPr>
                <w:b/>
                <w:color w:val="FFFFFF"/>
                <w:sz w:val="16"/>
              </w:rPr>
              <w:t>Kolom</w:t>
            </w:r>
          </w:p>
        </w:tc>
        <w:tc>
          <w:tcPr>
            <w:tcW w:w="6803" w:type="dxa"/>
            <w:shd w:val="clear" w:color="auto" w:fill="17365D"/>
            <w:tcMar>
              <w:top w:w="70" w:type="dxa"/>
              <w:left w:w="80" w:type="dxa"/>
              <w:bottom w:w="70" w:type="dxa"/>
              <w:right w:w="80" w:type="dxa"/>
            </w:tcMar>
          </w:tcPr>
          <w:p w14:paraId="73ED0FCB" w14:textId="77777777" w:rsidR="0027668C" w:rsidRDefault="00000000">
            <w:pPr>
              <w:spacing w:after="0"/>
              <w:jc w:val="center"/>
            </w:pPr>
            <w:r>
              <w:rPr>
                <w:b/>
                <w:color w:val="FFFFFF"/>
                <w:sz w:val="16"/>
              </w:rPr>
              <w:t>Fungsi</w:t>
            </w:r>
          </w:p>
        </w:tc>
      </w:tr>
      <w:tr w:rsidR="0027668C" w14:paraId="331A2C71" w14:textId="77777777">
        <w:trPr>
          <w:cantSplit/>
          <w:jc w:val="center"/>
        </w:trPr>
        <w:tc>
          <w:tcPr>
            <w:tcW w:w="2268" w:type="dxa"/>
            <w:tcMar>
              <w:top w:w="65" w:type="dxa"/>
              <w:left w:w="80" w:type="dxa"/>
              <w:bottom w:w="65" w:type="dxa"/>
              <w:right w:w="80" w:type="dxa"/>
            </w:tcMar>
            <w:vAlign w:val="center"/>
          </w:tcPr>
          <w:p w14:paraId="239FFDF6" w14:textId="77777777" w:rsidR="0027668C" w:rsidRDefault="00000000">
            <w:pPr>
              <w:spacing w:after="0"/>
            </w:pPr>
            <w:r>
              <w:rPr>
                <w:color w:val="000000"/>
                <w:sz w:val="16"/>
              </w:rPr>
              <w:t>utterance_id</w:t>
            </w:r>
          </w:p>
        </w:tc>
        <w:tc>
          <w:tcPr>
            <w:tcW w:w="6803" w:type="dxa"/>
            <w:tcMar>
              <w:top w:w="65" w:type="dxa"/>
              <w:left w:w="80" w:type="dxa"/>
              <w:bottom w:w="65" w:type="dxa"/>
              <w:right w:w="80" w:type="dxa"/>
            </w:tcMar>
            <w:vAlign w:val="center"/>
          </w:tcPr>
          <w:p w14:paraId="4BDE8827" w14:textId="77777777" w:rsidR="0027668C" w:rsidRDefault="00000000">
            <w:pPr>
              <w:spacing w:after="0"/>
            </w:pPr>
            <w:r>
              <w:rPr>
                <w:color w:val="000000"/>
                <w:sz w:val="16"/>
              </w:rPr>
              <w:t>Identitas permanen file sumber.</w:t>
            </w:r>
          </w:p>
        </w:tc>
      </w:tr>
      <w:tr w:rsidR="0027668C" w14:paraId="6CFC5F84" w14:textId="77777777">
        <w:trPr>
          <w:cantSplit/>
          <w:jc w:val="center"/>
        </w:trPr>
        <w:tc>
          <w:tcPr>
            <w:tcW w:w="2268" w:type="dxa"/>
            <w:shd w:val="clear" w:color="auto" w:fill="F7F9FB"/>
            <w:tcMar>
              <w:top w:w="65" w:type="dxa"/>
              <w:left w:w="80" w:type="dxa"/>
              <w:bottom w:w="65" w:type="dxa"/>
              <w:right w:w="80" w:type="dxa"/>
            </w:tcMar>
            <w:vAlign w:val="center"/>
          </w:tcPr>
          <w:p w14:paraId="0E27B096" w14:textId="77777777" w:rsidR="0027668C" w:rsidRDefault="00000000">
            <w:pPr>
              <w:spacing w:after="0"/>
            </w:pPr>
            <w:r>
              <w:rPr>
                <w:color w:val="000000"/>
                <w:sz w:val="16"/>
              </w:rPr>
              <w:t>file_path</w:t>
            </w:r>
          </w:p>
        </w:tc>
        <w:tc>
          <w:tcPr>
            <w:tcW w:w="6803" w:type="dxa"/>
            <w:shd w:val="clear" w:color="auto" w:fill="F7F9FB"/>
            <w:tcMar>
              <w:top w:w="65" w:type="dxa"/>
              <w:left w:w="80" w:type="dxa"/>
              <w:bottom w:w="65" w:type="dxa"/>
              <w:right w:w="80" w:type="dxa"/>
            </w:tcMar>
            <w:vAlign w:val="center"/>
          </w:tcPr>
          <w:p w14:paraId="23AE338D" w14:textId="77777777" w:rsidR="0027668C" w:rsidRDefault="00000000">
            <w:pPr>
              <w:spacing w:after="0"/>
            </w:pPr>
            <w:r>
              <w:rPr>
                <w:color w:val="000000"/>
                <w:sz w:val="16"/>
              </w:rPr>
              <w:t>Lokasi audio relatif terhadap root proyek.</w:t>
            </w:r>
          </w:p>
        </w:tc>
      </w:tr>
      <w:tr w:rsidR="0027668C" w14:paraId="3F7EB84F" w14:textId="77777777">
        <w:trPr>
          <w:cantSplit/>
          <w:jc w:val="center"/>
        </w:trPr>
        <w:tc>
          <w:tcPr>
            <w:tcW w:w="2268" w:type="dxa"/>
            <w:tcMar>
              <w:top w:w="65" w:type="dxa"/>
              <w:left w:w="80" w:type="dxa"/>
              <w:bottom w:w="65" w:type="dxa"/>
              <w:right w:w="80" w:type="dxa"/>
            </w:tcMar>
            <w:vAlign w:val="center"/>
          </w:tcPr>
          <w:p w14:paraId="28E94D1B" w14:textId="77777777" w:rsidR="0027668C" w:rsidRDefault="00000000">
            <w:pPr>
              <w:spacing w:after="0"/>
            </w:pPr>
            <w:r>
              <w:rPr>
                <w:color w:val="000000"/>
                <w:sz w:val="16"/>
              </w:rPr>
              <w:t>speaker_id</w:t>
            </w:r>
          </w:p>
        </w:tc>
        <w:tc>
          <w:tcPr>
            <w:tcW w:w="6803" w:type="dxa"/>
            <w:tcMar>
              <w:top w:w="65" w:type="dxa"/>
              <w:left w:w="80" w:type="dxa"/>
              <w:bottom w:w="65" w:type="dxa"/>
              <w:right w:w="80" w:type="dxa"/>
            </w:tcMar>
            <w:vAlign w:val="center"/>
          </w:tcPr>
          <w:p w14:paraId="193FCBEB" w14:textId="77777777" w:rsidR="0027668C" w:rsidRDefault="00000000">
            <w:pPr>
              <w:spacing w:after="0"/>
            </w:pPr>
            <w:r>
              <w:rPr>
                <w:color w:val="000000"/>
                <w:sz w:val="16"/>
              </w:rPr>
              <w:t>Kunci group split agar tidak terjadi speaker leakage.</w:t>
            </w:r>
          </w:p>
        </w:tc>
      </w:tr>
      <w:tr w:rsidR="0027668C" w14:paraId="2EBB8C20" w14:textId="77777777">
        <w:trPr>
          <w:cantSplit/>
          <w:jc w:val="center"/>
        </w:trPr>
        <w:tc>
          <w:tcPr>
            <w:tcW w:w="2268" w:type="dxa"/>
            <w:shd w:val="clear" w:color="auto" w:fill="F7F9FB"/>
            <w:tcMar>
              <w:top w:w="65" w:type="dxa"/>
              <w:left w:w="80" w:type="dxa"/>
              <w:bottom w:w="65" w:type="dxa"/>
              <w:right w:w="80" w:type="dxa"/>
            </w:tcMar>
            <w:vAlign w:val="center"/>
          </w:tcPr>
          <w:p w14:paraId="7B71828A" w14:textId="77777777" w:rsidR="0027668C" w:rsidRDefault="00000000">
            <w:pPr>
              <w:spacing w:after="0"/>
            </w:pPr>
            <w:r>
              <w:rPr>
                <w:color w:val="000000"/>
                <w:sz w:val="16"/>
              </w:rPr>
              <w:t>label</w:t>
            </w:r>
          </w:p>
        </w:tc>
        <w:tc>
          <w:tcPr>
            <w:tcW w:w="6803" w:type="dxa"/>
            <w:shd w:val="clear" w:color="auto" w:fill="F7F9FB"/>
            <w:tcMar>
              <w:top w:w="65" w:type="dxa"/>
              <w:left w:w="80" w:type="dxa"/>
              <w:bottom w:w="65" w:type="dxa"/>
              <w:right w:w="80" w:type="dxa"/>
            </w:tcMar>
            <w:vAlign w:val="center"/>
          </w:tcPr>
          <w:p w14:paraId="4CA9F226" w14:textId="77777777" w:rsidR="0027668C" w:rsidRDefault="00000000">
            <w:pPr>
              <w:spacing w:after="0"/>
            </w:pPr>
            <w:r>
              <w:rPr>
                <w:color w:val="000000"/>
                <w:sz w:val="16"/>
              </w:rPr>
              <w:t>0 real/bonafide, 1 deepfake.</w:t>
            </w:r>
          </w:p>
        </w:tc>
      </w:tr>
      <w:tr w:rsidR="0027668C" w14:paraId="442C6CBA" w14:textId="77777777">
        <w:trPr>
          <w:cantSplit/>
          <w:jc w:val="center"/>
        </w:trPr>
        <w:tc>
          <w:tcPr>
            <w:tcW w:w="2268" w:type="dxa"/>
            <w:tcMar>
              <w:top w:w="65" w:type="dxa"/>
              <w:left w:w="80" w:type="dxa"/>
              <w:bottom w:w="65" w:type="dxa"/>
              <w:right w:w="80" w:type="dxa"/>
            </w:tcMar>
            <w:vAlign w:val="center"/>
          </w:tcPr>
          <w:p w14:paraId="6BFB65D0" w14:textId="77777777" w:rsidR="0027668C" w:rsidRDefault="00000000">
            <w:pPr>
              <w:spacing w:after="0"/>
            </w:pPr>
            <w:r>
              <w:rPr>
                <w:color w:val="000000"/>
                <w:sz w:val="16"/>
              </w:rPr>
              <w:t>generator_id</w:t>
            </w:r>
          </w:p>
        </w:tc>
        <w:tc>
          <w:tcPr>
            <w:tcW w:w="6803" w:type="dxa"/>
            <w:tcMar>
              <w:top w:w="65" w:type="dxa"/>
              <w:left w:w="80" w:type="dxa"/>
              <w:bottom w:w="65" w:type="dxa"/>
              <w:right w:w="80" w:type="dxa"/>
            </w:tcMar>
            <w:vAlign w:val="center"/>
          </w:tcPr>
          <w:p w14:paraId="267DD3A0" w14:textId="77777777" w:rsidR="0027668C" w:rsidRDefault="00000000">
            <w:pPr>
              <w:spacing w:after="0"/>
            </w:pPr>
            <w:r>
              <w:rPr>
                <w:color w:val="000000"/>
                <w:sz w:val="16"/>
              </w:rPr>
              <w:t>RVC/attack/generator; gunakan unknown bila metadata tidak tersedia.</w:t>
            </w:r>
          </w:p>
        </w:tc>
      </w:tr>
      <w:tr w:rsidR="0027668C" w14:paraId="660E13F9" w14:textId="77777777">
        <w:trPr>
          <w:cantSplit/>
          <w:jc w:val="center"/>
        </w:trPr>
        <w:tc>
          <w:tcPr>
            <w:tcW w:w="2268" w:type="dxa"/>
            <w:shd w:val="clear" w:color="auto" w:fill="F7F9FB"/>
            <w:tcMar>
              <w:top w:w="65" w:type="dxa"/>
              <w:left w:w="80" w:type="dxa"/>
              <w:bottom w:w="65" w:type="dxa"/>
              <w:right w:w="80" w:type="dxa"/>
            </w:tcMar>
            <w:vAlign w:val="center"/>
          </w:tcPr>
          <w:p w14:paraId="7753FFF9" w14:textId="77777777" w:rsidR="0027668C" w:rsidRDefault="00000000">
            <w:pPr>
              <w:spacing w:after="0"/>
            </w:pPr>
            <w:r>
              <w:rPr>
                <w:color w:val="000000"/>
                <w:sz w:val="16"/>
              </w:rPr>
              <w:t>dataset</w:t>
            </w:r>
          </w:p>
        </w:tc>
        <w:tc>
          <w:tcPr>
            <w:tcW w:w="6803" w:type="dxa"/>
            <w:shd w:val="clear" w:color="auto" w:fill="F7F9FB"/>
            <w:tcMar>
              <w:top w:w="65" w:type="dxa"/>
              <w:left w:w="80" w:type="dxa"/>
              <w:bottom w:w="65" w:type="dxa"/>
              <w:right w:w="80" w:type="dxa"/>
            </w:tcMar>
            <w:vAlign w:val="center"/>
          </w:tcPr>
          <w:p w14:paraId="6C8FDC94" w14:textId="77777777" w:rsidR="0027668C" w:rsidRDefault="00000000">
            <w:pPr>
              <w:spacing w:after="0"/>
            </w:pPr>
            <w:r>
              <w:rPr>
                <w:color w:val="000000"/>
                <w:sz w:val="16"/>
              </w:rPr>
              <w:t>DEEP-VOICE atau ASVspoof2021_DF.</w:t>
            </w:r>
          </w:p>
        </w:tc>
      </w:tr>
      <w:tr w:rsidR="0027668C" w14:paraId="4692D71D" w14:textId="77777777">
        <w:trPr>
          <w:cantSplit/>
          <w:jc w:val="center"/>
        </w:trPr>
        <w:tc>
          <w:tcPr>
            <w:tcW w:w="2268" w:type="dxa"/>
            <w:tcMar>
              <w:top w:w="65" w:type="dxa"/>
              <w:left w:w="80" w:type="dxa"/>
              <w:bottom w:w="65" w:type="dxa"/>
              <w:right w:w="80" w:type="dxa"/>
            </w:tcMar>
            <w:vAlign w:val="center"/>
          </w:tcPr>
          <w:p w14:paraId="45211B30" w14:textId="77777777" w:rsidR="0027668C" w:rsidRDefault="00000000">
            <w:pPr>
              <w:spacing w:after="0"/>
            </w:pPr>
            <w:r>
              <w:rPr>
                <w:color w:val="000000"/>
                <w:sz w:val="16"/>
              </w:rPr>
              <w:t>split</w:t>
            </w:r>
          </w:p>
        </w:tc>
        <w:tc>
          <w:tcPr>
            <w:tcW w:w="6803" w:type="dxa"/>
            <w:tcMar>
              <w:top w:w="65" w:type="dxa"/>
              <w:left w:w="80" w:type="dxa"/>
              <w:bottom w:w="65" w:type="dxa"/>
              <w:right w:w="80" w:type="dxa"/>
            </w:tcMar>
            <w:vAlign w:val="center"/>
          </w:tcPr>
          <w:p w14:paraId="221CD136" w14:textId="77777777" w:rsidR="0027668C" w:rsidRDefault="00000000">
            <w:pPr>
              <w:spacing w:after="0"/>
            </w:pPr>
            <w:r>
              <w:rPr>
                <w:color w:val="000000"/>
                <w:sz w:val="16"/>
              </w:rPr>
              <w:t>train, validation, atau test.</w:t>
            </w:r>
          </w:p>
        </w:tc>
      </w:tr>
      <w:tr w:rsidR="0027668C" w14:paraId="080F4805" w14:textId="77777777">
        <w:trPr>
          <w:cantSplit/>
          <w:jc w:val="center"/>
        </w:trPr>
        <w:tc>
          <w:tcPr>
            <w:tcW w:w="2268" w:type="dxa"/>
            <w:shd w:val="clear" w:color="auto" w:fill="F7F9FB"/>
            <w:tcMar>
              <w:top w:w="65" w:type="dxa"/>
              <w:left w:w="80" w:type="dxa"/>
              <w:bottom w:w="65" w:type="dxa"/>
              <w:right w:w="80" w:type="dxa"/>
            </w:tcMar>
            <w:vAlign w:val="center"/>
          </w:tcPr>
          <w:p w14:paraId="0A534CDA" w14:textId="77777777" w:rsidR="0027668C" w:rsidRDefault="00000000">
            <w:pPr>
              <w:spacing w:after="0"/>
            </w:pPr>
            <w:r>
              <w:rPr>
                <w:color w:val="000000"/>
                <w:sz w:val="16"/>
              </w:rPr>
              <w:t>duration_s</w:t>
            </w:r>
          </w:p>
        </w:tc>
        <w:tc>
          <w:tcPr>
            <w:tcW w:w="6803" w:type="dxa"/>
            <w:shd w:val="clear" w:color="auto" w:fill="F7F9FB"/>
            <w:tcMar>
              <w:top w:w="65" w:type="dxa"/>
              <w:left w:w="80" w:type="dxa"/>
              <w:bottom w:w="65" w:type="dxa"/>
              <w:right w:w="80" w:type="dxa"/>
            </w:tcMar>
            <w:vAlign w:val="center"/>
          </w:tcPr>
          <w:p w14:paraId="38B80E74" w14:textId="77777777" w:rsidR="0027668C" w:rsidRDefault="00000000">
            <w:pPr>
              <w:spacing w:after="0"/>
            </w:pPr>
            <w:r>
              <w:rPr>
                <w:color w:val="000000"/>
                <w:sz w:val="16"/>
              </w:rPr>
              <w:t>Durasi setelah audit.</w:t>
            </w:r>
          </w:p>
        </w:tc>
      </w:tr>
      <w:tr w:rsidR="0027668C" w14:paraId="15C1428A" w14:textId="77777777">
        <w:trPr>
          <w:cantSplit/>
          <w:jc w:val="center"/>
        </w:trPr>
        <w:tc>
          <w:tcPr>
            <w:tcW w:w="2268" w:type="dxa"/>
            <w:tcMar>
              <w:top w:w="65" w:type="dxa"/>
              <w:left w:w="80" w:type="dxa"/>
              <w:bottom w:w="65" w:type="dxa"/>
              <w:right w:w="80" w:type="dxa"/>
            </w:tcMar>
            <w:vAlign w:val="center"/>
          </w:tcPr>
          <w:p w14:paraId="4D4A8D0E" w14:textId="77777777" w:rsidR="0027668C" w:rsidRDefault="00000000">
            <w:pPr>
              <w:spacing w:after="0"/>
            </w:pPr>
            <w:r>
              <w:rPr>
                <w:color w:val="000000"/>
                <w:sz w:val="16"/>
              </w:rPr>
              <w:t>sample_rate</w:t>
            </w:r>
          </w:p>
        </w:tc>
        <w:tc>
          <w:tcPr>
            <w:tcW w:w="6803" w:type="dxa"/>
            <w:tcMar>
              <w:top w:w="65" w:type="dxa"/>
              <w:left w:w="80" w:type="dxa"/>
              <w:bottom w:w="65" w:type="dxa"/>
              <w:right w:w="80" w:type="dxa"/>
            </w:tcMar>
            <w:vAlign w:val="center"/>
          </w:tcPr>
          <w:p w14:paraId="4012367D" w14:textId="77777777" w:rsidR="0027668C" w:rsidRDefault="00000000">
            <w:pPr>
              <w:spacing w:after="0"/>
            </w:pPr>
            <w:r>
              <w:rPr>
                <w:color w:val="000000"/>
                <w:sz w:val="16"/>
              </w:rPr>
              <w:t>Frekuensi sampling sebelum dan sesudah preprocessing.</w:t>
            </w:r>
          </w:p>
        </w:tc>
      </w:tr>
      <w:tr w:rsidR="0027668C" w14:paraId="118D2538" w14:textId="77777777">
        <w:trPr>
          <w:cantSplit/>
          <w:jc w:val="center"/>
        </w:trPr>
        <w:tc>
          <w:tcPr>
            <w:tcW w:w="2268" w:type="dxa"/>
            <w:shd w:val="clear" w:color="auto" w:fill="F7F9FB"/>
            <w:tcMar>
              <w:top w:w="65" w:type="dxa"/>
              <w:left w:w="80" w:type="dxa"/>
              <w:bottom w:w="65" w:type="dxa"/>
              <w:right w:w="80" w:type="dxa"/>
            </w:tcMar>
            <w:vAlign w:val="center"/>
          </w:tcPr>
          <w:p w14:paraId="3222558A" w14:textId="77777777" w:rsidR="0027668C" w:rsidRDefault="00000000">
            <w:pPr>
              <w:spacing w:after="0"/>
            </w:pPr>
            <w:r>
              <w:rPr>
                <w:color w:val="000000"/>
                <w:sz w:val="16"/>
              </w:rPr>
              <w:t>sha256</w:t>
            </w:r>
          </w:p>
        </w:tc>
        <w:tc>
          <w:tcPr>
            <w:tcW w:w="6803" w:type="dxa"/>
            <w:shd w:val="clear" w:color="auto" w:fill="F7F9FB"/>
            <w:tcMar>
              <w:top w:w="65" w:type="dxa"/>
              <w:left w:w="80" w:type="dxa"/>
              <w:bottom w:w="65" w:type="dxa"/>
              <w:right w:w="80" w:type="dxa"/>
            </w:tcMar>
            <w:vAlign w:val="center"/>
          </w:tcPr>
          <w:p w14:paraId="6A386BD1" w14:textId="77777777" w:rsidR="0027668C" w:rsidRDefault="00000000">
            <w:pPr>
              <w:spacing w:after="0"/>
            </w:pPr>
            <w:r>
              <w:rPr>
                <w:color w:val="000000"/>
                <w:sz w:val="16"/>
              </w:rPr>
              <w:t>Pemeriksaan duplikasi dan integritas file.</w:t>
            </w:r>
          </w:p>
        </w:tc>
      </w:tr>
    </w:tbl>
    <w:tbl>
      <w:tblPr>
        <w:tblW w:w="0" w:type="auto"/>
        <w:jc w:val="center"/>
        <w:tblLook w:val="04A0" w:firstRow="1" w:lastRow="0" w:firstColumn="1" w:lastColumn="0" w:noHBand="0" w:noVBand="1"/>
      </w:tblPr>
      <w:tblGrid>
        <w:gridCol w:w="10036"/>
      </w:tblGrid>
      <w:tr w:rsidR="0027668C" w14:paraId="29D8B82C" w14:textId="77777777">
        <w:trPr>
          <w:cantSplit/>
          <w:jc w:val="center"/>
        </w:trPr>
        <w:tc>
          <w:tcPr>
            <w:tcW w:w="10036" w:type="dxa"/>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6ED98538" w14:textId="77777777" w:rsidR="0027668C" w:rsidRDefault="00000000">
            <w:pPr>
              <w:pStyle w:val="CodeBlock"/>
            </w:pPr>
            <w:r>
              <w:rPr>
                <w:color w:val="000000"/>
              </w:rPr>
              <w:t># src/build_manifest.py</w:t>
            </w:r>
            <w:r>
              <w:br/>
            </w:r>
            <w:r>
              <w:rPr>
                <w:color w:val="000000"/>
              </w:rPr>
              <w:t>from pathlib import Path</w:t>
            </w:r>
            <w:r>
              <w:br/>
            </w:r>
            <w:r>
              <w:rPr>
                <w:color w:val="000000"/>
              </w:rPr>
              <w:t>import hashlib</w:t>
            </w:r>
            <w:r>
              <w:br/>
            </w:r>
            <w:r>
              <w:rPr>
                <w:color w:val="000000"/>
              </w:rPr>
              <w:t>import soundfile as sf</w:t>
            </w:r>
            <w:r>
              <w:br/>
            </w:r>
            <w:r>
              <w:rPr>
                <w:color w:val="000000"/>
              </w:rPr>
              <w:t>import pandas as pd</w:t>
            </w:r>
            <w:r>
              <w:br/>
            </w:r>
            <w:r>
              <w:br/>
            </w:r>
            <w:r>
              <w:rPr>
                <w:color w:val="000000"/>
              </w:rPr>
              <w:t>def sha256(path: Path, block: int = 1024 * 1024) -&gt; str:</w:t>
            </w:r>
            <w:r>
              <w:br/>
            </w:r>
            <w:r>
              <w:rPr>
                <w:color w:val="000000"/>
              </w:rPr>
              <w:t xml:space="preserve">    h = hashlib.sha256()</w:t>
            </w:r>
            <w:r>
              <w:br/>
            </w:r>
            <w:r>
              <w:rPr>
                <w:color w:val="000000"/>
              </w:rPr>
              <w:t xml:space="preserve">    with path.open("rb") as f:</w:t>
            </w:r>
            <w:r>
              <w:br/>
            </w:r>
            <w:r>
              <w:rPr>
                <w:color w:val="000000"/>
              </w:rPr>
              <w:t xml:space="preserve">        while chunk := f.read(block):</w:t>
            </w:r>
            <w:r>
              <w:br/>
            </w:r>
            <w:r>
              <w:rPr>
                <w:color w:val="000000"/>
              </w:rPr>
              <w:t xml:space="preserve">            h.update(chunk)</w:t>
            </w:r>
            <w:r>
              <w:br/>
            </w:r>
            <w:r>
              <w:rPr>
                <w:color w:val="000000"/>
              </w:rPr>
              <w:t xml:space="preserve">    return h.hexdigest()</w:t>
            </w:r>
            <w:r>
              <w:br/>
            </w:r>
            <w:r>
              <w:br/>
            </w:r>
            <w:r>
              <w:rPr>
                <w:color w:val="000000"/>
              </w:rPr>
              <w:t>rows = []</w:t>
            </w:r>
            <w:r>
              <w:br/>
            </w:r>
            <w:r>
              <w:rPr>
                <w:color w:val="000000"/>
              </w:rPr>
              <w:t>for path in Path("data/raw").rglob("*.wav"):</w:t>
            </w:r>
            <w:r>
              <w:br/>
            </w:r>
            <w:r>
              <w:rPr>
                <w:color w:val="000000"/>
              </w:rPr>
              <w:t xml:space="preserve">    info = sf.info(str(path))</w:t>
            </w:r>
            <w:r>
              <w:br/>
            </w:r>
            <w:r>
              <w:rPr>
                <w:color w:val="000000"/>
              </w:rPr>
              <w:t xml:space="preserve">    if info.duration &lt; 1.0:</w:t>
            </w:r>
            <w:r>
              <w:br/>
            </w:r>
            <w:r>
              <w:rPr>
                <w:color w:val="000000"/>
              </w:rPr>
              <w:t xml:space="preserve">        continue</w:t>
            </w:r>
            <w:r>
              <w:br/>
            </w:r>
            <w:r>
              <w:rPr>
                <w:color w:val="000000"/>
              </w:rPr>
              <w:t xml:space="preserve">    rows.append({</w:t>
            </w:r>
            <w:r>
              <w:br/>
            </w:r>
            <w:r>
              <w:rPr>
                <w:color w:val="000000"/>
              </w:rPr>
              <w:t xml:space="preserve">        "utterance_id": path.stem,</w:t>
            </w:r>
            <w:r>
              <w:br/>
            </w:r>
            <w:r>
              <w:rPr>
                <w:color w:val="000000"/>
              </w:rPr>
              <w:t xml:space="preserve">        "file_path": str(path),</w:t>
            </w:r>
            <w:r>
              <w:br/>
            </w:r>
            <w:r>
              <w:rPr>
                <w:color w:val="000000"/>
              </w:rPr>
              <w:t xml:space="preserve">        "speaker_id": "FILL_FROM_METADATA",</w:t>
            </w:r>
            <w:r>
              <w:br/>
            </w:r>
            <w:r>
              <w:rPr>
                <w:color w:val="000000"/>
              </w:rPr>
              <w:t xml:space="preserve">        "label": "FILL_FROM_FOLDER_OR_PROTOCOL",</w:t>
            </w:r>
            <w:r>
              <w:br/>
            </w:r>
            <w:r>
              <w:rPr>
                <w:color w:val="000000"/>
              </w:rPr>
              <w:t xml:space="preserve">        "generator_id": "FILL_OR_UNKNOWN",</w:t>
            </w:r>
            <w:r>
              <w:br/>
            </w:r>
            <w:r>
              <w:rPr>
                <w:color w:val="000000"/>
              </w:rPr>
              <w:t xml:space="preserve">        "dataset": "DEEP_VOICE",</w:t>
            </w:r>
            <w:r>
              <w:br/>
            </w:r>
            <w:r>
              <w:rPr>
                <w:color w:val="000000"/>
              </w:rPr>
              <w:t xml:space="preserve">        "split": "UNASSIGNED",</w:t>
            </w:r>
            <w:r>
              <w:br/>
            </w:r>
            <w:r>
              <w:rPr>
                <w:color w:val="000000"/>
              </w:rPr>
              <w:t xml:space="preserve">        "duration_s": info.duration,</w:t>
            </w:r>
            <w:r>
              <w:br/>
            </w:r>
            <w:r>
              <w:rPr>
                <w:color w:val="000000"/>
              </w:rPr>
              <w:t xml:space="preserve">        "sample_rate": info.samplerate,</w:t>
            </w:r>
            <w:r>
              <w:br/>
            </w:r>
            <w:r>
              <w:rPr>
                <w:color w:val="000000"/>
              </w:rPr>
              <w:t xml:space="preserve">        "sha256": sha256(path),</w:t>
            </w:r>
            <w:r>
              <w:br/>
            </w:r>
            <w:r>
              <w:rPr>
                <w:color w:val="000000"/>
              </w:rPr>
              <w:t xml:space="preserve">    })</w:t>
            </w:r>
            <w:r>
              <w:br/>
            </w:r>
            <w:r>
              <w:rPr>
                <w:color w:val="000000"/>
              </w:rPr>
              <w:t>pd.DataFrame(rows).to_csv("manifests/source_manifest.csv", index=False)</w:t>
            </w:r>
          </w:p>
        </w:tc>
      </w:tr>
    </w:tbl>
    <w:p w14:paraId="7A1E2927" w14:textId="77777777" w:rsidR="0027668C" w:rsidRDefault="00000000">
      <w:pPr>
        <w:pStyle w:val="Heading2"/>
      </w:pPr>
      <w:r>
        <w:t>Pembagian data tanpa leakage</w:t>
      </w:r>
    </w:p>
    <w:p w14:paraId="721DADB5" w14:textId="77777777" w:rsidR="0027668C" w:rsidRDefault="00000000">
      <w:pPr>
        <w:spacing w:after="40"/>
        <w:ind w:left="369" w:hanging="255"/>
      </w:pPr>
      <w:r>
        <w:rPr>
          <w:color w:val="000000"/>
          <w:sz w:val="20"/>
        </w:rPr>
        <w:t>1. Audit duplikasi dan metadata terlebih dahulu.</w:t>
      </w:r>
    </w:p>
    <w:p w14:paraId="779DF25C" w14:textId="77777777" w:rsidR="0027668C" w:rsidRDefault="00000000">
      <w:pPr>
        <w:spacing w:after="40"/>
        <w:ind w:left="369" w:hanging="255"/>
      </w:pPr>
      <w:r>
        <w:rPr>
          <w:color w:val="000000"/>
          <w:sz w:val="20"/>
        </w:rPr>
        <w:t>2. Bentuk train, validation, dan test pada tingkat speaker/utterance sebelum segmentasi.</w:t>
      </w:r>
    </w:p>
    <w:p w14:paraId="0167AC23" w14:textId="77777777" w:rsidR="0027668C" w:rsidRDefault="00000000">
      <w:pPr>
        <w:spacing w:after="40"/>
        <w:ind w:left="369" w:hanging="255"/>
      </w:pPr>
      <w:r>
        <w:rPr>
          <w:color w:val="000000"/>
          <w:sz w:val="20"/>
        </w:rPr>
        <w:t>3. Seluruh segmen turunan dari satu utterance harus mewarisi split yang sama.</w:t>
      </w:r>
    </w:p>
    <w:p w14:paraId="01435FCF" w14:textId="77777777" w:rsidR="0027668C" w:rsidRDefault="00000000">
      <w:pPr>
        <w:spacing w:after="40"/>
        <w:ind w:left="369" w:hanging="255"/>
      </w:pPr>
      <w:r>
        <w:rPr>
          <w:color w:val="000000"/>
          <w:sz w:val="20"/>
        </w:rPr>
        <w:t>4. Scaler, feature selection, dan threshold hanya dipelajari dari train/validation.</w:t>
      </w:r>
    </w:p>
    <w:p w14:paraId="10BF384F" w14:textId="77777777" w:rsidR="0027668C" w:rsidRDefault="00000000">
      <w:pPr>
        <w:spacing w:after="40"/>
        <w:ind w:left="369" w:hanging="255"/>
      </w:pPr>
      <w:r>
        <w:rPr>
          <w:color w:val="000000"/>
          <w:sz w:val="20"/>
        </w:rPr>
        <w:t>5. ASVspoof 2021 DF hanya digunakan sekali setelah konfigurasi final dibekukan.</w:t>
      </w:r>
    </w:p>
    <w:tbl>
      <w:tblPr>
        <w:tblW w:w="0" w:type="auto"/>
        <w:jc w:val="center"/>
        <w:tblLook w:val="04A0" w:firstRow="1" w:lastRow="0" w:firstColumn="1" w:lastColumn="0" w:noHBand="0" w:noVBand="1"/>
      </w:tblPr>
      <w:tblGrid>
        <w:gridCol w:w="10036"/>
      </w:tblGrid>
      <w:tr w:rsidR="0027668C" w14:paraId="3174A8C6" w14:textId="77777777">
        <w:trPr>
          <w:cantSplit/>
          <w:jc w:val="center"/>
        </w:trPr>
        <w:tc>
          <w:tcPr>
            <w:tcW w:w="10036" w:type="dxa"/>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12DFDED7" w14:textId="77777777" w:rsidR="0027668C" w:rsidRDefault="00000000">
            <w:pPr>
              <w:pStyle w:val="CodeBlock"/>
            </w:pPr>
            <w:r>
              <w:rPr>
                <w:color w:val="000000"/>
              </w:rPr>
              <w:lastRenderedPageBreak/>
              <w:t># src/make_splits.py</w:t>
            </w:r>
            <w:r>
              <w:br/>
            </w:r>
            <w:r>
              <w:rPr>
                <w:color w:val="000000"/>
              </w:rPr>
              <w:t>import pandas as pd</w:t>
            </w:r>
            <w:r>
              <w:br/>
            </w:r>
            <w:r>
              <w:rPr>
                <w:color w:val="000000"/>
              </w:rPr>
              <w:t>from sklearn.model_selection import GroupShuffleSplit</w:t>
            </w:r>
            <w:r>
              <w:br/>
            </w:r>
            <w:r>
              <w:br/>
            </w:r>
            <w:r>
              <w:rPr>
                <w:color w:val="000000"/>
              </w:rPr>
              <w:t>df = pd.read_csv("manifests/source_manifest.csv")</w:t>
            </w:r>
            <w:r>
              <w:br/>
            </w:r>
            <w:r>
              <w:rPr>
                <w:color w:val="000000"/>
              </w:rPr>
              <w:t>gss = GroupShuffleSplit(n_splits=1, test_size=0.20, random_state=2026)</w:t>
            </w:r>
            <w:r>
              <w:br/>
            </w:r>
            <w:r>
              <w:rPr>
                <w:color w:val="000000"/>
              </w:rPr>
              <w:t>train_idx, test_idx = next(gss.split(df, y=df.label, groups=df.speaker_id))</w:t>
            </w:r>
            <w:r>
              <w:br/>
            </w:r>
            <w:r>
              <w:rPr>
                <w:color w:val="000000"/>
              </w:rPr>
              <w:t>trainval, test = df.iloc[train_idx].copy(), df.iloc[test_idx].copy()</w:t>
            </w:r>
            <w:r>
              <w:br/>
            </w:r>
            <w:r>
              <w:br/>
            </w:r>
            <w:r>
              <w:rPr>
                <w:color w:val="000000"/>
              </w:rPr>
              <w:t>gss2 = GroupShuffleSplit(n_splits=1, test_size=0.20, random_state=2027)</w:t>
            </w:r>
            <w:r>
              <w:br/>
            </w:r>
            <w:r>
              <w:rPr>
                <w:color w:val="000000"/>
              </w:rPr>
              <w:t>tr_idx, va_idx = next(gss2.split(trainval, y=trainval.label,</w:t>
            </w:r>
            <w:r>
              <w:br/>
            </w:r>
            <w:r>
              <w:rPr>
                <w:color w:val="000000"/>
              </w:rPr>
              <w:t xml:space="preserve">                                 groups=trainval.speaker_id))</w:t>
            </w:r>
            <w:r>
              <w:br/>
            </w:r>
            <w:r>
              <w:rPr>
                <w:color w:val="000000"/>
              </w:rPr>
              <w:t>train, val = trainval.iloc[tr_idx].copy(), trainval.iloc[va_idx].copy()</w:t>
            </w:r>
            <w:r>
              <w:br/>
            </w:r>
            <w:r>
              <w:rPr>
                <w:color w:val="000000"/>
              </w:rPr>
              <w:t>train["split"], val["split"], test["split"] = "train", "validation", "test"</w:t>
            </w:r>
            <w:r>
              <w:br/>
            </w:r>
            <w:r>
              <w:rPr>
                <w:color w:val="000000"/>
              </w:rPr>
              <w:t>out = pd.concat([train, val, test], ignore_index=True)</w:t>
            </w:r>
            <w:r>
              <w:br/>
            </w:r>
            <w:r>
              <w:rPr>
                <w:color w:val="000000"/>
              </w:rPr>
              <w:t>out.to_csv("manifests/split_manifest.csv", index=False)</w:t>
            </w:r>
          </w:p>
        </w:tc>
      </w:tr>
      <w:tr w:rsidR="0027668C" w14:paraId="1321E107" w14:textId="77777777">
        <w:trPr>
          <w:cantSplit/>
          <w:jc w:val="center"/>
        </w:trPr>
        <w:tc>
          <w:tcPr>
            <w:tcW w:w="10036" w:type="dxa"/>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637B7AC6" w14:textId="77777777" w:rsidR="0027668C" w:rsidRDefault="00000000">
            <w:pPr>
              <w:pStyle w:val="CodeBlock"/>
            </w:pPr>
            <w:r>
              <w:rPr>
                <w:color w:val="000000"/>
              </w:rPr>
              <w:t># src/check_leakage.py</w:t>
            </w:r>
            <w:r>
              <w:br/>
            </w:r>
            <w:r>
              <w:rPr>
                <w:color w:val="000000"/>
              </w:rPr>
              <w:t>import pandas as pd</w:t>
            </w:r>
            <w:r>
              <w:br/>
            </w:r>
            <w:r>
              <w:br/>
            </w:r>
            <w:r>
              <w:rPr>
                <w:color w:val="000000"/>
              </w:rPr>
              <w:t>df = pd.read_csv("manifests/split_manifest.csv")</w:t>
            </w:r>
            <w:r>
              <w:br/>
            </w:r>
            <w:r>
              <w:rPr>
                <w:color w:val="000000"/>
              </w:rPr>
              <w:t>for key in ["utterance_id", "sha256", "speaker_id"]:</w:t>
            </w:r>
            <w:r>
              <w:br/>
            </w:r>
            <w:r>
              <w:rPr>
                <w:color w:val="000000"/>
              </w:rPr>
              <w:t xml:space="preserve">    overlap = df.groupby(key)["split"].nunique()</w:t>
            </w:r>
            <w:r>
              <w:br/>
            </w:r>
            <w:r>
              <w:rPr>
                <w:color w:val="000000"/>
              </w:rPr>
              <w:t xml:space="preserve">    bad = overlap[overlap &gt; 1]</w:t>
            </w:r>
            <w:r>
              <w:br/>
            </w:r>
            <w:r>
              <w:rPr>
                <w:color w:val="000000"/>
              </w:rPr>
              <w:t xml:space="preserve">    print(key, "cross-split overlaps:", len(bad))</w:t>
            </w:r>
            <w:r>
              <w:br/>
            </w:r>
            <w:r>
              <w:rPr>
                <w:color w:val="000000"/>
              </w:rPr>
              <w:t xml:space="preserve">    assert len(bad) == 0, f"Leakage detected for {key}"</w:t>
            </w:r>
          </w:p>
        </w:tc>
      </w:tr>
    </w:tbl>
    <w:p w14:paraId="15C2724F" w14:textId="77777777" w:rsidR="0027668C" w:rsidRDefault="00000000">
      <w:pPr>
        <w:pStyle w:val="Heading2"/>
      </w:pPr>
      <w:r>
        <w:t>Preprocessing dan segmentasi</w:t>
      </w:r>
    </w:p>
    <w:p w14:paraId="5FA7ECFB" w14:textId="77777777" w:rsidR="0027668C" w:rsidRDefault="00000000">
      <w:pPr>
        <w:pStyle w:val="ListBullet"/>
        <w:spacing w:after="40"/>
        <w:ind w:left="312" w:hanging="142"/>
      </w:pPr>
      <w:r>
        <w:rPr>
          <w:color w:val="000000"/>
          <w:sz w:val="20"/>
        </w:rPr>
        <w:t>Konversi mono dan resampling 16 kHz untuk menjaga konsistensi pipeline. Simpan file asli tanpa perubahan.</w:t>
      </w:r>
    </w:p>
    <w:p w14:paraId="483B406F" w14:textId="77777777" w:rsidR="0027668C" w:rsidRDefault="00000000">
      <w:pPr>
        <w:pStyle w:val="ListBullet"/>
        <w:spacing w:after="40"/>
        <w:ind w:left="312" w:hanging="142"/>
      </w:pPr>
      <w:r>
        <w:rPr>
          <w:color w:val="000000"/>
          <w:sz w:val="20"/>
        </w:rPr>
        <w:t>Normalisasi amplitudo dilakukan per utterance. Hindari normalisasi yang menggunakan statistik gabungan seluruh dataset.</w:t>
      </w:r>
    </w:p>
    <w:p w14:paraId="2423C7B4" w14:textId="77777777" w:rsidR="0027668C" w:rsidRDefault="00000000">
      <w:pPr>
        <w:pStyle w:val="ListBullet"/>
        <w:spacing w:after="40"/>
        <w:ind w:left="312" w:hanging="142"/>
      </w:pPr>
      <w:r>
        <w:rPr>
          <w:color w:val="000000"/>
          <w:sz w:val="20"/>
        </w:rPr>
        <w:t>Silence trimming harus konservatif agar pola ritme dan envelope tidak hilang.</w:t>
      </w:r>
    </w:p>
    <w:p w14:paraId="0BB11504" w14:textId="77777777" w:rsidR="0027668C" w:rsidRDefault="00000000">
      <w:pPr>
        <w:pStyle w:val="ListBullet"/>
        <w:spacing w:after="40"/>
        <w:ind w:left="312" w:hanging="142"/>
      </w:pPr>
      <w:r>
        <w:rPr>
          <w:color w:val="000000"/>
          <w:sz w:val="20"/>
        </w:rPr>
        <w:t>Gunakan segmen 2 detik dengan hop 1 detik sebagai konfigurasi awal. Lakukan agregasi skor segmen menjadi skor utterance dengan mean atau median.</w:t>
      </w:r>
    </w:p>
    <w:tbl>
      <w:tblPr>
        <w:tblW w:w="0" w:type="auto"/>
        <w:jc w:val="center"/>
        <w:tblLook w:val="04A0" w:firstRow="1" w:lastRow="0" w:firstColumn="1" w:lastColumn="0" w:noHBand="0" w:noVBand="1"/>
      </w:tblPr>
      <w:tblGrid>
        <w:gridCol w:w="10036"/>
        <w:gridCol w:w="40"/>
      </w:tblGrid>
      <w:tr w:rsidR="0027668C" w14:paraId="0066F7A7" w14:textId="77777777">
        <w:trPr>
          <w:cantSplit/>
          <w:jc w:val="center"/>
        </w:trPr>
        <w:tc>
          <w:tcPr>
            <w:tcW w:w="10036" w:type="dxa"/>
            <w:gridSpan w:val="2"/>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237FFF04" w14:textId="77777777" w:rsidR="0027668C" w:rsidRDefault="00000000">
            <w:pPr>
              <w:pStyle w:val="CodeBlock"/>
            </w:pPr>
            <w:r>
              <w:rPr>
                <w:color w:val="000000"/>
              </w:rPr>
              <w:t># src/audio_io.py</w:t>
            </w:r>
            <w:r>
              <w:br/>
            </w:r>
            <w:r>
              <w:rPr>
                <w:color w:val="000000"/>
              </w:rPr>
              <w:t>import numpy as np</w:t>
            </w:r>
            <w:r>
              <w:br/>
            </w:r>
            <w:r>
              <w:rPr>
                <w:color w:val="000000"/>
              </w:rPr>
              <w:t>import librosa</w:t>
            </w:r>
            <w:r>
              <w:br/>
            </w:r>
            <w:r>
              <w:br/>
            </w:r>
            <w:r>
              <w:rPr>
                <w:color w:val="000000"/>
              </w:rPr>
              <w:t>def load_audio(path: str, target_sr: int = 16000):</w:t>
            </w:r>
            <w:r>
              <w:br/>
            </w:r>
            <w:r>
              <w:rPr>
                <w:color w:val="000000"/>
              </w:rPr>
              <w:t xml:space="preserve">    x, sr = librosa.load(path, sr=target_sr, mono=True)</w:t>
            </w:r>
            <w:r>
              <w:br/>
            </w:r>
            <w:r>
              <w:rPr>
                <w:color w:val="000000"/>
              </w:rPr>
              <w:t xml:space="preserve">    if not np.isfinite(x).all() or len(x) &lt; target_sr:</w:t>
            </w:r>
            <w:r>
              <w:br/>
            </w:r>
            <w:r>
              <w:rPr>
                <w:color w:val="000000"/>
              </w:rPr>
              <w:t xml:space="preserve">        raise ValueError(f"Invalid or too short: {path}")</w:t>
            </w:r>
            <w:r>
              <w:br/>
            </w:r>
            <w:r>
              <w:rPr>
                <w:color w:val="000000"/>
              </w:rPr>
              <w:t xml:space="preserve">    peak = max(np.max(np.abs(x)), 1e-6)</w:t>
            </w:r>
            <w:r>
              <w:br/>
            </w:r>
            <w:r>
              <w:rPr>
                <w:color w:val="000000"/>
              </w:rPr>
              <w:t xml:space="preserve">    return (x / peak).astype(np.float32), target_sr</w:t>
            </w:r>
            <w:r>
              <w:br/>
            </w:r>
            <w:r>
              <w:br/>
            </w:r>
            <w:r>
              <w:rPr>
                <w:color w:val="000000"/>
              </w:rPr>
              <w:t>def segment_audio(x, sr=16000, seconds=2.0, hop_seconds=1.0):</w:t>
            </w:r>
            <w:r>
              <w:br/>
            </w:r>
            <w:r>
              <w:rPr>
                <w:color w:val="000000"/>
              </w:rPr>
              <w:t xml:space="preserve">    frame = int(sr * seconds)</w:t>
            </w:r>
            <w:r>
              <w:br/>
            </w:r>
            <w:r>
              <w:rPr>
                <w:color w:val="000000"/>
              </w:rPr>
              <w:t xml:space="preserve">    hop = int(sr * hop_seconds)</w:t>
            </w:r>
            <w:r>
              <w:br/>
            </w:r>
            <w:r>
              <w:rPr>
                <w:color w:val="000000"/>
              </w:rPr>
              <w:t xml:space="preserve">    if len(x) &lt; frame:</w:t>
            </w:r>
            <w:r>
              <w:br/>
            </w:r>
            <w:r>
              <w:rPr>
                <w:color w:val="000000"/>
              </w:rPr>
              <w:t xml:space="preserve">        x = np.pad(x, (0, frame - len(x)))</w:t>
            </w:r>
            <w:r>
              <w:br/>
            </w:r>
            <w:r>
              <w:rPr>
                <w:color w:val="000000"/>
              </w:rPr>
              <w:t xml:space="preserve">    return [x[i:i+frame] for i in range(0, len(x)-frame+1, hop)]</w:t>
            </w:r>
          </w:p>
        </w:tc>
      </w:tr>
      <w:tr w:rsidR="0027668C" w14:paraId="00802E84" w14:textId="77777777">
        <w:trPr>
          <w:gridAfter w:val="1"/>
          <w:wAfter w:w="40" w:type="dxa"/>
          <w:cantSplit/>
          <w:jc w:val="center"/>
        </w:trPr>
        <w:tc>
          <w:tcPr>
            <w:tcW w:w="10036" w:type="dxa"/>
            <w:tcBorders>
              <w:top w:val="single" w:sz="4" w:space="0" w:color="D9D9D9"/>
              <w:left w:val="single" w:sz="4" w:space="0" w:color="D9D9D9"/>
              <w:bottom w:val="single" w:sz="4" w:space="0" w:color="D9D9D9"/>
              <w:right w:val="single" w:sz="4" w:space="0" w:color="D9D9D9"/>
            </w:tcBorders>
            <w:shd w:val="clear" w:color="auto" w:fill="E2F0D9"/>
            <w:tcMar>
              <w:top w:w="100" w:type="dxa"/>
              <w:left w:w="150" w:type="dxa"/>
              <w:bottom w:w="100" w:type="dxa"/>
              <w:right w:w="150" w:type="dxa"/>
            </w:tcMar>
          </w:tcPr>
          <w:p w14:paraId="093761D1" w14:textId="77777777" w:rsidR="0027668C" w:rsidRDefault="00000000">
            <w:pPr>
              <w:spacing w:after="40"/>
            </w:pPr>
            <w:r>
              <w:rPr>
                <w:b/>
                <w:color w:val="17365D"/>
                <w:sz w:val="20"/>
              </w:rPr>
              <w:t>Kriteria selesai tahap data</w:t>
            </w:r>
          </w:p>
          <w:p w14:paraId="2CB03F7B" w14:textId="77777777" w:rsidR="0027668C" w:rsidRDefault="00000000">
            <w:pPr>
              <w:spacing w:after="0"/>
            </w:pPr>
            <w:r>
              <w:rPr>
                <w:color w:val="000000"/>
                <w:sz w:val="18"/>
              </w:rPr>
              <w:t>Manifest lengkap, tidak ada speaker/utterance/hash yang melintasi split, minimal satu batch preprocessing berhasil, dan 20 file acak telah diperiksa melalui waveform serta pendengaran.</w:t>
            </w:r>
          </w:p>
        </w:tc>
      </w:tr>
    </w:tbl>
    <w:p w14:paraId="50852434" w14:textId="77777777" w:rsidR="0027668C" w:rsidRDefault="0027668C">
      <w:pPr>
        <w:spacing w:after="0"/>
      </w:pPr>
    </w:p>
    <w:p w14:paraId="1ECAC176" w14:textId="77777777" w:rsidR="0027668C" w:rsidRDefault="00000000">
      <w:pPr>
        <w:pStyle w:val="Heading1"/>
      </w:pPr>
      <w:r>
        <w:t>4. Baseline MFCC/LFCC dan Model Machine Learning</w:t>
      </w:r>
    </w:p>
    <w:p w14:paraId="636C9C0A" w14:textId="77777777" w:rsidR="0027668C" w:rsidRDefault="00000000">
      <w:pPr>
        <w:jc w:val="both"/>
      </w:pPr>
      <w:r>
        <w:t>Baseline berfungsi sebagai jalur klasifikasi independen dan sebagai pembanding terhadap bukti forensik. Versi minimum menggunakan statistik utterance dari MFCC dan LFCC, kemudian melatih SVM, Random Forest, dan XGBoost. KNN dan MLP dikerjakan hanya bila waktu mencukupi.</w:t>
      </w:r>
    </w:p>
    <w:p w14:paraId="58AB131C" w14:textId="77777777" w:rsidR="0027668C" w:rsidRDefault="00000000">
      <w:pPr>
        <w:pStyle w:val="Heading2"/>
      </w:pPr>
      <w:r>
        <w:lastRenderedPageBreak/>
        <w:t>Ekstraksi MFCC</w:t>
      </w:r>
    </w:p>
    <w:tbl>
      <w:tblPr>
        <w:tblW w:w="0" w:type="auto"/>
        <w:jc w:val="center"/>
        <w:tblLook w:val="04A0" w:firstRow="1" w:lastRow="0" w:firstColumn="1" w:lastColumn="0" w:noHBand="0" w:noVBand="1"/>
      </w:tblPr>
      <w:tblGrid>
        <w:gridCol w:w="10036"/>
      </w:tblGrid>
      <w:tr w:rsidR="0027668C" w14:paraId="0F7C75FB" w14:textId="77777777">
        <w:trPr>
          <w:cantSplit/>
          <w:jc w:val="center"/>
        </w:trPr>
        <w:tc>
          <w:tcPr>
            <w:tcW w:w="10036" w:type="dxa"/>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3608ED18" w14:textId="77777777" w:rsidR="0027668C" w:rsidRDefault="00000000">
            <w:pPr>
              <w:pStyle w:val="CodeBlock"/>
            </w:pPr>
            <w:r>
              <w:rPr>
                <w:color w:val="000000"/>
              </w:rPr>
              <w:t># src/spectral_features.py</w:t>
            </w:r>
            <w:r>
              <w:br/>
            </w:r>
            <w:r>
              <w:rPr>
                <w:color w:val="000000"/>
              </w:rPr>
              <w:t>import numpy as np</w:t>
            </w:r>
            <w:r>
              <w:br/>
            </w:r>
            <w:r>
              <w:rPr>
                <w:color w:val="000000"/>
              </w:rPr>
              <w:t>import librosa</w:t>
            </w:r>
            <w:r>
              <w:br/>
            </w:r>
            <w:r>
              <w:br/>
            </w:r>
            <w:r>
              <w:rPr>
                <w:color w:val="000000"/>
              </w:rPr>
              <w:t>def summarize(mat: np.ndarray) -&gt; np.ndarray:</w:t>
            </w:r>
            <w:r>
              <w:br/>
            </w:r>
            <w:r>
              <w:rPr>
                <w:color w:val="000000"/>
              </w:rPr>
              <w:t xml:space="preserve">    return np.concatenate([</w:t>
            </w:r>
            <w:r>
              <w:br/>
            </w:r>
            <w:r>
              <w:rPr>
                <w:color w:val="000000"/>
              </w:rPr>
              <w:t xml:space="preserve">        np.mean(mat, axis=1), np.std(mat, axis=1),</w:t>
            </w:r>
            <w:r>
              <w:br/>
            </w:r>
            <w:r>
              <w:rPr>
                <w:color w:val="000000"/>
              </w:rPr>
              <w:t xml:space="preserve">        np.percentile(mat, 25, axis=1), np.percentile(mat, 75, axis=1)</w:t>
            </w:r>
            <w:r>
              <w:br/>
            </w:r>
            <w:r>
              <w:rPr>
                <w:color w:val="000000"/>
              </w:rPr>
              <w:t xml:space="preserve">    ]).astype(np.float32)</w:t>
            </w:r>
            <w:r>
              <w:br/>
            </w:r>
            <w:r>
              <w:br/>
            </w:r>
            <w:r>
              <w:rPr>
                <w:color w:val="000000"/>
              </w:rPr>
              <w:t>def mfcc_features(x, sr=16000, n_mfcc=20):</w:t>
            </w:r>
            <w:r>
              <w:br/>
            </w:r>
            <w:r>
              <w:rPr>
                <w:color w:val="000000"/>
              </w:rPr>
              <w:t xml:space="preserve">    m = librosa.feature.mfcc(y=x, sr=sr, n_mfcc=n_mfcc,</w:t>
            </w:r>
            <w:r>
              <w:br/>
            </w:r>
            <w:r>
              <w:rPr>
                <w:color w:val="000000"/>
              </w:rPr>
              <w:t xml:space="preserve">                             n_fft=512, hop_length=160, win_length=400)</w:t>
            </w:r>
            <w:r>
              <w:br/>
            </w:r>
            <w:r>
              <w:rPr>
                <w:color w:val="000000"/>
              </w:rPr>
              <w:t xml:space="preserve">    delta = librosa.feature.delta(m)</w:t>
            </w:r>
            <w:r>
              <w:br/>
            </w:r>
            <w:r>
              <w:rPr>
                <w:color w:val="000000"/>
              </w:rPr>
              <w:t xml:space="preserve">    delta2 = librosa.feature.delta(m, order=2)</w:t>
            </w:r>
            <w:r>
              <w:br/>
            </w:r>
            <w:r>
              <w:rPr>
                <w:color w:val="000000"/>
              </w:rPr>
              <w:t xml:space="preserve">    return np.concatenate([summarize(m), summarize(delta), summarize(delta2)])</w:t>
            </w:r>
          </w:p>
        </w:tc>
      </w:tr>
    </w:tbl>
    <w:p w14:paraId="34C6E3DE" w14:textId="77777777" w:rsidR="0027668C" w:rsidRDefault="00000000">
      <w:pPr>
        <w:pStyle w:val="Heading2"/>
      </w:pPr>
      <w:r>
        <w:t>Ekstraksi LFCC sederhana</w:t>
      </w:r>
    </w:p>
    <w:tbl>
      <w:tblPr>
        <w:tblW w:w="0" w:type="auto"/>
        <w:jc w:val="center"/>
        <w:tblLook w:val="04A0" w:firstRow="1" w:lastRow="0" w:firstColumn="1" w:lastColumn="0" w:noHBand="0" w:noVBand="1"/>
      </w:tblPr>
      <w:tblGrid>
        <w:gridCol w:w="10036"/>
      </w:tblGrid>
      <w:tr w:rsidR="0027668C" w14:paraId="75A672FE" w14:textId="77777777">
        <w:trPr>
          <w:cantSplit/>
          <w:jc w:val="center"/>
        </w:trPr>
        <w:tc>
          <w:tcPr>
            <w:tcW w:w="10036" w:type="dxa"/>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4D2092A4" w14:textId="77777777" w:rsidR="0027668C" w:rsidRDefault="00000000">
            <w:pPr>
              <w:pStyle w:val="CodeBlock"/>
            </w:pPr>
            <w:r>
              <w:rPr>
                <w:color w:val="000000"/>
              </w:rPr>
              <w:t># src/lfcc.py</w:t>
            </w:r>
            <w:r>
              <w:br/>
            </w:r>
            <w:r>
              <w:rPr>
                <w:color w:val="000000"/>
              </w:rPr>
              <w:t>import numpy as np</w:t>
            </w:r>
            <w:r>
              <w:br/>
            </w:r>
            <w:r>
              <w:rPr>
                <w:color w:val="000000"/>
              </w:rPr>
              <w:t>from scipy.fft import dct</w:t>
            </w:r>
            <w:r>
              <w:br/>
            </w:r>
            <w:r>
              <w:rPr>
                <w:color w:val="000000"/>
              </w:rPr>
              <w:t>from scipy.signal import stft</w:t>
            </w:r>
            <w:r>
              <w:br/>
            </w:r>
            <w:r>
              <w:br/>
            </w:r>
            <w:r>
              <w:rPr>
                <w:color w:val="000000"/>
              </w:rPr>
              <w:t>def linear_filterbank(power, freqs, n_filters=40, fmax=8000):</w:t>
            </w:r>
            <w:r>
              <w:br/>
            </w:r>
            <w:r>
              <w:rPr>
                <w:color w:val="000000"/>
              </w:rPr>
              <w:t xml:space="preserve">    edges = np.linspace(0, fmax, n_filters + 2)</w:t>
            </w:r>
            <w:r>
              <w:br/>
            </w:r>
            <w:r>
              <w:rPr>
                <w:color w:val="000000"/>
              </w:rPr>
              <w:t xml:space="preserve">    out = []</w:t>
            </w:r>
            <w:r>
              <w:br/>
            </w:r>
            <w:r>
              <w:rPr>
                <w:color w:val="000000"/>
              </w:rPr>
              <w:t xml:space="preserve">    for i in range(n_filters):</w:t>
            </w:r>
            <w:r>
              <w:br/>
            </w:r>
            <w:r>
              <w:rPr>
                <w:color w:val="000000"/>
              </w:rPr>
              <w:t xml:space="preserve">        left, center, right = edges[i:i+3]</w:t>
            </w:r>
            <w:r>
              <w:br/>
            </w:r>
            <w:r>
              <w:rPr>
                <w:color w:val="000000"/>
              </w:rPr>
              <w:t xml:space="preserve">        w = np.maximum(0, np.minimum((freqs-left)/(center-left+1e-9),</w:t>
            </w:r>
            <w:r>
              <w:br/>
            </w:r>
            <w:r>
              <w:rPr>
                <w:color w:val="000000"/>
              </w:rPr>
              <w:t xml:space="preserve">                                     (right-freqs)/(right-center+1e-9)))</w:t>
            </w:r>
            <w:r>
              <w:br/>
            </w:r>
            <w:r>
              <w:rPr>
                <w:color w:val="000000"/>
              </w:rPr>
              <w:t xml:space="preserve">        out.append(np.sum(power * w[:, None], axis=0))</w:t>
            </w:r>
            <w:r>
              <w:br/>
            </w:r>
            <w:r>
              <w:rPr>
                <w:color w:val="000000"/>
              </w:rPr>
              <w:t xml:space="preserve">    return np.asarray(out)</w:t>
            </w:r>
            <w:r>
              <w:br/>
            </w:r>
            <w:r>
              <w:br/>
            </w:r>
            <w:r>
              <w:rPr>
                <w:color w:val="000000"/>
              </w:rPr>
              <w:t>def lfcc_features(x, sr=16000, n_lfcc=20):</w:t>
            </w:r>
            <w:r>
              <w:br/>
            </w:r>
            <w:r>
              <w:rPr>
                <w:color w:val="000000"/>
              </w:rPr>
              <w:t xml:space="preserve">    freqs, _, z = stft(x, fs=sr, nperseg=400, noverlap=240, nfft=512)</w:t>
            </w:r>
            <w:r>
              <w:br/>
            </w:r>
            <w:r>
              <w:rPr>
                <w:color w:val="000000"/>
              </w:rPr>
              <w:t xml:space="preserve">    fb = linear_filterbank(np.abs(z)**2, freqs)</w:t>
            </w:r>
            <w:r>
              <w:br/>
            </w:r>
            <w:r>
              <w:rPr>
                <w:color w:val="000000"/>
              </w:rPr>
              <w:t xml:space="preserve">    cep = dct(np.log(fb + 1e-8), type=2, axis=0, norm="ortho")[:n_lfcc]</w:t>
            </w:r>
            <w:r>
              <w:br/>
            </w:r>
            <w:r>
              <w:rPr>
                <w:color w:val="000000"/>
              </w:rPr>
              <w:t xml:space="preserve">    return np.concatenate([cep.mean(1), cep.std(1)]).astype(np.float32)</w:t>
            </w:r>
          </w:p>
        </w:tc>
      </w:tr>
    </w:tbl>
    <w:p w14:paraId="0D967D2D" w14:textId="77777777" w:rsidR="0027668C" w:rsidRDefault="00000000">
      <w:pPr>
        <w:pStyle w:val="Heading2"/>
      </w:pPr>
      <w:r>
        <w:t>Pelatihan model dan skor</w:t>
      </w:r>
    </w:p>
    <w:tbl>
      <w:tblPr>
        <w:tblW w:w="0" w:type="auto"/>
        <w:jc w:val="center"/>
        <w:tblLook w:val="04A0" w:firstRow="1" w:lastRow="0" w:firstColumn="1" w:lastColumn="0" w:noHBand="0" w:noVBand="1"/>
      </w:tblPr>
      <w:tblGrid>
        <w:gridCol w:w="10036"/>
      </w:tblGrid>
      <w:tr w:rsidR="0027668C" w14:paraId="5E568C99" w14:textId="77777777">
        <w:trPr>
          <w:cantSplit/>
          <w:jc w:val="center"/>
        </w:trPr>
        <w:tc>
          <w:tcPr>
            <w:tcW w:w="10036" w:type="dxa"/>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614CE769" w14:textId="77777777" w:rsidR="0027668C" w:rsidRDefault="00000000">
            <w:pPr>
              <w:pStyle w:val="CodeBlock"/>
            </w:pPr>
            <w:r>
              <w:rPr>
                <w:color w:val="000000"/>
              </w:rPr>
              <w:t># src/train_baseline.py</w:t>
            </w:r>
            <w:r>
              <w:br/>
            </w:r>
            <w:r>
              <w:rPr>
                <w:color w:val="000000"/>
              </w:rPr>
              <w:t>import joblib, pandas as pd</w:t>
            </w:r>
            <w:r>
              <w:br/>
            </w:r>
            <w:r>
              <w:rPr>
                <w:color w:val="000000"/>
              </w:rPr>
              <w:t>from sklearn.pipeline import Pipeline</w:t>
            </w:r>
            <w:r>
              <w:br/>
            </w:r>
            <w:r>
              <w:rPr>
                <w:color w:val="000000"/>
              </w:rPr>
              <w:t>from sklearn.impute import SimpleImputer</w:t>
            </w:r>
            <w:r>
              <w:br/>
            </w:r>
            <w:r>
              <w:rPr>
                <w:color w:val="000000"/>
              </w:rPr>
              <w:t>from sklearn.preprocessing import StandardScaler</w:t>
            </w:r>
            <w:r>
              <w:br/>
            </w:r>
            <w:r>
              <w:rPr>
                <w:color w:val="000000"/>
              </w:rPr>
              <w:t>from sklearn.svm import SVC</w:t>
            </w:r>
            <w:r>
              <w:br/>
            </w:r>
            <w:r>
              <w:rPr>
                <w:color w:val="000000"/>
              </w:rPr>
              <w:t>from sklearn.metrics import roc_auc_score</w:t>
            </w:r>
            <w:r>
              <w:br/>
            </w:r>
            <w:r>
              <w:br/>
            </w:r>
            <w:r>
              <w:rPr>
                <w:color w:val="000000"/>
              </w:rPr>
              <w:t>train = pd.read_csv("results/features_train.csv")</w:t>
            </w:r>
            <w:r>
              <w:br/>
            </w:r>
            <w:r>
              <w:rPr>
                <w:color w:val="000000"/>
              </w:rPr>
              <w:t>val = pd.read_csv("results/features_validation.csv")</w:t>
            </w:r>
            <w:r>
              <w:br/>
            </w:r>
            <w:r>
              <w:rPr>
                <w:color w:val="000000"/>
              </w:rPr>
              <w:t>feature_cols = [c for c in train.columns if c.startswith(("mfcc_", "lfcc_"))]</w:t>
            </w:r>
            <w:r>
              <w:br/>
            </w:r>
            <w:r>
              <w:br/>
            </w:r>
            <w:r>
              <w:rPr>
                <w:color w:val="000000"/>
              </w:rPr>
              <w:t>model = Pipeline([</w:t>
            </w:r>
            <w:r>
              <w:br/>
            </w:r>
            <w:r>
              <w:rPr>
                <w:color w:val="000000"/>
              </w:rPr>
              <w:t xml:space="preserve">    ("imputer", SimpleImputer(strategy="median")),</w:t>
            </w:r>
            <w:r>
              <w:br/>
            </w:r>
            <w:r>
              <w:rPr>
                <w:color w:val="000000"/>
              </w:rPr>
              <w:t xml:space="preserve">    ("scaler", StandardScaler()),</w:t>
            </w:r>
            <w:r>
              <w:br/>
            </w:r>
            <w:r>
              <w:rPr>
                <w:color w:val="000000"/>
              </w:rPr>
              <w:t xml:space="preserve">    ("clf", SVC(C=10, kernel="rbf", probability=True,</w:t>
            </w:r>
            <w:r>
              <w:br/>
            </w:r>
            <w:r>
              <w:rPr>
                <w:color w:val="000000"/>
              </w:rPr>
              <w:t xml:space="preserve">                class_weight="balanced", random_state=2026)),</w:t>
            </w:r>
            <w:r>
              <w:br/>
            </w:r>
            <w:r>
              <w:rPr>
                <w:color w:val="000000"/>
              </w:rPr>
              <w:t>])</w:t>
            </w:r>
            <w:r>
              <w:br/>
            </w:r>
            <w:r>
              <w:rPr>
                <w:color w:val="000000"/>
              </w:rPr>
              <w:t>model.fit(train[feature_cols], train.label)</w:t>
            </w:r>
            <w:r>
              <w:br/>
            </w:r>
            <w:r>
              <w:rPr>
                <w:color w:val="000000"/>
              </w:rPr>
              <w:t>score = model.predict_proba(val[feature_cols])[:, 1]</w:t>
            </w:r>
            <w:r>
              <w:br/>
            </w:r>
            <w:r>
              <w:rPr>
                <w:color w:val="000000"/>
              </w:rPr>
              <w:t>print("Validation AUC:", roc_auc_score(val.label, score))</w:t>
            </w:r>
            <w:r>
              <w:br/>
            </w:r>
            <w:r>
              <w:rPr>
                <w:color w:val="000000"/>
              </w:rPr>
              <w:t>joblib.dump({"model": model, "features": feature_cols},</w:t>
            </w:r>
            <w:r>
              <w:br/>
            </w:r>
            <w:r>
              <w:rPr>
                <w:color w:val="000000"/>
              </w:rPr>
              <w:t xml:space="preserve">            "checkpoints/baseline_svm.joblib")</w:t>
            </w:r>
          </w:p>
        </w:tc>
      </w:tr>
    </w:tbl>
    <w:p w14:paraId="395CA12D" w14:textId="77777777" w:rsidR="0027668C" w:rsidRDefault="00000000">
      <w:pPr>
        <w:pStyle w:val="Heading2"/>
      </w:pPr>
      <w:r>
        <w:t>Perhitungan EER dan threshold</w:t>
      </w:r>
    </w:p>
    <w:tbl>
      <w:tblPr>
        <w:tblW w:w="0" w:type="auto"/>
        <w:jc w:val="center"/>
        <w:tblLook w:val="04A0" w:firstRow="1" w:lastRow="0" w:firstColumn="1" w:lastColumn="0" w:noHBand="0" w:noVBand="1"/>
      </w:tblPr>
      <w:tblGrid>
        <w:gridCol w:w="10036"/>
        <w:gridCol w:w="40"/>
      </w:tblGrid>
      <w:tr w:rsidR="0027668C" w14:paraId="618B2FF3" w14:textId="77777777">
        <w:trPr>
          <w:cantSplit/>
          <w:jc w:val="center"/>
        </w:trPr>
        <w:tc>
          <w:tcPr>
            <w:tcW w:w="10036" w:type="dxa"/>
            <w:gridSpan w:val="2"/>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319FFBCA" w14:textId="77777777" w:rsidR="0027668C" w:rsidRDefault="00000000">
            <w:pPr>
              <w:pStyle w:val="CodeBlock"/>
            </w:pPr>
            <w:r>
              <w:rPr>
                <w:color w:val="000000"/>
              </w:rPr>
              <w:t># src/metrics.py</w:t>
            </w:r>
            <w:r>
              <w:br/>
            </w:r>
            <w:r>
              <w:rPr>
                <w:color w:val="000000"/>
              </w:rPr>
              <w:t>import numpy as np</w:t>
            </w:r>
            <w:r>
              <w:br/>
            </w:r>
            <w:r>
              <w:rPr>
                <w:color w:val="000000"/>
              </w:rPr>
              <w:t>from sklearn.metrics import roc_curve</w:t>
            </w:r>
            <w:r>
              <w:br/>
            </w:r>
            <w:r>
              <w:br/>
            </w:r>
            <w:r>
              <w:rPr>
                <w:color w:val="000000"/>
              </w:rPr>
              <w:t>def compute_eer(y_true, score):</w:t>
            </w:r>
            <w:r>
              <w:br/>
            </w:r>
            <w:r>
              <w:rPr>
                <w:color w:val="000000"/>
              </w:rPr>
              <w:t xml:space="preserve">    fpr, tpr, thresholds = roc_curve(y_true, score, pos_label=1)</w:t>
            </w:r>
            <w:r>
              <w:br/>
            </w:r>
            <w:r>
              <w:rPr>
                <w:color w:val="000000"/>
              </w:rPr>
              <w:t xml:space="preserve">    fnr = 1.0 - tpr</w:t>
            </w:r>
            <w:r>
              <w:br/>
            </w:r>
            <w:r>
              <w:rPr>
                <w:color w:val="000000"/>
              </w:rPr>
              <w:t xml:space="preserve">    idx = np.nanargmin(np.abs(fnr - fpr))</w:t>
            </w:r>
            <w:r>
              <w:br/>
            </w:r>
            <w:r>
              <w:rPr>
                <w:color w:val="000000"/>
              </w:rPr>
              <w:t xml:space="preserve">    eer = 0.5 * (fpr[idx] + fnr[idx])</w:t>
            </w:r>
            <w:r>
              <w:br/>
            </w:r>
            <w:r>
              <w:rPr>
                <w:color w:val="000000"/>
              </w:rPr>
              <w:t xml:space="preserve">    return float(eer), float(thresholds[idx])</w:t>
            </w:r>
          </w:p>
        </w:tc>
      </w:tr>
      <w:tr w:rsidR="0027668C" w14:paraId="038EB8CD" w14:textId="77777777">
        <w:trPr>
          <w:gridAfter w:val="1"/>
          <w:wAfter w:w="40" w:type="dxa"/>
          <w:cantSplit/>
          <w:jc w:val="center"/>
        </w:trPr>
        <w:tc>
          <w:tcPr>
            <w:tcW w:w="10036" w:type="dxa"/>
            <w:tcBorders>
              <w:top w:val="single" w:sz="4" w:space="0" w:color="D9D9D9"/>
              <w:left w:val="single" w:sz="4" w:space="0" w:color="D9D9D9"/>
              <w:bottom w:val="single" w:sz="4" w:space="0" w:color="D9D9D9"/>
              <w:right w:val="single" w:sz="4" w:space="0" w:color="D9D9D9"/>
            </w:tcBorders>
            <w:shd w:val="clear" w:color="auto" w:fill="FCE4D6"/>
            <w:tcMar>
              <w:top w:w="100" w:type="dxa"/>
              <w:left w:w="150" w:type="dxa"/>
              <w:bottom w:w="100" w:type="dxa"/>
              <w:right w:w="150" w:type="dxa"/>
            </w:tcMar>
          </w:tcPr>
          <w:p w14:paraId="33BB66A1" w14:textId="77777777" w:rsidR="0027668C" w:rsidRDefault="00000000">
            <w:pPr>
              <w:spacing w:after="40"/>
            </w:pPr>
            <w:r>
              <w:rPr>
                <w:b/>
                <w:color w:val="17365D"/>
                <w:sz w:val="20"/>
              </w:rPr>
              <w:t>Aturan threshold</w:t>
            </w:r>
          </w:p>
          <w:p w14:paraId="375CF0CD" w14:textId="77777777" w:rsidR="0027668C" w:rsidRDefault="00000000">
            <w:pPr>
              <w:spacing w:after="0"/>
            </w:pPr>
            <w:r>
              <w:rPr>
                <w:color w:val="000000"/>
                <w:sz w:val="18"/>
              </w:rPr>
              <w:t>Threshold EER atau threshold operasi ditentukan pada validation set. Threshold tidak boleh dihitung ulang pada test internal maupun dataset eksternal.</w:t>
            </w:r>
          </w:p>
        </w:tc>
      </w:tr>
    </w:tbl>
    <w:p w14:paraId="15543929" w14:textId="77777777" w:rsidR="0027668C" w:rsidRDefault="0027668C">
      <w:pPr>
        <w:spacing w:after="0"/>
      </w:pPr>
    </w:p>
    <w:p w14:paraId="5B21A592" w14:textId="77777777" w:rsidR="0027668C" w:rsidRDefault="00000000">
      <w:pPr>
        <w:pStyle w:val="Heading2"/>
      </w:pPr>
      <w:r>
        <w:lastRenderedPageBreak/>
        <w:t>Baseline minimum yang harus dilaporkan</w:t>
      </w:r>
    </w:p>
    <w:tbl>
      <w:tblPr>
        <w:tblStyle w:val="TableGrid"/>
        <w:tblW w:w="0" w:type="auto"/>
        <w:jc w:val="center"/>
        <w:tblLook w:val="04A0" w:firstRow="1" w:lastRow="0" w:firstColumn="1" w:lastColumn="0" w:noHBand="0" w:noVBand="1"/>
      </w:tblPr>
      <w:tblGrid>
        <w:gridCol w:w="680"/>
        <w:gridCol w:w="2268"/>
        <w:gridCol w:w="1984"/>
        <w:gridCol w:w="4139"/>
      </w:tblGrid>
      <w:tr w:rsidR="0027668C" w14:paraId="6DD604E2" w14:textId="77777777">
        <w:trPr>
          <w:tblHeader/>
          <w:jc w:val="center"/>
        </w:trPr>
        <w:tc>
          <w:tcPr>
            <w:tcW w:w="680" w:type="dxa"/>
            <w:shd w:val="clear" w:color="auto" w:fill="17365D"/>
            <w:tcMar>
              <w:top w:w="70" w:type="dxa"/>
              <w:left w:w="80" w:type="dxa"/>
              <w:bottom w:w="70" w:type="dxa"/>
              <w:right w:w="80" w:type="dxa"/>
            </w:tcMar>
          </w:tcPr>
          <w:p w14:paraId="34D9BD6A" w14:textId="77777777" w:rsidR="0027668C" w:rsidRDefault="00000000">
            <w:pPr>
              <w:spacing w:after="0"/>
              <w:jc w:val="center"/>
            </w:pPr>
            <w:r>
              <w:rPr>
                <w:b/>
                <w:color w:val="FFFFFF"/>
                <w:sz w:val="16"/>
              </w:rPr>
              <w:t>ID</w:t>
            </w:r>
          </w:p>
        </w:tc>
        <w:tc>
          <w:tcPr>
            <w:tcW w:w="2268" w:type="dxa"/>
            <w:shd w:val="clear" w:color="auto" w:fill="17365D"/>
            <w:tcMar>
              <w:top w:w="70" w:type="dxa"/>
              <w:left w:w="80" w:type="dxa"/>
              <w:bottom w:w="70" w:type="dxa"/>
              <w:right w:w="80" w:type="dxa"/>
            </w:tcMar>
          </w:tcPr>
          <w:p w14:paraId="20444A26" w14:textId="77777777" w:rsidR="0027668C" w:rsidRDefault="00000000">
            <w:pPr>
              <w:spacing w:after="0"/>
              <w:jc w:val="center"/>
            </w:pPr>
            <w:r>
              <w:rPr>
                <w:b/>
                <w:color w:val="FFFFFF"/>
                <w:sz w:val="16"/>
              </w:rPr>
              <w:t>Fitur</w:t>
            </w:r>
          </w:p>
        </w:tc>
        <w:tc>
          <w:tcPr>
            <w:tcW w:w="1984" w:type="dxa"/>
            <w:shd w:val="clear" w:color="auto" w:fill="17365D"/>
            <w:tcMar>
              <w:top w:w="70" w:type="dxa"/>
              <w:left w:w="80" w:type="dxa"/>
              <w:bottom w:w="70" w:type="dxa"/>
              <w:right w:w="80" w:type="dxa"/>
            </w:tcMar>
          </w:tcPr>
          <w:p w14:paraId="76DD67F2" w14:textId="77777777" w:rsidR="0027668C" w:rsidRDefault="00000000">
            <w:pPr>
              <w:spacing w:after="0"/>
              <w:jc w:val="center"/>
            </w:pPr>
            <w:r>
              <w:rPr>
                <w:b/>
                <w:color w:val="FFFFFF"/>
                <w:sz w:val="16"/>
              </w:rPr>
              <w:t>Model</w:t>
            </w:r>
          </w:p>
        </w:tc>
        <w:tc>
          <w:tcPr>
            <w:tcW w:w="4139" w:type="dxa"/>
            <w:shd w:val="clear" w:color="auto" w:fill="17365D"/>
            <w:tcMar>
              <w:top w:w="70" w:type="dxa"/>
              <w:left w:w="80" w:type="dxa"/>
              <w:bottom w:w="70" w:type="dxa"/>
              <w:right w:w="80" w:type="dxa"/>
            </w:tcMar>
          </w:tcPr>
          <w:p w14:paraId="26E9AE72" w14:textId="77777777" w:rsidR="0027668C" w:rsidRDefault="00000000">
            <w:pPr>
              <w:spacing w:after="0"/>
              <w:jc w:val="center"/>
            </w:pPr>
            <w:r>
              <w:rPr>
                <w:b/>
                <w:color w:val="FFFFFF"/>
                <w:sz w:val="16"/>
              </w:rPr>
              <w:t>Tujuan</w:t>
            </w:r>
          </w:p>
        </w:tc>
      </w:tr>
      <w:tr w:rsidR="0027668C" w14:paraId="7D2DE713" w14:textId="77777777">
        <w:trPr>
          <w:cantSplit/>
          <w:jc w:val="center"/>
        </w:trPr>
        <w:tc>
          <w:tcPr>
            <w:tcW w:w="680" w:type="dxa"/>
            <w:tcMar>
              <w:top w:w="65" w:type="dxa"/>
              <w:left w:w="80" w:type="dxa"/>
              <w:bottom w:w="65" w:type="dxa"/>
              <w:right w:w="80" w:type="dxa"/>
            </w:tcMar>
            <w:vAlign w:val="center"/>
          </w:tcPr>
          <w:p w14:paraId="46863827" w14:textId="77777777" w:rsidR="0027668C" w:rsidRDefault="00000000">
            <w:pPr>
              <w:spacing w:after="0"/>
            </w:pPr>
            <w:r>
              <w:rPr>
                <w:color w:val="000000"/>
                <w:sz w:val="16"/>
              </w:rPr>
              <w:t>B0</w:t>
            </w:r>
          </w:p>
        </w:tc>
        <w:tc>
          <w:tcPr>
            <w:tcW w:w="2268" w:type="dxa"/>
            <w:tcMar>
              <w:top w:w="65" w:type="dxa"/>
              <w:left w:w="80" w:type="dxa"/>
              <w:bottom w:w="65" w:type="dxa"/>
              <w:right w:w="80" w:type="dxa"/>
            </w:tcMar>
            <w:vAlign w:val="center"/>
          </w:tcPr>
          <w:p w14:paraId="2625194B" w14:textId="77777777" w:rsidR="0027668C" w:rsidRDefault="00000000">
            <w:pPr>
              <w:spacing w:after="0"/>
            </w:pPr>
            <w:r>
              <w:rPr>
                <w:color w:val="000000"/>
                <w:sz w:val="16"/>
              </w:rPr>
              <w:t>MFCC</w:t>
            </w:r>
          </w:p>
        </w:tc>
        <w:tc>
          <w:tcPr>
            <w:tcW w:w="1984" w:type="dxa"/>
            <w:tcMar>
              <w:top w:w="65" w:type="dxa"/>
              <w:left w:w="80" w:type="dxa"/>
              <w:bottom w:w="65" w:type="dxa"/>
              <w:right w:w="80" w:type="dxa"/>
            </w:tcMar>
            <w:vAlign w:val="center"/>
          </w:tcPr>
          <w:p w14:paraId="78482603" w14:textId="77777777" w:rsidR="0027668C" w:rsidRDefault="00000000">
            <w:pPr>
              <w:spacing w:after="0"/>
            </w:pPr>
            <w:r>
              <w:rPr>
                <w:color w:val="000000"/>
                <w:sz w:val="16"/>
              </w:rPr>
              <w:t>SVM RBF</w:t>
            </w:r>
          </w:p>
        </w:tc>
        <w:tc>
          <w:tcPr>
            <w:tcW w:w="4139" w:type="dxa"/>
            <w:tcMar>
              <w:top w:w="65" w:type="dxa"/>
              <w:left w:w="80" w:type="dxa"/>
              <w:bottom w:w="65" w:type="dxa"/>
              <w:right w:w="80" w:type="dxa"/>
            </w:tcMar>
            <w:vAlign w:val="center"/>
          </w:tcPr>
          <w:p w14:paraId="02E74425" w14:textId="77777777" w:rsidR="0027668C" w:rsidRDefault="00000000">
            <w:pPr>
              <w:spacing w:after="0"/>
            </w:pPr>
            <w:r>
              <w:rPr>
                <w:color w:val="000000"/>
                <w:sz w:val="16"/>
              </w:rPr>
              <w:t>Baseline utama yang stabil.</w:t>
            </w:r>
          </w:p>
        </w:tc>
      </w:tr>
      <w:tr w:rsidR="0027668C" w14:paraId="0EB79FCD" w14:textId="77777777">
        <w:trPr>
          <w:cantSplit/>
          <w:jc w:val="center"/>
        </w:trPr>
        <w:tc>
          <w:tcPr>
            <w:tcW w:w="680" w:type="dxa"/>
            <w:shd w:val="clear" w:color="auto" w:fill="F7F9FB"/>
            <w:tcMar>
              <w:top w:w="65" w:type="dxa"/>
              <w:left w:w="80" w:type="dxa"/>
              <w:bottom w:w="65" w:type="dxa"/>
              <w:right w:w="80" w:type="dxa"/>
            </w:tcMar>
            <w:vAlign w:val="center"/>
          </w:tcPr>
          <w:p w14:paraId="6506C77A" w14:textId="77777777" w:rsidR="0027668C" w:rsidRDefault="00000000">
            <w:pPr>
              <w:spacing w:after="0"/>
            </w:pPr>
            <w:r>
              <w:rPr>
                <w:color w:val="000000"/>
                <w:sz w:val="16"/>
              </w:rPr>
              <w:t>B1</w:t>
            </w:r>
          </w:p>
        </w:tc>
        <w:tc>
          <w:tcPr>
            <w:tcW w:w="2268" w:type="dxa"/>
            <w:shd w:val="clear" w:color="auto" w:fill="F7F9FB"/>
            <w:tcMar>
              <w:top w:w="65" w:type="dxa"/>
              <w:left w:w="80" w:type="dxa"/>
              <w:bottom w:w="65" w:type="dxa"/>
              <w:right w:w="80" w:type="dxa"/>
            </w:tcMar>
            <w:vAlign w:val="center"/>
          </w:tcPr>
          <w:p w14:paraId="501F82BD" w14:textId="77777777" w:rsidR="0027668C" w:rsidRDefault="00000000">
            <w:pPr>
              <w:spacing w:after="0"/>
            </w:pPr>
            <w:r>
              <w:rPr>
                <w:color w:val="000000"/>
                <w:sz w:val="16"/>
              </w:rPr>
              <w:t>LFCC</w:t>
            </w:r>
          </w:p>
        </w:tc>
        <w:tc>
          <w:tcPr>
            <w:tcW w:w="1984" w:type="dxa"/>
            <w:shd w:val="clear" w:color="auto" w:fill="F7F9FB"/>
            <w:tcMar>
              <w:top w:w="65" w:type="dxa"/>
              <w:left w:w="80" w:type="dxa"/>
              <w:bottom w:w="65" w:type="dxa"/>
              <w:right w:w="80" w:type="dxa"/>
            </w:tcMar>
            <w:vAlign w:val="center"/>
          </w:tcPr>
          <w:p w14:paraId="63E76A52" w14:textId="77777777" w:rsidR="0027668C" w:rsidRDefault="00000000">
            <w:pPr>
              <w:spacing w:after="0"/>
            </w:pPr>
            <w:r>
              <w:rPr>
                <w:color w:val="000000"/>
                <w:sz w:val="16"/>
              </w:rPr>
              <w:t>SVM RBF</w:t>
            </w:r>
          </w:p>
        </w:tc>
        <w:tc>
          <w:tcPr>
            <w:tcW w:w="4139" w:type="dxa"/>
            <w:shd w:val="clear" w:color="auto" w:fill="F7F9FB"/>
            <w:tcMar>
              <w:top w:w="65" w:type="dxa"/>
              <w:left w:w="80" w:type="dxa"/>
              <w:bottom w:w="65" w:type="dxa"/>
              <w:right w:w="80" w:type="dxa"/>
            </w:tcMar>
            <w:vAlign w:val="center"/>
          </w:tcPr>
          <w:p w14:paraId="3FE6A794" w14:textId="77777777" w:rsidR="0027668C" w:rsidRDefault="00000000">
            <w:pPr>
              <w:spacing w:after="0"/>
            </w:pPr>
            <w:r>
              <w:rPr>
                <w:color w:val="000000"/>
                <w:sz w:val="16"/>
              </w:rPr>
              <w:t>Menguji representasi frekuensi linear.</w:t>
            </w:r>
          </w:p>
        </w:tc>
      </w:tr>
      <w:tr w:rsidR="0027668C" w14:paraId="28AC88FC" w14:textId="77777777">
        <w:trPr>
          <w:cantSplit/>
          <w:jc w:val="center"/>
        </w:trPr>
        <w:tc>
          <w:tcPr>
            <w:tcW w:w="680" w:type="dxa"/>
            <w:tcMar>
              <w:top w:w="65" w:type="dxa"/>
              <w:left w:w="80" w:type="dxa"/>
              <w:bottom w:w="65" w:type="dxa"/>
              <w:right w:w="80" w:type="dxa"/>
            </w:tcMar>
            <w:vAlign w:val="center"/>
          </w:tcPr>
          <w:p w14:paraId="357A3671" w14:textId="77777777" w:rsidR="0027668C" w:rsidRDefault="00000000">
            <w:pPr>
              <w:spacing w:after="0"/>
            </w:pPr>
            <w:r>
              <w:rPr>
                <w:color w:val="000000"/>
                <w:sz w:val="16"/>
              </w:rPr>
              <w:t>B2</w:t>
            </w:r>
          </w:p>
        </w:tc>
        <w:tc>
          <w:tcPr>
            <w:tcW w:w="2268" w:type="dxa"/>
            <w:tcMar>
              <w:top w:w="65" w:type="dxa"/>
              <w:left w:w="80" w:type="dxa"/>
              <w:bottom w:w="65" w:type="dxa"/>
              <w:right w:w="80" w:type="dxa"/>
            </w:tcMar>
            <w:vAlign w:val="center"/>
          </w:tcPr>
          <w:p w14:paraId="2C876505" w14:textId="77777777" w:rsidR="0027668C" w:rsidRDefault="00000000">
            <w:pPr>
              <w:spacing w:after="0"/>
            </w:pPr>
            <w:r>
              <w:rPr>
                <w:color w:val="000000"/>
                <w:sz w:val="16"/>
              </w:rPr>
              <w:t>MFCC + LFCC</w:t>
            </w:r>
          </w:p>
        </w:tc>
        <w:tc>
          <w:tcPr>
            <w:tcW w:w="1984" w:type="dxa"/>
            <w:tcMar>
              <w:top w:w="65" w:type="dxa"/>
              <w:left w:w="80" w:type="dxa"/>
              <w:bottom w:w="65" w:type="dxa"/>
              <w:right w:w="80" w:type="dxa"/>
            </w:tcMar>
            <w:vAlign w:val="center"/>
          </w:tcPr>
          <w:p w14:paraId="613B2DBB" w14:textId="77777777" w:rsidR="0027668C" w:rsidRDefault="00000000">
            <w:pPr>
              <w:spacing w:after="0"/>
            </w:pPr>
            <w:r>
              <w:rPr>
                <w:color w:val="000000"/>
                <w:sz w:val="16"/>
              </w:rPr>
              <w:t>SVM RBF</w:t>
            </w:r>
          </w:p>
        </w:tc>
        <w:tc>
          <w:tcPr>
            <w:tcW w:w="4139" w:type="dxa"/>
            <w:tcMar>
              <w:top w:w="65" w:type="dxa"/>
              <w:left w:w="80" w:type="dxa"/>
              <w:bottom w:w="65" w:type="dxa"/>
              <w:right w:w="80" w:type="dxa"/>
            </w:tcMar>
            <w:vAlign w:val="center"/>
          </w:tcPr>
          <w:p w14:paraId="365652A0" w14:textId="77777777" w:rsidR="0027668C" w:rsidRDefault="00000000">
            <w:pPr>
              <w:spacing w:after="0"/>
            </w:pPr>
            <w:r>
              <w:rPr>
                <w:color w:val="000000"/>
                <w:sz w:val="16"/>
              </w:rPr>
              <w:t>Pembanding fusi spektral sederhana.</w:t>
            </w:r>
          </w:p>
        </w:tc>
      </w:tr>
      <w:tr w:rsidR="0027668C" w14:paraId="1C7AD2C3" w14:textId="77777777">
        <w:trPr>
          <w:cantSplit/>
          <w:jc w:val="center"/>
        </w:trPr>
        <w:tc>
          <w:tcPr>
            <w:tcW w:w="680" w:type="dxa"/>
            <w:shd w:val="clear" w:color="auto" w:fill="F7F9FB"/>
            <w:tcMar>
              <w:top w:w="65" w:type="dxa"/>
              <w:left w:w="80" w:type="dxa"/>
              <w:bottom w:w="65" w:type="dxa"/>
              <w:right w:w="80" w:type="dxa"/>
            </w:tcMar>
            <w:vAlign w:val="center"/>
          </w:tcPr>
          <w:p w14:paraId="7E10029C" w14:textId="77777777" w:rsidR="0027668C" w:rsidRDefault="00000000">
            <w:pPr>
              <w:spacing w:after="0"/>
            </w:pPr>
            <w:r>
              <w:rPr>
                <w:color w:val="000000"/>
                <w:sz w:val="16"/>
              </w:rPr>
              <w:t>B3</w:t>
            </w:r>
          </w:p>
        </w:tc>
        <w:tc>
          <w:tcPr>
            <w:tcW w:w="2268" w:type="dxa"/>
            <w:shd w:val="clear" w:color="auto" w:fill="F7F9FB"/>
            <w:tcMar>
              <w:top w:w="65" w:type="dxa"/>
              <w:left w:w="80" w:type="dxa"/>
              <w:bottom w:w="65" w:type="dxa"/>
              <w:right w:w="80" w:type="dxa"/>
            </w:tcMar>
            <w:vAlign w:val="center"/>
          </w:tcPr>
          <w:p w14:paraId="47411D6C" w14:textId="77777777" w:rsidR="0027668C" w:rsidRDefault="00000000">
            <w:pPr>
              <w:spacing w:after="0"/>
            </w:pPr>
            <w:r>
              <w:rPr>
                <w:color w:val="000000"/>
                <w:sz w:val="16"/>
              </w:rPr>
              <w:t>MFCC + LFCC</w:t>
            </w:r>
          </w:p>
        </w:tc>
        <w:tc>
          <w:tcPr>
            <w:tcW w:w="1984" w:type="dxa"/>
            <w:shd w:val="clear" w:color="auto" w:fill="F7F9FB"/>
            <w:tcMar>
              <w:top w:w="65" w:type="dxa"/>
              <w:left w:w="80" w:type="dxa"/>
              <w:bottom w:w="65" w:type="dxa"/>
              <w:right w:w="80" w:type="dxa"/>
            </w:tcMar>
            <w:vAlign w:val="center"/>
          </w:tcPr>
          <w:p w14:paraId="281290BA" w14:textId="77777777" w:rsidR="0027668C" w:rsidRDefault="00000000">
            <w:pPr>
              <w:spacing w:after="0"/>
            </w:pPr>
            <w:r>
              <w:rPr>
                <w:color w:val="000000"/>
                <w:sz w:val="16"/>
              </w:rPr>
              <w:t>Random Forest</w:t>
            </w:r>
          </w:p>
        </w:tc>
        <w:tc>
          <w:tcPr>
            <w:tcW w:w="4139" w:type="dxa"/>
            <w:shd w:val="clear" w:color="auto" w:fill="F7F9FB"/>
            <w:tcMar>
              <w:top w:w="65" w:type="dxa"/>
              <w:left w:w="80" w:type="dxa"/>
              <w:bottom w:w="65" w:type="dxa"/>
              <w:right w:w="80" w:type="dxa"/>
            </w:tcMar>
            <w:vAlign w:val="center"/>
          </w:tcPr>
          <w:p w14:paraId="6B46F6E6" w14:textId="77777777" w:rsidR="0027668C" w:rsidRDefault="00000000">
            <w:pPr>
              <w:spacing w:after="0"/>
            </w:pPr>
            <w:r>
              <w:rPr>
                <w:color w:val="000000"/>
                <w:sz w:val="16"/>
              </w:rPr>
              <w:t>Pembanding non-linear berbasis pohon.</w:t>
            </w:r>
          </w:p>
        </w:tc>
      </w:tr>
      <w:tr w:rsidR="0027668C" w14:paraId="32939497" w14:textId="77777777">
        <w:trPr>
          <w:cantSplit/>
          <w:jc w:val="center"/>
        </w:trPr>
        <w:tc>
          <w:tcPr>
            <w:tcW w:w="680" w:type="dxa"/>
            <w:tcMar>
              <w:top w:w="65" w:type="dxa"/>
              <w:left w:w="80" w:type="dxa"/>
              <w:bottom w:w="65" w:type="dxa"/>
              <w:right w:w="80" w:type="dxa"/>
            </w:tcMar>
            <w:vAlign w:val="center"/>
          </w:tcPr>
          <w:p w14:paraId="2EF44A66" w14:textId="77777777" w:rsidR="0027668C" w:rsidRDefault="00000000">
            <w:pPr>
              <w:spacing w:after="0"/>
            </w:pPr>
            <w:r>
              <w:rPr>
                <w:color w:val="000000"/>
                <w:sz w:val="16"/>
              </w:rPr>
              <w:t>B4</w:t>
            </w:r>
          </w:p>
        </w:tc>
        <w:tc>
          <w:tcPr>
            <w:tcW w:w="2268" w:type="dxa"/>
            <w:tcMar>
              <w:top w:w="65" w:type="dxa"/>
              <w:left w:w="80" w:type="dxa"/>
              <w:bottom w:w="65" w:type="dxa"/>
              <w:right w:w="80" w:type="dxa"/>
            </w:tcMar>
            <w:vAlign w:val="center"/>
          </w:tcPr>
          <w:p w14:paraId="6CD6F070" w14:textId="77777777" w:rsidR="0027668C" w:rsidRDefault="00000000">
            <w:pPr>
              <w:spacing w:after="0"/>
            </w:pPr>
            <w:r>
              <w:rPr>
                <w:color w:val="000000"/>
                <w:sz w:val="16"/>
              </w:rPr>
              <w:t>MFCC + LFCC</w:t>
            </w:r>
          </w:p>
        </w:tc>
        <w:tc>
          <w:tcPr>
            <w:tcW w:w="1984" w:type="dxa"/>
            <w:tcMar>
              <w:top w:w="65" w:type="dxa"/>
              <w:left w:w="80" w:type="dxa"/>
              <w:bottom w:w="65" w:type="dxa"/>
              <w:right w:w="80" w:type="dxa"/>
            </w:tcMar>
            <w:vAlign w:val="center"/>
          </w:tcPr>
          <w:p w14:paraId="0CD2DA2C" w14:textId="77777777" w:rsidR="0027668C" w:rsidRDefault="00000000">
            <w:pPr>
              <w:spacing w:after="0"/>
            </w:pPr>
            <w:r>
              <w:rPr>
                <w:color w:val="000000"/>
                <w:sz w:val="16"/>
              </w:rPr>
              <w:t>XGBoost</w:t>
            </w:r>
          </w:p>
        </w:tc>
        <w:tc>
          <w:tcPr>
            <w:tcW w:w="4139" w:type="dxa"/>
            <w:tcMar>
              <w:top w:w="65" w:type="dxa"/>
              <w:left w:w="80" w:type="dxa"/>
              <w:bottom w:w="65" w:type="dxa"/>
              <w:right w:w="80" w:type="dxa"/>
            </w:tcMar>
            <w:vAlign w:val="center"/>
          </w:tcPr>
          <w:p w14:paraId="1008899A" w14:textId="77777777" w:rsidR="0027668C" w:rsidRDefault="00000000">
            <w:pPr>
              <w:spacing w:after="0"/>
            </w:pPr>
            <w:r>
              <w:rPr>
                <w:color w:val="000000"/>
                <w:sz w:val="16"/>
              </w:rPr>
              <w:t>Pembanding boosting.</w:t>
            </w:r>
          </w:p>
        </w:tc>
      </w:tr>
      <w:tr w:rsidR="0027668C" w14:paraId="3C06C1CB" w14:textId="77777777">
        <w:trPr>
          <w:cantSplit/>
          <w:jc w:val="center"/>
        </w:trPr>
        <w:tc>
          <w:tcPr>
            <w:tcW w:w="680" w:type="dxa"/>
            <w:shd w:val="clear" w:color="auto" w:fill="F7F9FB"/>
            <w:tcMar>
              <w:top w:w="65" w:type="dxa"/>
              <w:left w:w="80" w:type="dxa"/>
              <w:bottom w:w="65" w:type="dxa"/>
              <w:right w:w="80" w:type="dxa"/>
            </w:tcMar>
            <w:vAlign w:val="center"/>
          </w:tcPr>
          <w:p w14:paraId="62B82ECF" w14:textId="77777777" w:rsidR="0027668C" w:rsidRDefault="00000000">
            <w:pPr>
              <w:spacing w:after="0"/>
            </w:pPr>
            <w:r>
              <w:rPr>
                <w:color w:val="000000"/>
                <w:sz w:val="16"/>
              </w:rPr>
              <w:t>B5</w:t>
            </w:r>
          </w:p>
        </w:tc>
        <w:tc>
          <w:tcPr>
            <w:tcW w:w="2268" w:type="dxa"/>
            <w:shd w:val="clear" w:color="auto" w:fill="F7F9FB"/>
            <w:tcMar>
              <w:top w:w="65" w:type="dxa"/>
              <w:left w:w="80" w:type="dxa"/>
              <w:bottom w:w="65" w:type="dxa"/>
              <w:right w:w="80" w:type="dxa"/>
            </w:tcMar>
            <w:vAlign w:val="center"/>
          </w:tcPr>
          <w:p w14:paraId="4EE89FC1" w14:textId="77777777" w:rsidR="0027668C" w:rsidRDefault="00000000">
            <w:pPr>
              <w:spacing w:after="0"/>
            </w:pPr>
            <w:r>
              <w:rPr>
                <w:color w:val="000000"/>
                <w:sz w:val="16"/>
              </w:rPr>
              <w:t>MFCC + LFCC</w:t>
            </w:r>
          </w:p>
        </w:tc>
        <w:tc>
          <w:tcPr>
            <w:tcW w:w="1984" w:type="dxa"/>
            <w:shd w:val="clear" w:color="auto" w:fill="F7F9FB"/>
            <w:tcMar>
              <w:top w:w="65" w:type="dxa"/>
              <w:left w:w="80" w:type="dxa"/>
              <w:bottom w:w="65" w:type="dxa"/>
              <w:right w:w="80" w:type="dxa"/>
            </w:tcMar>
            <w:vAlign w:val="center"/>
          </w:tcPr>
          <w:p w14:paraId="4D457FD0" w14:textId="77777777" w:rsidR="0027668C" w:rsidRDefault="00000000">
            <w:pPr>
              <w:spacing w:after="0"/>
            </w:pPr>
            <w:r>
              <w:rPr>
                <w:color w:val="000000"/>
                <w:sz w:val="16"/>
              </w:rPr>
              <w:t>KNN atau MLP</w:t>
            </w:r>
          </w:p>
        </w:tc>
        <w:tc>
          <w:tcPr>
            <w:tcW w:w="4139" w:type="dxa"/>
            <w:shd w:val="clear" w:color="auto" w:fill="F7F9FB"/>
            <w:tcMar>
              <w:top w:w="65" w:type="dxa"/>
              <w:left w:w="80" w:type="dxa"/>
              <w:bottom w:w="65" w:type="dxa"/>
              <w:right w:w="80" w:type="dxa"/>
            </w:tcMar>
            <w:vAlign w:val="center"/>
          </w:tcPr>
          <w:p w14:paraId="7E451A16" w14:textId="77777777" w:rsidR="0027668C" w:rsidRDefault="00000000">
            <w:pPr>
              <w:spacing w:after="0"/>
            </w:pPr>
            <w:r>
              <w:rPr>
                <w:color w:val="000000"/>
                <w:sz w:val="16"/>
              </w:rPr>
              <w:t>Target tambahan bila waktu cukup.</w:t>
            </w:r>
          </w:p>
        </w:tc>
      </w:tr>
    </w:tbl>
    <w:p w14:paraId="6A454FB3" w14:textId="77777777" w:rsidR="0027668C" w:rsidRDefault="00000000">
      <w:pPr>
        <w:pStyle w:val="Heading1"/>
      </w:pPr>
      <w:r>
        <w:t>5. Bukti Residual Berbasis Prediksi Linear</w:t>
      </w:r>
    </w:p>
    <w:p w14:paraId="000F86C2" w14:textId="77777777" w:rsidR="0027668C" w:rsidRDefault="00000000">
      <w:pPr>
        <w:jc w:val="both"/>
      </w:pPr>
      <w:r>
        <w:t>Bukti residual digunakan untuk menangkap komponen eksitasi dan jejak sintesis yang tersisa setelah struktur prediktif sinyal dimodelkan. Praproposal menetapkan residual Wiener-Hopf/linear prediction sebagai bukti yang dianalisis secara independen dari MFCC dan LFCC.</w:t>
      </w:r>
    </w:p>
    <w:p w14:paraId="6EB17633" w14:textId="77777777" w:rsidR="0027668C" w:rsidRDefault="00000000">
      <w:pPr>
        <w:spacing w:before="60" w:after="60"/>
        <w:jc w:val="center"/>
      </w:pPr>
      <w:r>
        <w:rPr>
          <w:rFonts w:ascii="Cambria Math" w:eastAsia="Cambria Math" w:hAnsi="Cambria Math"/>
          <w:i/>
          <w:color w:val="000000"/>
          <w:sz w:val="22"/>
        </w:rPr>
        <w:t>e[n] = x[n] + sum(k=1..p) a_k x[n-k]</w:t>
      </w:r>
      <w:r>
        <w:rPr>
          <w:color w:val="666666"/>
          <w:sz w:val="18"/>
        </w:rPr>
        <w:t xml:space="preserve">    (1)</w:t>
      </w:r>
    </w:p>
    <w:tbl>
      <w:tblPr>
        <w:tblW w:w="0" w:type="auto"/>
        <w:jc w:val="center"/>
        <w:tblLook w:val="04A0" w:firstRow="1" w:lastRow="0" w:firstColumn="1" w:lastColumn="0" w:noHBand="0" w:noVBand="1"/>
      </w:tblPr>
      <w:tblGrid>
        <w:gridCol w:w="10036"/>
      </w:tblGrid>
      <w:tr w:rsidR="0027668C" w14:paraId="09596DA8" w14:textId="77777777">
        <w:trPr>
          <w:cantSplit/>
          <w:jc w:val="center"/>
        </w:trPr>
        <w:tc>
          <w:tcPr>
            <w:tcW w:w="10036" w:type="dxa"/>
            <w:tcBorders>
              <w:top w:val="single" w:sz="4" w:space="0" w:color="D9D9D9"/>
              <w:left w:val="single" w:sz="4" w:space="0" w:color="D9D9D9"/>
              <w:bottom w:val="single" w:sz="4" w:space="0" w:color="D9D9D9"/>
              <w:right w:val="single" w:sz="4" w:space="0" w:color="D9D9D9"/>
            </w:tcBorders>
            <w:shd w:val="clear" w:color="auto" w:fill="FCE4D6"/>
            <w:tcMar>
              <w:top w:w="100" w:type="dxa"/>
              <w:left w:w="150" w:type="dxa"/>
              <w:bottom w:w="100" w:type="dxa"/>
              <w:right w:w="150" w:type="dxa"/>
            </w:tcMar>
          </w:tcPr>
          <w:p w14:paraId="29106570" w14:textId="77777777" w:rsidR="0027668C" w:rsidRDefault="00000000">
            <w:pPr>
              <w:spacing w:after="40"/>
            </w:pPr>
            <w:r>
              <w:rPr>
                <w:b/>
                <w:color w:val="17365D"/>
                <w:sz w:val="20"/>
              </w:rPr>
              <w:t>Interpretasi aman</w:t>
            </w:r>
          </w:p>
          <w:p w14:paraId="751031F5" w14:textId="77777777" w:rsidR="0027668C" w:rsidRDefault="00000000">
            <w:pPr>
              <w:spacing w:after="0"/>
            </w:pPr>
            <w:r>
              <w:rPr>
                <w:color w:val="000000"/>
                <w:sz w:val="18"/>
              </w:rPr>
              <w:t>Residual LPC adalah estimasi komponen yang tidak dapat diprediksi oleh model all-pole. Jangan menyebutnya sebagai glottal source murni. Hubungan dengan mekanisme produksi wicara dibahas sebagai excitation-related evidence atau prediction residual.</w:t>
            </w:r>
          </w:p>
        </w:tc>
      </w:tr>
    </w:tbl>
    <w:p w14:paraId="46D07E01" w14:textId="77777777" w:rsidR="0027668C" w:rsidRDefault="0027668C">
      <w:pPr>
        <w:spacing w:after="0"/>
      </w:pPr>
    </w:p>
    <w:p w14:paraId="477EBA24" w14:textId="77777777" w:rsidR="0027668C" w:rsidRDefault="00000000">
      <w:pPr>
        <w:pStyle w:val="Heading2"/>
      </w:pPr>
      <w:r>
        <w:t>Tahap 1. Menghitung residual LPC</w:t>
      </w:r>
    </w:p>
    <w:p w14:paraId="63B7BF62" w14:textId="77777777" w:rsidR="0027668C" w:rsidRDefault="00000000">
      <w:pPr>
        <w:spacing w:after="40"/>
        <w:ind w:left="369" w:hanging="255"/>
      </w:pPr>
      <w:r>
        <w:rPr>
          <w:color w:val="000000"/>
          <w:sz w:val="20"/>
        </w:rPr>
        <w:t>1. Gunakan audio mono 16 kHz dan bagi menjadi frame 25 ms dengan hop 10 ms.</w:t>
      </w:r>
    </w:p>
    <w:p w14:paraId="1B35F74F" w14:textId="77777777" w:rsidR="0027668C" w:rsidRDefault="00000000">
      <w:pPr>
        <w:spacing w:after="40"/>
        <w:ind w:left="369" w:hanging="255"/>
      </w:pPr>
      <w:r>
        <w:rPr>
          <w:color w:val="000000"/>
          <w:sz w:val="20"/>
        </w:rPr>
        <w:t>2. Lewati frame berenergi sangat rendah untuk mencegah koefisien tidak stabil.</w:t>
      </w:r>
    </w:p>
    <w:p w14:paraId="005D49F9" w14:textId="77777777" w:rsidR="0027668C" w:rsidRDefault="00000000">
      <w:pPr>
        <w:spacing w:after="40"/>
        <w:ind w:left="369" w:hanging="255"/>
      </w:pPr>
      <w:r>
        <w:rPr>
          <w:color w:val="000000"/>
          <w:sz w:val="20"/>
        </w:rPr>
        <w:t>3. Hitung koefisien LPC. Konfigurasi awal p = 16; lakukan ablation p = 12, 16, dan 20.</w:t>
      </w:r>
    </w:p>
    <w:p w14:paraId="15EB98BF" w14:textId="77777777" w:rsidR="0027668C" w:rsidRDefault="00000000">
      <w:pPr>
        <w:spacing w:after="40"/>
        <w:ind w:left="369" w:hanging="255"/>
      </w:pPr>
      <w:r>
        <w:rPr>
          <w:color w:val="000000"/>
          <w:sz w:val="20"/>
        </w:rPr>
        <w:t>4. Filter frame menggunakan koefisien prediksi untuk memperoleh residual.</w:t>
      </w:r>
    </w:p>
    <w:p w14:paraId="0A4F8F37" w14:textId="77777777" w:rsidR="0027668C" w:rsidRDefault="00000000">
      <w:pPr>
        <w:spacing w:after="40"/>
        <w:ind w:left="369" w:hanging="255"/>
      </w:pPr>
      <w:r>
        <w:rPr>
          <w:color w:val="000000"/>
          <w:sz w:val="20"/>
        </w:rPr>
        <w:t>5. Simpan ringkasan per frame dan agregasikan ke tingkat utterance.</w:t>
      </w:r>
    </w:p>
    <w:tbl>
      <w:tblPr>
        <w:tblW w:w="0" w:type="auto"/>
        <w:jc w:val="center"/>
        <w:tblLook w:val="04A0" w:firstRow="1" w:lastRow="0" w:firstColumn="1" w:lastColumn="0" w:noHBand="0" w:noVBand="1"/>
      </w:tblPr>
      <w:tblGrid>
        <w:gridCol w:w="10036"/>
        <w:gridCol w:w="40"/>
      </w:tblGrid>
      <w:tr w:rsidR="0027668C" w14:paraId="11CBEA42" w14:textId="77777777">
        <w:trPr>
          <w:cantSplit/>
          <w:jc w:val="center"/>
        </w:trPr>
        <w:tc>
          <w:tcPr>
            <w:tcW w:w="10036" w:type="dxa"/>
            <w:gridSpan w:val="2"/>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2935D8D3" w14:textId="77777777" w:rsidR="0027668C" w:rsidRDefault="00000000">
            <w:pPr>
              <w:pStyle w:val="CodeBlock"/>
            </w:pPr>
            <w:r>
              <w:rPr>
                <w:color w:val="000000"/>
              </w:rPr>
              <w:t># src/residual_features.py</w:t>
            </w:r>
            <w:r>
              <w:br/>
            </w:r>
            <w:r>
              <w:rPr>
                <w:color w:val="000000"/>
              </w:rPr>
              <w:t>import numpy as np</w:t>
            </w:r>
            <w:r>
              <w:br/>
            </w:r>
            <w:r>
              <w:rPr>
                <w:color w:val="000000"/>
              </w:rPr>
              <w:t>import librosa</w:t>
            </w:r>
            <w:r>
              <w:br/>
            </w:r>
            <w:r>
              <w:rPr>
                <w:color w:val="000000"/>
              </w:rPr>
              <w:t>from scipy.signal import lfilter</w:t>
            </w:r>
            <w:r>
              <w:br/>
            </w:r>
            <w:r>
              <w:rPr>
                <w:color w:val="000000"/>
              </w:rPr>
              <w:t>from scipy.stats import kurtosis</w:t>
            </w:r>
            <w:r>
              <w:br/>
            </w:r>
            <w:r>
              <w:br/>
            </w:r>
            <w:r>
              <w:rPr>
                <w:color w:val="000000"/>
              </w:rPr>
              <w:t>def frame_signal(x, frame=400, hop=160):</w:t>
            </w:r>
            <w:r>
              <w:br/>
            </w:r>
            <w:r>
              <w:rPr>
                <w:color w:val="000000"/>
              </w:rPr>
              <w:t xml:space="preserve">    return librosa.util.frame(x, frame_length=frame,</w:t>
            </w:r>
            <w:r>
              <w:br/>
            </w:r>
            <w:r>
              <w:rPr>
                <w:color w:val="000000"/>
              </w:rPr>
              <w:t xml:space="preserve">                              hop_length=hop).T.copy()</w:t>
            </w:r>
            <w:r>
              <w:br/>
            </w:r>
            <w:r>
              <w:br/>
            </w:r>
            <w:r>
              <w:rPr>
                <w:color w:val="000000"/>
              </w:rPr>
              <w:t>def residual_from_frame(frame, order=16):</w:t>
            </w:r>
            <w:r>
              <w:br/>
            </w:r>
            <w:r>
              <w:rPr>
                <w:color w:val="000000"/>
              </w:rPr>
              <w:t xml:space="preserve">    frame = frame * np.hamming(len(frame))</w:t>
            </w:r>
            <w:r>
              <w:br/>
            </w:r>
            <w:r>
              <w:rPr>
                <w:color w:val="000000"/>
              </w:rPr>
              <w:t xml:space="preserve">    if np.mean(frame**2) &lt; 1e-8:</w:t>
            </w:r>
            <w:r>
              <w:br/>
            </w:r>
            <w:r>
              <w:rPr>
                <w:color w:val="000000"/>
              </w:rPr>
              <w:t xml:space="preserve">        return None</w:t>
            </w:r>
            <w:r>
              <w:br/>
            </w:r>
            <w:r>
              <w:rPr>
                <w:color w:val="000000"/>
              </w:rPr>
              <w:t xml:space="preserve">    a = librosa.lpc(frame.astype(float), order=order)</w:t>
            </w:r>
            <w:r>
              <w:br/>
            </w:r>
            <w:r>
              <w:rPr>
                <w:color w:val="000000"/>
              </w:rPr>
              <w:t xml:space="preserve">    residual = lfilter(a, [1.0], frame)</w:t>
            </w:r>
            <w:r>
              <w:br/>
            </w:r>
            <w:r>
              <w:rPr>
                <w:color w:val="000000"/>
              </w:rPr>
              <w:t xml:space="preserve">    return residual.astype(np.float32)</w:t>
            </w:r>
            <w:r>
              <w:br/>
            </w:r>
            <w:r>
              <w:br/>
            </w:r>
            <w:r>
              <w:rPr>
                <w:color w:val="000000"/>
              </w:rPr>
              <w:t>def shannon_entropy(x, bins=64):</w:t>
            </w:r>
            <w:r>
              <w:br/>
            </w:r>
            <w:r>
              <w:rPr>
                <w:color w:val="000000"/>
              </w:rPr>
              <w:t xml:space="preserve">    hist, _ = np.histogram(x, bins=bins, density=True)</w:t>
            </w:r>
            <w:r>
              <w:br/>
            </w:r>
            <w:r>
              <w:rPr>
                <w:color w:val="000000"/>
              </w:rPr>
              <w:t xml:space="preserve">    p = hist / (hist.sum() + 1e-12)</w:t>
            </w:r>
            <w:r>
              <w:br/>
            </w:r>
            <w:r>
              <w:rPr>
                <w:color w:val="000000"/>
              </w:rPr>
              <w:t xml:space="preserve">    p = p[p &gt; 0]</w:t>
            </w:r>
            <w:r>
              <w:br/>
            </w:r>
            <w:r>
              <w:rPr>
                <w:color w:val="000000"/>
              </w:rPr>
              <w:t xml:space="preserve">    return float(-(p * np.log2(p)).sum())</w:t>
            </w:r>
            <w:r>
              <w:br/>
            </w:r>
            <w:r>
              <w:br/>
            </w:r>
            <w:r>
              <w:rPr>
                <w:color w:val="000000"/>
              </w:rPr>
              <w:t>def residual_feature_vector(x, order=16):</w:t>
            </w:r>
            <w:r>
              <w:br/>
            </w:r>
            <w:r>
              <w:rPr>
                <w:color w:val="000000"/>
              </w:rPr>
              <w:t xml:space="preserve">    feats = []</w:t>
            </w:r>
            <w:r>
              <w:br/>
            </w:r>
            <w:r>
              <w:rPr>
                <w:color w:val="000000"/>
              </w:rPr>
              <w:t xml:space="preserve">    for frame in frame_signal(x):</w:t>
            </w:r>
            <w:r>
              <w:br/>
            </w:r>
            <w:r>
              <w:rPr>
                <w:color w:val="000000"/>
              </w:rPr>
              <w:t xml:space="preserve">        e = residual_from_frame(frame, order)</w:t>
            </w:r>
            <w:r>
              <w:br/>
            </w:r>
            <w:r>
              <w:rPr>
                <w:color w:val="000000"/>
              </w:rPr>
              <w:t xml:space="preserve">        if e is None:</w:t>
            </w:r>
            <w:r>
              <w:br/>
            </w:r>
            <w:r>
              <w:rPr>
                <w:color w:val="000000"/>
              </w:rPr>
              <w:t xml:space="preserve">            continue</w:t>
            </w:r>
            <w:r>
              <w:br/>
            </w:r>
            <w:r>
              <w:rPr>
                <w:color w:val="000000"/>
              </w:rPr>
              <w:t xml:space="preserve">        energy = np.mean(e**2)</w:t>
            </w:r>
            <w:r>
              <w:br/>
            </w:r>
            <w:r>
              <w:rPr>
                <w:color w:val="000000"/>
              </w:rPr>
              <w:t xml:space="preserve">        pred_error = energy / (np.mean(frame**2) + 1e-9)</w:t>
            </w:r>
            <w:r>
              <w:br/>
            </w:r>
            <w:r>
              <w:rPr>
                <w:color w:val="000000"/>
              </w:rPr>
              <w:t xml:space="preserve">        irregularity = np.mean(np.abs(np.diff(e))) / (np.std(e) + 1e-9)</w:t>
            </w:r>
            <w:r>
              <w:br/>
            </w:r>
            <w:r>
              <w:rPr>
                <w:color w:val="000000"/>
              </w:rPr>
              <w:t xml:space="preserve">        feats.append([energy, shannon_entropy(e), pred_error,</w:t>
            </w:r>
            <w:r>
              <w:br/>
            </w:r>
            <w:r>
              <w:rPr>
                <w:color w:val="000000"/>
              </w:rPr>
              <w:t xml:space="preserve">                      irregularity, kurtosis(e, fisher=False, bias=False)])</w:t>
            </w:r>
            <w:r>
              <w:br/>
            </w:r>
            <w:r>
              <w:rPr>
                <w:color w:val="000000"/>
              </w:rPr>
              <w:t xml:space="preserve">    arr = np.asarray(feats, dtype=float)</w:t>
            </w:r>
            <w:r>
              <w:br/>
            </w:r>
            <w:r>
              <w:rPr>
                <w:color w:val="000000"/>
              </w:rPr>
              <w:t xml:space="preserve">    if len(arr) == 0:</w:t>
            </w:r>
            <w:r>
              <w:br/>
            </w:r>
            <w:r>
              <w:rPr>
                <w:color w:val="000000"/>
              </w:rPr>
              <w:t xml:space="preserve">        return np.full(15, np.nan, dtype=np.float32)</w:t>
            </w:r>
            <w:r>
              <w:br/>
            </w:r>
            <w:r>
              <w:rPr>
                <w:color w:val="000000"/>
              </w:rPr>
              <w:t xml:space="preserve">    return np.concatenate([np.nanmean(arr,0), np.nanstd(arr,0),</w:t>
            </w:r>
            <w:r>
              <w:br/>
            </w:r>
            <w:r>
              <w:rPr>
                <w:color w:val="000000"/>
              </w:rPr>
              <w:t xml:space="preserve">                           np.nanmedian(arr,0)]).astype(np.float32)</w:t>
            </w:r>
          </w:p>
        </w:tc>
      </w:tr>
      <w:tr w:rsidR="0027668C" w14:paraId="0BE5E3A8" w14:textId="77777777">
        <w:trPr>
          <w:gridAfter w:val="1"/>
          <w:wAfter w:w="40" w:type="dxa"/>
          <w:cantSplit/>
          <w:jc w:val="center"/>
        </w:trPr>
        <w:tc>
          <w:tcPr>
            <w:tcW w:w="10036" w:type="dxa"/>
            <w:tcBorders>
              <w:top w:val="single" w:sz="4" w:space="0" w:color="D9D9D9"/>
              <w:left w:val="single" w:sz="4" w:space="0" w:color="D9D9D9"/>
              <w:bottom w:val="single" w:sz="4" w:space="0" w:color="D9D9D9"/>
              <w:right w:val="single" w:sz="4" w:space="0" w:color="D9D9D9"/>
            </w:tcBorders>
            <w:shd w:val="clear" w:color="auto" w:fill="E2F0D9"/>
            <w:tcMar>
              <w:top w:w="100" w:type="dxa"/>
              <w:left w:w="150" w:type="dxa"/>
              <w:bottom w:w="100" w:type="dxa"/>
              <w:right w:w="150" w:type="dxa"/>
            </w:tcMar>
          </w:tcPr>
          <w:p w14:paraId="56E6963B" w14:textId="77777777" w:rsidR="0027668C" w:rsidRDefault="00000000">
            <w:pPr>
              <w:spacing w:after="40"/>
            </w:pPr>
            <w:r>
              <w:rPr>
                <w:b/>
                <w:color w:val="17365D"/>
                <w:sz w:val="20"/>
              </w:rPr>
              <w:lastRenderedPageBreak/>
              <w:t>Kriteria selesai residual</w:t>
            </w:r>
          </w:p>
          <w:p w14:paraId="671E2E5F" w14:textId="77777777" w:rsidR="0027668C" w:rsidRDefault="00000000">
            <w:pPr>
              <w:spacing w:after="0"/>
            </w:pPr>
            <w:r>
              <w:rPr>
                <w:color w:val="000000"/>
                <w:sz w:val="18"/>
              </w:rPr>
              <w:t>Fitur residual berhasil diekstraksi untuk minimal 95% utterance, nilai NaN terdokumentasi, distribusi fitur ditampilkan per kelas, dan sensitivitas orde LPC dilaporkan.</w:t>
            </w:r>
          </w:p>
        </w:tc>
      </w:tr>
    </w:tbl>
    <w:p w14:paraId="0D5B6226" w14:textId="77777777" w:rsidR="0027668C" w:rsidRDefault="0027668C">
      <w:pPr>
        <w:spacing w:after="0"/>
      </w:pPr>
    </w:p>
    <w:p w14:paraId="05D1158A" w14:textId="77777777" w:rsidR="0027668C" w:rsidRDefault="00000000">
      <w:pPr>
        <w:pStyle w:val="Heading2"/>
      </w:pPr>
      <w:r>
        <w:t>Tahap 2. Quality control residual</w:t>
      </w:r>
    </w:p>
    <w:p w14:paraId="4133F86B" w14:textId="77777777" w:rsidR="0027668C" w:rsidRDefault="00000000">
      <w:pPr>
        <w:pStyle w:val="ListBullet"/>
        <w:spacing w:after="40"/>
        <w:ind w:left="312" w:hanging="142"/>
      </w:pPr>
      <w:r>
        <w:rPr>
          <w:color w:val="000000"/>
          <w:sz w:val="20"/>
        </w:rPr>
        <w:t>Plot waveform asli dan residual pada minimal 10 utterance real dan 10 deepfake.</w:t>
      </w:r>
    </w:p>
    <w:p w14:paraId="01CDFDF0" w14:textId="77777777" w:rsidR="0027668C" w:rsidRDefault="00000000">
      <w:pPr>
        <w:pStyle w:val="ListBullet"/>
        <w:spacing w:after="40"/>
        <w:ind w:left="312" w:hanging="142"/>
      </w:pPr>
      <w:r>
        <w:rPr>
          <w:color w:val="000000"/>
          <w:sz w:val="20"/>
        </w:rPr>
        <w:t>Bandingkan rasio energi residual terhadap energi sinyal. Nilai ekstrem harus diperiksa, bukan langsung dibuang.</w:t>
      </w:r>
    </w:p>
    <w:p w14:paraId="5693843A" w14:textId="77777777" w:rsidR="0027668C" w:rsidRDefault="00000000">
      <w:pPr>
        <w:pStyle w:val="ListBullet"/>
        <w:spacing w:after="40"/>
        <w:ind w:left="312" w:hanging="142"/>
      </w:pPr>
      <w:r>
        <w:rPr>
          <w:color w:val="000000"/>
          <w:sz w:val="20"/>
        </w:rPr>
        <w:t>Catat jumlah frame gagal pada setiap utterance sebagai feature quality indicator.</w:t>
      </w:r>
    </w:p>
    <w:p w14:paraId="74448D12" w14:textId="77777777" w:rsidR="0027668C" w:rsidRDefault="00000000">
      <w:pPr>
        <w:pStyle w:val="ListBullet"/>
        <w:spacing w:after="40"/>
        <w:ind w:left="312" w:hanging="142"/>
      </w:pPr>
      <w:r>
        <w:rPr>
          <w:color w:val="000000"/>
          <w:sz w:val="20"/>
        </w:rPr>
        <w:t>Pastikan fitur tidak hanya membedakan kelas karena durasi, amplitude scaling, atau silence.</w:t>
      </w:r>
    </w:p>
    <w:p w14:paraId="04E4E0E1" w14:textId="77777777" w:rsidR="0027668C" w:rsidRDefault="00000000">
      <w:pPr>
        <w:pStyle w:val="Heading1"/>
      </w:pPr>
      <w:r>
        <w:t>6. Bukti Modulasi dan Konsistensi Bukti</w:t>
      </w:r>
    </w:p>
    <w:p w14:paraId="5B93DC99" w14:textId="77777777" w:rsidR="0027668C" w:rsidRDefault="00000000">
      <w:pPr>
        <w:jc w:val="both"/>
      </w:pPr>
      <w:r>
        <w:t>Analisis modulasi menilai perubahan envelope dan ritme jangka menengah. Envelope diperoleh dari magnitude analytic signal, kemudian dianalisis pada domain frekuensi modulasi. Fokus awal dibatasi pada 0-20 Hz agar sesuai dengan dinamika temporal ujaran.</w:t>
      </w:r>
    </w:p>
    <w:p w14:paraId="5282B0A6" w14:textId="77777777" w:rsidR="0027668C" w:rsidRDefault="00000000">
      <w:pPr>
        <w:spacing w:before="60" w:after="60"/>
        <w:jc w:val="center"/>
      </w:pPr>
      <w:r>
        <w:rPr>
          <w:rFonts w:ascii="Cambria Math" w:eastAsia="Cambria Math" w:hAnsi="Cambria Math"/>
          <w:i/>
          <w:color w:val="000000"/>
          <w:sz w:val="22"/>
        </w:rPr>
        <w:t>M(f_m) = |FFT{ a(t) - mean(a(t)) }|</w:t>
      </w:r>
      <w:r>
        <w:rPr>
          <w:color w:val="666666"/>
          <w:sz w:val="18"/>
        </w:rPr>
        <w:t xml:space="preserve">    (2)</w:t>
      </w:r>
    </w:p>
    <w:p w14:paraId="7ABFACB0" w14:textId="77777777" w:rsidR="0027668C" w:rsidRDefault="00000000">
      <w:pPr>
        <w:pStyle w:val="Heading2"/>
      </w:pPr>
      <w:r>
        <w:t>Tahap 3. Ekstraksi fitur modulasi</w:t>
      </w:r>
    </w:p>
    <w:tbl>
      <w:tblPr>
        <w:tblW w:w="0" w:type="auto"/>
        <w:jc w:val="center"/>
        <w:tblLook w:val="04A0" w:firstRow="1" w:lastRow="0" w:firstColumn="1" w:lastColumn="0" w:noHBand="0" w:noVBand="1"/>
      </w:tblPr>
      <w:tblGrid>
        <w:gridCol w:w="10036"/>
        <w:gridCol w:w="40"/>
      </w:tblGrid>
      <w:tr w:rsidR="0027668C" w14:paraId="06E38536" w14:textId="77777777">
        <w:trPr>
          <w:cantSplit/>
          <w:jc w:val="center"/>
        </w:trPr>
        <w:tc>
          <w:tcPr>
            <w:tcW w:w="10036" w:type="dxa"/>
            <w:gridSpan w:val="2"/>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2650DAB8" w14:textId="77777777" w:rsidR="0027668C" w:rsidRDefault="00000000">
            <w:pPr>
              <w:pStyle w:val="CodeBlock"/>
            </w:pPr>
            <w:r>
              <w:rPr>
                <w:color w:val="000000"/>
              </w:rPr>
              <w:t># src/modulation_features.py</w:t>
            </w:r>
            <w:r>
              <w:br/>
            </w:r>
            <w:r>
              <w:rPr>
                <w:color w:val="000000"/>
              </w:rPr>
              <w:t>import numpy as np</w:t>
            </w:r>
            <w:r>
              <w:br/>
            </w:r>
            <w:r>
              <w:rPr>
                <w:color w:val="000000"/>
              </w:rPr>
              <w:t>from scipy.signal import hilbert, butter, sosfiltfilt, resample_poly</w:t>
            </w:r>
            <w:r>
              <w:br/>
            </w:r>
            <w:r>
              <w:rPr>
                <w:color w:val="000000"/>
              </w:rPr>
              <w:t>from scipy.stats import entropy</w:t>
            </w:r>
            <w:r>
              <w:br/>
            </w:r>
            <w:r>
              <w:br/>
            </w:r>
            <w:r>
              <w:rPr>
                <w:color w:val="000000"/>
              </w:rPr>
              <w:t>def band_energy(freq, power, low, high):</w:t>
            </w:r>
            <w:r>
              <w:br/>
            </w:r>
            <w:r>
              <w:rPr>
                <w:color w:val="000000"/>
              </w:rPr>
              <w:t xml:space="preserve">    idx = (freq &gt;= low) &amp; (freq &lt; high)</w:t>
            </w:r>
            <w:r>
              <w:br/>
            </w:r>
            <w:r>
              <w:rPr>
                <w:color w:val="000000"/>
              </w:rPr>
              <w:t xml:space="preserve">    return float(power[idx].sum() / (power.sum() + 1e-12))</w:t>
            </w:r>
            <w:r>
              <w:br/>
            </w:r>
            <w:r>
              <w:br/>
            </w:r>
            <w:r>
              <w:rPr>
                <w:color w:val="000000"/>
              </w:rPr>
              <w:t>def modulation_features(x, sr=16000, envelope_sr=100):</w:t>
            </w:r>
            <w:r>
              <w:br/>
            </w:r>
            <w:r>
              <w:rPr>
                <w:color w:val="000000"/>
              </w:rPr>
              <w:t xml:space="preserve">    env = np.abs(hilbert(x))</w:t>
            </w:r>
            <w:r>
              <w:br/>
            </w:r>
            <w:r>
              <w:rPr>
                <w:color w:val="000000"/>
              </w:rPr>
              <w:t xml:space="preserve">    sos = butter(4, 40, btype="lowpass", fs=sr, output="sos")</w:t>
            </w:r>
            <w:r>
              <w:br/>
            </w:r>
            <w:r>
              <w:rPr>
                <w:color w:val="000000"/>
              </w:rPr>
              <w:t xml:space="preserve">    env = sosfiltfilt(sos, env)</w:t>
            </w:r>
            <w:r>
              <w:br/>
            </w:r>
            <w:r>
              <w:rPr>
                <w:color w:val="000000"/>
              </w:rPr>
              <w:t xml:space="preserve">    env = resample_poly(env, up=envelope_sr, down=sr)</w:t>
            </w:r>
            <w:r>
              <w:br/>
            </w:r>
            <w:r>
              <w:rPr>
                <w:color w:val="000000"/>
              </w:rPr>
              <w:t xml:space="preserve">    env = env - env.mean()</w:t>
            </w:r>
            <w:r>
              <w:br/>
            </w:r>
            <w:r>
              <w:br/>
            </w:r>
            <w:r>
              <w:rPr>
                <w:color w:val="000000"/>
              </w:rPr>
              <w:t xml:space="preserve">    spec = np.abs(np.fft.rfft(env * np.hanning(len(env))))**2</w:t>
            </w:r>
            <w:r>
              <w:br/>
            </w:r>
            <w:r>
              <w:rPr>
                <w:color w:val="000000"/>
              </w:rPr>
              <w:t xml:space="preserve">    freq = np.fft.rfftfreq(len(env), d=1.0/envelope_sr)</w:t>
            </w:r>
            <w:r>
              <w:br/>
            </w:r>
            <w:r>
              <w:rPr>
                <w:color w:val="000000"/>
              </w:rPr>
              <w:t xml:space="preserve">    keep = (freq &gt; 0) &amp; (freq &lt;= 20)</w:t>
            </w:r>
            <w:r>
              <w:br/>
            </w:r>
            <w:r>
              <w:rPr>
                <w:color w:val="000000"/>
              </w:rPr>
              <w:t xml:space="preserve">    freq, spec = freq[keep], spec[keep]</w:t>
            </w:r>
            <w:r>
              <w:br/>
            </w:r>
            <w:r>
              <w:rPr>
                <w:color w:val="000000"/>
              </w:rPr>
              <w:t xml:space="preserve">    p = spec / (spec.sum() + 1e-12)</w:t>
            </w:r>
            <w:r>
              <w:br/>
            </w:r>
            <w:r>
              <w:rPr>
                <w:color w:val="000000"/>
              </w:rPr>
              <w:t xml:space="preserve">    centroid = float((freq * p).sum())</w:t>
            </w:r>
            <w:r>
              <w:br/>
            </w:r>
            <w:r>
              <w:rPr>
                <w:color w:val="000000"/>
              </w:rPr>
              <w:t xml:space="preserve">    return np.asarray([</w:t>
            </w:r>
            <w:r>
              <w:br/>
            </w:r>
            <w:r>
              <w:rPr>
                <w:color w:val="000000"/>
              </w:rPr>
              <w:t xml:space="preserve">        band_energy(freq, spec, 0.5, 2.0),</w:t>
            </w:r>
            <w:r>
              <w:br/>
            </w:r>
            <w:r>
              <w:rPr>
                <w:color w:val="000000"/>
              </w:rPr>
              <w:t xml:space="preserve">        band_energy(freq, spec, 2.0, 4.0),</w:t>
            </w:r>
            <w:r>
              <w:br/>
            </w:r>
            <w:r>
              <w:rPr>
                <w:color w:val="000000"/>
              </w:rPr>
              <w:t xml:space="preserve">        band_energy(freq, spec, 4.0, 8.0),</w:t>
            </w:r>
            <w:r>
              <w:br/>
            </w:r>
            <w:r>
              <w:rPr>
                <w:color w:val="000000"/>
              </w:rPr>
              <w:t xml:space="preserve">        band_energy(freq, spec, 8.0, 20.0),</w:t>
            </w:r>
            <w:r>
              <w:br/>
            </w:r>
            <w:r>
              <w:rPr>
                <w:color w:val="000000"/>
              </w:rPr>
              <w:t xml:space="preserve">        centroid,</w:t>
            </w:r>
            <w:r>
              <w:br/>
            </w:r>
            <w:r>
              <w:rPr>
                <w:color w:val="000000"/>
              </w:rPr>
              <w:t xml:space="preserve">        float(entropy(p + 1e-12)),</w:t>
            </w:r>
            <w:r>
              <w:br/>
            </w:r>
            <w:r>
              <w:rPr>
                <w:color w:val="000000"/>
              </w:rPr>
              <w:t xml:space="preserve">        float(np.std(env) / (np.mean(np.abs(env)) + 1e-9)),</w:t>
            </w:r>
            <w:r>
              <w:br/>
            </w:r>
            <w:r>
              <w:rPr>
                <w:color w:val="000000"/>
              </w:rPr>
              <w:t xml:space="preserve">    ], dtype=np.float32)</w:t>
            </w:r>
          </w:p>
        </w:tc>
      </w:tr>
      <w:tr w:rsidR="0027668C" w14:paraId="697A8813" w14:textId="77777777">
        <w:trPr>
          <w:gridAfter w:val="1"/>
          <w:wAfter w:w="40" w:type="dxa"/>
          <w:cantSplit/>
          <w:jc w:val="center"/>
        </w:trPr>
        <w:tc>
          <w:tcPr>
            <w:tcW w:w="10036" w:type="dxa"/>
            <w:tcBorders>
              <w:top w:val="single" w:sz="4" w:space="0" w:color="D9D9D9"/>
              <w:left w:val="single" w:sz="4" w:space="0" w:color="D9D9D9"/>
              <w:bottom w:val="single" w:sz="4" w:space="0" w:color="D9D9D9"/>
              <w:right w:val="single" w:sz="4" w:space="0" w:color="D9D9D9"/>
            </w:tcBorders>
            <w:shd w:val="clear" w:color="auto" w:fill="E2F0D9"/>
            <w:tcMar>
              <w:top w:w="100" w:type="dxa"/>
              <w:left w:w="150" w:type="dxa"/>
              <w:bottom w:w="100" w:type="dxa"/>
              <w:right w:w="150" w:type="dxa"/>
            </w:tcMar>
          </w:tcPr>
          <w:p w14:paraId="617A1D37" w14:textId="77777777" w:rsidR="0027668C" w:rsidRDefault="00000000">
            <w:pPr>
              <w:spacing w:after="40"/>
            </w:pPr>
            <w:r>
              <w:rPr>
                <w:b/>
                <w:color w:val="17365D"/>
                <w:sz w:val="20"/>
              </w:rPr>
              <w:t>Kriteria selesai modulasi</w:t>
            </w:r>
          </w:p>
          <w:p w14:paraId="24BFB474" w14:textId="77777777" w:rsidR="0027668C" w:rsidRDefault="00000000">
            <w:pPr>
              <w:spacing w:after="0"/>
            </w:pPr>
            <w:r>
              <w:rPr>
                <w:color w:val="000000"/>
                <w:sz w:val="18"/>
              </w:rPr>
              <w:t>Spektrum modulasi rata-rata per kelas tersedia, seluruh fitur memiliki definisi matematis dan unit/normalisasi yang jelas, serta hasil tidak berubah drastis ketika silence trimming konservatif diubah.</w:t>
            </w:r>
          </w:p>
        </w:tc>
      </w:tr>
    </w:tbl>
    <w:p w14:paraId="1CC33B1D" w14:textId="77777777" w:rsidR="0027668C" w:rsidRDefault="0027668C">
      <w:pPr>
        <w:spacing w:after="0"/>
      </w:pPr>
    </w:p>
    <w:p w14:paraId="08BF84D5" w14:textId="77777777" w:rsidR="0027668C" w:rsidRDefault="00000000">
      <w:pPr>
        <w:pStyle w:val="Heading2"/>
      </w:pPr>
      <w:r>
        <w:t>Tahap 4. Analisis statistik bukti</w:t>
      </w:r>
    </w:p>
    <w:p w14:paraId="365782D2" w14:textId="77777777" w:rsidR="0027668C" w:rsidRDefault="00000000">
      <w:pPr>
        <w:pStyle w:val="ListBullet"/>
        <w:spacing w:after="40"/>
        <w:ind w:left="312" w:hanging="142"/>
      </w:pPr>
      <w:r>
        <w:rPr>
          <w:color w:val="000000"/>
          <w:sz w:val="20"/>
        </w:rPr>
        <w:t>Uji normalitas hanya sebagai informasi. Gunakan Mann-Whitney U sebagai uji utama bila distribusi tidak normal.</w:t>
      </w:r>
    </w:p>
    <w:p w14:paraId="564288E8" w14:textId="77777777" w:rsidR="0027668C" w:rsidRDefault="00000000">
      <w:pPr>
        <w:pStyle w:val="ListBullet"/>
        <w:spacing w:after="40"/>
        <w:ind w:left="312" w:hanging="142"/>
      </w:pPr>
      <w:r>
        <w:rPr>
          <w:color w:val="000000"/>
          <w:sz w:val="20"/>
        </w:rPr>
        <w:t>Laporkan effect size, bukan hanya p-value. Gunakan rank-biserial correlation atau Cliff's delta.</w:t>
      </w:r>
    </w:p>
    <w:p w14:paraId="518B0538" w14:textId="77777777" w:rsidR="0027668C" w:rsidRDefault="00000000">
      <w:pPr>
        <w:pStyle w:val="ListBullet"/>
        <w:spacing w:after="40"/>
        <w:ind w:left="312" w:hanging="142"/>
      </w:pPr>
      <w:r>
        <w:rPr>
          <w:color w:val="000000"/>
          <w:sz w:val="20"/>
        </w:rPr>
        <w:t>Koreksi multiple comparisons menggunakan Benjamini-Hochberg FDR.</w:t>
      </w:r>
    </w:p>
    <w:p w14:paraId="5D54267C" w14:textId="77777777" w:rsidR="0027668C" w:rsidRDefault="00000000">
      <w:pPr>
        <w:pStyle w:val="ListBullet"/>
        <w:spacing w:after="40"/>
        <w:ind w:left="312" w:hanging="142"/>
      </w:pPr>
      <w:r>
        <w:rPr>
          <w:color w:val="000000"/>
          <w:sz w:val="20"/>
        </w:rPr>
        <w:t>Laporkan bootstrap 95% confidence interval untuk selisih median atau AUC.</w:t>
      </w:r>
    </w:p>
    <w:tbl>
      <w:tblPr>
        <w:tblW w:w="0" w:type="auto"/>
        <w:jc w:val="center"/>
        <w:tblLook w:val="04A0" w:firstRow="1" w:lastRow="0" w:firstColumn="1" w:lastColumn="0" w:noHBand="0" w:noVBand="1"/>
      </w:tblPr>
      <w:tblGrid>
        <w:gridCol w:w="10036"/>
      </w:tblGrid>
      <w:tr w:rsidR="0027668C" w14:paraId="62A5CFC5" w14:textId="77777777">
        <w:trPr>
          <w:cantSplit/>
          <w:jc w:val="center"/>
        </w:trPr>
        <w:tc>
          <w:tcPr>
            <w:tcW w:w="10036" w:type="dxa"/>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00554788" w14:textId="77777777" w:rsidR="0027668C" w:rsidRDefault="00000000">
            <w:pPr>
              <w:pStyle w:val="CodeBlock"/>
            </w:pPr>
            <w:r>
              <w:rPr>
                <w:color w:val="000000"/>
              </w:rPr>
              <w:lastRenderedPageBreak/>
              <w:t># src/statistical_tests.py</w:t>
            </w:r>
            <w:r>
              <w:br/>
            </w:r>
            <w:r>
              <w:rPr>
                <w:color w:val="000000"/>
              </w:rPr>
              <w:t>import pandas as pd</w:t>
            </w:r>
            <w:r>
              <w:br/>
            </w:r>
            <w:r>
              <w:rPr>
                <w:color w:val="000000"/>
              </w:rPr>
              <w:t>from scipy.stats import mannwhitneyu</w:t>
            </w:r>
            <w:r>
              <w:br/>
            </w:r>
            <w:r>
              <w:rPr>
                <w:color w:val="000000"/>
              </w:rPr>
              <w:t>from statsmodels.stats.multitest import multipletests</w:t>
            </w:r>
            <w:r>
              <w:br/>
            </w:r>
            <w:r>
              <w:br/>
            </w:r>
            <w:r>
              <w:rPr>
                <w:color w:val="000000"/>
              </w:rPr>
              <w:t>df = pd.read_csv("results/evidence_features.csv")</w:t>
            </w:r>
            <w:r>
              <w:br/>
            </w:r>
            <w:r>
              <w:rPr>
                <w:color w:val="000000"/>
              </w:rPr>
              <w:t>features = [c for c in df.columns if c.startswith(("res_", "mod_"))]</w:t>
            </w:r>
            <w:r>
              <w:br/>
            </w:r>
            <w:r>
              <w:rPr>
                <w:color w:val="000000"/>
              </w:rPr>
              <w:t>rows = []</w:t>
            </w:r>
            <w:r>
              <w:br/>
            </w:r>
            <w:r>
              <w:rPr>
                <w:color w:val="000000"/>
              </w:rPr>
              <w:t>for f in features:</w:t>
            </w:r>
            <w:r>
              <w:br/>
            </w:r>
            <w:r>
              <w:rPr>
                <w:color w:val="000000"/>
              </w:rPr>
              <w:t xml:space="preserve">    real = df.loc[df.label == 0, f].dropna()</w:t>
            </w:r>
            <w:r>
              <w:br/>
            </w:r>
            <w:r>
              <w:rPr>
                <w:color w:val="000000"/>
              </w:rPr>
              <w:t xml:space="preserve">    fake = df.loc[df.label == 1, f].dropna()</w:t>
            </w:r>
            <w:r>
              <w:br/>
            </w:r>
            <w:r>
              <w:rPr>
                <w:color w:val="000000"/>
              </w:rPr>
              <w:t xml:space="preserve">    u, p = mannwhitneyu(real, fake, alternative="two-sided")</w:t>
            </w:r>
            <w:r>
              <w:br/>
            </w:r>
            <w:r>
              <w:rPr>
                <w:color w:val="000000"/>
              </w:rPr>
              <w:t xml:space="preserve">    rb = 1.0 - 2.0 * u / (len(real) * len(fake))</w:t>
            </w:r>
            <w:r>
              <w:br/>
            </w:r>
            <w:r>
              <w:rPr>
                <w:color w:val="000000"/>
              </w:rPr>
              <w:t xml:space="preserve">    rows.append({"feature": f, "u": u, "p": p,</w:t>
            </w:r>
            <w:r>
              <w:br/>
            </w:r>
            <w:r>
              <w:rPr>
                <w:color w:val="000000"/>
              </w:rPr>
              <w:t xml:space="preserve">                 "rank_biserial": rb,</w:t>
            </w:r>
            <w:r>
              <w:br/>
            </w:r>
            <w:r>
              <w:rPr>
                <w:color w:val="000000"/>
              </w:rPr>
              <w:t xml:space="preserve">                 "median_real": real.median(),</w:t>
            </w:r>
            <w:r>
              <w:br/>
            </w:r>
            <w:r>
              <w:rPr>
                <w:color w:val="000000"/>
              </w:rPr>
              <w:t xml:space="preserve">                 "median_fake": fake.median()})</w:t>
            </w:r>
            <w:r>
              <w:br/>
            </w:r>
            <w:r>
              <w:rPr>
                <w:color w:val="000000"/>
              </w:rPr>
              <w:t>out = pd.DataFrame(rows)</w:t>
            </w:r>
            <w:r>
              <w:br/>
            </w:r>
            <w:r>
              <w:rPr>
                <w:color w:val="000000"/>
              </w:rPr>
              <w:t>out["p_fdr"] = multipletests(out.p, method="fdr_bh")[1]</w:t>
            </w:r>
            <w:r>
              <w:br/>
            </w:r>
            <w:r>
              <w:rPr>
                <w:color w:val="000000"/>
              </w:rPr>
              <w:t>out.to_csv("results/statistical_tests.csv", index=False)</w:t>
            </w:r>
          </w:p>
        </w:tc>
      </w:tr>
    </w:tbl>
    <w:p w14:paraId="0E20AE95" w14:textId="77777777" w:rsidR="0027668C" w:rsidRDefault="00000000">
      <w:pPr>
        <w:pStyle w:val="Heading2"/>
      </w:pPr>
      <w:r>
        <w:t>Tahap 5. Konsistensi dengan jalur klasifikasi</w:t>
      </w:r>
    </w:p>
    <w:p w14:paraId="16D64F37" w14:textId="77777777" w:rsidR="0027668C" w:rsidRDefault="00000000">
      <w:pPr>
        <w:spacing w:after="40"/>
        <w:ind w:left="369" w:hanging="255"/>
      </w:pPr>
      <w:r>
        <w:rPr>
          <w:color w:val="000000"/>
          <w:sz w:val="20"/>
        </w:rPr>
        <w:t>1. Latih baseline MFCC/LFCC dan simpan skor deepfake per utterance.</w:t>
      </w:r>
    </w:p>
    <w:p w14:paraId="36A9B697" w14:textId="77777777" w:rsidR="0027668C" w:rsidRDefault="00000000">
      <w:pPr>
        <w:spacing w:after="40"/>
        <w:ind w:left="369" w:hanging="255"/>
      </w:pPr>
      <w:r>
        <w:rPr>
          <w:color w:val="000000"/>
          <w:sz w:val="20"/>
        </w:rPr>
        <w:t>2. Latih model bukti residual-modulasi secara terpisah menggunakan fitur yang telah lolos QC.</w:t>
      </w:r>
    </w:p>
    <w:p w14:paraId="27CE8EE1" w14:textId="77777777" w:rsidR="0027668C" w:rsidRDefault="00000000">
      <w:pPr>
        <w:spacing w:after="40"/>
        <w:ind w:left="369" w:hanging="255"/>
      </w:pPr>
      <w:r>
        <w:rPr>
          <w:color w:val="000000"/>
          <w:sz w:val="20"/>
        </w:rPr>
        <w:t>3. Bandingkan AUC/EER kedua jalur, korelasi Spearman skor, dan agreement label pada threshold validasi.</w:t>
      </w:r>
    </w:p>
    <w:p w14:paraId="3A4C2747" w14:textId="77777777" w:rsidR="0027668C" w:rsidRDefault="00000000">
      <w:pPr>
        <w:spacing w:after="40"/>
        <w:ind w:left="369" w:hanging="255"/>
      </w:pPr>
      <w:r>
        <w:rPr>
          <w:color w:val="000000"/>
          <w:sz w:val="20"/>
        </w:rPr>
        <w:t>4. Lakukan analisis kasus: baseline benar dan bukti salah; baseline salah dan bukti benar; keduanya benar; keduanya salah.</w:t>
      </w:r>
    </w:p>
    <w:p w14:paraId="168BAAF5" w14:textId="77777777" w:rsidR="0027668C" w:rsidRDefault="00000000">
      <w:pPr>
        <w:spacing w:after="40"/>
        <w:ind w:left="369" w:hanging="255"/>
      </w:pPr>
      <w:r>
        <w:rPr>
          <w:color w:val="000000"/>
          <w:sz w:val="20"/>
        </w:rPr>
        <w:t>5. Jangan menyatakan bukti forensik valid hanya karena korelasi tinggi. Interpretasi harus disertai arah perubahan fitur dan konsistensi lintas speaker/dataset.</w:t>
      </w:r>
    </w:p>
    <w:tbl>
      <w:tblPr>
        <w:tblW w:w="0" w:type="auto"/>
        <w:jc w:val="center"/>
        <w:tblLook w:val="04A0" w:firstRow="1" w:lastRow="0" w:firstColumn="1" w:lastColumn="0" w:noHBand="0" w:noVBand="1"/>
      </w:tblPr>
      <w:tblGrid>
        <w:gridCol w:w="10036"/>
      </w:tblGrid>
      <w:tr w:rsidR="0027668C" w14:paraId="7A6060AD" w14:textId="77777777">
        <w:trPr>
          <w:cantSplit/>
          <w:jc w:val="center"/>
        </w:trPr>
        <w:tc>
          <w:tcPr>
            <w:tcW w:w="10036" w:type="dxa"/>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072A3C85" w14:textId="77777777" w:rsidR="0027668C" w:rsidRDefault="00000000">
            <w:pPr>
              <w:pStyle w:val="CodeBlock"/>
            </w:pPr>
            <w:r>
              <w:rPr>
                <w:color w:val="000000"/>
              </w:rPr>
              <w:t># src/evidence_consistency.py</w:t>
            </w:r>
            <w:r>
              <w:br/>
            </w:r>
            <w:r>
              <w:rPr>
                <w:color w:val="000000"/>
              </w:rPr>
              <w:t>import pandas as pd</w:t>
            </w:r>
            <w:r>
              <w:br/>
            </w:r>
            <w:r>
              <w:rPr>
                <w:color w:val="000000"/>
              </w:rPr>
              <w:t>from scipy.stats import spearmanr</w:t>
            </w:r>
            <w:r>
              <w:br/>
            </w:r>
            <w:r>
              <w:rPr>
                <w:color w:val="000000"/>
              </w:rPr>
              <w:t>from sklearn.metrics import cohen_kappa_score</w:t>
            </w:r>
            <w:r>
              <w:br/>
            </w:r>
            <w:r>
              <w:br/>
            </w:r>
            <w:r>
              <w:rPr>
                <w:color w:val="000000"/>
              </w:rPr>
              <w:t>s = pd.read_csv("results/utterance_scores.csv")</w:t>
            </w:r>
            <w:r>
              <w:br/>
            </w:r>
            <w:r>
              <w:rPr>
                <w:color w:val="000000"/>
              </w:rPr>
              <w:t>rho, p = spearmanr(s.baseline_score, s.evidence_score)</w:t>
            </w:r>
            <w:r>
              <w:br/>
            </w:r>
            <w:r>
              <w:rPr>
                <w:color w:val="000000"/>
              </w:rPr>
              <w:t>baseline_label = (s.baseline_score &gt;= s.baseline_threshold).astype(int)</w:t>
            </w:r>
            <w:r>
              <w:br/>
            </w:r>
            <w:r>
              <w:rPr>
                <w:color w:val="000000"/>
              </w:rPr>
              <w:t>evidence_label = (s.evidence_score &gt;= s.evidence_threshold).astype(int)</w:t>
            </w:r>
            <w:r>
              <w:br/>
            </w:r>
            <w:r>
              <w:rPr>
                <w:color w:val="000000"/>
              </w:rPr>
              <w:t>kappa = cohen_kappa_score(baseline_label, evidence_label)</w:t>
            </w:r>
            <w:r>
              <w:br/>
            </w:r>
            <w:r>
              <w:rPr>
                <w:color w:val="000000"/>
              </w:rPr>
              <w:t>print({"spearman_rho": rho, "p": p, "cohen_kappa": kappa})</w:t>
            </w:r>
          </w:p>
        </w:tc>
      </w:tr>
    </w:tbl>
    <w:p w14:paraId="5E69CD0C" w14:textId="77777777" w:rsidR="0027668C" w:rsidRDefault="00000000">
      <w:pPr>
        <w:pStyle w:val="Heading2"/>
      </w:pPr>
      <w:r>
        <w:t>Visualisasi wajib</w:t>
      </w:r>
    </w:p>
    <w:tbl>
      <w:tblPr>
        <w:tblStyle w:val="TableGrid"/>
        <w:tblW w:w="0" w:type="auto"/>
        <w:jc w:val="center"/>
        <w:tblLook w:val="04A0" w:firstRow="1" w:lastRow="0" w:firstColumn="1" w:lastColumn="0" w:noHBand="0" w:noVBand="1"/>
      </w:tblPr>
      <w:tblGrid>
        <w:gridCol w:w="850"/>
        <w:gridCol w:w="8220"/>
      </w:tblGrid>
      <w:tr w:rsidR="0027668C" w14:paraId="626DCEBE" w14:textId="77777777">
        <w:trPr>
          <w:tblHeader/>
          <w:jc w:val="center"/>
        </w:trPr>
        <w:tc>
          <w:tcPr>
            <w:tcW w:w="850" w:type="dxa"/>
            <w:shd w:val="clear" w:color="auto" w:fill="17365D"/>
            <w:tcMar>
              <w:top w:w="70" w:type="dxa"/>
              <w:left w:w="80" w:type="dxa"/>
              <w:bottom w:w="70" w:type="dxa"/>
              <w:right w:w="80" w:type="dxa"/>
            </w:tcMar>
          </w:tcPr>
          <w:p w14:paraId="1BEC3D79" w14:textId="77777777" w:rsidR="0027668C" w:rsidRDefault="00000000">
            <w:pPr>
              <w:spacing w:after="0"/>
              <w:jc w:val="center"/>
            </w:pPr>
            <w:r>
              <w:rPr>
                <w:b/>
                <w:color w:val="FFFFFF"/>
                <w:sz w:val="17"/>
              </w:rPr>
              <w:t>Gambar</w:t>
            </w:r>
          </w:p>
        </w:tc>
        <w:tc>
          <w:tcPr>
            <w:tcW w:w="8220" w:type="dxa"/>
            <w:shd w:val="clear" w:color="auto" w:fill="17365D"/>
            <w:tcMar>
              <w:top w:w="70" w:type="dxa"/>
              <w:left w:w="80" w:type="dxa"/>
              <w:bottom w:w="70" w:type="dxa"/>
              <w:right w:w="80" w:type="dxa"/>
            </w:tcMar>
          </w:tcPr>
          <w:p w14:paraId="50FF04F3" w14:textId="77777777" w:rsidR="0027668C" w:rsidRDefault="00000000">
            <w:pPr>
              <w:spacing w:after="0"/>
              <w:jc w:val="center"/>
            </w:pPr>
            <w:r>
              <w:rPr>
                <w:b/>
                <w:color w:val="FFFFFF"/>
                <w:sz w:val="17"/>
              </w:rPr>
              <w:t>Isi minimum</w:t>
            </w:r>
          </w:p>
        </w:tc>
      </w:tr>
      <w:tr w:rsidR="0027668C" w14:paraId="06E9E16D" w14:textId="77777777">
        <w:trPr>
          <w:cantSplit/>
          <w:jc w:val="center"/>
        </w:trPr>
        <w:tc>
          <w:tcPr>
            <w:tcW w:w="850" w:type="dxa"/>
            <w:tcMar>
              <w:top w:w="65" w:type="dxa"/>
              <w:left w:w="80" w:type="dxa"/>
              <w:bottom w:w="65" w:type="dxa"/>
              <w:right w:w="80" w:type="dxa"/>
            </w:tcMar>
            <w:vAlign w:val="center"/>
          </w:tcPr>
          <w:p w14:paraId="29A14184" w14:textId="77777777" w:rsidR="0027668C" w:rsidRDefault="00000000">
            <w:pPr>
              <w:spacing w:after="0"/>
            </w:pPr>
            <w:r>
              <w:rPr>
                <w:color w:val="000000"/>
                <w:sz w:val="17"/>
              </w:rPr>
              <w:t>G1</w:t>
            </w:r>
          </w:p>
        </w:tc>
        <w:tc>
          <w:tcPr>
            <w:tcW w:w="8220" w:type="dxa"/>
            <w:tcMar>
              <w:top w:w="65" w:type="dxa"/>
              <w:left w:w="80" w:type="dxa"/>
              <w:bottom w:w="65" w:type="dxa"/>
              <w:right w:w="80" w:type="dxa"/>
            </w:tcMar>
            <w:vAlign w:val="center"/>
          </w:tcPr>
          <w:p w14:paraId="2A5B2D69" w14:textId="77777777" w:rsidR="0027668C" w:rsidRDefault="00000000">
            <w:pPr>
              <w:spacing w:after="0"/>
            </w:pPr>
            <w:r>
              <w:rPr>
                <w:color w:val="000000"/>
                <w:sz w:val="17"/>
              </w:rPr>
              <w:t>Diagram pipeline dua jalur: baseline spektral dan bukti residual-modulasi.</w:t>
            </w:r>
          </w:p>
        </w:tc>
      </w:tr>
      <w:tr w:rsidR="0027668C" w14:paraId="303311D3" w14:textId="77777777">
        <w:trPr>
          <w:cantSplit/>
          <w:jc w:val="center"/>
        </w:trPr>
        <w:tc>
          <w:tcPr>
            <w:tcW w:w="850" w:type="dxa"/>
            <w:shd w:val="clear" w:color="auto" w:fill="F7F9FB"/>
            <w:tcMar>
              <w:top w:w="65" w:type="dxa"/>
              <w:left w:w="80" w:type="dxa"/>
              <w:bottom w:w="65" w:type="dxa"/>
              <w:right w:w="80" w:type="dxa"/>
            </w:tcMar>
            <w:vAlign w:val="center"/>
          </w:tcPr>
          <w:p w14:paraId="5579C2A0" w14:textId="77777777" w:rsidR="0027668C" w:rsidRDefault="00000000">
            <w:pPr>
              <w:spacing w:after="0"/>
            </w:pPr>
            <w:r>
              <w:rPr>
                <w:color w:val="000000"/>
                <w:sz w:val="17"/>
              </w:rPr>
              <w:t>G2</w:t>
            </w:r>
          </w:p>
        </w:tc>
        <w:tc>
          <w:tcPr>
            <w:tcW w:w="8220" w:type="dxa"/>
            <w:shd w:val="clear" w:color="auto" w:fill="F7F9FB"/>
            <w:tcMar>
              <w:top w:w="65" w:type="dxa"/>
              <w:left w:w="80" w:type="dxa"/>
              <w:bottom w:w="65" w:type="dxa"/>
              <w:right w:w="80" w:type="dxa"/>
            </w:tcMar>
            <w:vAlign w:val="center"/>
          </w:tcPr>
          <w:p w14:paraId="3B2C5E86" w14:textId="77777777" w:rsidR="0027668C" w:rsidRDefault="00000000">
            <w:pPr>
              <w:spacing w:after="0"/>
            </w:pPr>
            <w:r>
              <w:rPr>
                <w:color w:val="000000"/>
                <w:sz w:val="17"/>
              </w:rPr>
              <w:t>Waveform asli dan residual untuk contoh real serta deepfake.</w:t>
            </w:r>
          </w:p>
        </w:tc>
      </w:tr>
      <w:tr w:rsidR="0027668C" w14:paraId="5E1842E6" w14:textId="77777777">
        <w:trPr>
          <w:cantSplit/>
          <w:jc w:val="center"/>
        </w:trPr>
        <w:tc>
          <w:tcPr>
            <w:tcW w:w="850" w:type="dxa"/>
            <w:tcMar>
              <w:top w:w="65" w:type="dxa"/>
              <w:left w:w="80" w:type="dxa"/>
              <w:bottom w:w="65" w:type="dxa"/>
              <w:right w:w="80" w:type="dxa"/>
            </w:tcMar>
            <w:vAlign w:val="center"/>
          </w:tcPr>
          <w:p w14:paraId="323F88A5" w14:textId="77777777" w:rsidR="0027668C" w:rsidRDefault="00000000">
            <w:pPr>
              <w:spacing w:after="0"/>
            </w:pPr>
            <w:r>
              <w:rPr>
                <w:color w:val="000000"/>
                <w:sz w:val="17"/>
              </w:rPr>
              <w:t>G3</w:t>
            </w:r>
          </w:p>
        </w:tc>
        <w:tc>
          <w:tcPr>
            <w:tcW w:w="8220" w:type="dxa"/>
            <w:tcMar>
              <w:top w:w="65" w:type="dxa"/>
              <w:left w:w="80" w:type="dxa"/>
              <w:bottom w:w="65" w:type="dxa"/>
              <w:right w:w="80" w:type="dxa"/>
            </w:tcMar>
            <w:vAlign w:val="center"/>
          </w:tcPr>
          <w:p w14:paraId="4A69F63C" w14:textId="77777777" w:rsidR="0027668C" w:rsidRDefault="00000000">
            <w:pPr>
              <w:spacing w:after="0"/>
            </w:pPr>
            <w:r>
              <w:rPr>
                <w:color w:val="000000"/>
                <w:sz w:val="17"/>
              </w:rPr>
              <w:t>Distribusi residual energy, entropy, prediction error, irregularity, dan kurtosis.</w:t>
            </w:r>
          </w:p>
        </w:tc>
      </w:tr>
      <w:tr w:rsidR="0027668C" w14:paraId="37AA13AD" w14:textId="77777777">
        <w:trPr>
          <w:cantSplit/>
          <w:jc w:val="center"/>
        </w:trPr>
        <w:tc>
          <w:tcPr>
            <w:tcW w:w="850" w:type="dxa"/>
            <w:shd w:val="clear" w:color="auto" w:fill="F7F9FB"/>
            <w:tcMar>
              <w:top w:w="65" w:type="dxa"/>
              <w:left w:w="80" w:type="dxa"/>
              <w:bottom w:w="65" w:type="dxa"/>
              <w:right w:w="80" w:type="dxa"/>
            </w:tcMar>
            <w:vAlign w:val="center"/>
          </w:tcPr>
          <w:p w14:paraId="63CB48FF" w14:textId="77777777" w:rsidR="0027668C" w:rsidRDefault="00000000">
            <w:pPr>
              <w:spacing w:after="0"/>
            </w:pPr>
            <w:r>
              <w:rPr>
                <w:color w:val="000000"/>
                <w:sz w:val="17"/>
              </w:rPr>
              <w:t>G4</w:t>
            </w:r>
          </w:p>
        </w:tc>
        <w:tc>
          <w:tcPr>
            <w:tcW w:w="8220" w:type="dxa"/>
            <w:shd w:val="clear" w:color="auto" w:fill="F7F9FB"/>
            <w:tcMar>
              <w:top w:w="65" w:type="dxa"/>
              <w:left w:w="80" w:type="dxa"/>
              <w:bottom w:w="65" w:type="dxa"/>
              <w:right w:w="80" w:type="dxa"/>
            </w:tcMar>
            <w:vAlign w:val="center"/>
          </w:tcPr>
          <w:p w14:paraId="08BC3781" w14:textId="77777777" w:rsidR="0027668C" w:rsidRDefault="00000000">
            <w:pPr>
              <w:spacing w:after="0"/>
            </w:pPr>
            <w:r>
              <w:rPr>
                <w:color w:val="000000"/>
                <w:sz w:val="17"/>
              </w:rPr>
              <w:t>Rata-rata modulation spectrum real vs deepfake dengan confidence band.</w:t>
            </w:r>
          </w:p>
        </w:tc>
      </w:tr>
      <w:tr w:rsidR="0027668C" w14:paraId="62CC9080" w14:textId="77777777">
        <w:trPr>
          <w:cantSplit/>
          <w:jc w:val="center"/>
        </w:trPr>
        <w:tc>
          <w:tcPr>
            <w:tcW w:w="850" w:type="dxa"/>
            <w:tcMar>
              <w:top w:w="65" w:type="dxa"/>
              <w:left w:w="80" w:type="dxa"/>
              <w:bottom w:w="65" w:type="dxa"/>
              <w:right w:w="80" w:type="dxa"/>
            </w:tcMar>
            <w:vAlign w:val="center"/>
          </w:tcPr>
          <w:p w14:paraId="12C19616" w14:textId="77777777" w:rsidR="0027668C" w:rsidRDefault="00000000">
            <w:pPr>
              <w:spacing w:after="0"/>
            </w:pPr>
            <w:r>
              <w:rPr>
                <w:color w:val="000000"/>
                <w:sz w:val="17"/>
              </w:rPr>
              <w:t>G5</w:t>
            </w:r>
          </w:p>
        </w:tc>
        <w:tc>
          <w:tcPr>
            <w:tcW w:w="8220" w:type="dxa"/>
            <w:tcMar>
              <w:top w:w="65" w:type="dxa"/>
              <w:left w:w="80" w:type="dxa"/>
              <w:bottom w:w="65" w:type="dxa"/>
              <w:right w:w="80" w:type="dxa"/>
            </w:tcMar>
            <w:vAlign w:val="center"/>
          </w:tcPr>
          <w:p w14:paraId="27A79359" w14:textId="77777777" w:rsidR="0027668C" w:rsidRDefault="00000000">
            <w:pPr>
              <w:spacing w:after="0"/>
            </w:pPr>
            <w:r>
              <w:rPr>
                <w:color w:val="000000"/>
                <w:sz w:val="17"/>
              </w:rPr>
              <w:t>ROC curve baseline dan evidence branch pada test internal.</w:t>
            </w:r>
          </w:p>
        </w:tc>
      </w:tr>
      <w:tr w:rsidR="0027668C" w14:paraId="1E02AD6A" w14:textId="77777777">
        <w:trPr>
          <w:cantSplit/>
          <w:jc w:val="center"/>
        </w:trPr>
        <w:tc>
          <w:tcPr>
            <w:tcW w:w="850" w:type="dxa"/>
            <w:shd w:val="clear" w:color="auto" w:fill="F7F9FB"/>
            <w:tcMar>
              <w:top w:w="65" w:type="dxa"/>
              <w:left w:w="80" w:type="dxa"/>
              <w:bottom w:w="65" w:type="dxa"/>
              <w:right w:w="80" w:type="dxa"/>
            </w:tcMar>
            <w:vAlign w:val="center"/>
          </w:tcPr>
          <w:p w14:paraId="5CD0702A" w14:textId="77777777" w:rsidR="0027668C" w:rsidRDefault="00000000">
            <w:pPr>
              <w:spacing w:after="0"/>
            </w:pPr>
            <w:r>
              <w:rPr>
                <w:color w:val="000000"/>
                <w:sz w:val="17"/>
              </w:rPr>
              <w:t>G6</w:t>
            </w:r>
          </w:p>
        </w:tc>
        <w:tc>
          <w:tcPr>
            <w:tcW w:w="8220" w:type="dxa"/>
            <w:shd w:val="clear" w:color="auto" w:fill="F7F9FB"/>
            <w:tcMar>
              <w:top w:w="65" w:type="dxa"/>
              <w:left w:w="80" w:type="dxa"/>
              <w:bottom w:w="65" w:type="dxa"/>
              <w:right w:w="80" w:type="dxa"/>
            </w:tcMar>
            <w:vAlign w:val="center"/>
          </w:tcPr>
          <w:p w14:paraId="436BEA27" w14:textId="77777777" w:rsidR="0027668C" w:rsidRDefault="00000000">
            <w:pPr>
              <w:spacing w:after="0"/>
            </w:pPr>
            <w:r>
              <w:rPr>
                <w:color w:val="000000"/>
                <w:sz w:val="17"/>
              </w:rPr>
              <w:t>Scatter baseline score vs evidence score, dibedakan menurut label.</w:t>
            </w:r>
          </w:p>
        </w:tc>
      </w:tr>
      <w:tr w:rsidR="0027668C" w14:paraId="5C46BDCB" w14:textId="77777777">
        <w:trPr>
          <w:cantSplit/>
          <w:jc w:val="center"/>
        </w:trPr>
        <w:tc>
          <w:tcPr>
            <w:tcW w:w="850" w:type="dxa"/>
            <w:tcMar>
              <w:top w:w="65" w:type="dxa"/>
              <w:left w:w="80" w:type="dxa"/>
              <w:bottom w:w="65" w:type="dxa"/>
              <w:right w:w="80" w:type="dxa"/>
            </w:tcMar>
            <w:vAlign w:val="center"/>
          </w:tcPr>
          <w:p w14:paraId="67C38DC7" w14:textId="77777777" w:rsidR="0027668C" w:rsidRDefault="00000000">
            <w:pPr>
              <w:spacing w:after="0"/>
            </w:pPr>
            <w:r>
              <w:rPr>
                <w:color w:val="000000"/>
                <w:sz w:val="17"/>
              </w:rPr>
              <w:t>G7</w:t>
            </w:r>
          </w:p>
        </w:tc>
        <w:tc>
          <w:tcPr>
            <w:tcW w:w="8220" w:type="dxa"/>
            <w:tcMar>
              <w:top w:w="65" w:type="dxa"/>
              <w:left w:w="80" w:type="dxa"/>
              <w:bottom w:w="65" w:type="dxa"/>
              <w:right w:w="80" w:type="dxa"/>
            </w:tcMar>
            <w:vAlign w:val="center"/>
          </w:tcPr>
          <w:p w14:paraId="5422F611" w14:textId="77777777" w:rsidR="0027668C" w:rsidRDefault="00000000">
            <w:pPr>
              <w:spacing w:after="0"/>
            </w:pPr>
            <w:r>
              <w:rPr>
                <w:color w:val="000000"/>
                <w:sz w:val="17"/>
              </w:rPr>
              <w:t>Error analysis untuk empat kategori konsistensi keputusan.</w:t>
            </w:r>
          </w:p>
        </w:tc>
      </w:tr>
    </w:tbl>
    <w:p w14:paraId="20EC09DC" w14:textId="77777777" w:rsidR="0027668C" w:rsidRDefault="00000000">
      <w:r>
        <w:br w:type="page"/>
      </w:r>
    </w:p>
    <w:p w14:paraId="1A431318" w14:textId="77777777" w:rsidR="0027668C" w:rsidRDefault="00000000">
      <w:pPr>
        <w:pStyle w:val="Heading1"/>
      </w:pPr>
      <w:r>
        <w:lastRenderedPageBreak/>
        <w:t>7. Evaluasi, Analisis Statistik, dan Dokumentasi</w:t>
      </w:r>
    </w:p>
    <w:p w14:paraId="1A402EDA" w14:textId="77777777" w:rsidR="0027668C" w:rsidRDefault="00000000">
      <w:pPr>
        <w:pStyle w:val="Heading2"/>
      </w:pPr>
      <w:r>
        <w:t>Metrik utama</w:t>
      </w:r>
    </w:p>
    <w:tbl>
      <w:tblPr>
        <w:tblStyle w:val="TableGrid"/>
        <w:tblW w:w="0" w:type="auto"/>
        <w:jc w:val="center"/>
        <w:tblLook w:val="04A0" w:firstRow="1" w:lastRow="0" w:firstColumn="1" w:lastColumn="0" w:noHBand="0" w:noVBand="1"/>
      </w:tblPr>
      <w:tblGrid>
        <w:gridCol w:w="2268"/>
        <w:gridCol w:w="6803"/>
      </w:tblGrid>
      <w:tr w:rsidR="0027668C" w14:paraId="4C591FD1" w14:textId="77777777">
        <w:trPr>
          <w:tblHeader/>
          <w:jc w:val="center"/>
        </w:trPr>
        <w:tc>
          <w:tcPr>
            <w:tcW w:w="2268" w:type="dxa"/>
            <w:shd w:val="clear" w:color="auto" w:fill="17365D"/>
            <w:tcMar>
              <w:top w:w="70" w:type="dxa"/>
              <w:left w:w="80" w:type="dxa"/>
              <w:bottom w:w="70" w:type="dxa"/>
              <w:right w:w="80" w:type="dxa"/>
            </w:tcMar>
          </w:tcPr>
          <w:p w14:paraId="2B521E57" w14:textId="77777777" w:rsidR="0027668C" w:rsidRDefault="00000000">
            <w:pPr>
              <w:spacing w:after="0"/>
              <w:jc w:val="center"/>
            </w:pPr>
            <w:r>
              <w:rPr>
                <w:b/>
                <w:color w:val="FFFFFF"/>
                <w:sz w:val="17"/>
              </w:rPr>
              <w:t>Metrik</w:t>
            </w:r>
          </w:p>
        </w:tc>
        <w:tc>
          <w:tcPr>
            <w:tcW w:w="6803" w:type="dxa"/>
            <w:shd w:val="clear" w:color="auto" w:fill="17365D"/>
            <w:tcMar>
              <w:top w:w="70" w:type="dxa"/>
              <w:left w:w="80" w:type="dxa"/>
              <w:bottom w:w="70" w:type="dxa"/>
              <w:right w:w="80" w:type="dxa"/>
            </w:tcMar>
          </w:tcPr>
          <w:p w14:paraId="0862AB7A" w14:textId="77777777" w:rsidR="0027668C" w:rsidRDefault="00000000">
            <w:pPr>
              <w:spacing w:after="0"/>
              <w:jc w:val="center"/>
            </w:pPr>
            <w:r>
              <w:rPr>
                <w:b/>
                <w:color w:val="FFFFFF"/>
                <w:sz w:val="17"/>
              </w:rPr>
              <w:t>Definisi penggunaan</w:t>
            </w:r>
          </w:p>
        </w:tc>
      </w:tr>
      <w:tr w:rsidR="0027668C" w14:paraId="73F71F2B" w14:textId="77777777">
        <w:trPr>
          <w:cantSplit/>
          <w:jc w:val="center"/>
        </w:trPr>
        <w:tc>
          <w:tcPr>
            <w:tcW w:w="2268" w:type="dxa"/>
            <w:tcMar>
              <w:top w:w="65" w:type="dxa"/>
              <w:left w:w="80" w:type="dxa"/>
              <w:bottom w:w="65" w:type="dxa"/>
              <w:right w:w="80" w:type="dxa"/>
            </w:tcMar>
            <w:vAlign w:val="center"/>
          </w:tcPr>
          <w:p w14:paraId="12266D1F" w14:textId="77777777" w:rsidR="0027668C" w:rsidRDefault="00000000">
            <w:pPr>
              <w:spacing w:after="0"/>
            </w:pPr>
            <w:r>
              <w:rPr>
                <w:color w:val="000000"/>
                <w:sz w:val="17"/>
              </w:rPr>
              <w:t>Accuracy</w:t>
            </w:r>
          </w:p>
        </w:tc>
        <w:tc>
          <w:tcPr>
            <w:tcW w:w="6803" w:type="dxa"/>
            <w:tcMar>
              <w:top w:w="65" w:type="dxa"/>
              <w:left w:w="80" w:type="dxa"/>
              <w:bottom w:w="65" w:type="dxa"/>
              <w:right w:w="80" w:type="dxa"/>
            </w:tcMar>
            <w:vAlign w:val="center"/>
          </w:tcPr>
          <w:p w14:paraId="6734E9B8" w14:textId="77777777" w:rsidR="0027668C" w:rsidRDefault="00000000">
            <w:pPr>
              <w:spacing w:after="0"/>
            </w:pPr>
            <w:r>
              <w:rPr>
                <w:color w:val="000000"/>
                <w:sz w:val="17"/>
              </w:rPr>
              <w:t>Deskriptif; jangan menjadi satu-satunya metrik.</w:t>
            </w:r>
          </w:p>
        </w:tc>
      </w:tr>
      <w:tr w:rsidR="0027668C" w14:paraId="38BC7042" w14:textId="77777777">
        <w:trPr>
          <w:cantSplit/>
          <w:jc w:val="center"/>
        </w:trPr>
        <w:tc>
          <w:tcPr>
            <w:tcW w:w="2268" w:type="dxa"/>
            <w:shd w:val="clear" w:color="auto" w:fill="F7F9FB"/>
            <w:tcMar>
              <w:top w:w="65" w:type="dxa"/>
              <w:left w:w="80" w:type="dxa"/>
              <w:bottom w:w="65" w:type="dxa"/>
              <w:right w:w="80" w:type="dxa"/>
            </w:tcMar>
            <w:vAlign w:val="center"/>
          </w:tcPr>
          <w:p w14:paraId="6A73A0F7" w14:textId="77777777" w:rsidR="0027668C" w:rsidRDefault="00000000">
            <w:pPr>
              <w:spacing w:after="0"/>
            </w:pPr>
            <w:r>
              <w:rPr>
                <w:color w:val="000000"/>
                <w:sz w:val="17"/>
              </w:rPr>
              <w:t>Precision, Recall, F1</w:t>
            </w:r>
          </w:p>
        </w:tc>
        <w:tc>
          <w:tcPr>
            <w:tcW w:w="6803" w:type="dxa"/>
            <w:shd w:val="clear" w:color="auto" w:fill="F7F9FB"/>
            <w:tcMar>
              <w:top w:w="65" w:type="dxa"/>
              <w:left w:w="80" w:type="dxa"/>
              <w:bottom w:w="65" w:type="dxa"/>
              <w:right w:w="80" w:type="dxa"/>
            </w:tcMar>
            <w:vAlign w:val="center"/>
          </w:tcPr>
          <w:p w14:paraId="70F316BE" w14:textId="77777777" w:rsidR="0027668C" w:rsidRDefault="00000000">
            <w:pPr>
              <w:spacing w:after="0"/>
            </w:pPr>
            <w:r>
              <w:rPr>
                <w:color w:val="000000"/>
                <w:sz w:val="17"/>
              </w:rPr>
              <w:t>Dilaporkan untuk kelas deepfake dan macro average.</w:t>
            </w:r>
          </w:p>
        </w:tc>
      </w:tr>
      <w:tr w:rsidR="0027668C" w14:paraId="55A290A8" w14:textId="77777777">
        <w:trPr>
          <w:cantSplit/>
          <w:jc w:val="center"/>
        </w:trPr>
        <w:tc>
          <w:tcPr>
            <w:tcW w:w="2268" w:type="dxa"/>
            <w:tcMar>
              <w:top w:w="65" w:type="dxa"/>
              <w:left w:w="80" w:type="dxa"/>
              <w:bottom w:w="65" w:type="dxa"/>
              <w:right w:w="80" w:type="dxa"/>
            </w:tcMar>
            <w:vAlign w:val="center"/>
          </w:tcPr>
          <w:p w14:paraId="302B69EC" w14:textId="77777777" w:rsidR="0027668C" w:rsidRDefault="00000000">
            <w:pPr>
              <w:spacing w:after="0"/>
            </w:pPr>
            <w:r>
              <w:rPr>
                <w:color w:val="000000"/>
                <w:sz w:val="17"/>
              </w:rPr>
              <w:t>ROC-AUC</w:t>
            </w:r>
          </w:p>
        </w:tc>
        <w:tc>
          <w:tcPr>
            <w:tcW w:w="6803" w:type="dxa"/>
            <w:tcMar>
              <w:top w:w="65" w:type="dxa"/>
              <w:left w:w="80" w:type="dxa"/>
              <w:bottom w:w="65" w:type="dxa"/>
              <w:right w:w="80" w:type="dxa"/>
            </w:tcMar>
            <w:vAlign w:val="center"/>
          </w:tcPr>
          <w:p w14:paraId="0C8B4353" w14:textId="77777777" w:rsidR="0027668C" w:rsidRDefault="00000000">
            <w:pPr>
              <w:spacing w:after="0"/>
            </w:pPr>
            <w:r>
              <w:rPr>
                <w:color w:val="000000"/>
                <w:sz w:val="17"/>
              </w:rPr>
              <w:t>Kemampuan ranking skor tanpa bergantung threshold.</w:t>
            </w:r>
          </w:p>
        </w:tc>
      </w:tr>
      <w:tr w:rsidR="0027668C" w14:paraId="5A7E845B" w14:textId="77777777">
        <w:trPr>
          <w:cantSplit/>
          <w:jc w:val="center"/>
        </w:trPr>
        <w:tc>
          <w:tcPr>
            <w:tcW w:w="2268" w:type="dxa"/>
            <w:shd w:val="clear" w:color="auto" w:fill="F7F9FB"/>
            <w:tcMar>
              <w:top w:w="65" w:type="dxa"/>
              <w:left w:w="80" w:type="dxa"/>
              <w:bottom w:w="65" w:type="dxa"/>
              <w:right w:w="80" w:type="dxa"/>
            </w:tcMar>
            <w:vAlign w:val="center"/>
          </w:tcPr>
          <w:p w14:paraId="58945E23" w14:textId="77777777" w:rsidR="0027668C" w:rsidRDefault="00000000">
            <w:pPr>
              <w:spacing w:after="0"/>
            </w:pPr>
            <w:r>
              <w:rPr>
                <w:color w:val="000000"/>
                <w:sz w:val="17"/>
              </w:rPr>
              <w:t>EER</w:t>
            </w:r>
          </w:p>
        </w:tc>
        <w:tc>
          <w:tcPr>
            <w:tcW w:w="6803" w:type="dxa"/>
            <w:shd w:val="clear" w:color="auto" w:fill="F7F9FB"/>
            <w:tcMar>
              <w:top w:w="65" w:type="dxa"/>
              <w:left w:w="80" w:type="dxa"/>
              <w:bottom w:w="65" w:type="dxa"/>
              <w:right w:w="80" w:type="dxa"/>
            </w:tcMar>
            <w:vAlign w:val="center"/>
          </w:tcPr>
          <w:p w14:paraId="4EEC4E23" w14:textId="77777777" w:rsidR="0027668C" w:rsidRDefault="00000000">
            <w:pPr>
              <w:spacing w:after="0"/>
            </w:pPr>
            <w:r>
              <w:rPr>
                <w:color w:val="000000"/>
                <w:sz w:val="17"/>
              </w:rPr>
              <w:t>Titik saat false positive rate dan false negative rate seimbang.</w:t>
            </w:r>
          </w:p>
        </w:tc>
      </w:tr>
      <w:tr w:rsidR="0027668C" w14:paraId="67CD7F60" w14:textId="77777777">
        <w:trPr>
          <w:cantSplit/>
          <w:jc w:val="center"/>
        </w:trPr>
        <w:tc>
          <w:tcPr>
            <w:tcW w:w="2268" w:type="dxa"/>
            <w:tcMar>
              <w:top w:w="65" w:type="dxa"/>
              <w:left w:w="80" w:type="dxa"/>
              <w:bottom w:w="65" w:type="dxa"/>
              <w:right w:w="80" w:type="dxa"/>
            </w:tcMar>
            <w:vAlign w:val="center"/>
          </w:tcPr>
          <w:p w14:paraId="42A889A0" w14:textId="77777777" w:rsidR="0027668C" w:rsidRDefault="00000000">
            <w:pPr>
              <w:spacing w:after="0"/>
            </w:pPr>
            <w:r>
              <w:rPr>
                <w:color w:val="000000"/>
                <w:sz w:val="17"/>
              </w:rPr>
              <w:t>Calibration/ECE</w:t>
            </w:r>
          </w:p>
        </w:tc>
        <w:tc>
          <w:tcPr>
            <w:tcW w:w="6803" w:type="dxa"/>
            <w:tcMar>
              <w:top w:w="65" w:type="dxa"/>
              <w:left w:w="80" w:type="dxa"/>
              <w:bottom w:w="65" w:type="dxa"/>
              <w:right w:w="80" w:type="dxa"/>
            </w:tcMar>
            <w:vAlign w:val="center"/>
          </w:tcPr>
          <w:p w14:paraId="56B48E8C" w14:textId="77777777" w:rsidR="0027668C" w:rsidRDefault="00000000">
            <w:pPr>
              <w:spacing w:after="0"/>
            </w:pPr>
            <w:r>
              <w:rPr>
                <w:color w:val="000000"/>
                <w:sz w:val="17"/>
              </w:rPr>
              <w:t>Target tambahan bila probabilitas diklaim sebagai tingkat keyakinan.</w:t>
            </w:r>
          </w:p>
        </w:tc>
      </w:tr>
      <w:tr w:rsidR="0027668C" w14:paraId="3C5BA10F" w14:textId="77777777">
        <w:trPr>
          <w:cantSplit/>
          <w:jc w:val="center"/>
        </w:trPr>
        <w:tc>
          <w:tcPr>
            <w:tcW w:w="2268" w:type="dxa"/>
            <w:shd w:val="clear" w:color="auto" w:fill="F7F9FB"/>
            <w:tcMar>
              <w:top w:w="65" w:type="dxa"/>
              <w:left w:w="80" w:type="dxa"/>
              <w:bottom w:w="65" w:type="dxa"/>
              <w:right w:w="80" w:type="dxa"/>
            </w:tcMar>
            <w:vAlign w:val="center"/>
          </w:tcPr>
          <w:p w14:paraId="519C8301" w14:textId="77777777" w:rsidR="0027668C" w:rsidRDefault="00000000">
            <w:pPr>
              <w:spacing w:after="0"/>
            </w:pPr>
            <w:r>
              <w:rPr>
                <w:color w:val="000000"/>
                <w:sz w:val="17"/>
              </w:rPr>
              <w:t>Bootstrap 95% CI</w:t>
            </w:r>
          </w:p>
        </w:tc>
        <w:tc>
          <w:tcPr>
            <w:tcW w:w="6803" w:type="dxa"/>
            <w:shd w:val="clear" w:color="auto" w:fill="F7F9FB"/>
            <w:tcMar>
              <w:top w:w="65" w:type="dxa"/>
              <w:left w:w="80" w:type="dxa"/>
              <w:bottom w:w="65" w:type="dxa"/>
              <w:right w:w="80" w:type="dxa"/>
            </w:tcMar>
            <w:vAlign w:val="center"/>
          </w:tcPr>
          <w:p w14:paraId="7C5AA43D" w14:textId="77777777" w:rsidR="0027668C" w:rsidRDefault="00000000">
            <w:pPr>
              <w:spacing w:after="0"/>
            </w:pPr>
            <w:r>
              <w:rPr>
                <w:color w:val="000000"/>
                <w:sz w:val="17"/>
              </w:rPr>
              <w:t>Ketidakpastian AUC, EER, F1, dan selisih antarmodel.</w:t>
            </w:r>
          </w:p>
        </w:tc>
      </w:tr>
    </w:tbl>
    <w:p w14:paraId="223EA1AE" w14:textId="77777777" w:rsidR="0027668C" w:rsidRDefault="00000000">
      <w:pPr>
        <w:pStyle w:val="Heading2"/>
      </w:pPr>
      <w:r>
        <w:t>Agregasi segment-to-utterance</w:t>
      </w:r>
    </w:p>
    <w:tbl>
      <w:tblPr>
        <w:tblW w:w="0" w:type="auto"/>
        <w:jc w:val="center"/>
        <w:tblLook w:val="04A0" w:firstRow="1" w:lastRow="0" w:firstColumn="1" w:lastColumn="0" w:noHBand="0" w:noVBand="1"/>
      </w:tblPr>
      <w:tblGrid>
        <w:gridCol w:w="10036"/>
        <w:gridCol w:w="40"/>
      </w:tblGrid>
      <w:tr w:rsidR="0027668C" w14:paraId="7AF20E5A" w14:textId="77777777">
        <w:trPr>
          <w:cantSplit/>
          <w:jc w:val="center"/>
        </w:trPr>
        <w:tc>
          <w:tcPr>
            <w:tcW w:w="10036" w:type="dxa"/>
            <w:gridSpan w:val="2"/>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57CD52E5" w14:textId="77777777" w:rsidR="0027668C" w:rsidRDefault="00000000">
            <w:pPr>
              <w:pStyle w:val="CodeBlock"/>
            </w:pPr>
            <w:r>
              <w:rPr>
                <w:color w:val="000000"/>
              </w:rPr>
              <w:t># src/aggregate_scores.py</w:t>
            </w:r>
            <w:r>
              <w:br/>
            </w:r>
            <w:r>
              <w:rPr>
                <w:color w:val="000000"/>
              </w:rPr>
              <w:t>import pandas as pd</w:t>
            </w:r>
            <w:r>
              <w:br/>
            </w:r>
            <w:r>
              <w:br/>
            </w:r>
            <w:r>
              <w:rPr>
                <w:color w:val="000000"/>
              </w:rPr>
              <w:t>seg = pd.read_csv("results/segment_scores.csv")</w:t>
            </w:r>
            <w:r>
              <w:br/>
            </w:r>
            <w:r>
              <w:rPr>
                <w:color w:val="000000"/>
              </w:rPr>
              <w:t>utt = (seg.groupby(["utterance_id", "speaker_id", "label"], as_index=False)</w:t>
            </w:r>
            <w:r>
              <w:br/>
            </w:r>
            <w:r>
              <w:rPr>
                <w:color w:val="000000"/>
              </w:rPr>
              <w:t xml:space="preserve">          .agg(score_mean=("score", "mean"),</w:t>
            </w:r>
            <w:r>
              <w:br/>
            </w:r>
            <w:r>
              <w:rPr>
                <w:color w:val="000000"/>
              </w:rPr>
              <w:t xml:space="preserve">               score_median=("score", "median"),</w:t>
            </w:r>
            <w:r>
              <w:br/>
            </w:r>
            <w:r>
              <w:rPr>
                <w:color w:val="000000"/>
              </w:rPr>
              <w:t xml:space="preserve">               n_segments=("score", "size")))</w:t>
            </w:r>
            <w:r>
              <w:br/>
            </w:r>
            <w:r>
              <w:rPr>
                <w:color w:val="000000"/>
              </w:rPr>
              <w:t>utt.to_csv("results/utterance_scores.csv", index=False)</w:t>
            </w:r>
          </w:p>
        </w:tc>
      </w:tr>
      <w:tr w:rsidR="0027668C" w14:paraId="74AF294A" w14:textId="77777777">
        <w:trPr>
          <w:gridAfter w:val="1"/>
          <w:wAfter w:w="40" w:type="dxa"/>
          <w:cantSplit/>
          <w:jc w:val="center"/>
        </w:trPr>
        <w:tc>
          <w:tcPr>
            <w:tcW w:w="10036" w:type="dxa"/>
            <w:tcBorders>
              <w:top w:val="single" w:sz="4" w:space="0" w:color="D9D9D9"/>
              <w:left w:val="single" w:sz="4" w:space="0" w:color="D9D9D9"/>
              <w:bottom w:val="single" w:sz="4" w:space="0" w:color="D9D9D9"/>
              <w:right w:val="single" w:sz="4" w:space="0" w:color="D9D9D9"/>
            </w:tcBorders>
            <w:shd w:val="clear" w:color="auto" w:fill="FCE4D6"/>
            <w:tcMar>
              <w:top w:w="100" w:type="dxa"/>
              <w:left w:w="150" w:type="dxa"/>
              <w:bottom w:w="100" w:type="dxa"/>
              <w:right w:w="150" w:type="dxa"/>
            </w:tcMar>
          </w:tcPr>
          <w:p w14:paraId="331D99DE" w14:textId="77777777" w:rsidR="0027668C" w:rsidRDefault="00000000">
            <w:pPr>
              <w:spacing w:after="40"/>
            </w:pPr>
            <w:r>
              <w:rPr>
                <w:b/>
                <w:color w:val="17365D"/>
                <w:sz w:val="20"/>
              </w:rPr>
              <w:t>Pelaporan utama</w:t>
            </w:r>
          </w:p>
          <w:p w14:paraId="11A4A734" w14:textId="77777777" w:rsidR="0027668C" w:rsidRDefault="00000000">
            <w:pPr>
              <w:spacing w:after="0"/>
            </w:pPr>
            <w:r>
              <w:rPr>
                <w:color w:val="000000"/>
                <w:sz w:val="18"/>
              </w:rPr>
              <w:t>Metrik utama dilaporkan pada tingkat utterance. Hasil tingkat segmen boleh ditampilkan sebagai analisis lokal, tetapi tidak boleh dianggap sebagai sampel independen dalam uji statistik tanpa pengelompokan.</w:t>
            </w:r>
          </w:p>
        </w:tc>
      </w:tr>
    </w:tbl>
    <w:p w14:paraId="7ECFECF2" w14:textId="77777777" w:rsidR="0027668C" w:rsidRDefault="0027668C">
      <w:pPr>
        <w:spacing w:after="0"/>
      </w:pPr>
    </w:p>
    <w:p w14:paraId="09C203DE" w14:textId="77777777" w:rsidR="0027668C" w:rsidRDefault="00000000">
      <w:pPr>
        <w:pStyle w:val="Heading2"/>
      </w:pPr>
      <w:r>
        <w:t>Skenario evaluasi minimum</w:t>
      </w:r>
    </w:p>
    <w:tbl>
      <w:tblPr>
        <w:tblStyle w:val="TableGrid"/>
        <w:tblW w:w="0" w:type="auto"/>
        <w:jc w:val="center"/>
        <w:tblLook w:val="04A0" w:firstRow="1" w:lastRow="0" w:firstColumn="1" w:lastColumn="0" w:noHBand="0" w:noVBand="1"/>
      </w:tblPr>
      <w:tblGrid>
        <w:gridCol w:w="1814"/>
        <w:gridCol w:w="2948"/>
        <w:gridCol w:w="4309"/>
      </w:tblGrid>
      <w:tr w:rsidR="0027668C" w14:paraId="5738D9EB" w14:textId="77777777">
        <w:trPr>
          <w:tblHeader/>
          <w:jc w:val="center"/>
        </w:trPr>
        <w:tc>
          <w:tcPr>
            <w:tcW w:w="1814" w:type="dxa"/>
            <w:shd w:val="clear" w:color="auto" w:fill="17365D"/>
            <w:tcMar>
              <w:top w:w="70" w:type="dxa"/>
              <w:left w:w="80" w:type="dxa"/>
              <w:bottom w:w="70" w:type="dxa"/>
              <w:right w:w="80" w:type="dxa"/>
            </w:tcMar>
          </w:tcPr>
          <w:p w14:paraId="731B0A2D" w14:textId="77777777" w:rsidR="0027668C" w:rsidRDefault="00000000">
            <w:pPr>
              <w:spacing w:after="0"/>
              <w:jc w:val="center"/>
            </w:pPr>
            <w:r>
              <w:rPr>
                <w:b/>
                <w:color w:val="FFFFFF"/>
                <w:sz w:val="16"/>
              </w:rPr>
              <w:t>Skenario</w:t>
            </w:r>
          </w:p>
        </w:tc>
        <w:tc>
          <w:tcPr>
            <w:tcW w:w="2948" w:type="dxa"/>
            <w:shd w:val="clear" w:color="auto" w:fill="17365D"/>
            <w:tcMar>
              <w:top w:w="70" w:type="dxa"/>
              <w:left w:w="80" w:type="dxa"/>
              <w:bottom w:w="70" w:type="dxa"/>
              <w:right w:w="80" w:type="dxa"/>
            </w:tcMar>
          </w:tcPr>
          <w:p w14:paraId="6F6258D4" w14:textId="77777777" w:rsidR="0027668C" w:rsidRDefault="00000000">
            <w:pPr>
              <w:spacing w:after="0"/>
              <w:jc w:val="center"/>
            </w:pPr>
            <w:r>
              <w:rPr>
                <w:b/>
                <w:color w:val="FFFFFF"/>
                <w:sz w:val="16"/>
              </w:rPr>
              <w:t>Data uji</w:t>
            </w:r>
          </w:p>
        </w:tc>
        <w:tc>
          <w:tcPr>
            <w:tcW w:w="4309" w:type="dxa"/>
            <w:shd w:val="clear" w:color="auto" w:fill="17365D"/>
            <w:tcMar>
              <w:top w:w="70" w:type="dxa"/>
              <w:left w:w="80" w:type="dxa"/>
              <w:bottom w:w="70" w:type="dxa"/>
              <w:right w:w="80" w:type="dxa"/>
            </w:tcMar>
          </w:tcPr>
          <w:p w14:paraId="2AF6C037" w14:textId="77777777" w:rsidR="0027668C" w:rsidRDefault="00000000">
            <w:pPr>
              <w:spacing w:after="0"/>
              <w:jc w:val="center"/>
            </w:pPr>
            <w:r>
              <w:rPr>
                <w:b/>
                <w:color w:val="FFFFFF"/>
                <w:sz w:val="16"/>
              </w:rPr>
              <w:t>Tujuan</w:t>
            </w:r>
          </w:p>
        </w:tc>
      </w:tr>
      <w:tr w:rsidR="0027668C" w14:paraId="01698D7B" w14:textId="77777777">
        <w:trPr>
          <w:cantSplit/>
          <w:jc w:val="center"/>
        </w:trPr>
        <w:tc>
          <w:tcPr>
            <w:tcW w:w="1814" w:type="dxa"/>
            <w:tcMar>
              <w:top w:w="65" w:type="dxa"/>
              <w:left w:w="80" w:type="dxa"/>
              <w:bottom w:w="65" w:type="dxa"/>
              <w:right w:w="80" w:type="dxa"/>
            </w:tcMar>
            <w:vAlign w:val="center"/>
          </w:tcPr>
          <w:p w14:paraId="3B0CE157" w14:textId="77777777" w:rsidR="0027668C" w:rsidRDefault="00000000">
            <w:pPr>
              <w:spacing w:after="0"/>
            </w:pPr>
            <w:r>
              <w:rPr>
                <w:color w:val="000000"/>
                <w:sz w:val="16"/>
              </w:rPr>
              <w:t>Internal held-out</w:t>
            </w:r>
          </w:p>
        </w:tc>
        <w:tc>
          <w:tcPr>
            <w:tcW w:w="2948" w:type="dxa"/>
            <w:tcMar>
              <w:top w:w="65" w:type="dxa"/>
              <w:left w:w="80" w:type="dxa"/>
              <w:bottom w:w="65" w:type="dxa"/>
              <w:right w:w="80" w:type="dxa"/>
            </w:tcMar>
            <w:vAlign w:val="center"/>
          </w:tcPr>
          <w:p w14:paraId="782D9FB1" w14:textId="77777777" w:rsidR="0027668C" w:rsidRDefault="00000000">
            <w:pPr>
              <w:spacing w:after="0"/>
            </w:pPr>
            <w:r>
              <w:rPr>
                <w:color w:val="000000"/>
                <w:sz w:val="16"/>
              </w:rPr>
              <w:t>Test DEEP-VOICE yang dibekukan.</w:t>
            </w:r>
          </w:p>
        </w:tc>
        <w:tc>
          <w:tcPr>
            <w:tcW w:w="4309" w:type="dxa"/>
            <w:tcMar>
              <w:top w:w="65" w:type="dxa"/>
              <w:left w:w="80" w:type="dxa"/>
              <w:bottom w:w="65" w:type="dxa"/>
              <w:right w:w="80" w:type="dxa"/>
            </w:tcMar>
            <w:vAlign w:val="center"/>
          </w:tcPr>
          <w:p w14:paraId="09544862" w14:textId="77777777" w:rsidR="0027668C" w:rsidRDefault="00000000">
            <w:pPr>
              <w:spacing w:after="0"/>
            </w:pPr>
            <w:r>
              <w:rPr>
                <w:color w:val="000000"/>
                <w:sz w:val="16"/>
              </w:rPr>
              <w:t>Performa dasar.</w:t>
            </w:r>
          </w:p>
        </w:tc>
      </w:tr>
      <w:tr w:rsidR="0027668C" w14:paraId="60C69E0C" w14:textId="77777777">
        <w:trPr>
          <w:cantSplit/>
          <w:jc w:val="center"/>
        </w:trPr>
        <w:tc>
          <w:tcPr>
            <w:tcW w:w="1814" w:type="dxa"/>
            <w:shd w:val="clear" w:color="auto" w:fill="F7F9FB"/>
            <w:tcMar>
              <w:top w:w="65" w:type="dxa"/>
              <w:left w:w="80" w:type="dxa"/>
              <w:bottom w:w="65" w:type="dxa"/>
              <w:right w:w="80" w:type="dxa"/>
            </w:tcMar>
            <w:vAlign w:val="center"/>
          </w:tcPr>
          <w:p w14:paraId="49654BCC" w14:textId="77777777" w:rsidR="0027668C" w:rsidRDefault="00000000">
            <w:pPr>
              <w:spacing w:after="0"/>
            </w:pPr>
            <w:r>
              <w:rPr>
                <w:color w:val="000000"/>
                <w:sz w:val="16"/>
              </w:rPr>
              <w:t>Speaker-independent</w:t>
            </w:r>
          </w:p>
        </w:tc>
        <w:tc>
          <w:tcPr>
            <w:tcW w:w="2948" w:type="dxa"/>
            <w:shd w:val="clear" w:color="auto" w:fill="F7F9FB"/>
            <w:tcMar>
              <w:top w:w="65" w:type="dxa"/>
              <w:left w:w="80" w:type="dxa"/>
              <w:bottom w:w="65" w:type="dxa"/>
              <w:right w:w="80" w:type="dxa"/>
            </w:tcMar>
            <w:vAlign w:val="center"/>
          </w:tcPr>
          <w:p w14:paraId="4E19C014" w14:textId="77777777" w:rsidR="0027668C" w:rsidRDefault="00000000">
            <w:pPr>
              <w:spacing w:after="0"/>
            </w:pPr>
            <w:r>
              <w:rPr>
                <w:color w:val="000000"/>
                <w:sz w:val="16"/>
              </w:rPr>
              <w:t>Speaker yang tidak muncul pada training.</w:t>
            </w:r>
          </w:p>
        </w:tc>
        <w:tc>
          <w:tcPr>
            <w:tcW w:w="4309" w:type="dxa"/>
            <w:shd w:val="clear" w:color="auto" w:fill="F7F9FB"/>
            <w:tcMar>
              <w:top w:w="65" w:type="dxa"/>
              <w:left w:w="80" w:type="dxa"/>
              <w:bottom w:w="65" w:type="dxa"/>
              <w:right w:w="80" w:type="dxa"/>
            </w:tcMar>
            <w:vAlign w:val="center"/>
          </w:tcPr>
          <w:p w14:paraId="4CEAA4F1" w14:textId="77777777" w:rsidR="0027668C" w:rsidRDefault="00000000">
            <w:pPr>
              <w:spacing w:after="0"/>
            </w:pPr>
            <w:r>
              <w:rPr>
                <w:color w:val="000000"/>
                <w:sz w:val="16"/>
              </w:rPr>
              <w:t>Generalisasi lintas pembicara.</w:t>
            </w:r>
          </w:p>
        </w:tc>
      </w:tr>
      <w:tr w:rsidR="0027668C" w14:paraId="7572D237" w14:textId="77777777">
        <w:trPr>
          <w:cantSplit/>
          <w:jc w:val="center"/>
        </w:trPr>
        <w:tc>
          <w:tcPr>
            <w:tcW w:w="1814" w:type="dxa"/>
            <w:tcMar>
              <w:top w:w="65" w:type="dxa"/>
              <w:left w:w="80" w:type="dxa"/>
              <w:bottom w:w="65" w:type="dxa"/>
              <w:right w:w="80" w:type="dxa"/>
            </w:tcMar>
            <w:vAlign w:val="center"/>
          </w:tcPr>
          <w:p w14:paraId="3EAA0CCC" w14:textId="77777777" w:rsidR="0027668C" w:rsidRDefault="00000000">
            <w:pPr>
              <w:spacing w:after="0"/>
            </w:pPr>
            <w:r>
              <w:rPr>
                <w:color w:val="000000"/>
                <w:sz w:val="16"/>
              </w:rPr>
              <w:t>Cross-validation berkelompok</w:t>
            </w:r>
          </w:p>
        </w:tc>
        <w:tc>
          <w:tcPr>
            <w:tcW w:w="2948" w:type="dxa"/>
            <w:tcMar>
              <w:top w:w="65" w:type="dxa"/>
              <w:left w:w="80" w:type="dxa"/>
              <w:bottom w:w="65" w:type="dxa"/>
              <w:right w:w="80" w:type="dxa"/>
            </w:tcMar>
            <w:vAlign w:val="center"/>
          </w:tcPr>
          <w:p w14:paraId="1CB9D12B" w14:textId="77777777" w:rsidR="0027668C" w:rsidRDefault="00000000">
            <w:pPr>
              <w:spacing w:after="0"/>
            </w:pPr>
            <w:r>
              <w:rPr>
                <w:color w:val="000000"/>
                <w:sz w:val="16"/>
              </w:rPr>
              <w:t>GroupKFold berdasarkan speaker.</w:t>
            </w:r>
          </w:p>
        </w:tc>
        <w:tc>
          <w:tcPr>
            <w:tcW w:w="4309" w:type="dxa"/>
            <w:tcMar>
              <w:top w:w="65" w:type="dxa"/>
              <w:left w:w="80" w:type="dxa"/>
              <w:bottom w:w="65" w:type="dxa"/>
              <w:right w:w="80" w:type="dxa"/>
            </w:tcMar>
            <w:vAlign w:val="center"/>
          </w:tcPr>
          <w:p w14:paraId="1F9A170B" w14:textId="77777777" w:rsidR="0027668C" w:rsidRDefault="00000000">
            <w:pPr>
              <w:spacing w:after="0"/>
            </w:pPr>
            <w:r>
              <w:rPr>
                <w:color w:val="000000"/>
                <w:sz w:val="16"/>
              </w:rPr>
              <w:t>Konsistensi dan varians model.</w:t>
            </w:r>
          </w:p>
        </w:tc>
      </w:tr>
      <w:tr w:rsidR="0027668C" w14:paraId="02EABBDE" w14:textId="77777777">
        <w:trPr>
          <w:cantSplit/>
          <w:jc w:val="center"/>
        </w:trPr>
        <w:tc>
          <w:tcPr>
            <w:tcW w:w="1814" w:type="dxa"/>
            <w:shd w:val="clear" w:color="auto" w:fill="F7F9FB"/>
            <w:tcMar>
              <w:top w:w="65" w:type="dxa"/>
              <w:left w:w="80" w:type="dxa"/>
              <w:bottom w:w="65" w:type="dxa"/>
              <w:right w:w="80" w:type="dxa"/>
            </w:tcMar>
            <w:vAlign w:val="center"/>
          </w:tcPr>
          <w:p w14:paraId="50F78449" w14:textId="77777777" w:rsidR="0027668C" w:rsidRDefault="00000000">
            <w:pPr>
              <w:spacing w:after="0"/>
            </w:pPr>
            <w:r>
              <w:rPr>
                <w:color w:val="000000"/>
                <w:sz w:val="16"/>
              </w:rPr>
              <w:t>Cross-dataset</w:t>
            </w:r>
          </w:p>
        </w:tc>
        <w:tc>
          <w:tcPr>
            <w:tcW w:w="2948" w:type="dxa"/>
            <w:shd w:val="clear" w:color="auto" w:fill="F7F9FB"/>
            <w:tcMar>
              <w:top w:w="65" w:type="dxa"/>
              <w:left w:w="80" w:type="dxa"/>
              <w:bottom w:w="65" w:type="dxa"/>
              <w:right w:w="80" w:type="dxa"/>
            </w:tcMar>
            <w:vAlign w:val="center"/>
          </w:tcPr>
          <w:p w14:paraId="429ACB8C" w14:textId="77777777" w:rsidR="0027668C" w:rsidRDefault="00000000">
            <w:pPr>
              <w:spacing w:after="0"/>
            </w:pPr>
            <w:r>
              <w:rPr>
                <w:color w:val="000000"/>
                <w:sz w:val="16"/>
              </w:rPr>
              <w:t>ASVspoof 2021 DF tanpa training ulang.</w:t>
            </w:r>
          </w:p>
        </w:tc>
        <w:tc>
          <w:tcPr>
            <w:tcW w:w="4309" w:type="dxa"/>
            <w:shd w:val="clear" w:color="auto" w:fill="F7F9FB"/>
            <w:tcMar>
              <w:top w:w="65" w:type="dxa"/>
              <w:left w:w="80" w:type="dxa"/>
              <w:bottom w:w="65" w:type="dxa"/>
              <w:right w:w="80" w:type="dxa"/>
            </w:tcMar>
            <w:vAlign w:val="center"/>
          </w:tcPr>
          <w:p w14:paraId="477F8A55" w14:textId="77777777" w:rsidR="0027668C" w:rsidRDefault="00000000">
            <w:pPr>
              <w:spacing w:after="0"/>
            </w:pPr>
            <w:r>
              <w:rPr>
                <w:color w:val="000000"/>
                <w:sz w:val="16"/>
              </w:rPr>
              <w:t>Generalisasi dataset/generator/kondisi.</w:t>
            </w:r>
          </w:p>
        </w:tc>
      </w:tr>
      <w:tr w:rsidR="0027668C" w14:paraId="3F1CC4C8" w14:textId="77777777">
        <w:trPr>
          <w:cantSplit/>
          <w:jc w:val="center"/>
        </w:trPr>
        <w:tc>
          <w:tcPr>
            <w:tcW w:w="1814" w:type="dxa"/>
            <w:tcMar>
              <w:top w:w="65" w:type="dxa"/>
              <w:left w:w="80" w:type="dxa"/>
              <w:bottom w:w="65" w:type="dxa"/>
              <w:right w:w="80" w:type="dxa"/>
            </w:tcMar>
            <w:vAlign w:val="center"/>
          </w:tcPr>
          <w:p w14:paraId="0235F717" w14:textId="77777777" w:rsidR="0027668C" w:rsidRDefault="00000000">
            <w:pPr>
              <w:spacing w:after="0"/>
            </w:pPr>
            <w:r>
              <w:rPr>
                <w:color w:val="000000"/>
                <w:sz w:val="16"/>
              </w:rPr>
              <w:t>Ablation</w:t>
            </w:r>
          </w:p>
        </w:tc>
        <w:tc>
          <w:tcPr>
            <w:tcW w:w="2948" w:type="dxa"/>
            <w:tcMar>
              <w:top w:w="65" w:type="dxa"/>
              <w:left w:w="80" w:type="dxa"/>
              <w:bottom w:w="65" w:type="dxa"/>
              <w:right w:w="80" w:type="dxa"/>
            </w:tcMar>
            <w:vAlign w:val="center"/>
          </w:tcPr>
          <w:p w14:paraId="6B54CCC0" w14:textId="77777777" w:rsidR="0027668C" w:rsidRDefault="00000000">
            <w:pPr>
              <w:spacing w:after="0"/>
            </w:pPr>
            <w:r>
              <w:rPr>
                <w:color w:val="000000"/>
                <w:sz w:val="16"/>
              </w:rPr>
              <w:t>Kelompok fitur atau parameter dihilangkan.</w:t>
            </w:r>
          </w:p>
        </w:tc>
        <w:tc>
          <w:tcPr>
            <w:tcW w:w="4309" w:type="dxa"/>
            <w:tcMar>
              <w:top w:w="65" w:type="dxa"/>
              <w:left w:w="80" w:type="dxa"/>
              <w:bottom w:w="65" w:type="dxa"/>
              <w:right w:w="80" w:type="dxa"/>
            </w:tcMar>
            <w:vAlign w:val="center"/>
          </w:tcPr>
          <w:p w14:paraId="2F3FD6B6" w14:textId="77777777" w:rsidR="0027668C" w:rsidRDefault="00000000">
            <w:pPr>
              <w:spacing w:after="0"/>
            </w:pPr>
            <w:r>
              <w:rPr>
                <w:color w:val="000000"/>
                <w:sz w:val="16"/>
              </w:rPr>
              <w:t>Kontribusi domain bukti.</w:t>
            </w:r>
          </w:p>
        </w:tc>
      </w:tr>
    </w:tbl>
    <w:p w14:paraId="4DB5FD21" w14:textId="77777777" w:rsidR="0027668C" w:rsidRDefault="00000000">
      <w:pPr>
        <w:pStyle w:val="Heading2"/>
      </w:pPr>
      <w:r>
        <w:t>Analisis statistik performa</w:t>
      </w:r>
    </w:p>
    <w:p w14:paraId="59BCB7F9" w14:textId="77777777" w:rsidR="0027668C" w:rsidRDefault="00000000">
      <w:pPr>
        <w:pStyle w:val="ListBullet"/>
        <w:spacing w:after="40"/>
        <w:ind w:left="312" w:hanging="142"/>
      </w:pPr>
      <w:r>
        <w:rPr>
          <w:color w:val="000000"/>
          <w:sz w:val="20"/>
        </w:rPr>
        <w:t>Bandingkan model pada utterance yang sama menggunakan bootstrap berpasangan.</w:t>
      </w:r>
    </w:p>
    <w:p w14:paraId="37EAB542" w14:textId="77777777" w:rsidR="0027668C" w:rsidRDefault="00000000">
      <w:pPr>
        <w:pStyle w:val="ListBullet"/>
        <w:spacing w:after="40"/>
        <w:ind w:left="312" w:hanging="142"/>
      </w:pPr>
      <w:r>
        <w:rPr>
          <w:color w:val="000000"/>
          <w:sz w:val="20"/>
        </w:rPr>
        <w:t>Laporkan mean dan standard deviation untuk tiga seed atau seluruh fold.</w:t>
      </w:r>
    </w:p>
    <w:p w14:paraId="42386ABC" w14:textId="77777777" w:rsidR="0027668C" w:rsidRDefault="00000000">
      <w:pPr>
        <w:pStyle w:val="ListBullet"/>
        <w:spacing w:after="40"/>
        <w:ind w:left="312" w:hanging="142"/>
      </w:pPr>
      <w:r>
        <w:rPr>
          <w:color w:val="000000"/>
          <w:sz w:val="20"/>
        </w:rPr>
        <w:t>Hindari klaim "lebih baik" bila confidence interval selisih melintasi nol.</w:t>
      </w:r>
    </w:p>
    <w:p w14:paraId="09638C43" w14:textId="77777777" w:rsidR="0027668C" w:rsidRDefault="00000000">
      <w:pPr>
        <w:pStyle w:val="ListBullet"/>
        <w:spacing w:after="40"/>
        <w:ind w:left="312" w:hanging="142"/>
      </w:pPr>
      <w:r>
        <w:rPr>
          <w:color w:val="000000"/>
          <w:sz w:val="20"/>
        </w:rPr>
        <w:t>Pisahkan analisis confirmatory yang telah direncanakan dari eksplorasi tambahan.</w:t>
      </w:r>
    </w:p>
    <w:tbl>
      <w:tblPr>
        <w:tblW w:w="0" w:type="auto"/>
        <w:jc w:val="center"/>
        <w:tblLook w:val="04A0" w:firstRow="1" w:lastRow="0" w:firstColumn="1" w:lastColumn="0" w:noHBand="0" w:noVBand="1"/>
      </w:tblPr>
      <w:tblGrid>
        <w:gridCol w:w="10036"/>
      </w:tblGrid>
      <w:tr w:rsidR="0027668C" w14:paraId="22BA0758" w14:textId="77777777">
        <w:trPr>
          <w:cantSplit/>
          <w:jc w:val="center"/>
        </w:trPr>
        <w:tc>
          <w:tcPr>
            <w:tcW w:w="10036" w:type="dxa"/>
            <w:tcBorders>
              <w:top w:val="single" w:sz="3" w:space="0" w:color="D9D9D9"/>
              <w:left w:val="single" w:sz="3" w:space="0" w:color="D9D9D9"/>
              <w:bottom w:val="single" w:sz="3" w:space="0" w:color="D9D9D9"/>
              <w:right w:val="single" w:sz="3" w:space="0" w:color="D9D9D9"/>
            </w:tcBorders>
            <w:shd w:val="clear" w:color="auto" w:fill="F2F2F2"/>
            <w:tcMar>
              <w:top w:w="80" w:type="dxa"/>
              <w:left w:w="110" w:type="dxa"/>
              <w:bottom w:w="80" w:type="dxa"/>
              <w:right w:w="110" w:type="dxa"/>
            </w:tcMar>
          </w:tcPr>
          <w:p w14:paraId="4B089146" w14:textId="77777777" w:rsidR="0027668C" w:rsidRDefault="00000000">
            <w:pPr>
              <w:pStyle w:val="CodeBlock"/>
            </w:pPr>
            <w:r>
              <w:rPr>
                <w:color w:val="000000"/>
              </w:rPr>
              <w:t># src/bootstrap_difference.py</w:t>
            </w:r>
            <w:r>
              <w:br/>
            </w:r>
            <w:r>
              <w:rPr>
                <w:color w:val="000000"/>
              </w:rPr>
              <w:t>import numpy as np</w:t>
            </w:r>
            <w:r>
              <w:br/>
            </w:r>
            <w:r>
              <w:rPr>
                <w:color w:val="000000"/>
              </w:rPr>
              <w:t>from sklearn.metrics import roc_auc_score</w:t>
            </w:r>
            <w:r>
              <w:br/>
            </w:r>
            <w:r>
              <w:br/>
            </w:r>
            <w:r>
              <w:rPr>
                <w:color w:val="000000"/>
              </w:rPr>
              <w:t>def bootstrap_auc_diff(y, score_a, score_b, n_boot=2000, seed=2026):</w:t>
            </w:r>
            <w:r>
              <w:br/>
            </w:r>
            <w:r>
              <w:rPr>
                <w:color w:val="000000"/>
              </w:rPr>
              <w:t xml:space="preserve">    rng = np.random.default_rng(seed)</w:t>
            </w:r>
            <w:r>
              <w:br/>
            </w:r>
            <w:r>
              <w:rPr>
                <w:color w:val="000000"/>
              </w:rPr>
              <w:t xml:space="preserve">    diffs = []</w:t>
            </w:r>
            <w:r>
              <w:br/>
            </w:r>
            <w:r>
              <w:rPr>
                <w:color w:val="000000"/>
              </w:rPr>
              <w:t xml:space="preserve">    n = len(y)</w:t>
            </w:r>
            <w:r>
              <w:br/>
            </w:r>
            <w:r>
              <w:rPr>
                <w:color w:val="000000"/>
              </w:rPr>
              <w:t xml:space="preserve">    for _ in range(n_boot):</w:t>
            </w:r>
            <w:r>
              <w:br/>
            </w:r>
            <w:r>
              <w:rPr>
                <w:color w:val="000000"/>
              </w:rPr>
              <w:t xml:space="preserve">        idx = rng.integers(0, n, n)</w:t>
            </w:r>
            <w:r>
              <w:br/>
            </w:r>
            <w:r>
              <w:rPr>
                <w:color w:val="000000"/>
              </w:rPr>
              <w:t xml:space="preserve">        if len(np.unique(y[idx])) &lt; 2:</w:t>
            </w:r>
            <w:r>
              <w:br/>
            </w:r>
            <w:r>
              <w:rPr>
                <w:color w:val="000000"/>
              </w:rPr>
              <w:t xml:space="preserve">            continue</w:t>
            </w:r>
            <w:r>
              <w:br/>
            </w:r>
            <w:r>
              <w:rPr>
                <w:color w:val="000000"/>
              </w:rPr>
              <w:t xml:space="preserve">        diffs.append(roc_auc_score(y[idx], score_a[idx]) -</w:t>
            </w:r>
            <w:r>
              <w:br/>
            </w:r>
            <w:r>
              <w:rPr>
                <w:color w:val="000000"/>
              </w:rPr>
              <w:t xml:space="preserve">                     roc_auc_score(y[idx], score_b[idx]))</w:t>
            </w:r>
            <w:r>
              <w:br/>
            </w:r>
            <w:r>
              <w:rPr>
                <w:color w:val="000000"/>
              </w:rPr>
              <w:t xml:space="preserve">    return np.percentile(diffs, [2.5, 50, 97.5])</w:t>
            </w:r>
          </w:p>
        </w:tc>
      </w:tr>
    </w:tbl>
    <w:p w14:paraId="55B8776F" w14:textId="77777777" w:rsidR="0027668C" w:rsidRDefault="00000000">
      <w:pPr>
        <w:pStyle w:val="Heading2"/>
      </w:pPr>
      <w:r>
        <w:lastRenderedPageBreak/>
        <w:t>Struktur file hasil wajib</w:t>
      </w:r>
    </w:p>
    <w:tbl>
      <w:tblPr>
        <w:tblStyle w:val="TableGrid"/>
        <w:tblW w:w="0" w:type="auto"/>
        <w:jc w:val="center"/>
        <w:tblLook w:val="04A0" w:firstRow="1" w:lastRow="0" w:firstColumn="1" w:lastColumn="0" w:noHBand="0" w:noVBand="1"/>
      </w:tblPr>
      <w:tblGrid>
        <w:gridCol w:w="3402"/>
        <w:gridCol w:w="5669"/>
      </w:tblGrid>
      <w:tr w:rsidR="0027668C" w14:paraId="04CC0C2A" w14:textId="77777777">
        <w:trPr>
          <w:tblHeader/>
          <w:jc w:val="center"/>
        </w:trPr>
        <w:tc>
          <w:tcPr>
            <w:tcW w:w="3402" w:type="dxa"/>
            <w:shd w:val="clear" w:color="auto" w:fill="17365D"/>
            <w:tcMar>
              <w:top w:w="70" w:type="dxa"/>
              <w:left w:w="80" w:type="dxa"/>
              <w:bottom w:w="70" w:type="dxa"/>
              <w:right w:w="80" w:type="dxa"/>
            </w:tcMar>
          </w:tcPr>
          <w:p w14:paraId="20CACD92" w14:textId="77777777" w:rsidR="0027668C" w:rsidRDefault="00000000">
            <w:pPr>
              <w:spacing w:after="0"/>
              <w:jc w:val="center"/>
            </w:pPr>
            <w:r>
              <w:rPr>
                <w:b/>
                <w:color w:val="FFFFFF"/>
                <w:sz w:val="16"/>
              </w:rPr>
              <w:t>File</w:t>
            </w:r>
          </w:p>
        </w:tc>
        <w:tc>
          <w:tcPr>
            <w:tcW w:w="5669" w:type="dxa"/>
            <w:shd w:val="clear" w:color="auto" w:fill="17365D"/>
            <w:tcMar>
              <w:top w:w="70" w:type="dxa"/>
              <w:left w:w="80" w:type="dxa"/>
              <w:bottom w:w="70" w:type="dxa"/>
              <w:right w:w="80" w:type="dxa"/>
            </w:tcMar>
          </w:tcPr>
          <w:p w14:paraId="1F3D1143" w14:textId="77777777" w:rsidR="0027668C" w:rsidRDefault="00000000">
            <w:pPr>
              <w:spacing w:after="0"/>
              <w:jc w:val="center"/>
            </w:pPr>
            <w:r>
              <w:rPr>
                <w:b/>
                <w:color w:val="FFFFFF"/>
                <w:sz w:val="16"/>
              </w:rPr>
              <w:t>Isi</w:t>
            </w:r>
          </w:p>
        </w:tc>
      </w:tr>
      <w:tr w:rsidR="0027668C" w14:paraId="4F8683EA" w14:textId="77777777">
        <w:trPr>
          <w:cantSplit/>
          <w:jc w:val="center"/>
        </w:trPr>
        <w:tc>
          <w:tcPr>
            <w:tcW w:w="3402" w:type="dxa"/>
            <w:tcMar>
              <w:top w:w="65" w:type="dxa"/>
              <w:left w:w="80" w:type="dxa"/>
              <w:bottom w:w="65" w:type="dxa"/>
              <w:right w:w="80" w:type="dxa"/>
            </w:tcMar>
            <w:vAlign w:val="center"/>
          </w:tcPr>
          <w:p w14:paraId="22FB4C0D" w14:textId="77777777" w:rsidR="0027668C" w:rsidRDefault="00000000">
            <w:pPr>
              <w:spacing w:after="0"/>
            </w:pPr>
            <w:r>
              <w:rPr>
                <w:color w:val="000000"/>
                <w:sz w:val="16"/>
              </w:rPr>
              <w:t>results/features.csv</w:t>
            </w:r>
          </w:p>
        </w:tc>
        <w:tc>
          <w:tcPr>
            <w:tcW w:w="5669" w:type="dxa"/>
            <w:tcMar>
              <w:top w:w="65" w:type="dxa"/>
              <w:left w:w="80" w:type="dxa"/>
              <w:bottom w:w="65" w:type="dxa"/>
              <w:right w:w="80" w:type="dxa"/>
            </w:tcMar>
            <w:vAlign w:val="center"/>
          </w:tcPr>
          <w:p w14:paraId="1DA14952" w14:textId="77777777" w:rsidR="0027668C" w:rsidRDefault="00000000">
            <w:pPr>
              <w:spacing w:after="0"/>
            </w:pPr>
            <w:r>
              <w:rPr>
                <w:color w:val="000000"/>
                <w:sz w:val="16"/>
              </w:rPr>
              <w:t>Fitur per utterance/segmen dengan identitas dan label.</w:t>
            </w:r>
          </w:p>
        </w:tc>
      </w:tr>
      <w:tr w:rsidR="0027668C" w14:paraId="502DCB77" w14:textId="77777777">
        <w:trPr>
          <w:cantSplit/>
          <w:jc w:val="center"/>
        </w:trPr>
        <w:tc>
          <w:tcPr>
            <w:tcW w:w="3402" w:type="dxa"/>
            <w:shd w:val="clear" w:color="auto" w:fill="F7F9FB"/>
            <w:tcMar>
              <w:top w:w="65" w:type="dxa"/>
              <w:left w:w="80" w:type="dxa"/>
              <w:bottom w:w="65" w:type="dxa"/>
              <w:right w:w="80" w:type="dxa"/>
            </w:tcMar>
            <w:vAlign w:val="center"/>
          </w:tcPr>
          <w:p w14:paraId="767F7987" w14:textId="77777777" w:rsidR="0027668C" w:rsidRDefault="00000000">
            <w:pPr>
              <w:spacing w:after="0"/>
            </w:pPr>
            <w:r>
              <w:rPr>
                <w:color w:val="000000"/>
                <w:sz w:val="16"/>
              </w:rPr>
              <w:t>results/segment_scores.csv</w:t>
            </w:r>
          </w:p>
        </w:tc>
        <w:tc>
          <w:tcPr>
            <w:tcW w:w="5669" w:type="dxa"/>
            <w:shd w:val="clear" w:color="auto" w:fill="F7F9FB"/>
            <w:tcMar>
              <w:top w:w="65" w:type="dxa"/>
              <w:left w:w="80" w:type="dxa"/>
              <w:bottom w:w="65" w:type="dxa"/>
              <w:right w:w="80" w:type="dxa"/>
            </w:tcMar>
            <w:vAlign w:val="center"/>
          </w:tcPr>
          <w:p w14:paraId="136621DD" w14:textId="77777777" w:rsidR="0027668C" w:rsidRDefault="00000000">
            <w:pPr>
              <w:spacing w:after="0"/>
            </w:pPr>
            <w:r>
              <w:rPr>
                <w:color w:val="000000"/>
                <w:sz w:val="16"/>
              </w:rPr>
              <w:t>Skor setiap segmen.</w:t>
            </w:r>
          </w:p>
        </w:tc>
      </w:tr>
      <w:tr w:rsidR="0027668C" w14:paraId="2E35D47D" w14:textId="77777777">
        <w:trPr>
          <w:cantSplit/>
          <w:jc w:val="center"/>
        </w:trPr>
        <w:tc>
          <w:tcPr>
            <w:tcW w:w="3402" w:type="dxa"/>
            <w:tcMar>
              <w:top w:w="65" w:type="dxa"/>
              <w:left w:w="80" w:type="dxa"/>
              <w:bottom w:w="65" w:type="dxa"/>
              <w:right w:w="80" w:type="dxa"/>
            </w:tcMar>
            <w:vAlign w:val="center"/>
          </w:tcPr>
          <w:p w14:paraId="07E36635" w14:textId="77777777" w:rsidR="0027668C" w:rsidRDefault="00000000">
            <w:pPr>
              <w:spacing w:after="0"/>
            </w:pPr>
            <w:r>
              <w:rPr>
                <w:color w:val="000000"/>
                <w:sz w:val="16"/>
              </w:rPr>
              <w:t>results/utterance_scores.csv</w:t>
            </w:r>
          </w:p>
        </w:tc>
        <w:tc>
          <w:tcPr>
            <w:tcW w:w="5669" w:type="dxa"/>
            <w:tcMar>
              <w:top w:w="65" w:type="dxa"/>
              <w:left w:w="80" w:type="dxa"/>
              <w:bottom w:w="65" w:type="dxa"/>
              <w:right w:w="80" w:type="dxa"/>
            </w:tcMar>
            <w:vAlign w:val="center"/>
          </w:tcPr>
          <w:p w14:paraId="39D4A7CA" w14:textId="77777777" w:rsidR="0027668C" w:rsidRDefault="00000000">
            <w:pPr>
              <w:spacing w:after="0"/>
            </w:pPr>
            <w:r>
              <w:rPr>
                <w:color w:val="000000"/>
                <w:sz w:val="16"/>
              </w:rPr>
              <w:t>Skor agregat, prediksi, dan threshold.</w:t>
            </w:r>
          </w:p>
        </w:tc>
      </w:tr>
      <w:tr w:rsidR="0027668C" w14:paraId="6008A27E" w14:textId="77777777">
        <w:trPr>
          <w:cantSplit/>
          <w:jc w:val="center"/>
        </w:trPr>
        <w:tc>
          <w:tcPr>
            <w:tcW w:w="3402" w:type="dxa"/>
            <w:shd w:val="clear" w:color="auto" w:fill="F7F9FB"/>
            <w:tcMar>
              <w:top w:w="65" w:type="dxa"/>
              <w:left w:w="80" w:type="dxa"/>
              <w:bottom w:w="65" w:type="dxa"/>
              <w:right w:w="80" w:type="dxa"/>
            </w:tcMar>
            <w:vAlign w:val="center"/>
          </w:tcPr>
          <w:p w14:paraId="62258CA9" w14:textId="77777777" w:rsidR="0027668C" w:rsidRDefault="00000000">
            <w:pPr>
              <w:spacing w:after="0"/>
            </w:pPr>
            <w:r>
              <w:rPr>
                <w:color w:val="000000"/>
                <w:sz w:val="16"/>
              </w:rPr>
              <w:t>results/metrics.csv</w:t>
            </w:r>
          </w:p>
        </w:tc>
        <w:tc>
          <w:tcPr>
            <w:tcW w:w="5669" w:type="dxa"/>
            <w:shd w:val="clear" w:color="auto" w:fill="F7F9FB"/>
            <w:tcMar>
              <w:top w:w="65" w:type="dxa"/>
              <w:left w:w="80" w:type="dxa"/>
              <w:bottom w:w="65" w:type="dxa"/>
              <w:right w:w="80" w:type="dxa"/>
            </w:tcMar>
            <w:vAlign w:val="center"/>
          </w:tcPr>
          <w:p w14:paraId="559213A6" w14:textId="77777777" w:rsidR="0027668C" w:rsidRDefault="00000000">
            <w:pPr>
              <w:spacing w:after="0"/>
            </w:pPr>
            <w:r>
              <w:rPr>
                <w:color w:val="000000"/>
                <w:sz w:val="16"/>
              </w:rPr>
              <w:t>Metrik per model, split, seed, dan skenario.</w:t>
            </w:r>
          </w:p>
        </w:tc>
      </w:tr>
      <w:tr w:rsidR="0027668C" w14:paraId="3D19ECF9" w14:textId="77777777">
        <w:trPr>
          <w:cantSplit/>
          <w:jc w:val="center"/>
        </w:trPr>
        <w:tc>
          <w:tcPr>
            <w:tcW w:w="3402" w:type="dxa"/>
            <w:tcMar>
              <w:top w:w="65" w:type="dxa"/>
              <w:left w:w="80" w:type="dxa"/>
              <w:bottom w:w="65" w:type="dxa"/>
              <w:right w:w="80" w:type="dxa"/>
            </w:tcMar>
            <w:vAlign w:val="center"/>
          </w:tcPr>
          <w:p w14:paraId="464E97C9" w14:textId="77777777" w:rsidR="0027668C" w:rsidRDefault="00000000">
            <w:pPr>
              <w:spacing w:after="0"/>
            </w:pPr>
            <w:r>
              <w:rPr>
                <w:color w:val="000000"/>
                <w:sz w:val="16"/>
              </w:rPr>
              <w:t>results/statistical_tests.csv</w:t>
            </w:r>
          </w:p>
        </w:tc>
        <w:tc>
          <w:tcPr>
            <w:tcW w:w="5669" w:type="dxa"/>
            <w:tcMar>
              <w:top w:w="65" w:type="dxa"/>
              <w:left w:w="80" w:type="dxa"/>
              <w:bottom w:w="65" w:type="dxa"/>
              <w:right w:w="80" w:type="dxa"/>
            </w:tcMar>
            <w:vAlign w:val="center"/>
          </w:tcPr>
          <w:p w14:paraId="5021D5F5" w14:textId="77777777" w:rsidR="0027668C" w:rsidRDefault="00000000">
            <w:pPr>
              <w:spacing w:after="0"/>
            </w:pPr>
            <w:r>
              <w:rPr>
                <w:color w:val="000000"/>
                <w:sz w:val="16"/>
              </w:rPr>
              <w:t>Effect size, p-value, FDR, dan CI.</w:t>
            </w:r>
          </w:p>
        </w:tc>
      </w:tr>
      <w:tr w:rsidR="0027668C" w14:paraId="6B4757A3" w14:textId="77777777">
        <w:trPr>
          <w:cantSplit/>
          <w:jc w:val="center"/>
        </w:trPr>
        <w:tc>
          <w:tcPr>
            <w:tcW w:w="3402" w:type="dxa"/>
            <w:shd w:val="clear" w:color="auto" w:fill="F7F9FB"/>
            <w:tcMar>
              <w:top w:w="65" w:type="dxa"/>
              <w:left w:w="80" w:type="dxa"/>
              <w:bottom w:w="65" w:type="dxa"/>
              <w:right w:w="80" w:type="dxa"/>
            </w:tcMar>
            <w:vAlign w:val="center"/>
          </w:tcPr>
          <w:p w14:paraId="26A4E58C" w14:textId="77777777" w:rsidR="0027668C" w:rsidRDefault="00000000">
            <w:pPr>
              <w:spacing w:after="0"/>
            </w:pPr>
            <w:r>
              <w:rPr>
                <w:color w:val="000000"/>
                <w:sz w:val="16"/>
              </w:rPr>
              <w:t>results/error_analysis.csv</w:t>
            </w:r>
          </w:p>
        </w:tc>
        <w:tc>
          <w:tcPr>
            <w:tcW w:w="5669" w:type="dxa"/>
            <w:shd w:val="clear" w:color="auto" w:fill="F7F9FB"/>
            <w:tcMar>
              <w:top w:w="65" w:type="dxa"/>
              <w:left w:w="80" w:type="dxa"/>
              <w:bottom w:w="65" w:type="dxa"/>
              <w:right w:w="80" w:type="dxa"/>
            </w:tcMar>
            <w:vAlign w:val="center"/>
          </w:tcPr>
          <w:p w14:paraId="1F070494" w14:textId="77777777" w:rsidR="0027668C" w:rsidRDefault="00000000">
            <w:pPr>
              <w:spacing w:after="0"/>
            </w:pPr>
            <w:r>
              <w:rPr>
                <w:color w:val="000000"/>
                <w:sz w:val="16"/>
              </w:rPr>
              <w:t>Daftar kesalahan dengan metadata dan catatan QC.</w:t>
            </w:r>
          </w:p>
        </w:tc>
      </w:tr>
      <w:tr w:rsidR="0027668C" w14:paraId="3CD41C0B" w14:textId="77777777">
        <w:trPr>
          <w:cantSplit/>
          <w:jc w:val="center"/>
        </w:trPr>
        <w:tc>
          <w:tcPr>
            <w:tcW w:w="3402" w:type="dxa"/>
            <w:tcMar>
              <w:top w:w="65" w:type="dxa"/>
              <w:left w:w="80" w:type="dxa"/>
              <w:bottom w:w="65" w:type="dxa"/>
              <w:right w:w="80" w:type="dxa"/>
            </w:tcMar>
            <w:vAlign w:val="center"/>
          </w:tcPr>
          <w:p w14:paraId="2AF9F90F" w14:textId="77777777" w:rsidR="0027668C" w:rsidRDefault="00000000">
            <w:pPr>
              <w:spacing w:after="0"/>
            </w:pPr>
            <w:r>
              <w:rPr>
                <w:color w:val="000000"/>
                <w:sz w:val="16"/>
              </w:rPr>
              <w:t>configs/*.yaml</w:t>
            </w:r>
          </w:p>
        </w:tc>
        <w:tc>
          <w:tcPr>
            <w:tcW w:w="5669" w:type="dxa"/>
            <w:tcMar>
              <w:top w:w="65" w:type="dxa"/>
              <w:left w:w="80" w:type="dxa"/>
              <w:bottom w:w="65" w:type="dxa"/>
              <w:right w:w="80" w:type="dxa"/>
            </w:tcMar>
            <w:vAlign w:val="center"/>
          </w:tcPr>
          <w:p w14:paraId="52D47D34" w14:textId="77777777" w:rsidR="0027668C" w:rsidRDefault="00000000">
            <w:pPr>
              <w:spacing w:after="0"/>
            </w:pPr>
            <w:r>
              <w:rPr>
                <w:color w:val="000000"/>
                <w:sz w:val="16"/>
              </w:rPr>
              <w:t>Konfigurasi setiap eksperimen.</w:t>
            </w:r>
          </w:p>
        </w:tc>
      </w:tr>
      <w:tr w:rsidR="0027668C" w14:paraId="3C1C6EFB" w14:textId="77777777">
        <w:trPr>
          <w:cantSplit/>
          <w:jc w:val="center"/>
        </w:trPr>
        <w:tc>
          <w:tcPr>
            <w:tcW w:w="3402" w:type="dxa"/>
            <w:shd w:val="clear" w:color="auto" w:fill="F7F9FB"/>
            <w:tcMar>
              <w:top w:w="65" w:type="dxa"/>
              <w:left w:w="80" w:type="dxa"/>
              <w:bottom w:w="65" w:type="dxa"/>
              <w:right w:w="80" w:type="dxa"/>
            </w:tcMar>
            <w:vAlign w:val="center"/>
          </w:tcPr>
          <w:p w14:paraId="304497E8" w14:textId="77777777" w:rsidR="0027668C" w:rsidRDefault="00000000">
            <w:pPr>
              <w:spacing w:after="0"/>
            </w:pPr>
            <w:r>
              <w:rPr>
                <w:color w:val="000000"/>
                <w:sz w:val="16"/>
              </w:rPr>
              <w:t>checkpoints/*</w:t>
            </w:r>
          </w:p>
        </w:tc>
        <w:tc>
          <w:tcPr>
            <w:tcW w:w="5669" w:type="dxa"/>
            <w:shd w:val="clear" w:color="auto" w:fill="F7F9FB"/>
            <w:tcMar>
              <w:top w:w="65" w:type="dxa"/>
              <w:left w:w="80" w:type="dxa"/>
              <w:bottom w:w="65" w:type="dxa"/>
              <w:right w:w="80" w:type="dxa"/>
            </w:tcMar>
            <w:vAlign w:val="center"/>
          </w:tcPr>
          <w:p w14:paraId="528464D0" w14:textId="77777777" w:rsidR="0027668C" w:rsidRDefault="00000000">
            <w:pPr>
              <w:spacing w:after="0"/>
            </w:pPr>
            <w:r>
              <w:rPr>
                <w:color w:val="000000"/>
                <w:sz w:val="16"/>
              </w:rPr>
              <w:t>Model, scaler, imputer, dan daftar fitur.</w:t>
            </w:r>
          </w:p>
        </w:tc>
      </w:tr>
      <w:tr w:rsidR="0027668C" w14:paraId="6252AD02" w14:textId="77777777">
        <w:trPr>
          <w:cantSplit/>
          <w:jc w:val="center"/>
        </w:trPr>
        <w:tc>
          <w:tcPr>
            <w:tcW w:w="3402" w:type="dxa"/>
            <w:tcMar>
              <w:top w:w="65" w:type="dxa"/>
              <w:left w:w="80" w:type="dxa"/>
              <w:bottom w:w="65" w:type="dxa"/>
              <w:right w:w="80" w:type="dxa"/>
            </w:tcMar>
            <w:vAlign w:val="center"/>
          </w:tcPr>
          <w:p w14:paraId="29DA70D8" w14:textId="77777777" w:rsidR="0027668C" w:rsidRDefault="00000000">
            <w:pPr>
              <w:spacing w:after="0"/>
            </w:pPr>
            <w:r>
              <w:rPr>
                <w:color w:val="000000"/>
                <w:sz w:val="16"/>
              </w:rPr>
              <w:t>results/evidence_consistency.csv</w:t>
            </w:r>
          </w:p>
        </w:tc>
        <w:tc>
          <w:tcPr>
            <w:tcW w:w="5669" w:type="dxa"/>
            <w:tcMar>
              <w:top w:w="65" w:type="dxa"/>
              <w:left w:w="80" w:type="dxa"/>
              <w:bottom w:w="65" w:type="dxa"/>
              <w:right w:w="80" w:type="dxa"/>
            </w:tcMar>
            <w:vAlign w:val="center"/>
          </w:tcPr>
          <w:p w14:paraId="3C27EA42" w14:textId="77777777" w:rsidR="0027668C" w:rsidRDefault="00000000">
            <w:pPr>
              <w:spacing w:after="0"/>
            </w:pPr>
            <w:r>
              <w:rPr>
                <w:color w:val="000000"/>
                <w:sz w:val="16"/>
              </w:rPr>
              <w:t>Agreement dan kategori konsistensi baseline vs residual-modulasi.</w:t>
            </w:r>
          </w:p>
        </w:tc>
      </w:tr>
    </w:tbl>
    <w:p w14:paraId="18C40710" w14:textId="77777777" w:rsidR="0027668C" w:rsidRDefault="00000000">
      <w:pPr>
        <w:pStyle w:val="Heading2"/>
      </w:pPr>
      <w:r>
        <w:t>Dokumentasi forensik minimum</w:t>
      </w:r>
    </w:p>
    <w:p w14:paraId="334FA26B" w14:textId="77777777" w:rsidR="0027668C" w:rsidRDefault="00000000">
      <w:pPr>
        <w:pStyle w:val="ListBullet"/>
        <w:spacing w:after="40"/>
        <w:ind w:left="312" w:hanging="142"/>
      </w:pPr>
      <w:r>
        <w:rPr>
          <w:color w:val="000000"/>
          <w:sz w:val="20"/>
        </w:rPr>
        <w:t>Catat sumber dataset, checksum, lisensi/ketentuan penggunaan, dan tanggal akses.</w:t>
      </w:r>
    </w:p>
    <w:p w14:paraId="11169FCA" w14:textId="77777777" w:rsidR="0027668C" w:rsidRDefault="00000000">
      <w:pPr>
        <w:pStyle w:val="ListBullet"/>
        <w:spacing w:after="40"/>
        <w:ind w:left="312" w:hanging="142"/>
      </w:pPr>
      <w:r>
        <w:rPr>
          <w:color w:val="000000"/>
          <w:sz w:val="20"/>
        </w:rPr>
        <w:t>Jaga data mentah sebagai read-only; seluruh turunan memiliki metadata asal.</w:t>
      </w:r>
    </w:p>
    <w:p w14:paraId="2BFCD5B6" w14:textId="77777777" w:rsidR="0027668C" w:rsidRDefault="00000000">
      <w:pPr>
        <w:pStyle w:val="ListBullet"/>
        <w:spacing w:after="40"/>
        <w:ind w:left="312" w:hanging="142"/>
      </w:pPr>
      <w:r>
        <w:rPr>
          <w:color w:val="000000"/>
          <w:sz w:val="20"/>
        </w:rPr>
        <w:t>Simpan log command, konfigurasi, timestamp, dan versi kode untuk setiap tabel/gambar.</w:t>
      </w:r>
    </w:p>
    <w:p w14:paraId="1D9F6BFB" w14:textId="77777777" w:rsidR="0027668C" w:rsidRDefault="00000000">
      <w:pPr>
        <w:pStyle w:val="ListBullet"/>
        <w:spacing w:after="40"/>
        <w:ind w:left="312" w:hanging="142"/>
      </w:pPr>
      <w:r>
        <w:rPr>
          <w:color w:val="000000"/>
          <w:sz w:val="20"/>
        </w:rPr>
        <w:t>Hindari klaim penggunaan sebagai bukti hukum. Skripsi menghasilkan bukti akustik eksperimental dan protokol keterlacakan dalam lingkungan terkontrol.</w:t>
      </w:r>
    </w:p>
    <w:p w14:paraId="07FE2CE4" w14:textId="77777777" w:rsidR="0027668C" w:rsidRDefault="00000000">
      <w:r>
        <w:br w:type="page"/>
      </w:r>
    </w:p>
    <w:p w14:paraId="3D0CDCDA" w14:textId="77777777" w:rsidR="0027668C" w:rsidRDefault="00000000">
      <w:pPr>
        <w:pStyle w:val="Heading1"/>
      </w:pPr>
      <w:r>
        <w:lastRenderedPageBreak/>
        <w:t>8. Matriks Eksperimen dan Rencana 12 Minggu</w:t>
      </w:r>
    </w:p>
    <w:p w14:paraId="31816F9D" w14:textId="77777777" w:rsidR="0027668C" w:rsidRDefault="00000000">
      <w:pPr>
        <w:pStyle w:val="Heading2"/>
      </w:pPr>
      <w:r>
        <w:t>Urutan eksperimen</w:t>
      </w:r>
    </w:p>
    <w:tbl>
      <w:tblPr>
        <w:tblStyle w:val="TableGrid"/>
        <w:tblW w:w="0" w:type="auto"/>
        <w:jc w:val="center"/>
        <w:tblLook w:val="04A0" w:firstRow="1" w:lastRow="0" w:firstColumn="1" w:lastColumn="0" w:noHBand="0" w:noVBand="1"/>
      </w:tblPr>
      <w:tblGrid>
        <w:gridCol w:w="680"/>
        <w:gridCol w:w="3572"/>
        <w:gridCol w:w="4932"/>
      </w:tblGrid>
      <w:tr w:rsidR="0027668C" w14:paraId="1F2C3A09" w14:textId="77777777">
        <w:trPr>
          <w:tblHeader/>
          <w:jc w:val="center"/>
        </w:trPr>
        <w:tc>
          <w:tcPr>
            <w:tcW w:w="680" w:type="dxa"/>
            <w:shd w:val="clear" w:color="auto" w:fill="17365D"/>
            <w:tcMar>
              <w:top w:w="70" w:type="dxa"/>
              <w:left w:w="80" w:type="dxa"/>
              <w:bottom w:w="70" w:type="dxa"/>
              <w:right w:w="80" w:type="dxa"/>
            </w:tcMar>
          </w:tcPr>
          <w:p w14:paraId="4DA39A66" w14:textId="77777777" w:rsidR="0027668C" w:rsidRDefault="00000000">
            <w:pPr>
              <w:spacing w:after="0"/>
              <w:jc w:val="center"/>
            </w:pPr>
            <w:r>
              <w:rPr>
                <w:b/>
                <w:color w:val="FFFFFF"/>
                <w:sz w:val="16"/>
              </w:rPr>
              <w:t>ID</w:t>
            </w:r>
          </w:p>
        </w:tc>
        <w:tc>
          <w:tcPr>
            <w:tcW w:w="3572" w:type="dxa"/>
            <w:shd w:val="clear" w:color="auto" w:fill="17365D"/>
            <w:tcMar>
              <w:top w:w="70" w:type="dxa"/>
              <w:left w:w="80" w:type="dxa"/>
              <w:bottom w:w="70" w:type="dxa"/>
              <w:right w:w="80" w:type="dxa"/>
            </w:tcMar>
          </w:tcPr>
          <w:p w14:paraId="18671605" w14:textId="77777777" w:rsidR="0027668C" w:rsidRDefault="00000000">
            <w:pPr>
              <w:spacing w:after="0"/>
              <w:jc w:val="center"/>
            </w:pPr>
            <w:r>
              <w:rPr>
                <w:b/>
                <w:color w:val="FFFFFF"/>
                <w:sz w:val="16"/>
              </w:rPr>
              <w:t>Eksperimen</w:t>
            </w:r>
          </w:p>
        </w:tc>
        <w:tc>
          <w:tcPr>
            <w:tcW w:w="4932" w:type="dxa"/>
            <w:shd w:val="clear" w:color="auto" w:fill="17365D"/>
            <w:tcMar>
              <w:top w:w="70" w:type="dxa"/>
              <w:left w:w="80" w:type="dxa"/>
              <w:bottom w:w="70" w:type="dxa"/>
              <w:right w:w="80" w:type="dxa"/>
            </w:tcMar>
          </w:tcPr>
          <w:p w14:paraId="45C484EC" w14:textId="77777777" w:rsidR="0027668C" w:rsidRDefault="00000000">
            <w:pPr>
              <w:spacing w:after="0"/>
              <w:jc w:val="center"/>
            </w:pPr>
            <w:r>
              <w:rPr>
                <w:b/>
                <w:color w:val="FFFFFF"/>
                <w:sz w:val="16"/>
              </w:rPr>
              <w:t>Output</w:t>
            </w:r>
          </w:p>
        </w:tc>
      </w:tr>
      <w:tr w:rsidR="0027668C" w14:paraId="5C1424BE" w14:textId="77777777">
        <w:trPr>
          <w:cantSplit/>
          <w:jc w:val="center"/>
        </w:trPr>
        <w:tc>
          <w:tcPr>
            <w:tcW w:w="680" w:type="dxa"/>
            <w:tcMar>
              <w:top w:w="65" w:type="dxa"/>
              <w:left w:w="80" w:type="dxa"/>
              <w:bottom w:w="65" w:type="dxa"/>
              <w:right w:w="80" w:type="dxa"/>
            </w:tcMar>
            <w:vAlign w:val="center"/>
          </w:tcPr>
          <w:p w14:paraId="7EBB3F1C" w14:textId="77777777" w:rsidR="0027668C" w:rsidRDefault="00000000">
            <w:pPr>
              <w:spacing w:after="0"/>
            </w:pPr>
            <w:r>
              <w:rPr>
                <w:color w:val="000000"/>
                <w:sz w:val="16"/>
              </w:rPr>
              <w:t>E0</w:t>
            </w:r>
          </w:p>
        </w:tc>
        <w:tc>
          <w:tcPr>
            <w:tcW w:w="3572" w:type="dxa"/>
            <w:tcMar>
              <w:top w:w="65" w:type="dxa"/>
              <w:left w:w="80" w:type="dxa"/>
              <w:bottom w:w="65" w:type="dxa"/>
              <w:right w:w="80" w:type="dxa"/>
            </w:tcMar>
            <w:vAlign w:val="center"/>
          </w:tcPr>
          <w:p w14:paraId="70711F30" w14:textId="77777777" w:rsidR="0027668C" w:rsidRDefault="00000000">
            <w:pPr>
              <w:spacing w:after="0"/>
            </w:pPr>
            <w:r>
              <w:rPr>
                <w:color w:val="000000"/>
                <w:sz w:val="16"/>
              </w:rPr>
              <w:t>Smoke test 100-200 utterance</w:t>
            </w:r>
          </w:p>
        </w:tc>
        <w:tc>
          <w:tcPr>
            <w:tcW w:w="4932" w:type="dxa"/>
            <w:tcMar>
              <w:top w:w="65" w:type="dxa"/>
              <w:left w:w="80" w:type="dxa"/>
              <w:bottom w:w="65" w:type="dxa"/>
              <w:right w:w="80" w:type="dxa"/>
            </w:tcMar>
            <w:vAlign w:val="center"/>
          </w:tcPr>
          <w:p w14:paraId="3EC664C1" w14:textId="77777777" w:rsidR="0027668C" w:rsidRDefault="00000000">
            <w:pPr>
              <w:spacing w:after="0"/>
            </w:pPr>
            <w:r>
              <w:rPr>
                <w:color w:val="000000"/>
                <w:sz w:val="16"/>
              </w:rPr>
              <w:t>Pipeline data, baseline, dan skor berjalan.</w:t>
            </w:r>
          </w:p>
        </w:tc>
      </w:tr>
      <w:tr w:rsidR="0027668C" w14:paraId="3627D00A" w14:textId="77777777">
        <w:trPr>
          <w:cantSplit/>
          <w:jc w:val="center"/>
        </w:trPr>
        <w:tc>
          <w:tcPr>
            <w:tcW w:w="680" w:type="dxa"/>
            <w:shd w:val="clear" w:color="auto" w:fill="F7F9FB"/>
            <w:tcMar>
              <w:top w:w="65" w:type="dxa"/>
              <w:left w:w="80" w:type="dxa"/>
              <w:bottom w:w="65" w:type="dxa"/>
              <w:right w:w="80" w:type="dxa"/>
            </w:tcMar>
            <w:vAlign w:val="center"/>
          </w:tcPr>
          <w:p w14:paraId="0BD264B1" w14:textId="77777777" w:rsidR="0027668C" w:rsidRDefault="00000000">
            <w:pPr>
              <w:spacing w:after="0"/>
            </w:pPr>
            <w:r>
              <w:rPr>
                <w:color w:val="000000"/>
                <w:sz w:val="16"/>
              </w:rPr>
              <w:t>E1</w:t>
            </w:r>
          </w:p>
        </w:tc>
        <w:tc>
          <w:tcPr>
            <w:tcW w:w="3572" w:type="dxa"/>
            <w:shd w:val="clear" w:color="auto" w:fill="F7F9FB"/>
            <w:tcMar>
              <w:top w:w="65" w:type="dxa"/>
              <w:left w:w="80" w:type="dxa"/>
              <w:bottom w:w="65" w:type="dxa"/>
              <w:right w:w="80" w:type="dxa"/>
            </w:tcMar>
            <w:vAlign w:val="center"/>
          </w:tcPr>
          <w:p w14:paraId="216DA1B6" w14:textId="77777777" w:rsidR="0027668C" w:rsidRDefault="00000000">
            <w:pPr>
              <w:spacing w:after="0"/>
            </w:pPr>
            <w:r>
              <w:rPr>
                <w:color w:val="000000"/>
                <w:sz w:val="16"/>
              </w:rPr>
              <w:t>Baseline MFCC/LFCC</w:t>
            </w:r>
          </w:p>
        </w:tc>
        <w:tc>
          <w:tcPr>
            <w:tcW w:w="4932" w:type="dxa"/>
            <w:shd w:val="clear" w:color="auto" w:fill="F7F9FB"/>
            <w:tcMar>
              <w:top w:w="65" w:type="dxa"/>
              <w:left w:w="80" w:type="dxa"/>
              <w:bottom w:w="65" w:type="dxa"/>
              <w:right w:w="80" w:type="dxa"/>
            </w:tcMar>
            <w:vAlign w:val="center"/>
          </w:tcPr>
          <w:p w14:paraId="05E17A91" w14:textId="77777777" w:rsidR="0027668C" w:rsidRDefault="00000000">
            <w:pPr>
              <w:spacing w:after="0"/>
            </w:pPr>
            <w:r>
              <w:rPr>
                <w:color w:val="000000"/>
                <w:sz w:val="16"/>
              </w:rPr>
              <w:t>AUC/EER internal dan threshold validasi.</w:t>
            </w:r>
          </w:p>
        </w:tc>
      </w:tr>
      <w:tr w:rsidR="0027668C" w14:paraId="12AA39C5" w14:textId="77777777">
        <w:trPr>
          <w:cantSplit/>
          <w:jc w:val="center"/>
        </w:trPr>
        <w:tc>
          <w:tcPr>
            <w:tcW w:w="680" w:type="dxa"/>
            <w:tcMar>
              <w:top w:w="65" w:type="dxa"/>
              <w:left w:w="80" w:type="dxa"/>
              <w:bottom w:w="65" w:type="dxa"/>
              <w:right w:w="80" w:type="dxa"/>
            </w:tcMar>
            <w:vAlign w:val="center"/>
          </w:tcPr>
          <w:p w14:paraId="3064CE6D" w14:textId="77777777" w:rsidR="0027668C" w:rsidRDefault="00000000">
            <w:pPr>
              <w:spacing w:after="0"/>
            </w:pPr>
            <w:r>
              <w:rPr>
                <w:color w:val="000000"/>
                <w:sz w:val="16"/>
              </w:rPr>
              <w:t>E2</w:t>
            </w:r>
          </w:p>
        </w:tc>
        <w:tc>
          <w:tcPr>
            <w:tcW w:w="3572" w:type="dxa"/>
            <w:tcMar>
              <w:top w:w="65" w:type="dxa"/>
              <w:left w:w="80" w:type="dxa"/>
              <w:bottom w:w="65" w:type="dxa"/>
              <w:right w:w="80" w:type="dxa"/>
            </w:tcMar>
            <w:vAlign w:val="center"/>
          </w:tcPr>
          <w:p w14:paraId="264FE751" w14:textId="77777777" w:rsidR="0027668C" w:rsidRDefault="00000000">
            <w:pPr>
              <w:spacing w:after="0"/>
            </w:pPr>
            <w:r>
              <w:rPr>
                <w:color w:val="000000"/>
                <w:sz w:val="16"/>
              </w:rPr>
              <w:t>Residual order 12/16/20</w:t>
            </w:r>
          </w:p>
        </w:tc>
        <w:tc>
          <w:tcPr>
            <w:tcW w:w="4932" w:type="dxa"/>
            <w:tcMar>
              <w:top w:w="65" w:type="dxa"/>
              <w:left w:w="80" w:type="dxa"/>
              <w:bottom w:w="65" w:type="dxa"/>
              <w:right w:w="80" w:type="dxa"/>
            </w:tcMar>
            <w:vAlign w:val="center"/>
          </w:tcPr>
          <w:p w14:paraId="6269DF59" w14:textId="77777777" w:rsidR="0027668C" w:rsidRDefault="00000000">
            <w:pPr>
              <w:spacing w:after="0"/>
            </w:pPr>
            <w:r>
              <w:rPr>
                <w:color w:val="000000"/>
                <w:sz w:val="16"/>
              </w:rPr>
              <w:t>Sensitivitas fitur dan model terhadap orde LPC.</w:t>
            </w:r>
          </w:p>
        </w:tc>
      </w:tr>
      <w:tr w:rsidR="0027668C" w14:paraId="3AA8D218" w14:textId="77777777">
        <w:trPr>
          <w:cantSplit/>
          <w:jc w:val="center"/>
        </w:trPr>
        <w:tc>
          <w:tcPr>
            <w:tcW w:w="680" w:type="dxa"/>
            <w:shd w:val="clear" w:color="auto" w:fill="F7F9FB"/>
            <w:tcMar>
              <w:top w:w="65" w:type="dxa"/>
              <w:left w:w="80" w:type="dxa"/>
              <w:bottom w:w="65" w:type="dxa"/>
              <w:right w:w="80" w:type="dxa"/>
            </w:tcMar>
            <w:vAlign w:val="center"/>
          </w:tcPr>
          <w:p w14:paraId="2776E547" w14:textId="77777777" w:rsidR="0027668C" w:rsidRDefault="00000000">
            <w:pPr>
              <w:spacing w:after="0"/>
            </w:pPr>
            <w:r>
              <w:rPr>
                <w:color w:val="000000"/>
                <w:sz w:val="16"/>
              </w:rPr>
              <w:t>E3</w:t>
            </w:r>
          </w:p>
        </w:tc>
        <w:tc>
          <w:tcPr>
            <w:tcW w:w="3572" w:type="dxa"/>
            <w:shd w:val="clear" w:color="auto" w:fill="F7F9FB"/>
            <w:tcMar>
              <w:top w:w="65" w:type="dxa"/>
              <w:left w:w="80" w:type="dxa"/>
              <w:bottom w:w="65" w:type="dxa"/>
              <w:right w:w="80" w:type="dxa"/>
            </w:tcMar>
            <w:vAlign w:val="center"/>
          </w:tcPr>
          <w:p w14:paraId="17469CCD" w14:textId="77777777" w:rsidR="0027668C" w:rsidRDefault="00000000">
            <w:pPr>
              <w:spacing w:after="0"/>
            </w:pPr>
            <w:r>
              <w:rPr>
                <w:color w:val="000000"/>
                <w:sz w:val="16"/>
              </w:rPr>
              <w:t>Modulation bands</w:t>
            </w:r>
          </w:p>
        </w:tc>
        <w:tc>
          <w:tcPr>
            <w:tcW w:w="4932" w:type="dxa"/>
            <w:shd w:val="clear" w:color="auto" w:fill="F7F9FB"/>
            <w:tcMar>
              <w:top w:w="65" w:type="dxa"/>
              <w:left w:w="80" w:type="dxa"/>
              <w:bottom w:w="65" w:type="dxa"/>
              <w:right w:w="80" w:type="dxa"/>
            </w:tcMar>
            <w:vAlign w:val="center"/>
          </w:tcPr>
          <w:p w14:paraId="0AFA2D4E" w14:textId="77777777" w:rsidR="0027668C" w:rsidRDefault="00000000">
            <w:pPr>
              <w:spacing w:after="0"/>
            </w:pPr>
            <w:r>
              <w:rPr>
                <w:color w:val="000000"/>
                <w:sz w:val="16"/>
              </w:rPr>
              <w:t>Kontribusi band 0.5-2, 2-4, 4-8, 8-20 Hz.</w:t>
            </w:r>
          </w:p>
        </w:tc>
      </w:tr>
      <w:tr w:rsidR="0027668C" w14:paraId="447FF12D" w14:textId="77777777">
        <w:trPr>
          <w:cantSplit/>
          <w:jc w:val="center"/>
        </w:trPr>
        <w:tc>
          <w:tcPr>
            <w:tcW w:w="680" w:type="dxa"/>
            <w:tcMar>
              <w:top w:w="65" w:type="dxa"/>
              <w:left w:w="80" w:type="dxa"/>
              <w:bottom w:w="65" w:type="dxa"/>
              <w:right w:w="80" w:type="dxa"/>
            </w:tcMar>
            <w:vAlign w:val="center"/>
          </w:tcPr>
          <w:p w14:paraId="7990A481" w14:textId="77777777" w:rsidR="0027668C" w:rsidRDefault="00000000">
            <w:pPr>
              <w:spacing w:after="0"/>
            </w:pPr>
            <w:r>
              <w:rPr>
                <w:color w:val="000000"/>
                <w:sz w:val="16"/>
              </w:rPr>
              <w:t>E4</w:t>
            </w:r>
          </w:p>
        </w:tc>
        <w:tc>
          <w:tcPr>
            <w:tcW w:w="3572" w:type="dxa"/>
            <w:tcMar>
              <w:top w:w="65" w:type="dxa"/>
              <w:left w:w="80" w:type="dxa"/>
              <w:bottom w:w="65" w:type="dxa"/>
              <w:right w:w="80" w:type="dxa"/>
            </w:tcMar>
            <w:vAlign w:val="center"/>
          </w:tcPr>
          <w:p w14:paraId="3D03D523" w14:textId="77777777" w:rsidR="0027668C" w:rsidRDefault="00000000">
            <w:pPr>
              <w:spacing w:after="0"/>
            </w:pPr>
            <w:r>
              <w:rPr>
                <w:color w:val="000000"/>
                <w:sz w:val="16"/>
              </w:rPr>
              <w:t>Residual-only vs modulation-only vs gabungan</w:t>
            </w:r>
          </w:p>
        </w:tc>
        <w:tc>
          <w:tcPr>
            <w:tcW w:w="4932" w:type="dxa"/>
            <w:tcMar>
              <w:top w:w="65" w:type="dxa"/>
              <w:left w:w="80" w:type="dxa"/>
              <w:bottom w:w="65" w:type="dxa"/>
              <w:right w:w="80" w:type="dxa"/>
            </w:tcMar>
            <w:vAlign w:val="center"/>
          </w:tcPr>
          <w:p w14:paraId="57146552" w14:textId="77777777" w:rsidR="0027668C" w:rsidRDefault="00000000">
            <w:pPr>
              <w:spacing w:after="0"/>
            </w:pPr>
            <w:r>
              <w:rPr>
                <w:color w:val="000000"/>
                <w:sz w:val="16"/>
              </w:rPr>
              <w:t>Ablation domain bukti.</w:t>
            </w:r>
          </w:p>
        </w:tc>
      </w:tr>
      <w:tr w:rsidR="0027668C" w14:paraId="5543F478" w14:textId="77777777">
        <w:trPr>
          <w:cantSplit/>
          <w:jc w:val="center"/>
        </w:trPr>
        <w:tc>
          <w:tcPr>
            <w:tcW w:w="680" w:type="dxa"/>
            <w:shd w:val="clear" w:color="auto" w:fill="F7F9FB"/>
            <w:tcMar>
              <w:top w:w="65" w:type="dxa"/>
              <w:left w:w="80" w:type="dxa"/>
              <w:bottom w:w="65" w:type="dxa"/>
              <w:right w:w="80" w:type="dxa"/>
            </w:tcMar>
            <w:vAlign w:val="center"/>
          </w:tcPr>
          <w:p w14:paraId="7B5424E2" w14:textId="77777777" w:rsidR="0027668C" w:rsidRDefault="00000000">
            <w:pPr>
              <w:spacing w:after="0"/>
            </w:pPr>
            <w:r>
              <w:rPr>
                <w:color w:val="000000"/>
                <w:sz w:val="16"/>
              </w:rPr>
              <w:t>E5</w:t>
            </w:r>
          </w:p>
        </w:tc>
        <w:tc>
          <w:tcPr>
            <w:tcW w:w="3572" w:type="dxa"/>
            <w:shd w:val="clear" w:color="auto" w:fill="F7F9FB"/>
            <w:tcMar>
              <w:top w:w="65" w:type="dxa"/>
              <w:left w:w="80" w:type="dxa"/>
              <w:bottom w:w="65" w:type="dxa"/>
              <w:right w:w="80" w:type="dxa"/>
            </w:tcMar>
            <w:vAlign w:val="center"/>
          </w:tcPr>
          <w:p w14:paraId="6617F4A0" w14:textId="77777777" w:rsidR="0027668C" w:rsidRDefault="00000000">
            <w:pPr>
              <w:spacing w:after="0"/>
            </w:pPr>
            <w:r>
              <w:rPr>
                <w:color w:val="000000"/>
                <w:sz w:val="16"/>
              </w:rPr>
              <w:t>Speaker-independent</w:t>
            </w:r>
          </w:p>
        </w:tc>
        <w:tc>
          <w:tcPr>
            <w:tcW w:w="4932" w:type="dxa"/>
            <w:shd w:val="clear" w:color="auto" w:fill="F7F9FB"/>
            <w:tcMar>
              <w:top w:w="65" w:type="dxa"/>
              <w:left w:w="80" w:type="dxa"/>
              <w:bottom w:w="65" w:type="dxa"/>
              <w:right w:w="80" w:type="dxa"/>
            </w:tcMar>
            <w:vAlign w:val="center"/>
          </w:tcPr>
          <w:p w14:paraId="40108826" w14:textId="77777777" w:rsidR="0027668C" w:rsidRDefault="00000000">
            <w:pPr>
              <w:spacing w:after="0"/>
            </w:pPr>
            <w:r>
              <w:rPr>
                <w:color w:val="000000"/>
                <w:sz w:val="16"/>
              </w:rPr>
              <w:t>Kestabilan bukti lintas pembicara.</w:t>
            </w:r>
          </w:p>
        </w:tc>
      </w:tr>
      <w:tr w:rsidR="0027668C" w14:paraId="1BDEDC77" w14:textId="77777777">
        <w:trPr>
          <w:cantSplit/>
          <w:jc w:val="center"/>
        </w:trPr>
        <w:tc>
          <w:tcPr>
            <w:tcW w:w="680" w:type="dxa"/>
            <w:tcMar>
              <w:top w:w="65" w:type="dxa"/>
              <w:left w:w="80" w:type="dxa"/>
              <w:bottom w:w="65" w:type="dxa"/>
              <w:right w:w="80" w:type="dxa"/>
            </w:tcMar>
            <w:vAlign w:val="center"/>
          </w:tcPr>
          <w:p w14:paraId="2B067131" w14:textId="77777777" w:rsidR="0027668C" w:rsidRDefault="00000000">
            <w:pPr>
              <w:spacing w:after="0"/>
            </w:pPr>
            <w:r>
              <w:rPr>
                <w:color w:val="000000"/>
                <w:sz w:val="16"/>
              </w:rPr>
              <w:t>E6</w:t>
            </w:r>
          </w:p>
        </w:tc>
        <w:tc>
          <w:tcPr>
            <w:tcW w:w="3572" w:type="dxa"/>
            <w:tcMar>
              <w:top w:w="65" w:type="dxa"/>
              <w:left w:w="80" w:type="dxa"/>
              <w:bottom w:w="65" w:type="dxa"/>
              <w:right w:w="80" w:type="dxa"/>
            </w:tcMar>
            <w:vAlign w:val="center"/>
          </w:tcPr>
          <w:p w14:paraId="31313739" w14:textId="77777777" w:rsidR="0027668C" w:rsidRDefault="00000000">
            <w:pPr>
              <w:spacing w:after="0"/>
            </w:pPr>
            <w:r>
              <w:rPr>
                <w:color w:val="000000"/>
                <w:sz w:val="16"/>
              </w:rPr>
              <w:t>Cross-dataset</w:t>
            </w:r>
          </w:p>
        </w:tc>
        <w:tc>
          <w:tcPr>
            <w:tcW w:w="4932" w:type="dxa"/>
            <w:tcMar>
              <w:top w:w="65" w:type="dxa"/>
              <w:left w:w="80" w:type="dxa"/>
              <w:bottom w:w="65" w:type="dxa"/>
              <w:right w:w="80" w:type="dxa"/>
            </w:tcMar>
            <w:vAlign w:val="center"/>
          </w:tcPr>
          <w:p w14:paraId="4820580E" w14:textId="77777777" w:rsidR="0027668C" w:rsidRDefault="00000000">
            <w:pPr>
              <w:spacing w:after="0"/>
            </w:pPr>
            <w:r>
              <w:rPr>
                <w:color w:val="000000"/>
                <w:sz w:val="16"/>
              </w:rPr>
              <w:t>Generalisasi ke ASVspoof 2021 DF.</w:t>
            </w:r>
          </w:p>
        </w:tc>
      </w:tr>
      <w:tr w:rsidR="0027668C" w14:paraId="1EB516F9" w14:textId="77777777">
        <w:trPr>
          <w:cantSplit/>
          <w:jc w:val="center"/>
        </w:trPr>
        <w:tc>
          <w:tcPr>
            <w:tcW w:w="680" w:type="dxa"/>
            <w:shd w:val="clear" w:color="auto" w:fill="F7F9FB"/>
            <w:tcMar>
              <w:top w:w="65" w:type="dxa"/>
              <w:left w:w="80" w:type="dxa"/>
              <w:bottom w:w="65" w:type="dxa"/>
              <w:right w:w="80" w:type="dxa"/>
            </w:tcMar>
            <w:vAlign w:val="center"/>
          </w:tcPr>
          <w:p w14:paraId="4FBC90BB" w14:textId="77777777" w:rsidR="0027668C" w:rsidRDefault="00000000">
            <w:pPr>
              <w:spacing w:after="0"/>
            </w:pPr>
            <w:r>
              <w:rPr>
                <w:color w:val="000000"/>
                <w:sz w:val="16"/>
              </w:rPr>
              <w:t>E7</w:t>
            </w:r>
          </w:p>
        </w:tc>
        <w:tc>
          <w:tcPr>
            <w:tcW w:w="3572" w:type="dxa"/>
            <w:shd w:val="clear" w:color="auto" w:fill="F7F9FB"/>
            <w:tcMar>
              <w:top w:w="65" w:type="dxa"/>
              <w:left w:w="80" w:type="dxa"/>
              <w:bottom w:w="65" w:type="dxa"/>
              <w:right w:w="80" w:type="dxa"/>
            </w:tcMar>
            <w:vAlign w:val="center"/>
          </w:tcPr>
          <w:p w14:paraId="10092510" w14:textId="77777777" w:rsidR="0027668C" w:rsidRDefault="00000000">
            <w:pPr>
              <w:spacing w:after="0"/>
            </w:pPr>
            <w:r>
              <w:rPr>
                <w:color w:val="000000"/>
                <w:sz w:val="16"/>
              </w:rPr>
              <w:t>Consistency analysis</w:t>
            </w:r>
          </w:p>
        </w:tc>
        <w:tc>
          <w:tcPr>
            <w:tcW w:w="4932" w:type="dxa"/>
            <w:shd w:val="clear" w:color="auto" w:fill="F7F9FB"/>
            <w:tcMar>
              <w:top w:w="65" w:type="dxa"/>
              <w:left w:w="80" w:type="dxa"/>
              <w:bottom w:w="65" w:type="dxa"/>
              <w:right w:w="80" w:type="dxa"/>
            </w:tcMar>
            <w:vAlign w:val="center"/>
          </w:tcPr>
          <w:p w14:paraId="49DF8318" w14:textId="77777777" w:rsidR="0027668C" w:rsidRDefault="00000000">
            <w:pPr>
              <w:spacing w:after="0"/>
            </w:pPr>
            <w:r>
              <w:rPr>
                <w:color w:val="000000"/>
                <w:sz w:val="16"/>
              </w:rPr>
              <w:t>Agreement baseline vs evidence branch dan error cases.</w:t>
            </w:r>
          </w:p>
        </w:tc>
      </w:tr>
    </w:tbl>
    <w:p w14:paraId="243F0D79" w14:textId="77777777" w:rsidR="0027668C" w:rsidRDefault="00000000">
      <w:pPr>
        <w:pStyle w:val="Heading2"/>
      </w:pPr>
      <w:r>
        <w:t>Rencana kerja 12 minggu</w:t>
      </w:r>
    </w:p>
    <w:tbl>
      <w:tblPr>
        <w:tblStyle w:val="TableGrid"/>
        <w:tblW w:w="0" w:type="auto"/>
        <w:jc w:val="center"/>
        <w:tblLook w:val="04A0" w:firstRow="1" w:lastRow="0" w:firstColumn="1" w:lastColumn="0" w:noHBand="0" w:noVBand="1"/>
      </w:tblPr>
      <w:tblGrid>
        <w:gridCol w:w="794"/>
        <w:gridCol w:w="3969"/>
        <w:gridCol w:w="4422"/>
      </w:tblGrid>
      <w:tr w:rsidR="0027668C" w14:paraId="2BAD9AA5" w14:textId="77777777">
        <w:trPr>
          <w:tblHeader/>
          <w:jc w:val="center"/>
        </w:trPr>
        <w:tc>
          <w:tcPr>
            <w:tcW w:w="794" w:type="dxa"/>
            <w:shd w:val="clear" w:color="auto" w:fill="17365D"/>
            <w:tcMar>
              <w:top w:w="70" w:type="dxa"/>
              <w:left w:w="80" w:type="dxa"/>
              <w:bottom w:w="70" w:type="dxa"/>
              <w:right w:w="80" w:type="dxa"/>
            </w:tcMar>
          </w:tcPr>
          <w:p w14:paraId="21F4AB95" w14:textId="77777777" w:rsidR="0027668C" w:rsidRDefault="00000000">
            <w:pPr>
              <w:spacing w:after="0"/>
              <w:jc w:val="center"/>
            </w:pPr>
            <w:r>
              <w:rPr>
                <w:b/>
                <w:color w:val="FFFFFF"/>
                <w:sz w:val="16"/>
              </w:rPr>
              <w:t>Minggu</w:t>
            </w:r>
          </w:p>
        </w:tc>
        <w:tc>
          <w:tcPr>
            <w:tcW w:w="3969" w:type="dxa"/>
            <w:shd w:val="clear" w:color="auto" w:fill="17365D"/>
            <w:tcMar>
              <w:top w:w="70" w:type="dxa"/>
              <w:left w:w="80" w:type="dxa"/>
              <w:bottom w:w="70" w:type="dxa"/>
              <w:right w:w="80" w:type="dxa"/>
            </w:tcMar>
          </w:tcPr>
          <w:p w14:paraId="426737B0" w14:textId="77777777" w:rsidR="0027668C" w:rsidRDefault="00000000">
            <w:pPr>
              <w:spacing w:after="0"/>
              <w:jc w:val="center"/>
            </w:pPr>
            <w:r>
              <w:rPr>
                <w:b/>
                <w:color w:val="FFFFFF"/>
                <w:sz w:val="16"/>
              </w:rPr>
              <w:t>Kegiatan utama</w:t>
            </w:r>
          </w:p>
        </w:tc>
        <w:tc>
          <w:tcPr>
            <w:tcW w:w="4422" w:type="dxa"/>
            <w:shd w:val="clear" w:color="auto" w:fill="17365D"/>
            <w:tcMar>
              <w:top w:w="70" w:type="dxa"/>
              <w:left w:w="80" w:type="dxa"/>
              <w:bottom w:w="70" w:type="dxa"/>
              <w:right w:w="80" w:type="dxa"/>
            </w:tcMar>
          </w:tcPr>
          <w:p w14:paraId="0CD03C7F" w14:textId="77777777" w:rsidR="0027668C" w:rsidRDefault="00000000">
            <w:pPr>
              <w:spacing w:after="0"/>
              <w:jc w:val="center"/>
            </w:pPr>
            <w:r>
              <w:rPr>
                <w:b/>
                <w:color w:val="FFFFFF"/>
                <w:sz w:val="16"/>
              </w:rPr>
              <w:t>Kriteria selesai</w:t>
            </w:r>
          </w:p>
        </w:tc>
      </w:tr>
      <w:tr w:rsidR="0027668C" w14:paraId="2845E09A" w14:textId="77777777">
        <w:trPr>
          <w:cantSplit/>
          <w:jc w:val="center"/>
        </w:trPr>
        <w:tc>
          <w:tcPr>
            <w:tcW w:w="794" w:type="dxa"/>
            <w:tcMar>
              <w:top w:w="65" w:type="dxa"/>
              <w:left w:w="80" w:type="dxa"/>
              <w:bottom w:w="65" w:type="dxa"/>
              <w:right w:w="80" w:type="dxa"/>
            </w:tcMar>
            <w:vAlign w:val="center"/>
          </w:tcPr>
          <w:p w14:paraId="3E1282DC" w14:textId="77777777" w:rsidR="0027668C" w:rsidRDefault="00000000">
            <w:pPr>
              <w:spacing w:after="0"/>
            </w:pPr>
            <w:r>
              <w:rPr>
                <w:color w:val="000000"/>
                <w:sz w:val="16"/>
              </w:rPr>
              <w:t>1</w:t>
            </w:r>
          </w:p>
        </w:tc>
        <w:tc>
          <w:tcPr>
            <w:tcW w:w="3969" w:type="dxa"/>
            <w:tcMar>
              <w:top w:w="65" w:type="dxa"/>
              <w:left w:w="80" w:type="dxa"/>
              <w:bottom w:w="65" w:type="dxa"/>
              <w:right w:w="80" w:type="dxa"/>
            </w:tcMar>
            <w:vAlign w:val="center"/>
          </w:tcPr>
          <w:p w14:paraId="6733005F" w14:textId="77777777" w:rsidR="0027668C" w:rsidRDefault="00000000">
            <w:pPr>
              <w:spacing w:after="0"/>
            </w:pPr>
            <w:r>
              <w:rPr>
                <w:color w:val="000000"/>
                <w:sz w:val="16"/>
              </w:rPr>
              <w:t>Setup, baca proposal/praproposal, akses dataset</w:t>
            </w:r>
          </w:p>
        </w:tc>
        <w:tc>
          <w:tcPr>
            <w:tcW w:w="4422" w:type="dxa"/>
            <w:tcMar>
              <w:top w:w="65" w:type="dxa"/>
              <w:left w:w="80" w:type="dxa"/>
              <w:bottom w:w="65" w:type="dxa"/>
              <w:right w:w="80" w:type="dxa"/>
            </w:tcMar>
            <w:vAlign w:val="center"/>
          </w:tcPr>
          <w:p w14:paraId="2AA21D2C" w14:textId="77777777" w:rsidR="0027668C" w:rsidRDefault="00000000">
            <w:pPr>
              <w:spacing w:after="0"/>
            </w:pPr>
            <w:r>
              <w:rPr>
                <w:color w:val="000000"/>
                <w:sz w:val="16"/>
              </w:rPr>
              <w:t>Environment lock, struktur proyek, daftar pustaka inti.</w:t>
            </w:r>
          </w:p>
        </w:tc>
      </w:tr>
      <w:tr w:rsidR="0027668C" w14:paraId="255A86D0" w14:textId="77777777">
        <w:trPr>
          <w:cantSplit/>
          <w:jc w:val="center"/>
        </w:trPr>
        <w:tc>
          <w:tcPr>
            <w:tcW w:w="794" w:type="dxa"/>
            <w:shd w:val="clear" w:color="auto" w:fill="F7F9FB"/>
            <w:tcMar>
              <w:top w:w="65" w:type="dxa"/>
              <w:left w:w="80" w:type="dxa"/>
              <w:bottom w:w="65" w:type="dxa"/>
              <w:right w:w="80" w:type="dxa"/>
            </w:tcMar>
            <w:vAlign w:val="center"/>
          </w:tcPr>
          <w:p w14:paraId="1BC62F97" w14:textId="77777777" w:rsidR="0027668C" w:rsidRDefault="00000000">
            <w:pPr>
              <w:spacing w:after="0"/>
            </w:pPr>
            <w:r>
              <w:rPr>
                <w:color w:val="000000"/>
                <w:sz w:val="16"/>
              </w:rPr>
              <w:t>2</w:t>
            </w:r>
          </w:p>
        </w:tc>
        <w:tc>
          <w:tcPr>
            <w:tcW w:w="3969" w:type="dxa"/>
            <w:shd w:val="clear" w:color="auto" w:fill="F7F9FB"/>
            <w:tcMar>
              <w:top w:w="65" w:type="dxa"/>
              <w:left w:w="80" w:type="dxa"/>
              <w:bottom w:w="65" w:type="dxa"/>
              <w:right w:w="80" w:type="dxa"/>
            </w:tcMar>
            <w:vAlign w:val="center"/>
          </w:tcPr>
          <w:p w14:paraId="1D1C7DD0" w14:textId="77777777" w:rsidR="0027668C" w:rsidRDefault="00000000">
            <w:pPr>
              <w:spacing w:after="0"/>
            </w:pPr>
            <w:r>
              <w:rPr>
                <w:color w:val="000000"/>
                <w:sz w:val="16"/>
              </w:rPr>
              <w:t>Manifest, audit, group split, segmentasi</w:t>
            </w:r>
          </w:p>
        </w:tc>
        <w:tc>
          <w:tcPr>
            <w:tcW w:w="4422" w:type="dxa"/>
            <w:shd w:val="clear" w:color="auto" w:fill="F7F9FB"/>
            <w:tcMar>
              <w:top w:w="65" w:type="dxa"/>
              <w:left w:w="80" w:type="dxa"/>
              <w:bottom w:w="65" w:type="dxa"/>
              <w:right w:w="80" w:type="dxa"/>
            </w:tcMar>
            <w:vAlign w:val="center"/>
          </w:tcPr>
          <w:p w14:paraId="691352C0" w14:textId="77777777" w:rsidR="0027668C" w:rsidRDefault="00000000">
            <w:pPr>
              <w:spacing w:after="0"/>
            </w:pPr>
            <w:r>
              <w:rPr>
                <w:color w:val="000000"/>
                <w:sz w:val="16"/>
              </w:rPr>
              <w:t>Manifest bebas leakage dan 20 sampel lolos QC.</w:t>
            </w:r>
          </w:p>
        </w:tc>
      </w:tr>
      <w:tr w:rsidR="0027668C" w14:paraId="3F085DE2" w14:textId="77777777">
        <w:trPr>
          <w:cantSplit/>
          <w:jc w:val="center"/>
        </w:trPr>
        <w:tc>
          <w:tcPr>
            <w:tcW w:w="794" w:type="dxa"/>
            <w:tcMar>
              <w:top w:w="65" w:type="dxa"/>
              <w:left w:w="80" w:type="dxa"/>
              <w:bottom w:w="65" w:type="dxa"/>
              <w:right w:w="80" w:type="dxa"/>
            </w:tcMar>
            <w:vAlign w:val="center"/>
          </w:tcPr>
          <w:p w14:paraId="1CF2A518" w14:textId="77777777" w:rsidR="0027668C" w:rsidRDefault="00000000">
            <w:pPr>
              <w:spacing w:after="0"/>
            </w:pPr>
            <w:r>
              <w:rPr>
                <w:color w:val="000000"/>
                <w:sz w:val="16"/>
              </w:rPr>
              <w:t>3</w:t>
            </w:r>
          </w:p>
        </w:tc>
        <w:tc>
          <w:tcPr>
            <w:tcW w:w="3969" w:type="dxa"/>
            <w:tcMar>
              <w:top w:w="65" w:type="dxa"/>
              <w:left w:w="80" w:type="dxa"/>
              <w:bottom w:w="65" w:type="dxa"/>
              <w:right w:w="80" w:type="dxa"/>
            </w:tcMar>
            <w:vAlign w:val="center"/>
          </w:tcPr>
          <w:p w14:paraId="23B440CB" w14:textId="77777777" w:rsidR="0027668C" w:rsidRDefault="00000000">
            <w:pPr>
              <w:spacing w:after="0"/>
            </w:pPr>
            <w:r>
              <w:rPr>
                <w:color w:val="000000"/>
                <w:sz w:val="16"/>
              </w:rPr>
              <w:t>MFCC/LFCC dan smoke-test baseline</w:t>
            </w:r>
          </w:p>
        </w:tc>
        <w:tc>
          <w:tcPr>
            <w:tcW w:w="4422" w:type="dxa"/>
            <w:tcMar>
              <w:top w:w="65" w:type="dxa"/>
              <w:left w:w="80" w:type="dxa"/>
              <w:bottom w:w="65" w:type="dxa"/>
              <w:right w:w="80" w:type="dxa"/>
            </w:tcMar>
            <w:vAlign w:val="center"/>
          </w:tcPr>
          <w:p w14:paraId="552672A1" w14:textId="77777777" w:rsidR="0027668C" w:rsidRDefault="00000000">
            <w:pPr>
              <w:spacing w:after="0"/>
            </w:pPr>
            <w:r>
              <w:rPr>
                <w:color w:val="000000"/>
                <w:sz w:val="16"/>
              </w:rPr>
              <w:t>B0-B2 berjalan, scores dan EER tersedia.</w:t>
            </w:r>
          </w:p>
        </w:tc>
      </w:tr>
      <w:tr w:rsidR="0027668C" w14:paraId="5103A9B1" w14:textId="77777777">
        <w:trPr>
          <w:cantSplit/>
          <w:jc w:val="center"/>
        </w:trPr>
        <w:tc>
          <w:tcPr>
            <w:tcW w:w="794" w:type="dxa"/>
            <w:shd w:val="clear" w:color="auto" w:fill="F7F9FB"/>
            <w:tcMar>
              <w:top w:w="65" w:type="dxa"/>
              <w:left w:w="80" w:type="dxa"/>
              <w:bottom w:w="65" w:type="dxa"/>
              <w:right w:w="80" w:type="dxa"/>
            </w:tcMar>
            <w:vAlign w:val="center"/>
          </w:tcPr>
          <w:p w14:paraId="3F06874F" w14:textId="77777777" w:rsidR="0027668C" w:rsidRDefault="00000000">
            <w:pPr>
              <w:spacing w:after="0"/>
            </w:pPr>
            <w:r>
              <w:rPr>
                <w:color w:val="000000"/>
                <w:sz w:val="16"/>
              </w:rPr>
              <w:t>4</w:t>
            </w:r>
          </w:p>
        </w:tc>
        <w:tc>
          <w:tcPr>
            <w:tcW w:w="3969" w:type="dxa"/>
            <w:shd w:val="clear" w:color="auto" w:fill="F7F9FB"/>
            <w:tcMar>
              <w:top w:w="65" w:type="dxa"/>
              <w:left w:w="80" w:type="dxa"/>
              <w:bottom w:w="65" w:type="dxa"/>
              <w:right w:w="80" w:type="dxa"/>
            </w:tcMar>
            <w:vAlign w:val="center"/>
          </w:tcPr>
          <w:p w14:paraId="7881C43A" w14:textId="77777777" w:rsidR="0027668C" w:rsidRDefault="00000000">
            <w:pPr>
              <w:spacing w:after="0"/>
            </w:pPr>
            <w:r>
              <w:rPr>
                <w:color w:val="000000"/>
                <w:sz w:val="16"/>
              </w:rPr>
              <w:t>Baseline lengkap dan evaluasi internal</w:t>
            </w:r>
          </w:p>
        </w:tc>
        <w:tc>
          <w:tcPr>
            <w:tcW w:w="4422" w:type="dxa"/>
            <w:shd w:val="clear" w:color="auto" w:fill="F7F9FB"/>
            <w:tcMar>
              <w:top w:w="65" w:type="dxa"/>
              <w:left w:w="80" w:type="dxa"/>
              <w:bottom w:w="65" w:type="dxa"/>
              <w:right w:w="80" w:type="dxa"/>
            </w:tcMar>
            <w:vAlign w:val="center"/>
          </w:tcPr>
          <w:p w14:paraId="2551DFCE" w14:textId="77777777" w:rsidR="0027668C" w:rsidRDefault="00000000">
            <w:pPr>
              <w:spacing w:after="0"/>
            </w:pPr>
            <w:r>
              <w:rPr>
                <w:color w:val="000000"/>
                <w:sz w:val="16"/>
              </w:rPr>
              <w:t>B0-B4, threshold validasi, tabel performa awal.</w:t>
            </w:r>
          </w:p>
        </w:tc>
      </w:tr>
      <w:tr w:rsidR="0027668C" w14:paraId="12393961" w14:textId="77777777">
        <w:trPr>
          <w:cantSplit/>
          <w:jc w:val="center"/>
        </w:trPr>
        <w:tc>
          <w:tcPr>
            <w:tcW w:w="794" w:type="dxa"/>
            <w:tcMar>
              <w:top w:w="65" w:type="dxa"/>
              <w:left w:w="80" w:type="dxa"/>
              <w:bottom w:w="65" w:type="dxa"/>
              <w:right w:w="80" w:type="dxa"/>
            </w:tcMar>
            <w:vAlign w:val="center"/>
          </w:tcPr>
          <w:p w14:paraId="1491CC90" w14:textId="77777777" w:rsidR="0027668C" w:rsidRDefault="00000000">
            <w:pPr>
              <w:spacing w:after="0"/>
            </w:pPr>
            <w:r>
              <w:rPr>
                <w:color w:val="000000"/>
                <w:sz w:val="16"/>
              </w:rPr>
              <w:t>5</w:t>
            </w:r>
          </w:p>
        </w:tc>
        <w:tc>
          <w:tcPr>
            <w:tcW w:w="3969" w:type="dxa"/>
            <w:tcMar>
              <w:top w:w="65" w:type="dxa"/>
              <w:left w:w="80" w:type="dxa"/>
              <w:bottom w:w="65" w:type="dxa"/>
              <w:right w:w="80" w:type="dxa"/>
            </w:tcMar>
            <w:vAlign w:val="center"/>
          </w:tcPr>
          <w:p w14:paraId="38615AF3" w14:textId="77777777" w:rsidR="0027668C" w:rsidRDefault="00000000">
            <w:pPr>
              <w:spacing w:after="0"/>
            </w:pPr>
            <w:r>
              <w:rPr>
                <w:color w:val="000000"/>
                <w:sz w:val="16"/>
              </w:rPr>
              <w:t>Implementasi residual LPC</w:t>
            </w:r>
          </w:p>
        </w:tc>
        <w:tc>
          <w:tcPr>
            <w:tcW w:w="4422" w:type="dxa"/>
            <w:tcMar>
              <w:top w:w="65" w:type="dxa"/>
              <w:left w:w="80" w:type="dxa"/>
              <w:bottom w:w="65" w:type="dxa"/>
              <w:right w:w="80" w:type="dxa"/>
            </w:tcMar>
            <w:vAlign w:val="center"/>
          </w:tcPr>
          <w:p w14:paraId="09EADD52" w14:textId="77777777" w:rsidR="0027668C" w:rsidRDefault="00000000">
            <w:pPr>
              <w:spacing w:after="0"/>
            </w:pPr>
            <w:r>
              <w:rPr>
                <w:color w:val="000000"/>
                <w:sz w:val="16"/>
              </w:rPr>
              <w:t>Residual features, plot QC, failure log.</w:t>
            </w:r>
          </w:p>
        </w:tc>
      </w:tr>
      <w:tr w:rsidR="0027668C" w14:paraId="62CB54BF" w14:textId="77777777">
        <w:trPr>
          <w:cantSplit/>
          <w:jc w:val="center"/>
        </w:trPr>
        <w:tc>
          <w:tcPr>
            <w:tcW w:w="794" w:type="dxa"/>
            <w:shd w:val="clear" w:color="auto" w:fill="F7F9FB"/>
            <w:tcMar>
              <w:top w:w="65" w:type="dxa"/>
              <w:left w:w="80" w:type="dxa"/>
              <w:bottom w:w="65" w:type="dxa"/>
              <w:right w:w="80" w:type="dxa"/>
            </w:tcMar>
            <w:vAlign w:val="center"/>
          </w:tcPr>
          <w:p w14:paraId="385B069F" w14:textId="77777777" w:rsidR="0027668C" w:rsidRDefault="00000000">
            <w:pPr>
              <w:spacing w:after="0"/>
            </w:pPr>
            <w:r>
              <w:rPr>
                <w:color w:val="000000"/>
                <w:sz w:val="16"/>
              </w:rPr>
              <w:t>6</w:t>
            </w:r>
          </w:p>
        </w:tc>
        <w:tc>
          <w:tcPr>
            <w:tcW w:w="3969" w:type="dxa"/>
            <w:shd w:val="clear" w:color="auto" w:fill="F7F9FB"/>
            <w:tcMar>
              <w:top w:w="65" w:type="dxa"/>
              <w:left w:w="80" w:type="dxa"/>
              <w:bottom w:w="65" w:type="dxa"/>
              <w:right w:w="80" w:type="dxa"/>
            </w:tcMar>
            <w:vAlign w:val="center"/>
          </w:tcPr>
          <w:p w14:paraId="1719C713" w14:textId="77777777" w:rsidR="0027668C" w:rsidRDefault="00000000">
            <w:pPr>
              <w:spacing w:after="0"/>
            </w:pPr>
            <w:r>
              <w:rPr>
                <w:color w:val="000000"/>
                <w:sz w:val="16"/>
              </w:rPr>
              <w:t>Implementasi modulasi</w:t>
            </w:r>
          </w:p>
        </w:tc>
        <w:tc>
          <w:tcPr>
            <w:tcW w:w="4422" w:type="dxa"/>
            <w:shd w:val="clear" w:color="auto" w:fill="F7F9FB"/>
            <w:tcMar>
              <w:top w:w="65" w:type="dxa"/>
              <w:left w:w="80" w:type="dxa"/>
              <w:bottom w:w="65" w:type="dxa"/>
              <w:right w:w="80" w:type="dxa"/>
            </w:tcMar>
            <w:vAlign w:val="center"/>
          </w:tcPr>
          <w:p w14:paraId="52F6D80D" w14:textId="77777777" w:rsidR="0027668C" w:rsidRDefault="00000000">
            <w:pPr>
              <w:spacing w:after="0"/>
            </w:pPr>
            <w:r>
              <w:rPr>
                <w:color w:val="000000"/>
                <w:sz w:val="16"/>
              </w:rPr>
              <w:t>Modulation features dan spektrum rata-rata.</w:t>
            </w:r>
          </w:p>
        </w:tc>
      </w:tr>
      <w:tr w:rsidR="0027668C" w14:paraId="0292EFF8" w14:textId="77777777">
        <w:trPr>
          <w:cantSplit/>
          <w:jc w:val="center"/>
        </w:trPr>
        <w:tc>
          <w:tcPr>
            <w:tcW w:w="794" w:type="dxa"/>
            <w:tcMar>
              <w:top w:w="65" w:type="dxa"/>
              <w:left w:w="80" w:type="dxa"/>
              <w:bottom w:w="65" w:type="dxa"/>
              <w:right w:w="80" w:type="dxa"/>
            </w:tcMar>
            <w:vAlign w:val="center"/>
          </w:tcPr>
          <w:p w14:paraId="2D7EFE0D" w14:textId="77777777" w:rsidR="0027668C" w:rsidRDefault="00000000">
            <w:pPr>
              <w:spacing w:after="0"/>
            </w:pPr>
            <w:r>
              <w:rPr>
                <w:color w:val="000000"/>
                <w:sz w:val="16"/>
              </w:rPr>
              <w:t>7</w:t>
            </w:r>
          </w:p>
        </w:tc>
        <w:tc>
          <w:tcPr>
            <w:tcW w:w="3969" w:type="dxa"/>
            <w:tcMar>
              <w:top w:w="65" w:type="dxa"/>
              <w:left w:w="80" w:type="dxa"/>
              <w:bottom w:w="65" w:type="dxa"/>
              <w:right w:w="80" w:type="dxa"/>
            </w:tcMar>
            <w:vAlign w:val="center"/>
          </w:tcPr>
          <w:p w14:paraId="7BE50A51" w14:textId="77777777" w:rsidR="0027668C" w:rsidRDefault="00000000">
            <w:pPr>
              <w:spacing w:after="0"/>
            </w:pPr>
            <w:r>
              <w:rPr>
                <w:color w:val="000000"/>
                <w:sz w:val="16"/>
              </w:rPr>
              <w:t>Analisis statistik bukti</w:t>
            </w:r>
          </w:p>
        </w:tc>
        <w:tc>
          <w:tcPr>
            <w:tcW w:w="4422" w:type="dxa"/>
            <w:tcMar>
              <w:top w:w="65" w:type="dxa"/>
              <w:left w:w="80" w:type="dxa"/>
              <w:bottom w:w="65" w:type="dxa"/>
              <w:right w:w="80" w:type="dxa"/>
            </w:tcMar>
            <w:vAlign w:val="center"/>
          </w:tcPr>
          <w:p w14:paraId="1CC9BE36" w14:textId="77777777" w:rsidR="0027668C" w:rsidRDefault="00000000">
            <w:pPr>
              <w:spacing w:after="0"/>
            </w:pPr>
            <w:r>
              <w:rPr>
                <w:color w:val="000000"/>
                <w:sz w:val="16"/>
              </w:rPr>
              <w:t>Effect size, FDR, fitur kandidat.</w:t>
            </w:r>
          </w:p>
        </w:tc>
      </w:tr>
      <w:tr w:rsidR="0027668C" w14:paraId="699EBF9D" w14:textId="77777777">
        <w:trPr>
          <w:cantSplit/>
          <w:jc w:val="center"/>
        </w:trPr>
        <w:tc>
          <w:tcPr>
            <w:tcW w:w="794" w:type="dxa"/>
            <w:shd w:val="clear" w:color="auto" w:fill="F7F9FB"/>
            <w:tcMar>
              <w:top w:w="65" w:type="dxa"/>
              <w:left w:w="80" w:type="dxa"/>
              <w:bottom w:w="65" w:type="dxa"/>
              <w:right w:w="80" w:type="dxa"/>
            </w:tcMar>
            <w:vAlign w:val="center"/>
          </w:tcPr>
          <w:p w14:paraId="5A0CA21B" w14:textId="77777777" w:rsidR="0027668C" w:rsidRDefault="00000000">
            <w:pPr>
              <w:spacing w:after="0"/>
            </w:pPr>
            <w:r>
              <w:rPr>
                <w:color w:val="000000"/>
                <w:sz w:val="16"/>
              </w:rPr>
              <w:t>8</w:t>
            </w:r>
          </w:p>
        </w:tc>
        <w:tc>
          <w:tcPr>
            <w:tcW w:w="3969" w:type="dxa"/>
            <w:shd w:val="clear" w:color="auto" w:fill="F7F9FB"/>
            <w:tcMar>
              <w:top w:w="65" w:type="dxa"/>
              <w:left w:w="80" w:type="dxa"/>
              <w:bottom w:w="65" w:type="dxa"/>
              <w:right w:w="80" w:type="dxa"/>
            </w:tcMar>
            <w:vAlign w:val="center"/>
          </w:tcPr>
          <w:p w14:paraId="31B3DBAD" w14:textId="77777777" w:rsidR="0027668C" w:rsidRDefault="00000000">
            <w:pPr>
              <w:spacing w:after="0"/>
            </w:pPr>
            <w:r>
              <w:rPr>
                <w:color w:val="000000"/>
                <w:sz w:val="16"/>
              </w:rPr>
              <w:t>Evidence-only model dan ablation</w:t>
            </w:r>
          </w:p>
        </w:tc>
        <w:tc>
          <w:tcPr>
            <w:tcW w:w="4422" w:type="dxa"/>
            <w:shd w:val="clear" w:color="auto" w:fill="F7F9FB"/>
            <w:tcMar>
              <w:top w:w="65" w:type="dxa"/>
              <w:left w:w="80" w:type="dxa"/>
              <w:bottom w:w="65" w:type="dxa"/>
              <w:right w:w="80" w:type="dxa"/>
            </w:tcMar>
            <w:vAlign w:val="center"/>
          </w:tcPr>
          <w:p w14:paraId="5BFF3B9C" w14:textId="77777777" w:rsidR="0027668C" w:rsidRDefault="00000000">
            <w:pPr>
              <w:spacing w:after="0"/>
            </w:pPr>
            <w:r>
              <w:rPr>
                <w:color w:val="000000"/>
                <w:sz w:val="16"/>
              </w:rPr>
              <w:t>Residual-only, modulation-only, gabungan.</w:t>
            </w:r>
          </w:p>
        </w:tc>
      </w:tr>
      <w:tr w:rsidR="0027668C" w14:paraId="0E489581" w14:textId="77777777">
        <w:trPr>
          <w:cantSplit/>
          <w:jc w:val="center"/>
        </w:trPr>
        <w:tc>
          <w:tcPr>
            <w:tcW w:w="794" w:type="dxa"/>
            <w:tcMar>
              <w:top w:w="65" w:type="dxa"/>
              <w:left w:w="80" w:type="dxa"/>
              <w:bottom w:w="65" w:type="dxa"/>
              <w:right w:w="80" w:type="dxa"/>
            </w:tcMar>
            <w:vAlign w:val="center"/>
          </w:tcPr>
          <w:p w14:paraId="0A29D21D" w14:textId="77777777" w:rsidR="0027668C" w:rsidRDefault="00000000">
            <w:pPr>
              <w:spacing w:after="0"/>
            </w:pPr>
            <w:r>
              <w:rPr>
                <w:color w:val="000000"/>
                <w:sz w:val="16"/>
              </w:rPr>
              <w:t>9</w:t>
            </w:r>
          </w:p>
        </w:tc>
        <w:tc>
          <w:tcPr>
            <w:tcW w:w="3969" w:type="dxa"/>
            <w:tcMar>
              <w:top w:w="65" w:type="dxa"/>
              <w:left w:w="80" w:type="dxa"/>
              <w:bottom w:w="65" w:type="dxa"/>
              <w:right w:w="80" w:type="dxa"/>
            </w:tcMar>
            <w:vAlign w:val="center"/>
          </w:tcPr>
          <w:p w14:paraId="016E617B" w14:textId="77777777" w:rsidR="0027668C" w:rsidRDefault="00000000">
            <w:pPr>
              <w:spacing w:after="0"/>
            </w:pPr>
            <w:r>
              <w:rPr>
                <w:color w:val="000000"/>
                <w:sz w:val="16"/>
              </w:rPr>
              <w:t>Speaker-independent dan tiga seed</w:t>
            </w:r>
          </w:p>
        </w:tc>
        <w:tc>
          <w:tcPr>
            <w:tcW w:w="4422" w:type="dxa"/>
            <w:tcMar>
              <w:top w:w="65" w:type="dxa"/>
              <w:left w:w="80" w:type="dxa"/>
              <w:bottom w:w="65" w:type="dxa"/>
              <w:right w:w="80" w:type="dxa"/>
            </w:tcMar>
            <w:vAlign w:val="center"/>
          </w:tcPr>
          <w:p w14:paraId="029E4EFB" w14:textId="77777777" w:rsidR="0027668C" w:rsidRDefault="00000000">
            <w:pPr>
              <w:spacing w:after="0"/>
            </w:pPr>
            <w:r>
              <w:rPr>
                <w:color w:val="000000"/>
                <w:sz w:val="16"/>
              </w:rPr>
              <w:t>Tabel generalisasi dan stabilitas.</w:t>
            </w:r>
          </w:p>
        </w:tc>
      </w:tr>
      <w:tr w:rsidR="0027668C" w14:paraId="1442D0DD" w14:textId="77777777">
        <w:trPr>
          <w:cantSplit/>
          <w:jc w:val="center"/>
        </w:trPr>
        <w:tc>
          <w:tcPr>
            <w:tcW w:w="794" w:type="dxa"/>
            <w:shd w:val="clear" w:color="auto" w:fill="F7F9FB"/>
            <w:tcMar>
              <w:top w:w="65" w:type="dxa"/>
              <w:left w:w="80" w:type="dxa"/>
              <w:bottom w:w="65" w:type="dxa"/>
              <w:right w:w="80" w:type="dxa"/>
            </w:tcMar>
            <w:vAlign w:val="center"/>
          </w:tcPr>
          <w:p w14:paraId="119C3C2F" w14:textId="77777777" w:rsidR="0027668C" w:rsidRDefault="00000000">
            <w:pPr>
              <w:spacing w:after="0"/>
            </w:pPr>
            <w:r>
              <w:rPr>
                <w:color w:val="000000"/>
                <w:sz w:val="16"/>
              </w:rPr>
              <w:t>10</w:t>
            </w:r>
          </w:p>
        </w:tc>
        <w:tc>
          <w:tcPr>
            <w:tcW w:w="3969" w:type="dxa"/>
            <w:shd w:val="clear" w:color="auto" w:fill="F7F9FB"/>
            <w:tcMar>
              <w:top w:w="65" w:type="dxa"/>
              <w:left w:w="80" w:type="dxa"/>
              <w:bottom w:w="65" w:type="dxa"/>
              <w:right w:w="80" w:type="dxa"/>
            </w:tcMar>
            <w:vAlign w:val="center"/>
          </w:tcPr>
          <w:p w14:paraId="31BD98C0" w14:textId="77777777" w:rsidR="0027668C" w:rsidRDefault="00000000">
            <w:pPr>
              <w:spacing w:after="0"/>
            </w:pPr>
            <w:r>
              <w:rPr>
                <w:color w:val="000000"/>
                <w:sz w:val="16"/>
              </w:rPr>
              <w:t>Cross-dataset dan consistency analysis</w:t>
            </w:r>
          </w:p>
        </w:tc>
        <w:tc>
          <w:tcPr>
            <w:tcW w:w="4422" w:type="dxa"/>
            <w:shd w:val="clear" w:color="auto" w:fill="F7F9FB"/>
            <w:tcMar>
              <w:top w:w="65" w:type="dxa"/>
              <w:left w:w="80" w:type="dxa"/>
              <w:bottom w:w="65" w:type="dxa"/>
              <w:right w:w="80" w:type="dxa"/>
            </w:tcMar>
            <w:vAlign w:val="center"/>
          </w:tcPr>
          <w:p w14:paraId="5199CC63" w14:textId="77777777" w:rsidR="0027668C" w:rsidRDefault="00000000">
            <w:pPr>
              <w:spacing w:after="0"/>
            </w:pPr>
            <w:r>
              <w:rPr>
                <w:color w:val="000000"/>
                <w:sz w:val="16"/>
              </w:rPr>
              <w:t>Skor eksternal, agreement, error cases.</w:t>
            </w:r>
          </w:p>
        </w:tc>
      </w:tr>
      <w:tr w:rsidR="0027668C" w14:paraId="3CAB8563" w14:textId="77777777">
        <w:trPr>
          <w:cantSplit/>
          <w:jc w:val="center"/>
        </w:trPr>
        <w:tc>
          <w:tcPr>
            <w:tcW w:w="794" w:type="dxa"/>
            <w:tcMar>
              <w:top w:w="65" w:type="dxa"/>
              <w:left w:w="80" w:type="dxa"/>
              <w:bottom w:w="65" w:type="dxa"/>
              <w:right w:w="80" w:type="dxa"/>
            </w:tcMar>
            <w:vAlign w:val="center"/>
          </w:tcPr>
          <w:p w14:paraId="625376D0" w14:textId="77777777" w:rsidR="0027668C" w:rsidRDefault="00000000">
            <w:pPr>
              <w:spacing w:after="0"/>
            </w:pPr>
            <w:r>
              <w:rPr>
                <w:color w:val="000000"/>
                <w:sz w:val="16"/>
              </w:rPr>
              <w:t>11</w:t>
            </w:r>
          </w:p>
        </w:tc>
        <w:tc>
          <w:tcPr>
            <w:tcW w:w="3969" w:type="dxa"/>
            <w:tcMar>
              <w:top w:w="65" w:type="dxa"/>
              <w:left w:w="80" w:type="dxa"/>
              <w:bottom w:w="65" w:type="dxa"/>
              <w:right w:w="80" w:type="dxa"/>
            </w:tcMar>
            <w:vAlign w:val="center"/>
          </w:tcPr>
          <w:p w14:paraId="3702032C" w14:textId="77777777" w:rsidR="0027668C" w:rsidRDefault="00000000">
            <w:pPr>
              <w:spacing w:after="0"/>
            </w:pPr>
            <w:r>
              <w:rPr>
                <w:color w:val="000000"/>
                <w:sz w:val="16"/>
              </w:rPr>
              <w:t>Finalisasi gambar/tabel dan Bab 3-4</w:t>
            </w:r>
          </w:p>
        </w:tc>
        <w:tc>
          <w:tcPr>
            <w:tcW w:w="4422" w:type="dxa"/>
            <w:tcMar>
              <w:top w:w="65" w:type="dxa"/>
              <w:left w:w="80" w:type="dxa"/>
              <w:bottom w:w="65" w:type="dxa"/>
              <w:right w:w="80" w:type="dxa"/>
            </w:tcMar>
            <w:vAlign w:val="center"/>
          </w:tcPr>
          <w:p w14:paraId="63408141" w14:textId="77777777" w:rsidR="0027668C" w:rsidRDefault="00000000">
            <w:pPr>
              <w:spacing w:after="0"/>
            </w:pPr>
            <w:r>
              <w:rPr>
                <w:color w:val="000000"/>
                <w:sz w:val="16"/>
              </w:rPr>
              <w:t>Seluruh hasil dapat direproduksi dari config.</w:t>
            </w:r>
          </w:p>
        </w:tc>
      </w:tr>
      <w:tr w:rsidR="0027668C" w14:paraId="26A72ECC" w14:textId="77777777">
        <w:trPr>
          <w:cantSplit/>
          <w:jc w:val="center"/>
        </w:trPr>
        <w:tc>
          <w:tcPr>
            <w:tcW w:w="794" w:type="dxa"/>
            <w:shd w:val="clear" w:color="auto" w:fill="F7F9FB"/>
            <w:tcMar>
              <w:top w:w="65" w:type="dxa"/>
              <w:left w:w="80" w:type="dxa"/>
              <w:bottom w:w="65" w:type="dxa"/>
              <w:right w:w="80" w:type="dxa"/>
            </w:tcMar>
            <w:vAlign w:val="center"/>
          </w:tcPr>
          <w:p w14:paraId="1B28FA96" w14:textId="77777777" w:rsidR="0027668C" w:rsidRDefault="00000000">
            <w:pPr>
              <w:spacing w:after="0"/>
            </w:pPr>
            <w:r>
              <w:rPr>
                <w:color w:val="000000"/>
                <w:sz w:val="16"/>
              </w:rPr>
              <w:t>12</w:t>
            </w:r>
          </w:p>
        </w:tc>
        <w:tc>
          <w:tcPr>
            <w:tcW w:w="3969" w:type="dxa"/>
            <w:shd w:val="clear" w:color="auto" w:fill="F7F9FB"/>
            <w:tcMar>
              <w:top w:w="65" w:type="dxa"/>
              <w:left w:w="80" w:type="dxa"/>
              <w:bottom w:w="65" w:type="dxa"/>
              <w:right w:w="80" w:type="dxa"/>
            </w:tcMar>
            <w:vAlign w:val="center"/>
          </w:tcPr>
          <w:p w14:paraId="0E221B3F" w14:textId="77777777" w:rsidR="0027668C" w:rsidRDefault="00000000">
            <w:pPr>
              <w:spacing w:after="0"/>
            </w:pPr>
            <w:r>
              <w:rPr>
                <w:color w:val="000000"/>
                <w:sz w:val="16"/>
              </w:rPr>
              <w:t>Revisi, presentasi, arsip kode/data</w:t>
            </w:r>
          </w:p>
        </w:tc>
        <w:tc>
          <w:tcPr>
            <w:tcW w:w="4422" w:type="dxa"/>
            <w:shd w:val="clear" w:color="auto" w:fill="F7F9FB"/>
            <w:tcMar>
              <w:top w:w="65" w:type="dxa"/>
              <w:left w:w="80" w:type="dxa"/>
              <w:bottom w:w="65" w:type="dxa"/>
              <w:right w:w="80" w:type="dxa"/>
            </w:tcMar>
            <w:vAlign w:val="center"/>
          </w:tcPr>
          <w:p w14:paraId="4D7BEFB1" w14:textId="77777777" w:rsidR="0027668C" w:rsidRDefault="00000000">
            <w:pPr>
              <w:spacing w:after="0"/>
            </w:pPr>
            <w:r>
              <w:rPr>
                <w:color w:val="000000"/>
                <w:sz w:val="16"/>
              </w:rPr>
              <w:t>Naskah final, README, checklist, backup.</w:t>
            </w:r>
          </w:p>
        </w:tc>
      </w:tr>
    </w:tbl>
    <w:p w14:paraId="76BB053F" w14:textId="77777777" w:rsidR="0027668C" w:rsidRDefault="00000000">
      <w:pPr>
        <w:pStyle w:val="Heading2"/>
      </w:pPr>
      <w:r>
        <w:t>Gate keputusan agar selesai tepat waktu</w:t>
      </w:r>
    </w:p>
    <w:tbl>
      <w:tblPr>
        <w:tblStyle w:val="TableGrid"/>
        <w:tblW w:w="0" w:type="auto"/>
        <w:jc w:val="center"/>
        <w:tblLook w:val="04A0" w:firstRow="1" w:lastRow="0" w:firstColumn="1" w:lastColumn="0" w:noHBand="0" w:noVBand="1"/>
      </w:tblPr>
      <w:tblGrid>
        <w:gridCol w:w="1814"/>
        <w:gridCol w:w="7370"/>
      </w:tblGrid>
      <w:tr w:rsidR="0027668C" w14:paraId="4A7A9FA2" w14:textId="77777777">
        <w:trPr>
          <w:tblHeader/>
          <w:jc w:val="center"/>
        </w:trPr>
        <w:tc>
          <w:tcPr>
            <w:tcW w:w="1814" w:type="dxa"/>
            <w:shd w:val="clear" w:color="auto" w:fill="17365D"/>
            <w:tcMar>
              <w:top w:w="70" w:type="dxa"/>
              <w:left w:w="80" w:type="dxa"/>
              <w:bottom w:w="70" w:type="dxa"/>
              <w:right w:w="80" w:type="dxa"/>
            </w:tcMar>
          </w:tcPr>
          <w:p w14:paraId="7FC54A7A" w14:textId="77777777" w:rsidR="0027668C" w:rsidRDefault="00000000">
            <w:pPr>
              <w:spacing w:after="0"/>
              <w:jc w:val="center"/>
            </w:pPr>
            <w:r>
              <w:rPr>
                <w:b/>
                <w:color w:val="FFFFFF"/>
                <w:sz w:val="17"/>
              </w:rPr>
              <w:t>Waktu</w:t>
            </w:r>
          </w:p>
        </w:tc>
        <w:tc>
          <w:tcPr>
            <w:tcW w:w="7370" w:type="dxa"/>
            <w:shd w:val="clear" w:color="auto" w:fill="17365D"/>
            <w:tcMar>
              <w:top w:w="70" w:type="dxa"/>
              <w:left w:w="80" w:type="dxa"/>
              <w:bottom w:w="70" w:type="dxa"/>
              <w:right w:w="80" w:type="dxa"/>
            </w:tcMar>
          </w:tcPr>
          <w:p w14:paraId="4EC72F9E" w14:textId="77777777" w:rsidR="0027668C" w:rsidRDefault="00000000">
            <w:pPr>
              <w:spacing w:after="0"/>
              <w:jc w:val="center"/>
            </w:pPr>
            <w:r>
              <w:rPr>
                <w:b/>
                <w:color w:val="FFFFFF"/>
                <w:sz w:val="17"/>
              </w:rPr>
              <w:t>Keputusan</w:t>
            </w:r>
          </w:p>
        </w:tc>
      </w:tr>
      <w:tr w:rsidR="0027668C" w14:paraId="7CCF7563" w14:textId="77777777">
        <w:trPr>
          <w:cantSplit/>
          <w:jc w:val="center"/>
        </w:trPr>
        <w:tc>
          <w:tcPr>
            <w:tcW w:w="1814" w:type="dxa"/>
            <w:tcMar>
              <w:top w:w="65" w:type="dxa"/>
              <w:left w:w="80" w:type="dxa"/>
              <w:bottom w:w="65" w:type="dxa"/>
              <w:right w:w="80" w:type="dxa"/>
            </w:tcMar>
            <w:vAlign w:val="center"/>
          </w:tcPr>
          <w:p w14:paraId="5D4ADE85" w14:textId="77777777" w:rsidR="0027668C" w:rsidRDefault="00000000">
            <w:pPr>
              <w:spacing w:after="0"/>
            </w:pPr>
            <w:r>
              <w:rPr>
                <w:color w:val="000000"/>
                <w:sz w:val="17"/>
              </w:rPr>
              <w:t>Akhir minggu 2</w:t>
            </w:r>
          </w:p>
        </w:tc>
        <w:tc>
          <w:tcPr>
            <w:tcW w:w="7370" w:type="dxa"/>
            <w:tcMar>
              <w:top w:w="65" w:type="dxa"/>
              <w:left w:w="80" w:type="dxa"/>
              <w:bottom w:w="65" w:type="dxa"/>
              <w:right w:w="80" w:type="dxa"/>
            </w:tcMar>
            <w:vAlign w:val="center"/>
          </w:tcPr>
          <w:p w14:paraId="1C4777E6" w14:textId="77777777" w:rsidR="0027668C" w:rsidRDefault="00000000">
            <w:pPr>
              <w:spacing w:after="0"/>
            </w:pPr>
            <w:r>
              <w:rPr>
                <w:color w:val="000000"/>
                <w:sz w:val="17"/>
              </w:rPr>
              <w:t>Jika dataset eksternal belum tersedia, lanjutkan seluruh pipeline menggunakan DEEP-VOICE.</w:t>
            </w:r>
          </w:p>
        </w:tc>
      </w:tr>
      <w:tr w:rsidR="0027668C" w14:paraId="6AA79331" w14:textId="77777777">
        <w:trPr>
          <w:cantSplit/>
          <w:jc w:val="center"/>
        </w:trPr>
        <w:tc>
          <w:tcPr>
            <w:tcW w:w="1814" w:type="dxa"/>
            <w:shd w:val="clear" w:color="auto" w:fill="F7F9FB"/>
            <w:tcMar>
              <w:top w:w="65" w:type="dxa"/>
              <w:left w:w="80" w:type="dxa"/>
              <w:bottom w:w="65" w:type="dxa"/>
              <w:right w:w="80" w:type="dxa"/>
            </w:tcMar>
            <w:vAlign w:val="center"/>
          </w:tcPr>
          <w:p w14:paraId="3DD75811" w14:textId="77777777" w:rsidR="0027668C" w:rsidRDefault="00000000">
            <w:pPr>
              <w:spacing w:after="0"/>
            </w:pPr>
            <w:r>
              <w:rPr>
                <w:color w:val="000000"/>
                <w:sz w:val="17"/>
              </w:rPr>
              <w:t>Akhir minggu 4</w:t>
            </w:r>
          </w:p>
        </w:tc>
        <w:tc>
          <w:tcPr>
            <w:tcW w:w="7370" w:type="dxa"/>
            <w:shd w:val="clear" w:color="auto" w:fill="F7F9FB"/>
            <w:tcMar>
              <w:top w:w="65" w:type="dxa"/>
              <w:left w:w="80" w:type="dxa"/>
              <w:bottom w:w="65" w:type="dxa"/>
              <w:right w:w="80" w:type="dxa"/>
            </w:tcMar>
            <w:vAlign w:val="center"/>
          </w:tcPr>
          <w:p w14:paraId="095A5CD2" w14:textId="77777777" w:rsidR="0027668C" w:rsidRDefault="00000000">
            <w:pPr>
              <w:spacing w:after="0"/>
            </w:pPr>
            <w:r>
              <w:rPr>
                <w:color w:val="000000"/>
                <w:sz w:val="17"/>
              </w:rPr>
              <w:t>Jika satu model baseline sudah valid, jangan menambah deep learning baru. Fokus pada kontribusi bukti.</w:t>
            </w:r>
          </w:p>
        </w:tc>
      </w:tr>
      <w:tr w:rsidR="0027668C" w14:paraId="5761360F" w14:textId="77777777">
        <w:trPr>
          <w:cantSplit/>
          <w:jc w:val="center"/>
        </w:trPr>
        <w:tc>
          <w:tcPr>
            <w:tcW w:w="1814" w:type="dxa"/>
            <w:tcMar>
              <w:top w:w="65" w:type="dxa"/>
              <w:left w:w="80" w:type="dxa"/>
              <w:bottom w:w="65" w:type="dxa"/>
              <w:right w:w="80" w:type="dxa"/>
            </w:tcMar>
            <w:vAlign w:val="center"/>
          </w:tcPr>
          <w:p w14:paraId="39C6B3C4" w14:textId="77777777" w:rsidR="0027668C" w:rsidRDefault="00000000">
            <w:pPr>
              <w:spacing w:after="0"/>
            </w:pPr>
            <w:r>
              <w:rPr>
                <w:color w:val="000000"/>
                <w:sz w:val="17"/>
              </w:rPr>
              <w:t>Akhir minggu 7</w:t>
            </w:r>
          </w:p>
        </w:tc>
        <w:tc>
          <w:tcPr>
            <w:tcW w:w="7370" w:type="dxa"/>
            <w:tcMar>
              <w:top w:w="65" w:type="dxa"/>
              <w:left w:w="80" w:type="dxa"/>
              <w:bottom w:w="65" w:type="dxa"/>
              <w:right w:w="80" w:type="dxa"/>
            </w:tcMar>
            <w:vAlign w:val="center"/>
          </w:tcPr>
          <w:p w14:paraId="16EB2E70" w14:textId="77777777" w:rsidR="0027668C" w:rsidRDefault="00000000">
            <w:pPr>
              <w:spacing w:after="0"/>
            </w:pPr>
            <w:r>
              <w:rPr>
                <w:color w:val="000000"/>
                <w:sz w:val="17"/>
              </w:rPr>
              <w:t>Bekukan daftar fitur wajib. Fitur baru hanya boleh masuk sebagai eksperimen tambahan.</w:t>
            </w:r>
          </w:p>
        </w:tc>
      </w:tr>
      <w:tr w:rsidR="0027668C" w14:paraId="766250F6" w14:textId="77777777">
        <w:trPr>
          <w:cantSplit/>
          <w:jc w:val="center"/>
        </w:trPr>
        <w:tc>
          <w:tcPr>
            <w:tcW w:w="1814" w:type="dxa"/>
            <w:shd w:val="clear" w:color="auto" w:fill="F7F9FB"/>
            <w:tcMar>
              <w:top w:w="65" w:type="dxa"/>
              <w:left w:w="80" w:type="dxa"/>
              <w:bottom w:w="65" w:type="dxa"/>
              <w:right w:w="80" w:type="dxa"/>
            </w:tcMar>
            <w:vAlign w:val="center"/>
          </w:tcPr>
          <w:p w14:paraId="4763C034" w14:textId="77777777" w:rsidR="0027668C" w:rsidRDefault="00000000">
            <w:pPr>
              <w:spacing w:after="0"/>
            </w:pPr>
            <w:r>
              <w:rPr>
                <w:color w:val="000000"/>
                <w:sz w:val="17"/>
              </w:rPr>
              <w:t>Akhir minggu 9</w:t>
            </w:r>
          </w:p>
        </w:tc>
        <w:tc>
          <w:tcPr>
            <w:tcW w:w="7370" w:type="dxa"/>
            <w:shd w:val="clear" w:color="auto" w:fill="F7F9FB"/>
            <w:tcMar>
              <w:top w:w="65" w:type="dxa"/>
              <w:left w:w="80" w:type="dxa"/>
              <w:bottom w:w="65" w:type="dxa"/>
              <w:right w:w="80" w:type="dxa"/>
            </w:tcMar>
            <w:vAlign w:val="center"/>
          </w:tcPr>
          <w:p w14:paraId="58D1742A" w14:textId="77777777" w:rsidR="0027668C" w:rsidRDefault="00000000">
            <w:pPr>
              <w:spacing w:after="0"/>
            </w:pPr>
            <w:r>
              <w:rPr>
                <w:color w:val="000000"/>
                <w:sz w:val="17"/>
              </w:rPr>
              <w:t>Bekukan konfigurasi final sebelum cross-dataset test.</w:t>
            </w:r>
          </w:p>
        </w:tc>
      </w:tr>
      <w:tr w:rsidR="0027668C" w14:paraId="351EF640" w14:textId="77777777">
        <w:trPr>
          <w:cantSplit/>
          <w:jc w:val="center"/>
        </w:trPr>
        <w:tc>
          <w:tcPr>
            <w:tcW w:w="1814" w:type="dxa"/>
            <w:tcMar>
              <w:top w:w="65" w:type="dxa"/>
              <w:left w:w="80" w:type="dxa"/>
              <w:bottom w:w="65" w:type="dxa"/>
              <w:right w:w="80" w:type="dxa"/>
            </w:tcMar>
            <w:vAlign w:val="center"/>
          </w:tcPr>
          <w:p w14:paraId="34C8E82D" w14:textId="77777777" w:rsidR="0027668C" w:rsidRDefault="00000000">
            <w:pPr>
              <w:spacing w:after="0"/>
            </w:pPr>
            <w:r>
              <w:rPr>
                <w:color w:val="000000"/>
                <w:sz w:val="17"/>
              </w:rPr>
              <w:t>Akhir minggu 10</w:t>
            </w:r>
          </w:p>
        </w:tc>
        <w:tc>
          <w:tcPr>
            <w:tcW w:w="7370" w:type="dxa"/>
            <w:tcMar>
              <w:top w:w="65" w:type="dxa"/>
              <w:left w:w="80" w:type="dxa"/>
              <w:bottom w:w="65" w:type="dxa"/>
              <w:right w:w="80" w:type="dxa"/>
            </w:tcMar>
            <w:vAlign w:val="center"/>
          </w:tcPr>
          <w:p w14:paraId="1A7FD51A" w14:textId="77777777" w:rsidR="0027668C" w:rsidRDefault="00000000">
            <w:pPr>
              <w:spacing w:after="0"/>
            </w:pPr>
            <w:r>
              <w:rPr>
                <w:color w:val="000000"/>
                <w:sz w:val="17"/>
              </w:rPr>
              <w:t>Tidak ada pengembangan algoritma baru. Fokus analisis, naskah, dan reproducibility.</w:t>
            </w:r>
          </w:p>
        </w:tc>
      </w:tr>
    </w:tbl>
    <w:p w14:paraId="7FD9CABD" w14:textId="77777777" w:rsidR="0027668C" w:rsidRDefault="00000000">
      <w:pPr>
        <w:pStyle w:val="Heading1"/>
      </w:pPr>
      <w:r>
        <w:t>9. Risiko, Checklist, Tautan, dan Referensi</w:t>
      </w:r>
    </w:p>
    <w:p w14:paraId="6143BE87" w14:textId="77777777" w:rsidR="0027668C" w:rsidRDefault="00000000">
      <w:pPr>
        <w:pStyle w:val="Heading2"/>
      </w:pPr>
      <w:r>
        <w:t>Risiko dan mitigasi</w:t>
      </w:r>
    </w:p>
    <w:tbl>
      <w:tblPr>
        <w:tblStyle w:val="TableGrid"/>
        <w:tblW w:w="0" w:type="auto"/>
        <w:jc w:val="center"/>
        <w:tblLook w:val="04A0" w:firstRow="1" w:lastRow="0" w:firstColumn="1" w:lastColumn="0" w:noHBand="0" w:noVBand="1"/>
      </w:tblPr>
      <w:tblGrid>
        <w:gridCol w:w="2438"/>
        <w:gridCol w:w="6746"/>
      </w:tblGrid>
      <w:tr w:rsidR="0027668C" w14:paraId="3967D639" w14:textId="77777777">
        <w:trPr>
          <w:tblHeader/>
          <w:jc w:val="center"/>
        </w:trPr>
        <w:tc>
          <w:tcPr>
            <w:tcW w:w="2438" w:type="dxa"/>
            <w:shd w:val="clear" w:color="auto" w:fill="17365D"/>
            <w:tcMar>
              <w:top w:w="70" w:type="dxa"/>
              <w:left w:w="80" w:type="dxa"/>
              <w:bottom w:w="70" w:type="dxa"/>
              <w:right w:w="80" w:type="dxa"/>
            </w:tcMar>
          </w:tcPr>
          <w:p w14:paraId="7EF12345" w14:textId="77777777" w:rsidR="0027668C" w:rsidRDefault="00000000">
            <w:pPr>
              <w:spacing w:after="0"/>
              <w:jc w:val="center"/>
            </w:pPr>
            <w:r>
              <w:rPr>
                <w:b/>
                <w:color w:val="FFFFFF"/>
                <w:sz w:val="16"/>
              </w:rPr>
              <w:t>Risiko</w:t>
            </w:r>
          </w:p>
        </w:tc>
        <w:tc>
          <w:tcPr>
            <w:tcW w:w="6746" w:type="dxa"/>
            <w:shd w:val="clear" w:color="auto" w:fill="17365D"/>
            <w:tcMar>
              <w:top w:w="70" w:type="dxa"/>
              <w:left w:w="80" w:type="dxa"/>
              <w:bottom w:w="70" w:type="dxa"/>
              <w:right w:w="80" w:type="dxa"/>
            </w:tcMar>
          </w:tcPr>
          <w:p w14:paraId="03E3134B" w14:textId="77777777" w:rsidR="0027668C" w:rsidRDefault="00000000">
            <w:pPr>
              <w:spacing w:after="0"/>
              <w:jc w:val="center"/>
            </w:pPr>
            <w:r>
              <w:rPr>
                <w:b/>
                <w:color w:val="FFFFFF"/>
                <w:sz w:val="16"/>
              </w:rPr>
              <w:t>Mitigasi</w:t>
            </w:r>
          </w:p>
        </w:tc>
      </w:tr>
      <w:tr w:rsidR="0027668C" w14:paraId="4D41B628" w14:textId="77777777">
        <w:trPr>
          <w:cantSplit/>
          <w:jc w:val="center"/>
        </w:trPr>
        <w:tc>
          <w:tcPr>
            <w:tcW w:w="2438" w:type="dxa"/>
            <w:tcMar>
              <w:top w:w="65" w:type="dxa"/>
              <w:left w:w="80" w:type="dxa"/>
              <w:bottom w:w="65" w:type="dxa"/>
              <w:right w:w="80" w:type="dxa"/>
            </w:tcMar>
            <w:vAlign w:val="center"/>
          </w:tcPr>
          <w:p w14:paraId="5F922877" w14:textId="77777777" w:rsidR="0027668C" w:rsidRDefault="00000000">
            <w:pPr>
              <w:spacing w:after="0"/>
            </w:pPr>
            <w:r>
              <w:rPr>
                <w:color w:val="000000"/>
                <w:sz w:val="16"/>
              </w:rPr>
              <w:t>Dataset sulit diakses</w:t>
            </w:r>
          </w:p>
        </w:tc>
        <w:tc>
          <w:tcPr>
            <w:tcW w:w="6746" w:type="dxa"/>
            <w:tcMar>
              <w:top w:w="65" w:type="dxa"/>
              <w:left w:w="80" w:type="dxa"/>
              <w:bottom w:w="65" w:type="dxa"/>
              <w:right w:w="80" w:type="dxa"/>
            </w:tcMar>
            <w:vAlign w:val="center"/>
          </w:tcPr>
          <w:p w14:paraId="05273C52" w14:textId="77777777" w:rsidR="0027668C" w:rsidRDefault="00000000">
            <w:pPr>
              <w:spacing w:after="0"/>
            </w:pPr>
            <w:r>
              <w:rPr>
                <w:color w:val="000000"/>
                <w:sz w:val="16"/>
              </w:rPr>
              <w:t>Selesaikan DEEP-VOICE dahulu; dokumentasikan tanggal dan proses permintaan ASVspoof.</w:t>
            </w:r>
          </w:p>
        </w:tc>
      </w:tr>
      <w:tr w:rsidR="0027668C" w14:paraId="07BB6660" w14:textId="77777777">
        <w:trPr>
          <w:cantSplit/>
          <w:jc w:val="center"/>
        </w:trPr>
        <w:tc>
          <w:tcPr>
            <w:tcW w:w="2438" w:type="dxa"/>
            <w:shd w:val="clear" w:color="auto" w:fill="F7F9FB"/>
            <w:tcMar>
              <w:top w:w="65" w:type="dxa"/>
              <w:left w:w="80" w:type="dxa"/>
              <w:bottom w:w="65" w:type="dxa"/>
              <w:right w:w="80" w:type="dxa"/>
            </w:tcMar>
            <w:vAlign w:val="center"/>
          </w:tcPr>
          <w:p w14:paraId="6CF6085A" w14:textId="77777777" w:rsidR="0027668C" w:rsidRDefault="00000000">
            <w:pPr>
              <w:spacing w:after="0"/>
            </w:pPr>
            <w:r>
              <w:rPr>
                <w:color w:val="000000"/>
                <w:sz w:val="16"/>
              </w:rPr>
              <w:t>Data leakage</w:t>
            </w:r>
          </w:p>
        </w:tc>
        <w:tc>
          <w:tcPr>
            <w:tcW w:w="6746" w:type="dxa"/>
            <w:shd w:val="clear" w:color="auto" w:fill="F7F9FB"/>
            <w:tcMar>
              <w:top w:w="65" w:type="dxa"/>
              <w:left w:w="80" w:type="dxa"/>
              <w:bottom w:w="65" w:type="dxa"/>
              <w:right w:w="80" w:type="dxa"/>
            </w:tcMar>
            <w:vAlign w:val="center"/>
          </w:tcPr>
          <w:p w14:paraId="35AB4D25" w14:textId="77777777" w:rsidR="0027668C" w:rsidRDefault="00000000">
            <w:pPr>
              <w:spacing w:after="0"/>
            </w:pPr>
            <w:r>
              <w:rPr>
                <w:color w:val="000000"/>
                <w:sz w:val="16"/>
              </w:rPr>
              <w:t>Gunakan group split sebelum segmentasi; jalankan check_leakage.py sebelum setiap pelatihan.</w:t>
            </w:r>
          </w:p>
        </w:tc>
      </w:tr>
      <w:tr w:rsidR="0027668C" w14:paraId="580828E7" w14:textId="77777777">
        <w:trPr>
          <w:cantSplit/>
          <w:jc w:val="center"/>
        </w:trPr>
        <w:tc>
          <w:tcPr>
            <w:tcW w:w="2438" w:type="dxa"/>
            <w:tcMar>
              <w:top w:w="65" w:type="dxa"/>
              <w:left w:w="80" w:type="dxa"/>
              <w:bottom w:w="65" w:type="dxa"/>
              <w:right w:w="80" w:type="dxa"/>
            </w:tcMar>
            <w:vAlign w:val="center"/>
          </w:tcPr>
          <w:p w14:paraId="3B5333DD" w14:textId="77777777" w:rsidR="0027668C" w:rsidRDefault="00000000">
            <w:pPr>
              <w:spacing w:after="0"/>
            </w:pPr>
            <w:r>
              <w:rPr>
                <w:color w:val="000000"/>
                <w:sz w:val="16"/>
              </w:rPr>
              <w:lastRenderedPageBreak/>
              <w:t>Ketidakseimbangan kelas/speaker</w:t>
            </w:r>
          </w:p>
        </w:tc>
        <w:tc>
          <w:tcPr>
            <w:tcW w:w="6746" w:type="dxa"/>
            <w:tcMar>
              <w:top w:w="65" w:type="dxa"/>
              <w:left w:w="80" w:type="dxa"/>
              <w:bottom w:w="65" w:type="dxa"/>
              <w:right w:w="80" w:type="dxa"/>
            </w:tcMar>
            <w:vAlign w:val="center"/>
          </w:tcPr>
          <w:p w14:paraId="01F9679A" w14:textId="77777777" w:rsidR="0027668C" w:rsidRDefault="00000000">
            <w:pPr>
              <w:spacing w:after="0"/>
            </w:pPr>
            <w:r>
              <w:rPr>
                <w:color w:val="000000"/>
                <w:sz w:val="16"/>
              </w:rPr>
              <w:t>Gunakan stratifikasi pada level group bila memungkinkan, class_weight, dan laporkan distribusi.</w:t>
            </w:r>
          </w:p>
        </w:tc>
      </w:tr>
      <w:tr w:rsidR="0027668C" w14:paraId="75554641" w14:textId="77777777">
        <w:trPr>
          <w:cantSplit/>
          <w:jc w:val="center"/>
        </w:trPr>
        <w:tc>
          <w:tcPr>
            <w:tcW w:w="2438" w:type="dxa"/>
            <w:shd w:val="clear" w:color="auto" w:fill="F7F9FB"/>
            <w:tcMar>
              <w:top w:w="65" w:type="dxa"/>
              <w:left w:w="80" w:type="dxa"/>
              <w:bottom w:w="65" w:type="dxa"/>
              <w:right w:w="80" w:type="dxa"/>
            </w:tcMar>
            <w:vAlign w:val="center"/>
          </w:tcPr>
          <w:p w14:paraId="4C161B55" w14:textId="77777777" w:rsidR="0027668C" w:rsidRDefault="00000000">
            <w:pPr>
              <w:spacing w:after="0"/>
            </w:pPr>
            <w:r>
              <w:rPr>
                <w:color w:val="000000"/>
                <w:sz w:val="16"/>
              </w:rPr>
              <w:t>Residual tidak stabil</w:t>
            </w:r>
          </w:p>
        </w:tc>
        <w:tc>
          <w:tcPr>
            <w:tcW w:w="6746" w:type="dxa"/>
            <w:shd w:val="clear" w:color="auto" w:fill="F7F9FB"/>
            <w:tcMar>
              <w:top w:w="65" w:type="dxa"/>
              <w:left w:w="80" w:type="dxa"/>
              <w:bottom w:w="65" w:type="dxa"/>
              <w:right w:w="80" w:type="dxa"/>
            </w:tcMar>
            <w:vAlign w:val="center"/>
          </w:tcPr>
          <w:p w14:paraId="07236E90" w14:textId="77777777" w:rsidR="0027668C" w:rsidRDefault="00000000">
            <w:pPr>
              <w:spacing w:after="0"/>
            </w:pPr>
            <w:r>
              <w:rPr>
                <w:color w:val="000000"/>
                <w:sz w:val="16"/>
              </w:rPr>
              <w:t>Audit frame energi rendah, bandingkan orde LPC, simpan failure rate, dan gunakan robust aggregation.</w:t>
            </w:r>
          </w:p>
        </w:tc>
      </w:tr>
      <w:tr w:rsidR="0027668C" w14:paraId="134D8755" w14:textId="77777777">
        <w:trPr>
          <w:cantSplit/>
          <w:jc w:val="center"/>
        </w:trPr>
        <w:tc>
          <w:tcPr>
            <w:tcW w:w="2438" w:type="dxa"/>
            <w:tcMar>
              <w:top w:w="65" w:type="dxa"/>
              <w:left w:w="80" w:type="dxa"/>
              <w:bottom w:w="65" w:type="dxa"/>
              <w:right w:w="80" w:type="dxa"/>
            </w:tcMar>
            <w:vAlign w:val="center"/>
          </w:tcPr>
          <w:p w14:paraId="63751170" w14:textId="77777777" w:rsidR="0027668C" w:rsidRDefault="00000000">
            <w:pPr>
              <w:spacing w:after="0"/>
            </w:pPr>
            <w:r>
              <w:rPr>
                <w:color w:val="000000"/>
                <w:sz w:val="16"/>
              </w:rPr>
              <w:t>Modulasi dipengaruhi silence</w:t>
            </w:r>
          </w:p>
        </w:tc>
        <w:tc>
          <w:tcPr>
            <w:tcW w:w="6746" w:type="dxa"/>
            <w:tcMar>
              <w:top w:w="65" w:type="dxa"/>
              <w:left w:w="80" w:type="dxa"/>
              <w:bottom w:w="65" w:type="dxa"/>
              <w:right w:w="80" w:type="dxa"/>
            </w:tcMar>
            <w:vAlign w:val="center"/>
          </w:tcPr>
          <w:p w14:paraId="1D2AF033" w14:textId="77777777" w:rsidR="0027668C" w:rsidRDefault="00000000">
            <w:pPr>
              <w:spacing w:after="0"/>
            </w:pPr>
            <w:r>
              <w:rPr>
                <w:color w:val="000000"/>
                <w:sz w:val="16"/>
              </w:rPr>
              <w:t>Bandingkan trimming konservatif, gunakan envelope normalization, dan lakukan sensitivity check.</w:t>
            </w:r>
          </w:p>
        </w:tc>
      </w:tr>
      <w:tr w:rsidR="0027668C" w14:paraId="5015D9CB" w14:textId="77777777">
        <w:trPr>
          <w:cantSplit/>
          <w:jc w:val="center"/>
        </w:trPr>
        <w:tc>
          <w:tcPr>
            <w:tcW w:w="2438" w:type="dxa"/>
            <w:shd w:val="clear" w:color="auto" w:fill="F7F9FB"/>
            <w:tcMar>
              <w:top w:w="65" w:type="dxa"/>
              <w:left w:w="80" w:type="dxa"/>
              <w:bottom w:w="65" w:type="dxa"/>
              <w:right w:w="80" w:type="dxa"/>
            </w:tcMar>
            <w:vAlign w:val="center"/>
          </w:tcPr>
          <w:p w14:paraId="204D8134" w14:textId="77777777" w:rsidR="0027668C" w:rsidRDefault="00000000">
            <w:pPr>
              <w:spacing w:after="0"/>
            </w:pPr>
            <w:r>
              <w:rPr>
                <w:color w:val="000000"/>
                <w:sz w:val="16"/>
              </w:rPr>
              <w:t>Model terlalu banyak</w:t>
            </w:r>
          </w:p>
        </w:tc>
        <w:tc>
          <w:tcPr>
            <w:tcW w:w="6746" w:type="dxa"/>
            <w:shd w:val="clear" w:color="auto" w:fill="F7F9FB"/>
            <w:tcMar>
              <w:top w:w="65" w:type="dxa"/>
              <w:left w:w="80" w:type="dxa"/>
              <w:bottom w:w="65" w:type="dxa"/>
              <w:right w:w="80" w:type="dxa"/>
            </w:tcMar>
            <w:vAlign w:val="center"/>
          </w:tcPr>
          <w:p w14:paraId="586259A4" w14:textId="77777777" w:rsidR="0027668C" w:rsidRDefault="00000000">
            <w:pPr>
              <w:spacing w:after="0"/>
            </w:pPr>
            <w:r>
              <w:rPr>
                <w:color w:val="000000"/>
                <w:sz w:val="16"/>
              </w:rPr>
              <w:t>Batasi model wajib SVM, RF, dan XGBoost. KNN/MLP hanya tambahan.</w:t>
            </w:r>
          </w:p>
        </w:tc>
      </w:tr>
      <w:tr w:rsidR="0027668C" w14:paraId="2DB05F08" w14:textId="77777777">
        <w:trPr>
          <w:cantSplit/>
          <w:jc w:val="center"/>
        </w:trPr>
        <w:tc>
          <w:tcPr>
            <w:tcW w:w="2438" w:type="dxa"/>
            <w:tcMar>
              <w:top w:w="65" w:type="dxa"/>
              <w:left w:w="80" w:type="dxa"/>
              <w:bottom w:w="65" w:type="dxa"/>
              <w:right w:w="80" w:type="dxa"/>
            </w:tcMar>
            <w:vAlign w:val="center"/>
          </w:tcPr>
          <w:p w14:paraId="71512C31" w14:textId="77777777" w:rsidR="0027668C" w:rsidRDefault="00000000">
            <w:pPr>
              <w:spacing w:after="0"/>
            </w:pPr>
            <w:r>
              <w:rPr>
                <w:color w:val="000000"/>
                <w:sz w:val="16"/>
              </w:rPr>
              <w:t>Hasil tidak signifikan</w:t>
            </w:r>
          </w:p>
        </w:tc>
        <w:tc>
          <w:tcPr>
            <w:tcW w:w="6746" w:type="dxa"/>
            <w:tcMar>
              <w:top w:w="65" w:type="dxa"/>
              <w:left w:w="80" w:type="dxa"/>
              <w:bottom w:w="65" w:type="dxa"/>
              <w:right w:w="80" w:type="dxa"/>
            </w:tcMar>
            <w:vAlign w:val="center"/>
          </w:tcPr>
          <w:p w14:paraId="52193FC6" w14:textId="77777777" w:rsidR="0027668C" w:rsidRDefault="00000000">
            <w:pPr>
              <w:spacing w:after="0"/>
            </w:pPr>
            <w:r>
              <w:rPr>
                <w:color w:val="000000"/>
                <w:sz w:val="16"/>
              </w:rPr>
              <w:t>Laporkan effect size, CI, dan kondisi saat bukti gagal; hasil negatif tetap ilmiah bila pipeline valid.</w:t>
            </w:r>
          </w:p>
        </w:tc>
      </w:tr>
      <w:tr w:rsidR="0027668C" w14:paraId="76177516" w14:textId="77777777">
        <w:trPr>
          <w:cantSplit/>
          <w:jc w:val="center"/>
        </w:trPr>
        <w:tc>
          <w:tcPr>
            <w:tcW w:w="2438" w:type="dxa"/>
            <w:shd w:val="clear" w:color="auto" w:fill="F7F9FB"/>
            <w:tcMar>
              <w:top w:w="65" w:type="dxa"/>
              <w:left w:w="80" w:type="dxa"/>
              <w:bottom w:w="65" w:type="dxa"/>
              <w:right w:w="80" w:type="dxa"/>
            </w:tcMar>
            <w:vAlign w:val="center"/>
          </w:tcPr>
          <w:p w14:paraId="623A700D" w14:textId="77777777" w:rsidR="0027668C" w:rsidRDefault="00000000">
            <w:pPr>
              <w:spacing w:after="0"/>
            </w:pPr>
            <w:r>
              <w:rPr>
                <w:color w:val="000000"/>
                <w:sz w:val="16"/>
              </w:rPr>
              <w:t>Cross-dataset sangat buruk</w:t>
            </w:r>
          </w:p>
        </w:tc>
        <w:tc>
          <w:tcPr>
            <w:tcW w:w="6746" w:type="dxa"/>
            <w:shd w:val="clear" w:color="auto" w:fill="F7F9FB"/>
            <w:tcMar>
              <w:top w:w="65" w:type="dxa"/>
              <w:left w:w="80" w:type="dxa"/>
              <w:bottom w:w="65" w:type="dxa"/>
              <w:right w:w="80" w:type="dxa"/>
            </w:tcMar>
            <w:vAlign w:val="center"/>
          </w:tcPr>
          <w:p w14:paraId="76E97AC3" w14:textId="77777777" w:rsidR="0027668C" w:rsidRDefault="00000000">
            <w:pPr>
              <w:spacing w:after="0"/>
            </w:pPr>
            <w:r>
              <w:rPr>
                <w:color w:val="000000"/>
                <w:sz w:val="16"/>
              </w:rPr>
              <w:t>Analisis domain shift dan jangan tuning pada test eksternal.</w:t>
            </w:r>
          </w:p>
        </w:tc>
      </w:tr>
      <w:tr w:rsidR="0027668C" w14:paraId="3D8C7322" w14:textId="77777777">
        <w:trPr>
          <w:cantSplit/>
          <w:jc w:val="center"/>
        </w:trPr>
        <w:tc>
          <w:tcPr>
            <w:tcW w:w="2438" w:type="dxa"/>
            <w:tcMar>
              <w:top w:w="65" w:type="dxa"/>
              <w:left w:w="80" w:type="dxa"/>
              <w:bottom w:w="65" w:type="dxa"/>
              <w:right w:w="80" w:type="dxa"/>
            </w:tcMar>
            <w:vAlign w:val="center"/>
          </w:tcPr>
          <w:p w14:paraId="7CF3BCB5" w14:textId="77777777" w:rsidR="0027668C" w:rsidRDefault="00000000">
            <w:pPr>
              <w:spacing w:after="0"/>
            </w:pPr>
            <w:r>
              <w:rPr>
                <w:color w:val="000000"/>
                <w:sz w:val="16"/>
              </w:rPr>
              <w:t>Waktu habis untuk notebook</w:t>
            </w:r>
          </w:p>
        </w:tc>
        <w:tc>
          <w:tcPr>
            <w:tcW w:w="6746" w:type="dxa"/>
            <w:tcMar>
              <w:top w:w="65" w:type="dxa"/>
              <w:left w:w="80" w:type="dxa"/>
              <w:bottom w:w="65" w:type="dxa"/>
              <w:right w:w="80" w:type="dxa"/>
            </w:tcMar>
            <w:vAlign w:val="center"/>
          </w:tcPr>
          <w:p w14:paraId="2D9B655D" w14:textId="77777777" w:rsidR="0027668C" w:rsidRDefault="00000000">
            <w:pPr>
              <w:spacing w:after="0"/>
            </w:pPr>
            <w:r>
              <w:rPr>
                <w:color w:val="000000"/>
                <w:sz w:val="16"/>
              </w:rPr>
              <w:t>Pindahkan pipeline final ke src/*.py dan konfigurasi YAML paling lambat minggu 6.</w:t>
            </w:r>
          </w:p>
        </w:tc>
      </w:tr>
    </w:tbl>
    <w:p w14:paraId="5D20CB3F" w14:textId="77777777" w:rsidR="0027668C" w:rsidRDefault="00000000">
      <w:pPr>
        <w:pStyle w:val="Heading2"/>
      </w:pPr>
      <w:proofErr w:type="spellStart"/>
      <w:r>
        <w:t>Tautan</w:t>
      </w:r>
      <w:proofErr w:type="spellEnd"/>
      <w:r>
        <w:t xml:space="preserve"> </w:t>
      </w:r>
      <w:proofErr w:type="spellStart"/>
      <w:r>
        <w:t>penting</w:t>
      </w:r>
      <w:proofErr w:type="spellEnd"/>
    </w:p>
    <w:p w14:paraId="4E2210D8" w14:textId="77777777" w:rsidR="0027668C" w:rsidRDefault="00000000">
      <w:pPr>
        <w:pStyle w:val="ListBullet"/>
        <w:spacing w:after="20"/>
      </w:pPr>
      <w:hyperlink r:id="rId8">
        <w:r>
          <w:rPr>
            <w:color w:val="0563C1"/>
            <w:u w:val="single"/>
          </w:rPr>
          <w:t>DEEP-VOICE dataset (Kaggle)</w:t>
        </w:r>
      </w:hyperlink>
      <w:r>
        <w:rPr>
          <w:color w:val="666666"/>
          <w:sz w:val="16"/>
        </w:rPr>
        <w:t xml:space="preserve">  |  https://www.kaggle.com/datasets/birdy654/deep-voice-deepfake-voice-recognition</w:t>
      </w:r>
    </w:p>
    <w:p w14:paraId="0BED09F6" w14:textId="77777777" w:rsidR="0027668C" w:rsidRDefault="00000000">
      <w:pPr>
        <w:pStyle w:val="ListBullet"/>
        <w:spacing w:after="20"/>
      </w:pPr>
      <w:hyperlink r:id="rId9">
        <w:r>
          <w:rPr>
            <w:color w:val="0563C1"/>
            <w:u w:val="single"/>
          </w:rPr>
          <w:t>Paper DEEP-VOICE / arXiv 2308.12734</w:t>
        </w:r>
      </w:hyperlink>
      <w:r>
        <w:rPr>
          <w:color w:val="666666"/>
          <w:sz w:val="16"/>
        </w:rPr>
        <w:t xml:space="preserve">  |  https://arxiv.org/abs/2308.12734</w:t>
      </w:r>
    </w:p>
    <w:p w14:paraId="1FA3CD87" w14:textId="77777777" w:rsidR="0027668C" w:rsidRDefault="00000000">
      <w:pPr>
        <w:pStyle w:val="ListBullet"/>
        <w:spacing w:after="20"/>
      </w:pPr>
      <w:hyperlink r:id="rId10">
        <w:r>
          <w:rPr>
            <w:color w:val="0563C1"/>
            <w:u w:val="single"/>
          </w:rPr>
          <w:t>ASVspoof 2021 official page</w:t>
        </w:r>
      </w:hyperlink>
      <w:r>
        <w:rPr>
          <w:color w:val="666666"/>
          <w:sz w:val="16"/>
        </w:rPr>
        <w:t xml:space="preserve">  |  https://www.asvspoof.org/index2021.html</w:t>
      </w:r>
    </w:p>
    <w:p w14:paraId="6A107F7E" w14:textId="77777777" w:rsidR="0027668C" w:rsidRDefault="00000000">
      <w:pPr>
        <w:pStyle w:val="ListBullet"/>
        <w:spacing w:after="20"/>
      </w:pPr>
      <w:hyperlink r:id="rId11">
        <w:r>
          <w:rPr>
            <w:color w:val="0563C1"/>
            <w:u w:val="single"/>
          </w:rPr>
          <w:t>ASVspoof 2021 paper</w:t>
        </w:r>
      </w:hyperlink>
      <w:r>
        <w:rPr>
          <w:color w:val="666666"/>
          <w:sz w:val="16"/>
        </w:rPr>
        <w:t xml:space="preserve">  |  https://arxiv.org/abs/2109.00537</w:t>
      </w:r>
    </w:p>
    <w:p w14:paraId="15F8019B" w14:textId="77777777" w:rsidR="0027668C" w:rsidRDefault="00000000">
      <w:pPr>
        <w:pStyle w:val="ListBullet"/>
        <w:spacing w:after="20"/>
      </w:pPr>
      <w:hyperlink r:id="rId12">
        <w:r>
          <w:rPr>
            <w:color w:val="0563C1"/>
            <w:u w:val="single"/>
          </w:rPr>
          <w:t>librosa documentation</w:t>
        </w:r>
      </w:hyperlink>
      <w:r>
        <w:rPr>
          <w:color w:val="666666"/>
          <w:sz w:val="16"/>
        </w:rPr>
        <w:t xml:space="preserve">  |  https://librosa.org/doc/latest/</w:t>
      </w:r>
    </w:p>
    <w:p w14:paraId="6662624F" w14:textId="77777777" w:rsidR="0027668C" w:rsidRDefault="00000000">
      <w:pPr>
        <w:pStyle w:val="ListBullet"/>
        <w:spacing w:after="20"/>
      </w:pPr>
      <w:hyperlink r:id="rId13">
        <w:r>
          <w:rPr>
            <w:color w:val="0563C1"/>
            <w:u w:val="single"/>
          </w:rPr>
          <w:t>librosa LPC documentation</w:t>
        </w:r>
      </w:hyperlink>
      <w:r>
        <w:rPr>
          <w:color w:val="666666"/>
          <w:sz w:val="16"/>
        </w:rPr>
        <w:t xml:space="preserve">  |  https://librosa.org/doc/main/generated/librosa.lpc.html</w:t>
      </w:r>
    </w:p>
    <w:p w14:paraId="67626A15" w14:textId="77777777" w:rsidR="0027668C" w:rsidRDefault="00000000">
      <w:pPr>
        <w:pStyle w:val="ListBullet"/>
        <w:spacing w:after="20"/>
      </w:pPr>
      <w:hyperlink r:id="rId14">
        <w:r>
          <w:rPr>
            <w:color w:val="0563C1"/>
            <w:u w:val="single"/>
          </w:rPr>
          <w:t>scikit-learn documentation</w:t>
        </w:r>
      </w:hyperlink>
      <w:r>
        <w:rPr>
          <w:color w:val="666666"/>
          <w:sz w:val="16"/>
        </w:rPr>
        <w:t xml:space="preserve">  |  https://scikit-learn.org/stable/</w:t>
      </w:r>
    </w:p>
    <w:p w14:paraId="458C8B5C" w14:textId="77777777" w:rsidR="0027668C" w:rsidRDefault="00000000">
      <w:pPr>
        <w:pStyle w:val="ListBullet"/>
        <w:spacing w:after="20"/>
      </w:pPr>
      <w:hyperlink r:id="rId15">
        <w:r>
          <w:rPr>
            <w:color w:val="0563C1"/>
            <w:u w:val="single"/>
          </w:rPr>
          <w:t>XGBoost documentation</w:t>
        </w:r>
      </w:hyperlink>
      <w:r>
        <w:rPr>
          <w:color w:val="666666"/>
          <w:sz w:val="16"/>
        </w:rPr>
        <w:t xml:space="preserve">  |  https://xgboost.readthedocs.io/</w:t>
      </w:r>
    </w:p>
    <w:p w14:paraId="3BCB1932" w14:textId="77777777" w:rsidR="0027668C" w:rsidRDefault="00000000">
      <w:pPr>
        <w:pStyle w:val="ListBullet"/>
        <w:spacing w:after="20"/>
      </w:pPr>
      <w:hyperlink r:id="rId16">
        <w:r>
          <w:rPr>
            <w:color w:val="0563C1"/>
            <w:u w:val="single"/>
          </w:rPr>
          <w:t>SciPy signal processing</w:t>
        </w:r>
      </w:hyperlink>
      <w:r>
        <w:rPr>
          <w:color w:val="666666"/>
          <w:sz w:val="16"/>
        </w:rPr>
        <w:t xml:space="preserve">  |  https://docs.scipy.org/doc/scipy/reference/signal.html</w:t>
      </w:r>
    </w:p>
    <w:p w14:paraId="799265A8" w14:textId="77777777" w:rsidR="0027668C" w:rsidRDefault="00000000">
      <w:pPr>
        <w:pStyle w:val="ListBullet"/>
        <w:spacing w:after="20"/>
      </w:pPr>
      <w:hyperlink r:id="rId17">
        <w:r>
          <w:rPr>
            <w:color w:val="0563C1"/>
            <w:u w:val="single"/>
          </w:rPr>
          <w:t>SHAP documentation</w:t>
        </w:r>
      </w:hyperlink>
      <w:r>
        <w:rPr>
          <w:color w:val="666666"/>
          <w:sz w:val="16"/>
        </w:rPr>
        <w:t xml:space="preserve">  |  https://shap.readthedocs.io/</w:t>
      </w:r>
    </w:p>
    <w:p w14:paraId="79C84FB9" w14:textId="77777777" w:rsidR="0027668C" w:rsidRDefault="0027668C">
      <w:pPr>
        <w:spacing w:after="0"/>
      </w:pPr>
    </w:p>
    <w:p w14:paraId="14A75B54" w14:textId="77777777" w:rsidR="0027668C" w:rsidRDefault="00000000">
      <w:pPr>
        <w:pStyle w:val="Heading2"/>
      </w:pPr>
      <w:r>
        <w:t>Referensi inti dari proposal dan praproposal</w:t>
      </w:r>
    </w:p>
    <w:p w14:paraId="73676760" w14:textId="77777777" w:rsidR="0027668C" w:rsidRDefault="00000000">
      <w:pPr>
        <w:spacing w:after="40"/>
        <w:ind w:left="283" w:hanging="283"/>
      </w:pPr>
      <w:r>
        <w:rPr>
          <w:color w:val="000000"/>
          <w:sz w:val="17"/>
        </w:rPr>
        <w:t>[1] Yamagishi J, Wang X, Todisco M, et al. ASVspoof 2021: accelerating progress in spoofed and deepfake speech detection. 2021. doi:10.48550/arXiv.2109.00537.</w:t>
      </w:r>
    </w:p>
    <w:p w14:paraId="60F5C11D" w14:textId="77777777" w:rsidR="0027668C" w:rsidRDefault="00000000">
      <w:pPr>
        <w:spacing w:after="40"/>
        <w:ind w:left="283" w:hanging="283"/>
      </w:pPr>
      <w:r>
        <w:rPr>
          <w:color w:val="000000"/>
          <w:sz w:val="17"/>
        </w:rPr>
        <w:t>[2] Bird JJ, Lotfi A. Real-time Detection of AI-Generated Speech for DeepFake Voice Conversion. 2023. doi:10.48550/arXiv.2308.12734.</w:t>
      </w:r>
    </w:p>
    <w:p w14:paraId="4EFE5D76" w14:textId="77777777" w:rsidR="0027668C" w:rsidRDefault="00000000">
      <w:pPr>
        <w:spacing w:after="40"/>
        <w:ind w:left="283" w:hanging="283"/>
      </w:pPr>
      <w:r>
        <w:rPr>
          <w:color w:val="000000"/>
          <w:sz w:val="17"/>
        </w:rPr>
        <w:t>[3] Drugman T, Alku P, Alwan A, Yegnanarayana B. Glottal source processing: from analysis to applications. Computer Speech &amp; Language. 2014;28(5):1117-1138.</w:t>
      </w:r>
    </w:p>
    <w:p w14:paraId="0F544F3D" w14:textId="77777777" w:rsidR="0027668C" w:rsidRDefault="00000000">
      <w:pPr>
        <w:spacing w:after="40"/>
        <w:ind w:left="283" w:hanging="283"/>
      </w:pPr>
      <w:r>
        <w:rPr>
          <w:color w:val="000000"/>
          <w:sz w:val="17"/>
        </w:rPr>
        <w:t>[4] Kadiri SR, Alku P, Yegnanarayana B. Extraction and utilization of excitation information of speech: a review. Proceedings of the IEEE. 2021;109(12):1920-1941.</w:t>
      </w:r>
    </w:p>
    <w:p w14:paraId="307082B2" w14:textId="77777777" w:rsidR="0027668C" w:rsidRDefault="00000000">
      <w:pPr>
        <w:spacing w:after="40"/>
        <w:ind w:left="283" w:hanging="283"/>
      </w:pPr>
      <w:r>
        <w:rPr>
          <w:color w:val="000000"/>
          <w:sz w:val="17"/>
        </w:rPr>
        <w:t>[5] Gupta P, Patil HA. Linear frequency residual cepstral features for replay spoof detection on ASVspoof 2019. EUSIPCO; 2022.</w:t>
      </w:r>
    </w:p>
    <w:p w14:paraId="6752AE98" w14:textId="77777777" w:rsidR="0027668C" w:rsidRDefault="00000000">
      <w:pPr>
        <w:spacing w:after="40"/>
        <w:ind w:left="283" w:hanging="283"/>
      </w:pPr>
      <w:r>
        <w:rPr>
          <w:color w:val="000000"/>
          <w:sz w:val="17"/>
        </w:rPr>
        <w:t>[6] Borrelli C, Bestagini P, Antonacci F, Sarti A, Tubaro S. Synthetic speech detection through short-term and long-term prediction traces. EURASIP Journal on Information Security. 2021;2021:2.</w:t>
      </w:r>
    </w:p>
    <w:p w14:paraId="6A00E571" w14:textId="77777777" w:rsidR="0027668C" w:rsidRDefault="00000000">
      <w:pPr>
        <w:spacing w:after="40"/>
        <w:ind w:left="283" w:hanging="283"/>
      </w:pPr>
      <w:r>
        <w:rPr>
          <w:color w:val="000000"/>
          <w:sz w:val="17"/>
        </w:rPr>
        <w:t>[7] Gao Y, Vuong T, Elyasi M, Bharaj G, Singh R. Generalized spoofing detection inspired from audio generation artifacts. Interspeech; 2021.</w:t>
      </w:r>
    </w:p>
    <w:p w14:paraId="3F6F134A" w14:textId="77777777" w:rsidR="0027668C" w:rsidRDefault="00000000">
      <w:pPr>
        <w:spacing w:after="40"/>
        <w:ind w:left="283" w:hanging="283"/>
      </w:pPr>
      <w:r>
        <w:rPr>
          <w:color w:val="000000"/>
          <w:sz w:val="17"/>
        </w:rPr>
        <w:t>[8] Lundberg SM, Lee SI. A unified approach to interpreting model predictions. NeurIPS; 2017.</w:t>
      </w:r>
    </w:p>
    <w:p w14:paraId="2343E5A9" w14:textId="77777777" w:rsidR="0027668C" w:rsidRDefault="00000000">
      <w:pPr>
        <w:spacing w:after="40"/>
        <w:ind w:left="283" w:hanging="283"/>
      </w:pPr>
      <w:r>
        <w:rPr>
          <w:color w:val="000000"/>
          <w:sz w:val="17"/>
        </w:rPr>
        <w:t>[9] Guo C, Pleiss G, Sun Y, Weinberger KQ. On calibration of modern neural networks. ICML; 2017.</w:t>
      </w:r>
    </w:p>
    <w:p w14:paraId="7ECE4DD2" w14:textId="77777777" w:rsidR="0027668C" w:rsidRDefault="00000000">
      <w:pPr>
        <w:spacing w:after="40"/>
        <w:ind w:left="283" w:hanging="283"/>
      </w:pPr>
      <w:r>
        <w:rPr>
          <w:color w:val="000000"/>
          <w:sz w:val="17"/>
        </w:rPr>
        <w:t>[10] Tamiazzo M, Milani S, Iuliani M, Fontani M. Explainable-by-design audio deepfake detection via Wiener-Hopf linear prediction. IH&amp;MMSec; 2026. Metadata mengikuti praproposal dan perlu diverifikasi.</w:t>
      </w:r>
    </w:p>
    <w:p w14:paraId="4B8C71CA" w14:textId="77777777" w:rsidR="0027668C" w:rsidRDefault="00000000">
      <w:pPr>
        <w:spacing w:after="40"/>
        <w:ind w:left="283" w:hanging="283"/>
      </w:pPr>
      <w:r>
        <w:rPr>
          <w:color w:val="000000"/>
          <w:sz w:val="17"/>
        </w:rPr>
        <w:t>[11] Sadashiv TN R, Bedge A, Bore SS, et al. Fusion of modulation spectrogram and SSL with multi-head attention for fake speech detection. APSIPA ASC; 2025. Metadata mengikuti praproposal dan perlu diverifikasi.</w:t>
      </w:r>
    </w:p>
    <w:p w14:paraId="65F64000" w14:textId="77777777" w:rsidR="0027668C" w:rsidRDefault="00000000">
      <w:pPr>
        <w:spacing w:after="40"/>
        <w:ind w:left="283" w:hanging="283"/>
      </w:pPr>
      <w:r>
        <w:rPr>
          <w:color w:val="000000"/>
          <w:sz w:val="17"/>
        </w:rPr>
        <w:t>[12] Yang Y, Qin H, Zhou H, et al. A robust audio deepfake detection system via multi-view feature. 2024. doi:10.48550/arXiv.2403.01960.</w:t>
      </w:r>
    </w:p>
    <w:p w14:paraId="3302363D" w14:textId="77777777" w:rsidR="0027668C" w:rsidRDefault="00000000">
      <w:pPr>
        <w:pStyle w:val="Heading2"/>
      </w:pPr>
      <w:r>
        <w:t>Luaran akhir yang harus dikumpulkan</w:t>
      </w:r>
    </w:p>
    <w:tbl>
      <w:tblPr>
        <w:tblStyle w:val="TableGrid"/>
        <w:tblW w:w="0" w:type="auto"/>
        <w:jc w:val="center"/>
        <w:tblLook w:val="04A0" w:firstRow="1" w:lastRow="0" w:firstColumn="1" w:lastColumn="0" w:noHBand="0" w:noVBand="1"/>
      </w:tblPr>
      <w:tblGrid>
        <w:gridCol w:w="2268"/>
        <w:gridCol w:w="6803"/>
      </w:tblGrid>
      <w:tr w:rsidR="0027668C" w14:paraId="3B9771A6" w14:textId="77777777">
        <w:trPr>
          <w:tblHeader/>
          <w:jc w:val="center"/>
        </w:trPr>
        <w:tc>
          <w:tcPr>
            <w:tcW w:w="2268" w:type="dxa"/>
            <w:shd w:val="clear" w:color="auto" w:fill="17365D"/>
            <w:tcMar>
              <w:top w:w="70" w:type="dxa"/>
              <w:left w:w="80" w:type="dxa"/>
              <w:bottom w:w="70" w:type="dxa"/>
              <w:right w:w="80" w:type="dxa"/>
            </w:tcMar>
          </w:tcPr>
          <w:p w14:paraId="76E78DC3" w14:textId="77777777" w:rsidR="0027668C" w:rsidRDefault="00000000">
            <w:pPr>
              <w:spacing w:after="0"/>
              <w:jc w:val="center"/>
            </w:pPr>
            <w:r>
              <w:rPr>
                <w:b/>
                <w:color w:val="FFFFFF"/>
                <w:sz w:val="17"/>
              </w:rPr>
              <w:t>Luaran</w:t>
            </w:r>
          </w:p>
        </w:tc>
        <w:tc>
          <w:tcPr>
            <w:tcW w:w="6803" w:type="dxa"/>
            <w:shd w:val="clear" w:color="auto" w:fill="17365D"/>
            <w:tcMar>
              <w:top w:w="70" w:type="dxa"/>
              <w:left w:w="80" w:type="dxa"/>
              <w:bottom w:w="70" w:type="dxa"/>
              <w:right w:w="80" w:type="dxa"/>
            </w:tcMar>
          </w:tcPr>
          <w:p w14:paraId="2C36563F" w14:textId="77777777" w:rsidR="0027668C" w:rsidRDefault="00000000">
            <w:pPr>
              <w:spacing w:after="0"/>
              <w:jc w:val="center"/>
            </w:pPr>
            <w:r>
              <w:rPr>
                <w:b/>
                <w:color w:val="FFFFFF"/>
                <w:sz w:val="17"/>
              </w:rPr>
              <w:t>Isi minimum</w:t>
            </w:r>
          </w:p>
        </w:tc>
      </w:tr>
      <w:tr w:rsidR="0027668C" w14:paraId="5471B8C8" w14:textId="77777777">
        <w:trPr>
          <w:cantSplit/>
          <w:jc w:val="center"/>
        </w:trPr>
        <w:tc>
          <w:tcPr>
            <w:tcW w:w="2268" w:type="dxa"/>
            <w:tcMar>
              <w:top w:w="65" w:type="dxa"/>
              <w:left w:w="80" w:type="dxa"/>
              <w:bottom w:w="65" w:type="dxa"/>
              <w:right w:w="80" w:type="dxa"/>
            </w:tcMar>
            <w:vAlign w:val="center"/>
          </w:tcPr>
          <w:p w14:paraId="3BEFC113" w14:textId="77777777" w:rsidR="0027668C" w:rsidRDefault="00000000">
            <w:pPr>
              <w:spacing w:after="0"/>
            </w:pPr>
            <w:r>
              <w:rPr>
                <w:color w:val="000000"/>
                <w:sz w:val="17"/>
              </w:rPr>
              <w:t>Naskah skripsi</w:t>
            </w:r>
          </w:p>
        </w:tc>
        <w:tc>
          <w:tcPr>
            <w:tcW w:w="6803" w:type="dxa"/>
            <w:tcMar>
              <w:top w:w="65" w:type="dxa"/>
              <w:left w:w="80" w:type="dxa"/>
              <w:bottom w:w="65" w:type="dxa"/>
              <w:right w:w="80" w:type="dxa"/>
            </w:tcMar>
            <w:vAlign w:val="center"/>
          </w:tcPr>
          <w:p w14:paraId="77CED296" w14:textId="77777777" w:rsidR="0027668C" w:rsidRDefault="00000000">
            <w:pPr>
              <w:spacing w:after="0"/>
            </w:pPr>
            <w:r>
              <w:rPr>
                <w:color w:val="000000"/>
                <w:sz w:val="17"/>
              </w:rPr>
              <w:t>Bab 1-5, lampiran konfigurasi, dan dokumentasi etik/lisensi data.</w:t>
            </w:r>
          </w:p>
        </w:tc>
      </w:tr>
      <w:tr w:rsidR="0027668C" w14:paraId="486152D6" w14:textId="77777777">
        <w:trPr>
          <w:cantSplit/>
          <w:jc w:val="center"/>
        </w:trPr>
        <w:tc>
          <w:tcPr>
            <w:tcW w:w="2268" w:type="dxa"/>
            <w:shd w:val="clear" w:color="auto" w:fill="F7F9FB"/>
            <w:tcMar>
              <w:top w:w="65" w:type="dxa"/>
              <w:left w:w="80" w:type="dxa"/>
              <w:bottom w:w="65" w:type="dxa"/>
              <w:right w:w="80" w:type="dxa"/>
            </w:tcMar>
            <w:vAlign w:val="center"/>
          </w:tcPr>
          <w:p w14:paraId="29CAA6E7" w14:textId="77777777" w:rsidR="0027668C" w:rsidRDefault="00000000">
            <w:pPr>
              <w:spacing w:after="0"/>
            </w:pPr>
            <w:r>
              <w:rPr>
                <w:color w:val="000000"/>
                <w:sz w:val="17"/>
              </w:rPr>
              <w:t>Repositori kode</w:t>
            </w:r>
          </w:p>
        </w:tc>
        <w:tc>
          <w:tcPr>
            <w:tcW w:w="6803" w:type="dxa"/>
            <w:shd w:val="clear" w:color="auto" w:fill="F7F9FB"/>
            <w:tcMar>
              <w:top w:w="65" w:type="dxa"/>
              <w:left w:w="80" w:type="dxa"/>
              <w:bottom w:w="65" w:type="dxa"/>
              <w:right w:w="80" w:type="dxa"/>
            </w:tcMar>
            <w:vAlign w:val="center"/>
          </w:tcPr>
          <w:p w14:paraId="5E71A204" w14:textId="77777777" w:rsidR="0027668C" w:rsidRDefault="00000000">
            <w:pPr>
              <w:spacing w:after="0"/>
            </w:pPr>
            <w:r>
              <w:rPr>
                <w:color w:val="000000"/>
                <w:sz w:val="17"/>
              </w:rPr>
              <w:t>src, configs, README, requirements-lock, dan command reproduksi.</w:t>
            </w:r>
          </w:p>
        </w:tc>
      </w:tr>
      <w:tr w:rsidR="0027668C" w14:paraId="71568511" w14:textId="77777777">
        <w:trPr>
          <w:cantSplit/>
          <w:jc w:val="center"/>
        </w:trPr>
        <w:tc>
          <w:tcPr>
            <w:tcW w:w="2268" w:type="dxa"/>
            <w:tcMar>
              <w:top w:w="65" w:type="dxa"/>
              <w:left w:w="80" w:type="dxa"/>
              <w:bottom w:w="65" w:type="dxa"/>
              <w:right w:w="80" w:type="dxa"/>
            </w:tcMar>
            <w:vAlign w:val="center"/>
          </w:tcPr>
          <w:p w14:paraId="58B3BE59" w14:textId="77777777" w:rsidR="0027668C" w:rsidRDefault="00000000">
            <w:pPr>
              <w:spacing w:after="0"/>
            </w:pPr>
            <w:r>
              <w:rPr>
                <w:color w:val="000000"/>
                <w:sz w:val="17"/>
              </w:rPr>
              <w:t>Paket hasil</w:t>
            </w:r>
          </w:p>
        </w:tc>
        <w:tc>
          <w:tcPr>
            <w:tcW w:w="6803" w:type="dxa"/>
            <w:tcMar>
              <w:top w:w="65" w:type="dxa"/>
              <w:left w:w="80" w:type="dxa"/>
              <w:bottom w:w="65" w:type="dxa"/>
              <w:right w:w="80" w:type="dxa"/>
            </w:tcMar>
            <w:vAlign w:val="center"/>
          </w:tcPr>
          <w:p w14:paraId="029A37AC" w14:textId="77777777" w:rsidR="0027668C" w:rsidRDefault="00000000">
            <w:pPr>
              <w:spacing w:after="0"/>
            </w:pPr>
            <w:r>
              <w:rPr>
                <w:color w:val="000000"/>
                <w:sz w:val="17"/>
              </w:rPr>
              <w:t>Manifest, feature table, scores, metrics, statistical tests, figures.</w:t>
            </w:r>
          </w:p>
        </w:tc>
      </w:tr>
      <w:tr w:rsidR="0027668C" w14:paraId="4F89884C" w14:textId="77777777">
        <w:trPr>
          <w:cantSplit/>
          <w:jc w:val="center"/>
        </w:trPr>
        <w:tc>
          <w:tcPr>
            <w:tcW w:w="2268" w:type="dxa"/>
            <w:shd w:val="clear" w:color="auto" w:fill="F7F9FB"/>
            <w:tcMar>
              <w:top w:w="65" w:type="dxa"/>
              <w:left w:w="80" w:type="dxa"/>
              <w:bottom w:w="65" w:type="dxa"/>
              <w:right w:w="80" w:type="dxa"/>
            </w:tcMar>
            <w:vAlign w:val="center"/>
          </w:tcPr>
          <w:p w14:paraId="1F3BD73D" w14:textId="77777777" w:rsidR="0027668C" w:rsidRDefault="00000000">
            <w:pPr>
              <w:spacing w:after="0"/>
            </w:pPr>
            <w:r>
              <w:rPr>
                <w:color w:val="000000"/>
                <w:sz w:val="17"/>
              </w:rPr>
              <w:lastRenderedPageBreak/>
              <w:t>Model</w:t>
            </w:r>
          </w:p>
        </w:tc>
        <w:tc>
          <w:tcPr>
            <w:tcW w:w="6803" w:type="dxa"/>
            <w:shd w:val="clear" w:color="auto" w:fill="F7F9FB"/>
            <w:tcMar>
              <w:top w:w="65" w:type="dxa"/>
              <w:left w:w="80" w:type="dxa"/>
              <w:bottom w:w="65" w:type="dxa"/>
              <w:right w:w="80" w:type="dxa"/>
            </w:tcMar>
            <w:vAlign w:val="center"/>
          </w:tcPr>
          <w:p w14:paraId="55BD0584" w14:textId="77777777" w:rsidR="0027668C" w:rsidRDefault="00000000">
            <w:pPr>
              <w:spacing w:after="0"/>
            </w:pPr>
            <w:r>
              <w:rPr>
                <w:color w:val="000000"/>
                <w:sz w:val="17"/>
              </w:rPr>
              <w:t>Model/scaler/imputer final beserta daftar fitur dan threshold validation.</w:t>
            </w:r>
          </w:p>
        </w:tc>
      </w:tr>
      <w:tr w:rsidR="0027668C" w14:paraId="1969FBC3" w14:textId="77777777">
        <w:trPr>
          <w:cantSplit/>
          <w:jc w:val="center"/>
        </w:trPr>
        <w:tc>
          <w:tcPr>
            <w:tcW w:w="2268" w:type="dxa"/>
            <w:tcMar>
              <w:top w:w="65" w:type="dxa"/>
              <w:left w:w="80" w:type="dxa"/>
              <w:bottom w:w="65" w:type="dxa"/>
              <w:right w:w="80" w:type="dxa"/>
            </w:tcMar>
            <w:vAlign w:val="center"/>
          </w:tcPr>
          <w:p w14:paraId="6A3EA24D" w14:textId="77777777" w:rsidR="0027668C" w:rsidRDefault="00000000">
            <w:pPr>
              <w:spacing w:after="0"/>
            </w:pPr>
            <w:r>
              <w:rPr>
                <w:color w:val="000000"/>
                <w:sz w:val="17"/>
              </w:rPr>
              <w:t>Presentasi</w:t>
            </w:r>
          </w:p>
        </w:tc>
        <w:tc>
          <w:tcPr>
            <w:tcW w:w="6803" w:type="dxa"/>
            <w:tcMar>
              <w:top w:w="65" w:type="dxa"/>
              <w:left w:w="80" w:type="dxa"/>
              <w:bottom w:w="65" w:type="dxa"/>
              <w:right w:w="80" w:type="dxa"/>
            </w:tcMar>
            <w:vAlign w:val="center"/>
          </w:tcPr>
          <w:p w14:paraId="7FE543E1" w14:textId="77777777" w:rsidR="0027668C" w:rsidRDefault="00000000">
            <w:pPr>
              <w:spacing w:after="0"/>
            </w:pPr>
            <w:r>
              <w:rPr>
                <w:color w:val="000000"/>
                <w:sz w:val="17"/>
              </w:rPr>
              <w:t>Masalah, metode, validasi leakage, hasil, ablation, generalisasi, keterbatasan.</w:t>
            </w:r>
          </w:p>
        </w:tc>
      </w:tr>
      <w:tr w:rsidR="0027668C" w14:paraId="6F850449" w14:textId="77777777">
        <w:trPr>
          <w:cantSplit/>
          <w:jc w:val="center"/>
        </w:trPr>
        <w:tc>
          <w:tcPr>
            <w:tcW w:w="2268" w:type="dxa"/>
            <w:shd w:val="clear" w:color="auto" w:fill="F7F9FB"/>
            <w:tcMar>
              <w:top w:w="65" w:type="dxa"/>
              <w:left w:w="80" w:type="dxa"/>
              <w:bottom w:w="65" w:type="dxa"/>
              <w:right w:w="80" w:type="dxa"/>
            </w:tcMar>
            <w:vAlign w:val="center"/>
          </w:tcPr>
          <w:p w14:paraId="11EC2668" w14:textId="77777777" w:rsidR="0027668C" w:rsidRDefault="00000000">
            <w:pPr>
              <w:spacing w:after="0"/>
            </w:pPr>
            <w:r>
              <w:rPr>
                <w:color w:val="000000"/>
                <w:sz w:val="17"/>
              </w:rPr>
              <w:t>Arsip</w:t>
            </w:r>
          </w:p>
        </w:tc>
        <w:tc>
          <w:tcPr>
            <w:tcW w:w="6803" w:type="dxa"/>
            <w:shd w:val="clear" w:color="auto" w:fill="F7F9FB"/>
            <w:tcMar>
              <w:top w:w="65" w:type="dxa"/>
              <w:left w:w="80" w:type="dxa"/>
              <w:bottom w:w="65" w:type="dxa"/>
              <w:right w:w="80" w:type="dxa"/>
            </w:tcMar>
            <w:vAlign w:val="center"/>
          </w:tcPr>
          <w:p w14:paraId="2B8A30F5" w14:textId="77777777" w:rsidR="0027668C" w:rsidRDefault="00000000">
            <w:pPr>
              <w:spacing w:after="0"/>
            </w:pPr>
            <w:r>
              <w:rPr>
                <w:color w:val="000000"/>
                <w:sz w:val="17"/>
              </w:rPr>
              <w:t>Backup data mentah terpisah dan checksum seluruh file penting.</w:t>
            </w:r>
          </w:p>
        </w:tc>
      </w:tr>
    </w:tbl>
    <w:tbl>
      <w:tblPr>
        <w:tblW w:w="0" w:type="auto"/>
        <w:jc w:val="center"/>
        <w:tblLook w:val="04A0" w:firstRow="1" w:lastRow="0" w:firstColumn="1" w:lastColumn="0" w:noHBand="0" w:noVBand="1"/>
      </w:tblPr>
      <w:tblGrid>
        <w:gridCol w:w="10036"/>
      </w:tblGrid>
      <w:tr w:rsidR="0027668C" w14:paraId="562D6925" w14:textId="77777777">
        <w:trPr>
          <w:cantSplit/>
          <w:jc w:val="center"/>
        </w:trPr>
        <w:tc>
          <w:tcPr>
            <w:tcW w:w="10036" w:type="dxa"/>
            <w:tcBorders>
              <w:top w:val="single" w:sz="4" w:space="0" w:color="D9D9D9"/>
              <w:left w:val="single" w:sz="4" w:space="0" w:color="D9D9D9"/>
              <w:bottom w:val="single" w:sz="4" w:space="0" w:color="D9D9D9"/>
              <w:right w:val="single" w:sz="4" w:space="0" w:color="D9D9D9"/>
            </w:tcBorders>
            <w:shd w:val="clear" w:color="auto" w:fill="E2F0D9"/>
            <w:tcMar>
              <w:top w:w="100" w:type="dxa"/>
              <w:left w:w="150" w:type="dxa"/>
              <w:bottom w:w="100" w:type="dxa"/>
              <w:right w:w="150" w:type="dxa"/>
            </w:tcMar>
          </w:tcPr>
          <w:p w14:paraId="5D026A31" w14:textId="77777777" w:rsidR="0027668C" w:rsidRDefault="00000000">
            <w:pPr>
              <w:spacing w:after="40"/>
            </w:pPr>
            <w:proofErr w:type="spellStart"/>
            <w:r>
              <w:rPr>
                <w:b/>
                <w:color w:val="17365D"/>
                <w:sz w:val="20"/>
              </w:rPr>
              <w:t>Definisi</w:t>
            </w:r>
            <w:proofErr w:type="spellEnd"/>
            <w:r>
              <w:rPr>
                <w:b/>
                <w:color w:val="17365D"/>
                <w:sz w:val="20"/>
              </w:rPr>
              <w:t xml:space="preserve"> </w:t>
            </w:r>
            <w:proofErr w:type="spellStart"/>
            <w:r>
              <w:rPr>
                <w:b/>
                <w:color w:val="17365D"/>
                <w:sz w:val="20"/>
              </w:rPr>
              <w:t>selesai</w:t>
            </w:r>
            <w:proofErr w:type="spellEnd"/>
          </w:p>
          <w:p w14:paraId="40B0B570" w14:textId="77777777" w:rsidR="0027668C" w:rsidRDefault="00000000">
            <w:pPr>
              <w:spacing w:after="0"/>
            </w:pPr>
            <w:r>
              <w:rPr>
                <w:color w:val="000000"/>
                <w:sz w:val="18"/>
              </w:rPr>
              <w:t>Skripsi selesai ketika seluruh hasil utama dapat dihasilkan ulang dari manifest dan konfigurasi yang tersimpan, bukan ketika satu angka akurasi tinggi telah diperoleh.</w:t>
            </w:r>
          </w:p>
        </w:tc>
      </w:tr>
    </w:tbl>
    <w:p w14:paraId="27279A04" w14:textId="77777777" w:rsidR="0027668C" w:rsidRDefault="0027668C">
      <w:pPr>
        <w:spacing w:after="0"/>
      </w:pPr>
    </w:p>
    <w:sectPr w:rsidR="0027668C" w:rsidSect="00034616">
      <w:headerReference w:type="default" r:id="rId18"/>
      <w:footerReference w:type="default" r:id="rId19"/>
      <w:pgSz w:w="11906" w:h="16838"/>
      <w:pgMar w:top="879" w:right="935" w:bottom="822" w:left="935" w:header="340"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955C9" w14:textId="77777777" w:rsidR="00E93102" w:rsidRDefault="00E93102">
      <w:pPr>
        <w:spacing w:after="0" w:line="240" w:lineRule="auto"/>
      </w:pPr>
      <w:r>
        <w:separator/>
      </w:r>
    </w:p>
  </w:endnote>
  <w:endnote w:type="continuationSeparator" w:id="0">
    <w:p w14:paraId="78DB31CA" w14:textId="77777777" w:rsidR="00E93102" w:rsidRDefault="00E93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17684" w14:textId="77777777" w:rsidR="0027668C" w:rsidRDefault="00000000">
    <w:pPr>
      <w:pStyle w:val="Footer"/>
      <w:jc w:val="center"/>
    </w:pPr>
    <w:r>
      <w:rPr>
        <w:color w:val="666666"/>
        <w:sz w:val="17"/>
      </w:rPr>
      <w:fldChar w:fldCharType="begin"/>
    </w:r>
    <w:r>
      <w:rPr>
        <w:color w:val="666666"/>
        <w:sz w:val="17"/>
      </w:rPr>
      <w:instrText>PAGE</w:instrText>
    </w:r>
    <w:r w:rsidR="00CD6DE3">
      <w:rPr>
        <w:color w:val="666666"/>
        <w:sz w:val="17"/>
      </w:rPr>
      <w:fldChar w:fldCharType="separate"/>
    </w:r>
    <w:r w:rsidR="00CD6DE3">
      <w:rPr>
        <w:noProof/>
        <w:color w:val="666666"/>
        <w:sz w:val="17"/>
      </w:rPr>
      <w:t>1</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6283F" w14:textId="77777777" w:rsidR="00E93102" w:rsidRDefault="00E93102">
      <w:pPr>
        <w:spacing w:after="0" w:line="240" w:lineRule="auto"/>
      </w:pPr>
      <w:r>
        <w:separator/>
      </w:r>
    </w:p>
  </w:footnote>
  <w:footnote w:type="continuationSeparator" w:id="0">
    <w:p w14:paraId="7FAA1D70" w14:textId="77777777" w:rsidR="00E93102" w:rsidRDefault="00E93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C74A9" w14:textId="77777777" w:rsidR="0027668C" w:rsidRDefault="00000000">
    <w:pPr>
      <w:pStyle w:val="Header"/>
      <w:pBdr>
        <w:bottom w:val="single" w:sz="4" w:space="1" w:color="A6A6A6"/>
      </w:pBdr>
      <w:jc w:val="right"/>
    </w:pPr>
    <w:r>
      <w:rPr>
        <w:color w:val="666666"/>
        <w:sz w:val="17"/>
      </w:rPr>
      <w:t xml:space="preserve">Panduan </w:t>
    </w:r>
    <w:proofErr w:type="spellStart"/>
    <w:r>
      <w:rPr>
        <w:color w:val="666666"/>
        <w:sz w:val="17"/>
      </w:rPr>
      <w:t>Skripsi</w:t>
    </w:r>
    <w:proofErr w:type="spellEnd"/>
    <w:r>
      <w:rPr>
        <w:color w:val="666666"/>
        <w:sz w:val="17"/>
      </w:rPr>
      <w:t xml:space="preserve"> Residual dan </w:t>
    </w:r>
    <w:proofErr w:type="spellStart"/>
    <w:r>
      <w:rPr>
        <w:color w:val="666666"/>
        <w:sz w:val="17"/>
      </w:rPr>
      <w:t>Modulasi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5235639">
    <w:abstractNumId w:val="8"/>
  </w:num>
  <w:num w:numId="2" w16cid:durableId="2095781365">
    <w:abstractNumId w:val="6"/>
  </w:num>
  <w:num w:numId="3" w16cid:durableId="70010460">
    <w:abstractNumId w:val="5"/>
  </w:num>
  <w:num w:numId="4" w16cid:durableId="1177380391">
    <w:abstractNumId w:val="4"/>
  </w:num>
  <w:num w:numId="5" w16cid:durableId="1136994716">
    <w:abstractNumId w:val="7"/>
  </w:num>
  <w:num w:numId="6" w16cid:durableId="1219901627">
    <w:abstractNumId w:val="3"/>
  </w:num>
  <w:num w:numId="7" w16cid:durableId="172376657">
    <w:abstractNumId w:val="2"/>
  </w:num>
  <w:num w:numId="8" w16cid:durableId="977882255">
    <w:abstractNumId w:val="1"/>
  </w:num>
  <w:num w:numId="9" w16cid:durableId="1688944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68C"/>
    <w:rsid w:val="0029639D"/>
    <w:rsid w:val="00326F90"/>
    <w:rsid w:val="00914765"/>
    <w:rsid w:val="00AA1D8D"/>
    <w:rsid w:val="00B47730"/>
    <w:rsid w:val="00CB0664"/>
    <w:rsid w:val="00CD6DE3"/>
    <w:rsid w:val="00E931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1A923"/>
  <w14:defaultImageDpi w14:val="300"/>
  <w15:docId w15:val="{230864E0-F969-4DDF-B421-15B7E13C1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line="221" w:lineRule="auto"/>
      <w:ind w:left="125" w:right="125"/>
    </w:pPr>
    <w:rPr>
      <w:rFonts w:ascii="Liberation Mono" w:eastAsia="Liberation Mono" w:hAnsi="Liberation Mono"/>
      <w:sz w:val="14"/>
    </w:rPr>
  </w:style>
  <w:style w:type="paragraph" w:customStyle="1" w:styleId="SmallNote">
    <w:name w:val="Small Note"/>
    <w:pPr>
      <w:spacing w:after="40"/>
    </w:pPr>
    <w:rPr>
      <w:rFonts w:ascii="Aptos" w:eastAsia="Aptos" w:hAnsi="Aptos"/>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birdy654/deep-voice-deepfake-voice-recognition" TargetMode="External"/><Relationship Id="rId13" Type="http://schemas.openxmlformats.org/officeDocument/2006/relationships/hyperlink" Target="https://librosa.org/doc/main/generated/librosa.lpc.html"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ibrosa.org/doc/latest/" TargetMode="External"/><Relationship Id="rId17" Type="http://schemas.openxmlformats.org/officeDocument/2006/relationships/hyperlink" Target="https://shap.readthedocs.io/" TargetMode="External"/><Relationship Id="rId2" Type="http://schemas.openxmlformats.org/officeDocument/2006/relationships/numbering" Target="numbering.xml"/><Relationship Id="rId16" Type="http://schemas.openxmlformats.org/officeDocument/2006/relationships/hyperlink" Target="https://docs.scipy.org/doc/scipy/reference/signal.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109.00537" TargetMode="External"/><Relationship Id="rId5" Type="http://schemas.openxmlformats.org/officeDocument/2006/relationships/webSettings" Target="webSettings.xml"/><Relationship Id="rId15" Type="http://schemas.openxmlformats.org/officeDocument/2006/relationships/hyperlink" Target="https://xgboost.readthedocs.io/" TargetMode="External"/><Relationship Id="rId10" Type="http://schemas.openxmlformats.org/officeDocument/2006/relationships/hyperlink" Target="https://www.asvspoof.org/index2021.htm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rxiv.org/abs/2308.12734" TargetMode="External"/><Relationship Id="rId14" Type="http://schemas.openxmlformats.org/officeDocument/2006/relationships/hyperlink" Target="https://scikit-learn.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5011</Words>
  <Characters>28567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Skripsi Residual dan Modulasi</dc:title>
  <dc:subject>Panduan pelaksanaan skripsi speech deepfake forensics</dc:subject>
  <dc:creator>Universitas Brawijaya</dc:creator>
  <cp:keywords>speech deepfake, audio forensics, signal processing, skripsi</cp:keywords>
  <dc:description>generated by python-docx</dc:description>
  <cp:lastModifiedBy>Barlian Henryranu Prasetio, S.T., M.T., Ph.D</cp:lastModifiedBy>
  <cp:revision>2</cp:revision>
  <dcterms:created xsi:type="dcterms:W3CDTF">2013-12-23T23:15:00Z</dcterms:created>
  <dcterms:modified xsi:type="dcterms:W3CDTF">2026-08-04T09:42:00Z</dcterms:modified>
  <cp:category/>
</cp:coreProperties>
</file>