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Préparez-vous à rencontrer toutes les langues les plus bizarres lors de vos voyages.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Dans les zones que vous visitez, vous devrez communiquer avec les locaux.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Affichez toutes les lettres de l'alphabet à l'écran dans chacune des langues suivantes.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2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1 - brainfuck</w:t>
      </w:r>
    </w:p>
    <w:p w:rsidR="00000000" w:rsidDel="00000000" w:rsidP="00000000" w:rsidRDefault="00000000" w:rsidRPr="00000000">
      <w:pPr>
        <w:shd w:fill="ffffff" w:val="clear"/>
        <w:spacing w:after="12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2 - fish</w:t>
      </w:r>
    </w:p>
    <w:p w:rsidR="00000000" w:rsidDel="00000000" w:rsidP="00000000" w:rsidRDefault="00000000" w:rsidRPr="00000000">
      <w:pPr>
        <w:shd w:fill="ffffff" w:val="clear"/>
        <w:spacing w:after="12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3 - chicken</w:t>
      </w:r>
    </w:p>
    <w:p w:rsidR="00000000" w:rsidDel="00000000" w:rsidP="00000000" w:rsidRDefault="00000000" w:rsidRPr="00000000">
      <w:pPr>
        <w:shd w:fill="ffffff" w:val="clear"/>
        <w:spacing w:after="12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4 - Emoticon</w:t>
      </w:r>
    </w:p>
    <w:p w:rsidR="00000000" w:rsidDel="00000000" w:rsidP="00000000" w:rsidRDefault="00000000" w:rsidRPr="00000000">
      <w:pPr>
        <w:shd w:fill="ffffff" w:val="clear"/>
        <w:spacing w:after="12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5 - Bloop</w:t>
      </w:r>
    </w:p>
    <w:p w:rsidR="00000000" w:rsidDel="00000000" w:rsidP="00000000" w:rsidRDefault="00000000" w:rsidRPr="00000000">
      <w:pPr>
        <w:shd w:fill="ffffff" w:val="clear"/>
        <w:spacing w:after="12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6 - Lolcode</w:t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444444"/>
          <w:sz w:val="21"/>
          <w:szCs w:val="21"/>
          <w:u w:val="single"/>
        </w:rPr>
      </w:pPr>
      <w:r w:rsidDel="00000000" w:rsidR="00000000" w:rsidRPr="00000000">
        <w:fldChar w:fldCharType="begin"/>
        <w:instrText xml:space="preserve"> HYPERLINK "https://fishlanguage.com/playground" </w:instrText>
        <w:fldChar w:fldCharType="separate"/>
      </w:r>
      <w:r w:rsidDel="00000000" w:rsidR="00000000" w:rsidRPr="00000000">
        <w:rPr>
          <w:color w:val="444444"/>
          <w:sz w:val="21"/>
          <w:szCs w:val="21"/>
          <w:u w:val="single"/>
          <w:rtl w:val="0"/>
        </w:rPr>
        <w:t xml:space="preserve">https://fishlanguage.com/playground</w:t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444444"/>
          <w:sz w:val="21"/>
          <w:szCs w:val="21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"https://repl.it/languages" </w:instrText>
        <w:fldChar w:fldCharType="separate"/>
      </w:r>
      <w:r w:rsidDel="00000000" w:rsidR="00000000" w:rsidRPr="00000000">
        <w:rPr>
          <w:color w:val="444444"/>
          <w:sz w:val="21"/>
          <w:szCs w:val="21"/>
          <w:u w:val="single"/>
          <w:rtl w:val="0"/>
        </w:rPr>
        <w:t xml:space="preserve">https://repl.it/languages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Points: 50 par langage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0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