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une grille 3*3, placez le bateau au centre.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Deplacer le bateau par la voix avec les ordres suivant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"En avant", "A gauche", "A droite"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ordres doivent etre donnes par la voix.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Grille initiale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^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"En avant"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^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"A droite"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 &gt;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"En avant"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"A droite"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300pts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