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335.99999999999994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Points: 200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Vous avez rencontré Chuck Norris sur une île et il vous demande de gérer sa communication digitale.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335.99999999999994" w:lineRule="auto"/>
        <w:contextualSpacing w:val="0"/>
        <w:rPr/>
      </w:pPr>
      <w:r w:rsidDel="00000000" w:rsidR="00000000" w:rsidRPr="00000000">
        <w:rPr>
          <w:rtl w:val="0"/>
        </w:rPr>
        <w:t xml:space="preserve">Créer un bot Facebook messenger qui répond à tout par un Chuck Norris Fact</w:t>
      </w:r>
    </w:p>
    <w:p w:rsidR="00000000" w:rsidDel="00000000" w:rsidP="00000000" w:rsidRDefault="00000000" w:rsidRPr="00000000">
      <w:pPr>
        <w:spacing w:after="240" w:line="335.99999999999994" w:lineRule="auto"/>
        <w:contextualSpacing w:val="0"/>
        <w:rPr>
          <w:color w:val="444444"/>
          <w:u w:val="single"/>
        </w:rPr>
      </w:pPr>
      <w:r w:rsidDel="00000000" w:rsidR="00000000" w:rsidRPr="00000000">
        <w:fldChar w:fldCharType="begin"/>
        <w:instrText xml:space="preserve"> HYPERLINK "https://developers.facebook.com/docs/messenger-platform/guides/quick-start" </w:instrText>
        <w:fldChar w:fldCharType="separate"/>
      </w:r>
      <w:r w:rsidDel="00000000" w:rsidR="00000000" w:rsidRPr="00000000">
        <w:rPr>
          <w:color w:val="444444"/>
          <w:u w:val="single"/>
          <w:rtl w:val="0"/>
        </w:rPr>
        <w:t xml:space="preserve">https://developers.facebook.com/docs/messenger-platform/guides/quick-start</w:t>
      </w:r>
    </w:p>
    <w:p w:rsidR="00000000" w:rsidDel="00000000" w:rsidP="00000000" w:rsidRDefault="00000000" w:rsidRPr="00000000">
      <w:pPr>
        <w:spacing w:after="240" w:line="335.99999999999994" w:lineRule="auto"/>
        <w:contextualSpacing w:val="0"/>
        <w:rPr/>
      </w:pPr>
      <w:r w:rsidDel="00000000" w:rsidR="00000000" w:rsidRPr="00000000">
        <w:fldChar w:fldCharType="end"/>
      </w:r>
      <w:hyperlink r:id="rId5">
        <w:r w:rsidDel="00000000" w:rsidR="00000000" w:rsidRPr="00000000">
          <w:rPr>
            <w:color w:val="444444"/>
            <w:u w:val="single"/>
            <w:rtl w:val="0"/>
          </w:rPr>
          <w:t xml:space="preserve">https://api.chucknorris.io/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335.99999999999994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100 points </w:t>
      </w:r>
    </w:p>
    <w:p w:rsidR="00000000" w:rsidDel="00000000" w:rsidP="00000000" w:rsidRDefault="00000000" w:rsidRPr="00000000">
      <w:pPr>
        <w:spacing w:after="240" w:line="335.99999999999994" w:lineRule="auto"/>
        <w:contextualSpacing w:val="0"/>
        <w:rPr/>
      </w:pPr>
      <w:r w:rsidDel="00000000" w:rsidR="00000000" w:rsidRPr="00000000">
        <w:rPr>
          <w:rtl w:val="0"/>
        </w:rPr>
        <w:t xml:space="preserve">Les Chuck Norris Fact doivent être en rapport avec la discussion.</w:t>
      </w:r>
      <w:r w:rsidDel="00000000" w:rsidR="00000000" w:rsidRPr="00000000">
        <w:fldChar w:fldCharType="begin"/>
        <w:instrText xml:space="preserve"> HYPERLINK "https://api.chucknorris.io/"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8" w:w="11906"/>
      <w:pgMar w:bottom="0" w:top="0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api.chucknorris.io/" TargetMode="External"/></Relationships>
</file>