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2A5E4" w14:textId="77777777" w:rsidR="001E3843" w:rsidRDefault="001E3843" w:rsidP="001E3843">
      <w:r>
        <w:t>Artikel</w:t>
      </w:r>
    </w:p>
    <w:p w14:paraId="68F314AF" w14:textId="77777777" w:rsidR="001E3843" w:rsidRDefault="001E3843" w:rsidP="001E3843"/>
    <w:p w14:paraId="506D7D40" w14:textId="77777777" w:rsidR="001E3843" w:rsidRDefault="001E3843" w:rsidP="001E3843">
      <w:r>
        <w:t>https://www.brainpickings.org/2014/01/29/carol-dweck-mindset/</w:t>
      </w:r>
    </w:p>
    <w:p w14:paraId="136AEDE0" w14:textId="77777777" w:rsidR="001E3843" w:rsidRDefault="001E3843" w:rsidP="001E3843"/>
    <w:p w14:paraId="083453E4" w14:textId="61B5A2ED" w:rsidR="001E3843" w:rsidRDefault="001E3843" w:rsidP="001E3843">
      <w:r>
        <w:t>1. embrace challenges</w:t>
      </w:r>
    </w:p>
    <w:p w14:paraId="1038371E" w14:textId="28B5B81B" w:rsidR="0071546C" w:rsidRDefault="00795C74" w:rsidP="001E3843">
      <w:pPr>
        <w:rPr>
          <w:lang w:val="en-US"/>
        </w:rPr>
      </w:pPr>
      <w:hyperlink r:id="rId4" w:history="1">
        <w:r w:rsidR="0071546C">
          <w:rPr>
            <w:rStyle w:val="Hyperlink"/>
          </w:rPr>
          <w:t>https://www.psychologytoday.com/us/blog/headshrinkers-guide-the-galaxy/201412/7-strategies-face-lifes-challenges</w:t>
        </w:r>
      </w:hyperlink>
      <w:r w:rsidR="0071546C">
        <w:rPr>
          <w:lang w:val="en-US"/>
        </w:rPr>
        <w:t xml:space="preserve"> - </w:t>
      </w:r>
      <w:r w:rsidR="0071546C" w:rsidRPr="0071546C">
        <w:rPr>
          <w:lang w:val="en-US"/>
        </w:rPr>
        <w:t>7 Strategies to Face Life's Challenges</w:t>
      </w:r>
    </w:p>
    <w:p w14:paraId="5E64AF1C" w14:textId="316BC229" w:rsidR="00795C74" w:rsidRPr="0071546C" w:rsidRDefault="00795C74" w:rsidP="001E3843">
      <w:pPr>
        <w:rPr>
          <w:lang w:val="en-US"/>
        </w:rPr>
      </w:pPr>
      <w:r>
        <w:rPr>
          <w:noProof/>
        </w:rPr>
        <w:drawing>
          <wp:inline distT="0" distB="0" distL="0" distR="0" wp14:anchorId="0E046D46" wp14:editId="7DEDCCCC">
            <wp:extent cx="5731510" cy="2722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F711" w14:textId="71804382" w:rsidR="001E3843" w:rsidRDefault="001E3843" w:rsidP="001E3843">
      <w:r>
        <w:t>2. learn from criticism and feedbacks</w:t>
      </w:r>
    </w:p>
    <w:p w14:paraId="60AACEAE" w14:textId="2B071E4A" w:rsidR="0071546C" w:rsidRDefault="00795C74" w:rsidP="001E3843">
      <w:pPr>
        <w:rPr>
          <w:rStyle w:val="Hyperlink"/>
        </w:rPr>
      </w:pPr>
      <w:hyperlink r:id="rId6" w:history="1">
        <w:r w:rsidR="0071546C">
          <w:rPr>
            <w:rStyle w:val="Hyperlink"/>
          </w:rPr>
          <w:t>https://zenhabits.net/how-to-accep</w:t>
        </w:r>
        <w:r w:rsidR="0071546C">
          <w:rPr>
            <w:rStyle w:val="Hyperlink"/>
          </w:rPr>
          <w:t>t</w:t>
        </w:r>
        <w:r w:rsidR="0071546C">
          <w:rPr>
            <w:rStyle w:val="Hyperlink"/>
          </w:rPr>
          <w:t>-criticism-with-grace-and-appreciation/</w:t>
        </w:r>
      </w:hyperlink>
    </w:p>
    <w:p w14:paraId="4B21CC4E" w14:textId="09F322A9" w:rsidR="00795C74" w:rsidRDefault="00795C74" w:rsidP="001E3843">
      <w:r>
        <w:rPr>
          <w:noProof/>
        </w:rPr>
        <w:drawing>
          <wp:inline distT="0" distB="0" distL="0" distR="0" wp14:anchorId="4F856178" wp14:editId="5E98D8B5">
            <wp:extent cx="5731510" cy="2715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B94" w14:textId="2934ACA2" w:rsidR="001E3843" w:rsidRDefault="001E3843" w:rsidP="001E3843">
      <w:r>
        <w:t>3. Persists in the face of setbacks</w:t>
      </w:r>
    </w:p>
    <w:p w14:paraId="64CF8E01" w14:textId="05B7BA64" w:rsidR="0071546C" w:rsidRDefault="00795C74" w:rsidP="001E3843">
      <w:pPr>
        <w:rPr>
          <w:rStyle w:val="Hyperlink"/>
        </w:rPr>
      </w:pPr>
      <w:hyperlink r:id="rId8" w:history="1">
        <w:r w:rsidR="0071546C">
          <w:rPr>
            <w:rStyle w:val="Hyperlink"/>
          </w:rPr>
          <w:t>https://medium.com/personal-growth/persist-it-matters-7e</w:t>
        </w:r>
        <w:r w:rsidR="0071546C">
          <w:rPr>
            <w:rStyle w:val="Hyperlink"/>
          </w:rPr>
          <w:t>4</w:t>
        </w:r>
        <w:r w:rsidR="0071546C">
          <w:rPr>
            <w:rStyle w:val="Hyperlink"/>
          </w:rPr>
          <w:t>270f7c078</w:t>
        </w:r>
      </w:hyperlink>
    </w:p>
    <w:p w14:paraId="74765488" w14:textId="55508F3D" w:rsidR="00795C74" w:rsidRDefault="00795C74" w:rsidP="001E3843">
      <w:r>
        <w:rPr>
          <w:noProof/>
        </w:rPr>
        <w:lastRenderedPageBreak/>
        <w:drawing>
          <wp:inline distT="0" distB="0" distL="0" distR="0" wp14:anchorId="0E93F86C" wp14:editId="3D46594E">
            <wp:extent cx="5731510" cy="2751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B3D" w14:textId="64D957A5" w:rsidR="0071546C" w:rsidRDefault="00795C74" w:rsidP="001E3843">
      <w:pPr>
        <w:rPr>
          <w:rStyle w:val="Hyperlink"/>
        </w:rPr>
      </w:pPr>
      <w:hyperlink r:id="rId10" w:history="1">
        <w:r w:rsidR="0071546C">
          <w:rPr>
            <w:rStyle w:val="Hyperlink"/>
          </w:rPr>
          <w:t>https://www.lifehack.org/articles/productivity/6-effective-ways-to-become-persiste</w:t>
        </w:r>
        <w:r w:rsidR="0071546C">
          <w:rPr>
            <w:rStyle w:val="Hyperlink"/>
          </w:rPr>
          <w:t>n</w:t>
        </w:r>
        <w:r w:rsidR="0071546C">
          <w:rPr>
            <w:rStyle w:val="Hyperlink"/>
          </w:rPr>
          <w:t>t.html</w:t>
        </w:r>
      </w:hyperlink>
    </w:p>
    <w:p w14:paraId="01044F9A" w14:textId="0B27CBFC" w:rsidR="00795C74" w:rsidRDefault="00795C74" w:rsidP="001E3843">
      <w:r>
        <w:rPr>
          <w:noProof/>
        </w:rPr>
        <w:drawing>
          <wp:inline distT="0" distB="0" distL="0" distR="0" wp14:anchorId="10C947A2" wp14:editId="32BB8750">
            <wp:extent cx="5731510" cy="2708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B5E4" w14:textId="6612F7D5" w:rsidR="001E3843" w:rsidRDefault="001E3843" w:rsidP="001E3843">
      <w:r>
        <w:t>4. see effort as the path to mastery</w:t>
      </w:r>
    </w:p>
    <w:p w14:paraId="00BAA5FC" w14:textId="5A8EE24F" w:rsidR="0071546C" w:rsidRDefault="00795C74" w:rsidP="001E3843">
      <w:pPr>
        <w:rPr>
          <w:rStyle w:val="Hyperlink"/>
        </w:rPr>
      </w:pPr>
      <w:hyperlink r:id="rId12" w:history="1">
        <w:r w:rsidR="0071546C">
          <w:rPr>
            <w:rStyle w:val="Hyperlink"/>
          </w:rPr>
          <w:t>https://medium.com/@sangraminglama/keep-pushing-yourself-to-the-limits-651191</w:t>
        </w:r>
        <w:r w:rsidR="0071546C">
          <w:rPr>
            <w:rStyle w:val="Hyperlink"/>
          </w:rPr>
          <w:t>e</w:t>
        </w:r>
        <w:r w:rsidR="0071546C">
          <w:rPr>
            <w:rStyle w:val="Hyperlink"/>
          </w:rPr>
          <w:t>641dc</w:t>
        </w:r>
      </w:hyperlink>
    </w:p>
    <w:p w14:paraId="368CCE36" w14:textId="22030024" w:rsidR="00795C74" w:rsidRDefault="00795C74" w:rsidP="001E3843">
      <w:r>
        <w:rPr>
          <w:noProof/>
        </w:rPr>
        <w:lastRenderedPageBreak/>
        <w:drawing>
          <wp:inline distT="0" distB="0" distL="0" distR="0" wp14:anchorId="68292FEE" wp14:editId="6F88F7C0">
            <wp:extent cx="5731510" cy="2464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BFAD" w14:textId="0CC1B67D" w:rsidR="001E3843" w:rsidRDefault="001E3843" w:rsidP="001E3843">
      <w:r>
        <w:t>5. Find inspiration in the success of others</w:t>
      </w:r>
    </w:p>
    <w:p w14:paraId="7E829B91" w14:textId="677306CC" w:rsidR="0071546C" w:rsidRDefault="00795C74" w:rsidP="001E3843">
      <w:pPr>
        <w:rPr>
          <w:rStyle w:val="Hyperlink"/>
        </w:rPr>
      </w:pPr>
      <w:hyperlink r:id="rId14" w:history="1">
        <w:r w:rsidR="0071546C">
          <w:rPr>
            <w:rStyle w:val="Hyperlink"/>
          </w:rPr>
          <w:t>https://medium.com/the-ascent/seeing-others-succeed-</w:t>
        </w:r>
        <w:r w:rsidR="0071546C">
          <w:rPr>
            <w:rStyle w:val="Hyperlink"/>
          </w:rPr>
          <w:t>c</w:t>
        </w:r>
        <w:r w:rsidR="0071546C">
          <w:rPr>
            <w:rStyle w:val="Hyperlink"/>
          </w:rPr>
          <w:t>an-hurt-dd146bc9ca25</w:t>
        </w:r>
      </w:hyperlink>
    </w:p>
    <w:p w14:paraId="42D8BA9E" w14:textId="42D5925F" w:rsidR="00795C74" w:rsidRDefault="00795C74" w:rsidP="001E3843">
      <w:r>
        <w:rPr>
          <w:noProof/>
        </w:rPr>
        <w:drawing>
          <wp:inline distT="0" distB="0" distL="0" distR="0" wp14:anchorId="165D2E97" wp14:editId="6DFFC648">
            <wp:extent cx="5731510" cy="2468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E91" w14:textId="2140A01D" w:rsidR="0071546C" w:rsidRDefault="00795C74" w:rsidP="001E3843">
      <w:hyperlink r:id="rId16" w:history="1">
        <w:r w:rsidR="0071546C">
          <w:rPr>
            <w:rStyle w:val="Hyperlink"/>
          </w:rPr>
          <w:t>https://thoughtcatalog.com/mark-derian/2014/04/6-ways-to-be-happy-for-other-people</w:t>
        </w:r>
        <w:r w:rsidR="0071546C">
          <w:rPr>
            <w:rStyle w:val="Hyperlink"/>
          </w:rPr>
          <w:t>s</w:t>
        </w:r>
        <w:r w:rsidR="0071546C">
          <w:rPr>
            <w:rStyle w:val="Hyperlink"/>
          </w:rPr>
          <w:t>-success/</w:t>
        </w:r>
      </w:hyperlink>
    </w:p>
    <w:p w14:paraId="71D10D23" w14:textId="7823A739" w:rsidR="001E3843" w:rsidRDefault="00795C74" w:rsidP="001E3843">
      <w:r>
        <w:rPr>
          <w:noProof/>
        </w:rPr>
        <w:drawing>
          <wp:inline distT="0" distB="0" distL="0" distR="0" wp14:anchorId="0AD3292D" wp14:editId="08C93A72">
            <wp:extent cx="5731510" cy="2708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7E1" w14:textId="77777777" w:rsidR="001E3843" w:rsidRDefault="001E3843" w:rsidP="001E3843"/>
    <w:p w14:paraId="0A599FCC" w14:textId="77777777" w:rsidR="001E3843" w:rsidRDefault="001E3843" w:rsidP="001E3843"/>
    <w:p w14:paraId="2B540EBB" w14:textId="77777777" w:rsidR="001E3843" w:rsidRDefault="001E3843" w:rsidP="001E3843">
      <w:r>
        <w:t>Videos</w:t>
      </w:r>
    </w:p>
    <w:p w14:paraId="52C5E98F" w14:textId="77777777" w:rsidR="001E3843" w:rsidRDefault="001E3843" w:rsidP="001E3843">
      <w:r>
        <w:t>Growth Mindset</w:t>
      </w:r>
    </w:p>
    <w:p w14:paraId="0D9DF3AF" w14:textId="474B3959" w:rsidR="001E3843" w:rsidRDefault="001E3843" w:rsidP="001E3843">
      <w:r>
        <w:t>https://youtu.be/hiiEeMN7vbQ - Developing a Growth Mindset with Carol Dweck</w:t>
      </w:r>
    </w:p>
    <w:p w14:paraId="2BE3E9BE" w14:textId="7DBB1428" w:rsidR="0071546C" w:rsidRDefault="0071546C" w:rsidP="001E3843">
      <w:r>
        <w:rPr>
          <w:noProof/>
        </w:rPr>
        <w:drawing>
          <wp:inline distT="0" distB="0" distL="0" distR="0" wp14:anchorId="166A6D22" wp14:editId="2029C6C4">
            <wp:extent cx="2487930" cy="14674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4727" w14:textId="77777777" w:rsidR="001E3843" w:rsidRDefault="001E3843" w:rsidP="001E3843">
      <w:r>
        <w:t>https://youtu.be/KUWn_TJTrnU - Growth Mindset vs. Fixed Mindset</w:t>
      </w:r>
    </w:p>
    <w:p w14:paraId="5CA8A76A" w14:textId="6ACDB654" w:rsidR="001E3843" w:rsidRDefault="0071546C" w:rsidP="001E3843">
      <w:r>
        <w:rPr>
          <w:noProof/>
        </w:rPr>
        <w:drawing>
          <wp:inline distT="0" distB="0" distL="0" distR="0" wp14:anchorId="57ED6E79" wp14:editId="4F8635E0">
            <wp:extent cx="2477135" cy="1467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7E46" w14:textId="77777777" w:rsidR="001E3843" w:rsidRDefault="001E3843" w:rsidP="001E3843">
      <w:r>
        <w:t>Perfectionist</w:t>
      </w:r>
    </w:p>
    <w:p w14:paraId="18982B6F" w14:textId="1B4365C5" w:rsidR="001E3843" w:rsidRPr="001E3843" w:rsidRDefault="001E3843" w:rsidP="001E3843">
      <w:pPr>
        <w:rPr>
          <w:lang w:val="en-US"/>
        </w:rPr>
      </w:pPr>
      <w:r>
        <w:t>Strive for progress, not perfection. We often feel that our effort doesn't pay off, or that our results aren't really good compared to other</w:t>
      </w:r>
      <w:r>
        <w:rPr>
          <w:lang w:val="en-US"/>
        </w:rPr>
        <w:t>s. But we don’t have to feel that way. Why? See this video for further explanation.</w:t>
      </w:r>
    </w:p>
    <w:p w14:paraId="4660FC5B" w14:textId="70D89A31" w:rsidR="002C5789" w:rsidRDefault="001E3843" w:rsidP="001E3843">
      <w:r>
        <w:t>https://youtu.be/BY6bGhcnDDs - The Perfectionist Trap</w:t>
      </w:r>
    </w:p>
    <w:p w14:paraId="40A0365F" w14:textId="4615AF58" w:rsidR="0071546C" w:rsidRDefault="0071546C" w:rsidP="001E3843">
      <w:r>
        <w:rPr>
          <w:noProof/>
        </w:rPr>
        <w:drawing>
          <wp:inline distT="0" distB="0" distL="0" distR="0" wp14:anchorId="7447060A" wp14:editId="7B7EAF3D">
            <wp:extent cx="2487930" cy="14776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0MzS2MDM1tTQGQiUdpeDU4uLM/DyQAqNaAAJ1kxEsAAAA"/>
  </w:docVars>
  <w:rsids>
    <w:rsidRoot w:val="001E3843"/>
    <w:rsid w:val="001E3843"/>
    <w:rsid w:val="002C5789"/>
    <w:rsid w:val="0071546C"/>
    <w:rsid w:val="0079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CFCE"/>
  <w15:chartTrackingRefBased/>
  <w15:docId w15:val="{2E3DB74F-CB5C-43E0-8582-4996665C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V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4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546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5C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6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personal-growth/persist-it-matters-7e4270f7c07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medium.com/@sangraminglama/keep-pushing-yourself-to-the-limits-651191e641dc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thoughtcatalog.com/mark-derian/2014/04/6-ways-to-be-happy-for-other-peoples-success/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zenhabits.net/how-to-accept-criticism-with-grace-and-appreciatio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lifehack.org/articles/productivity/6-effective-ways-to-become-persistent.html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www.psychologytoday.com/us/blog/headshrinkers-guide-the-galaxy/201412/7-strategies-face-lifes-challenge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medium.com/the-ascent/seeing-others-succeed-can-hurt-dd146bc9ca2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Wilta</dc:creator>
  <cp:keywords/>
  <dc:description/>
  <cp:lastModifiedBy>Alvin Wilta</cp:lastModifiedBy>
  <cp:revision>3</cp:revision>
  <dcterms:created xsi:type="dcterms:W3CDTF">2020-08-06T04:19:00Z</dcterms:created>
  <dcterms:modified xsi:type="dcterms:W3CDTF">2020-08-06T16:49:00Z</dcterms:modified>
</cp:coreProperties>
</file>