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10" w:rsidRDefault="00352C14">
      <w:pPr>
        <w:pStyle w:val="Predeterminado"/>
        <w:rPr>
          <w:b/>
        </w:rPr>
      </w:pPr>
      <w:bookmarkStart w:id="0" w:name="_GoBack"/>
      <w:bookmarkEnd w:id="0"/>
      <w:r>
        <w:rPr>
          <w:b/>
        </w:rPr>
        <w:t xml:space="preserve">Matemáticas </w:t>
      </w:r>
    </w:p>
    <w:p w:rsidR="00086510" w:rsidRDefault="00352C14">
      <w:pPr>
        <w:pStyle w:val="Predeterminado"/>
      </w:pPr>
      <w:r>
        <w:t xml:space="preserve">Las matemáticas son una ciencia formal que estudia las propiedades y relaciones entre números, formas, objetos geométricos y estructuras. La palabra matemáticas viene del griego “matema”, que significa conocimiento estudio y aprendizaje. </w:t>
      </w:r>
    </w:p>
    <w:p w:rsidR="00086510" w:rsidRDefault="00352C14">
      <w:pPr>
        <w:pStyle w:val="Predeterminado"/>
      </w:pPr>
      <w:r>
        <w:t>Es precisamente la pasión por el estudio y el aprendizaje lo que se busca en un matemático, además de una gran creatividad y flexibilidad. Para estar interesado en una carrera como matemáticas, basta con tener un gusto por nuevos retos y una pasión para de</w:t>
      </w:r>
      <w:r>
        <w:t xml:space="preserve">scubrir ideas nuevas. </w:t>
      </w:r>
    </w:p>
    <w:p w:rsidR="00086510" w:rsidRDefault="00086510">
      <w:pPr>
        <w:pStyle w:val="Predeterminado"/>
      </w:pPr>
    </w:p>
    <w:p w:rsidR="00086510" w:rsidRDefault="00352C14">
      <w:pPr>
        <w:pStyle w:val="Predeterminado"/>
        <w:rPr>
          <w:b/>
        </w:rPr>
      </w:pPr>
      <w:r>
        <w:rPr>
          <w:b/>
        </w:rPr>
        <w:t xml:space="preserve">Temas interesantes relacionados con carreras más populares </w:t>
      </w:r>
    </w:p>
    <w:p w:rsidR="00086510" w:rsidRDefault="00352C14">
      <w:r>
        <w:t>Industria de petróleo, la búsqueda de filones de petróleo, el diseño de oleoductos, producción del equipo: las teoría de ecuaciones diferenciales, teoría de fractales, geom</w:t>
      </w:r>
      <w:r>
        <w:t>etría, teoría de control;</w:t>
      </w:r>
    </w:p>
    <w:p w:rsidR="00086510" w:rsidRDefault="00352C14">
      <w:r>
        <w:t>Industria financiera, estimación de riesgos:    estadística matemática, combinatoria, métodos de optimización, ecuaciones diferenciales, teoría de fractales</w:t>
      </w:r>
    </w:p>
    <w:p w:rsidR="00086510" w:rsidRDefault="00352C14">
      <w:pPr>
        <w:pStyle w:val="Predeterminado"/>
      </w:pPr>
      <w:r>
        <w:t>Actuarios (Un Actuario es un profesional de la ciencia actuarial que se o</w:t>
      </w:r>
      <w:r>
        <w:t>cupa de las repercusiones financieras de riesgo e incertidumbre. Los Actuarios proporcionan evaluaciones de expertos de sistemas de garantía financiera, con especial atención a su complejidad, sus matemáticas y sus mecanismos. Los Actuarios evalúan matemát</w:t>
      </w:r>
      <w:r>
        <w:t xml:space="preserve">icamente la probabilidad de eventos y cuantifican los resultados contingentes con el fin de minimizar los impactos de las pérdidas financieras asociadas con los eventos indeseables inciertos. Son muy remunerados. </w:t>
      </w:r>
    </w:p>
    <w:p w:rsidR="00086510" w:rsidRDefault="00352C14">
      <w:r>
        <w:t>Diseño de productos de programación: por e</w:t>
      </w:r>
      <w:r>
        <w:t xml:space="preserve">jemplo,  búsqueda en la red (como herramientas como Google): álgebra lineal, combinatoria, métodos de optimización, el análisis de  datos;  diseño de juegos: álgebra lineal,  geometría, combinatoria, teoría de juegos. </w:t>
      </w:r>
    </w:p>
    <w:p w:rsidR="00086510" w:rsidRDefault="00352C14">
      <w:r>
        <w:t>Medicina: la tomografía está basada e</w:t>
      </w:r>
      <w:r>
        <w:t>n algunos métodos de la geometría y el cálculo; en epidemiología se usan los métodos de estadística matemática, de teoría de grafos, de teoría de control; en cardiología la simulación de flujo de sangre usa la teoría de ecuaciones diferenciales;</w:t>
      </w:r>
    </w:p>
    <w:p w:rsidR="00086510" w:rsidRDefault="00352C14">
      <w:r>
        <w:t>Problema d</w:t>
      </w:r>
      <w:r>
        <w:t>e trafico en una cuidad grande: teoría de grafos, combinatoria, optimización, teoría de juegos</w:t>
      </w:r>
    </w:p>
    <w:p w:rsidR="00086510" w:rsidRDefault="00352C14">
      <w:r>
        <w:t xml:space="preserve">Códigos:  se usan para organizar transferencia segura de información, la teoría de códigos es basada en álgebra y teoría de números. </w:t>
      </w:r>
    </w:p>
    <w:p w:rsidR="00086510" w:rsidRDefault="00086510"/>
    <w:p w:rsidR="00086510" w:rsidRDefault="00086510"/>
    <w:p w:rsidR="00086510" w:rsidRDefault="00086510"/>
    <w:p w:rsidR="00086510" w:rsidRDefault="00352C14">
      <w:pPr>
        <w:pStyle w:val="Predeterminado"/>
        <w:rPr>
          <w:b/>
        </w:rPr>
      </w:pPr>
      <w:r>
        <w:rPr>
          <w:b/>
        </w:rPr>
        <w:lastRenderedPageBreak/>
        <w:t>¿Cuál es el campo labora</w:t>
      </w:r>
      <w:r>
        <w:rPr>
          <w:b/>
        </w:rPr>
        <w:t>l de un Matemático?</w:t>
      </w:r>
    </w:p>
    <w:p w:rsidR="00086510" w:rsidRDefault="00352C14">
      <w:pPr>
        <w:pStyle w:val="Predeterminado"/>
      </w:pPr>
      <w:r>
        <w:t>Nuestros egresados tiene un perfil muy amplio. La mayoría de ellos continúan sus estudios haciendo posgrados tanto en Colombia como en Estados Unidos y Europa. Los estudios los hacen en matemáticas y en otras áreas como  biología, finan</w:t>
      </w:r>
      <w:r>
        <w:t xml:space="preserve">zas, física, hidraúlica, informática y psicología. </w:t>
      </w:r>
    </w:p>
    <w:p w:rsidR="00086510" w:rsidRDefault="00352C14">
      <w:pPr>
        <w:pStyle w:val="Predeterminado"/>
      </w:pPr>
      <w:r>
        <w:t>En cuanto a trabajos permanentes, tenemos egresados que trabajan en la banca; por ejemplo en el Banco de la República, el Banco Santander y el BBVA; en compañías de seguros como Seguros Bolívar, Chubb gro</w:t>
      </w:r>
      <w:r>
        <w:t xml:space="preserve">up insurance company; en finanzas, por ejemplo en Knight financial services y otros en labores de modelación para compañías como Siemens y IBM. </w:t>
      </w:r>
    </w:p>
    <w:p w:rsidR="00086510" w:rsidRDefault="00086510">
      <w:pPr>
        <w:pStyle w:val="Predeterminado"/>
      </w:pPr>
    </w:p>
    <w:p w:rsidR="00086510" w:rsidRDefault="00352C14">
      <w:pPr>
        <w:pStyle w:val="Predeterminado"/>
        <w:rPr>
          <w:b/>
        </w:rPr>
      </w:pPr>
      <w:r>
        <w:rPr>
          <w:b/>
        </w:rPr>
        <w:t>Que hace diferente matemáticas en Uniandes</w:t>
      </w:r>
    </w:p>
    <w:p w:rsidR="00086510" w:rsidRDefault="00352C14">
      <w:pPr>
        <w:pStyle w:val="Predeterminado"/>
      </w:pPr>
      <w:r>
        <w:t>-</w:t>
      </w:r>
      <w:r>
        <w:tab/>
        <w:t>Programa de 8 semestres, flexible e interdisciplinario que permit</w:t>
      </w:r>
      <w:r>
        <w:t>e cursar dos carreras a la vez o hacer énfasis en otras carreras que permiten ampliar el espectro laboral</w:t>
      </w:r>
    </w:p>
    <w:p w:rsidR="00086510" w:rsidRDefault="00352C14">
      <w:pPr>
        <w:pStyle w:val="Predeterminado"/>
      </w:pPr>
      <w:r>
        <w:t>-</w:t>
      </w:r>
      <w:r>
        <w:tab/>
        <w:t xml:space="preserve">Profesores con título de Doctorado de las mejores universidades del mundo, entre las que se encuentran Berkeley, Cornell, Stanford.   </w:t>
      </w:r>
    </w:p>
    <w:p w:rsidR="00086510" w:rsidRDefault="00352C14">
      <w:pPr>
        <w:pStyle w:val="Predeterminado"/>
        <w:jc w:val="both"/>
        <w:rPr>
          <w:rFonts w:eastAsia="Calibri" w:cs="Times New Roman"/>
          <w:lang w:eastAsia="es-CO"/>
        </w:rPr>
      </w:pPr>
      <w:r>
        <w:rPr>
          <w:rFonts w:eastAsia="Calibri" w:cs="Times New Roman"/>
          <w:lang w:eastAsia="es-CO"/>
        </w:rPr>
        <w:t>-        Seme</w:t>
      </w:r>
      <w:r>
        <w:rPr>
          <w:rFonts w:eastAsia="Calibri" w:cs="Times New Roman"/>
          <w:lang w:eastAsia="es-CO"/>
        </w:rPr>
        <w:t>stres de intercambio en el exterior de estudiantes durante el pregrado de Matemáticas.</w:t>
      </w:r>
    </w:p>
    <w:p w:rsidR="00086510" w:rsidRDefault="00352C14">
      <w:pPr>
        <w:pStyle w:val="Predeterminado"/>
      </w:pPr>
      <w:r>
        <w:t>-</w:t>
      </w:r>
      <w:r>
        <w:tab/>
        <w:t>Se ofrece educación de calidad, soportado por los excelentes resultados de nuestros egresados en las pruebas SABER PRO y por la acreditación de alta calidad por 7 años</w:t>
      </w:r>
      <w:r>
        <w:t xml:space="preserve"> otorgada por el MEN.</w:t>
      </w:r>
    </w:p>
    <w:p w:rsidR="00086510" w:rsidRDefault="00352C14">
      <w:pPr>
        <w:pStyle w:val="Predeterminado"/>
        <w:jc w:val="both"/>
        <w:rPr>
          <w:rFonts w:eastAsia="Times New Roman" w:cs="Arial"/>
          <w:color w:val="333333"/>
          <w:lang w:eastAsia="es-ES"/>
        </w:rPr>
      </w:pPr>
      <w:r>
        <w:rPr>
          <w:rFonts w:eastAsia="Calibri" w:cs="Times New Roman"/>
          <w:lang w:eastAsia="es-CO"/>
        </w:rPr>
        <w:t xml:space="preserve">- Se mantienen relaciones de cooperación a nivel de redes de información y de  trabajo con pares de universidades de los siguientes países: </w:t>
      </w:r>
      <w:r>
        <w:rPr>
          <w:rFonts w:eastAsia="Times New Roman" w:cs="Arial"/>
          <w:color w:val="333333"/>
          <w:lang w:eastAsia="es-ES"/>
        </w:rPr>
        <w:t xml:space="preserve">Alemania, Argentina, Canadá, Estados Unidos, Francia, Israel, Japón. </w:t>
      </w:r>
    </w:p>
    <w:p w:rsidR="00086510" w:rsidRDefault="00352C14">
      <w:pPr>
        <w:pStyle w:val="Predeterminado"/>
        <w:jc w:val="both"/>
        <w:rPr>
          <w:rFonts w:eastAsia="Calibri" w:cs="Times New Roman"/>
          <w:lang w:eastAsia="es-CO"/>
        </w:rPr>
      </w:pPr>
      <w:r>
        <w:rPr>
          <w:rFonts w:eastAsia="Calibri" w:cs="Times New Roman"/>
          <w:lang w:eastAsia="es-CO"/>
        </w:rPr>
        <w:t>Se tienen vínculos con v</w:t>
      </w:r>
      <w:r>
        <w:rPr>
          <w:rFonts w:eastAsia="Calibri" w:cs="Times New Roman"/>
          <w:lang w:eastAsia="es-CO"/>
        </w:rPr>
        <w:t>arias instituciones internacionales que apoyan la investigación, para resaltar:</w:t>
      </w:r>
    </w:p>
    <w:p w:rsidR="00086510" w:rsidRDefault="00352C14">
      <w:pPr>
        <w:pStyle w:val="Predeterminado"/>
        <w:numPr>
          <w:ilvl w:val="0"/>
          <w:numId w:val="1"/>
        </w:numPr>
        <w:jc w:val="both"/>
        <w:rPr>
          <w:rFonts w:eastAsia="Calibri" w:cs="Times New Roman"/>
          <w:lang w:eastAsia="es-CO"/>
        </w:rPr>
      </w:pPr>
      <w:r>
        <w:rPr>
          <w:rFonts w:eastAsia="Calibri" w:cs="Times New Roman"/>
          <w:lang w:eastAsia="es-CO"/>
        </w:rPr>
        <w:t>D.A.A.D. Servicio alemán de intercambio académico, Alemania.</w:t>
      </w:r>
    </w:p>
    <w:p w:rsidR="00086510" w:rsidRDefault="00352C14">
      <w:pPr>
        <w:pStyle w:val="Predeterminado"/>
        <w:numPr>
          <w:ilvl w:val="0"/>
          <w:numId w:val="1"/>
        </w:numPr>
        <w:jc w:val="both"/>
        <w:rPr>
          <w:rFonts w:eastAsia="Calibri" w:cs="Times New Roman"/>
          <w:lang w:eastAsia="es-CO"/>
        </w:rPr>
      </w:pPr>
      <w:r>
        <w:rPr>
          <w:rFonts w:eastAsia="Calibri" w:cs="Times New Roman"/>
          <w:lang w:eastAsia="es-CO"/>
        </w:rPr>
        <w:t>National Science Foundation, Estados Unidos.</w:t>
      </w:r>
    </w:p>
    <w:p w:rsidR="00086510" w:rsidRDefault="00352C14">
      <w:pPr>
        <w:pStyle w:val="Predeterminado"/>
        <w:numPr>
          <w:ilvl w:val="0"/>
          <w:numId w:val="1"/>
        </w:numPr>
        <w:jc w:val="both"/>
        <w:rPr>
          <w:rFonts w:eastAsia="Calibri" w:cs="Times New Roman"/>
          <w:lang w:eastAsia="es-CO"/>
        </w:rPr>
      </w:pPr>
      <w:r>
        <w:rPr>
          <w:rFonts w:eastAsia="Calibri" w:cs="Times New Roman"/>
          <w:lang w:eastAsia="es-CO"/>
        </w:rPr>
        <w:t>ECOS-Nord, programa de cooperación con Francia.</w:t>
      </w:r>
    </w:p>
    <w:p w:rsidR="00086510" w:rsidRDefault="00086510">
      <w:pPr>
        <w:pStyle w:val="Predeterminado"/>
      </w:pPr>
    </w:p>
    <w:p w:rsidR="00086510" w:rsidRDefault="00086510">
      <w:pPr>
        <w:pStyle w:val="Predeterminado"/>
      </w:pPr>
    </w:p>
    <w:sectPr w:rsidR="0008651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92D79"/>
    <w:multiLevelType w:val="multilevel"/>
    <w:tmpl w:val="4ABEB1C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0EC7A60"/>
    <w:multiLevelType w:val="multilevel"/>
    <w:tmpl w:val="05503D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10"/>
    <w:rsid w:val="00086510"/>
    <w:rsid w:val="0035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" w:hAnsi="Calibri" w:cs="Liberation Sans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 w:line="288" w:lineRule="auto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Devanagari"/>
    </w:rPr>
  </w:style>
  <w:style w:type="paragraph" w:customStyle="1" w:styleId="Predeterminado">
    <w:name w:val="Predeterminado"/>
    <w:pPr>
      <w:tabs>
        <w:tab w:val="left" w:pos="708"/>
      </w:tabs>
      <w:suppressAutoHyphens/>
      <w:spacing w:after="200"/>
    </w:pPr>
    <w:rPr>
      <w:rFonts w:eastAsia="DejaVu Sans"/>
      <w:color w:val="00000A"/>
      <w:lang w:val="es-CO" w:eastAsia="en-US"/>
    </w:rPr>
  </w:style>
  <w:style w:type="paragraph" w:customStyle="1" w:styleId="Encabezamiento">
    <w:name w:val="Encabezamiento"/>
    <w:basedOn w:val="Predeterminado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rafodelista">
    <w:name w:val="List Paragraph"/>
    <w:basedOn w:val="Predeterminado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" w:hAnsi="Calibri" w:cs="Liberation Sans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 w:line="288" w:lineRule="auto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Devanagari"/>
    </w:rPr>
  </w:style>
  <w:style w:type="paragraph" w:customStyle="1" w:styleId="Predeterminado">
    <w:name w:val="Predeterminado"/>
    <w:pPr>
      <w:tabs>
        <w:tab w:val="left" w:pos="708"/>
      </w:tabs>
      <w:suppressAutoHyphens/>
      <w:spacing w:after="200"/>
    </w:pPr>
    <w:rPr>
      <w:rFonts w:eastAsia="DejaVu Sans"/>
      <w:color w:val="00000A"/>
      <w:lang w:val="es-CO" w:eastAsia="en-US"/>
    </w:rPr>
  </w:style>
  <w:style w:type="paragraph" w:customStyle="1" w:styleId="Encabezamiento">
    <w:name w:val="Encabezamiento"/>
    <w:basedOn w:val="Predeterminado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rafodelista">
    <w:name w:val="List Paragraph"/>
    <w:basedOn w:val="Predeterminado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Usuarioquimica</dc:creator>
  <cp:lastModifiedBy>Usuarioquimica</cp:lastModifiedBy>
  <cp:revision>2</cp:revision>
  <cp:lastPrinted>2014-06-20T07:52:00Z</cp:lastPrinted>
  <dcterms:created xsi:type="dcterms:W3CDTF">2014-08-20T15:40:00Z</dcterms:created>
  <dcterms:modified xsi:type="dcterms:W3CDTF">2014-08-20T15:40:00Z</dcterms:modified>
  <dc:language>es-CO</dc:language>
</cp:coreProperties>
</file>