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7158" w14:textId="77777777" w:rsidR="00056C1A" w:rsidRPr="00FB7EEA" w:rsidRDefault="00056C1A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FB7EEA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UNIVERSITAS GUNADARMA</w:t>
      </w:r>
    </w:p>
    <w:p w14:paraId="2D6BBDC5" w14:textId="0C9A0166" w:rsidR="00056C1A" w:rsidRPr="00FB7EEA" w:rsidRDefault="00056C1A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FAKULTAS ILMU KOMPUTER DAN TEKNOLOGI INFORMASI</w:t>
      </w:r>
    </w:p>
    <w:p w14:paraId="6E84972D" w14:textId="0B344D52" w:rsidR="00056C1A" w:rsidRDefault="00056C1A" w:rsidP="00F514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1B04" wp14:editId="57238455">
            <wp:extent cx="2087593" cy="2141122"/>
            <wp:effectExtent l="0" t="0" r="8255" b="0"/>
            <wp:docPr id="89128468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8468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56" cy="22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A772" w14:textId="5BAEC5CD" w:rsidR="00BE2D24" w:rsidRPr="007F094C" w:rsidRDefault="007F094C" w:rsidP="00BA6C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TULISAN ILMIAH</w:t>
      </w:r>
    </w:p>
    <w:p w14:paraId="0D00C5EC" w14:textId="2A7F8658" w:rsidR="001E115C" w:rsidRDefault="001008CE" w:rsidP="00BE2D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6153764"/>
      <w:bookmarkStart w:id="1" w:name="_Toc156154493"/>
      <w:r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PEMBUATAN APLIKASI </w:t>
      </w:r>
      <w:r w:rsidR="001020BE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DISTRIBUSI GAME</w:t>
      </w:r>
      <w:r w:rsidR="00C60341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r w:rsidR="009F1542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MENGGUNAKAN </w:t>
      </w:r>
      <w:r w:rsidR="00251B26"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TEKNOLOGI </w:t>
      </w:r>
      <w:r w:rsidR="00992821" w:rsidRPr="005F2F84">
        <w:rPr>
          <w:rFonts w:ascii="Times New Roman" w:hAnsi="Times New Roman" w:cs="Times New Roman"/>
          <w:b/>
          <w:bCs/>
          <w:color w:val="auto"/>
          <w:sz w:val="28"/>
          <w:szCs w:val="28"/>
        </w:rPr>
        <w:t>MERN STACK</w:t>
      </w:r>
      <w:bookmarkEnd w:id="0"/>
      <w:bookmarkEnd w:id="1"/>
    </w:p>
    <w:p w14:paraId="4F362FAC" w14:textId="77777777" w:rsidR="00BE2D24" w:rsidRPr="00BE2D24" w:rsidRDefault="00BE2D24" w:rsidP="00BE2D24"/>
    <w:p w14:paraId="7D36704C" w14:textId="59F5F8CE" w:rsidR="00A30DC6" w:rsidRPr="00FB7EE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Nama 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 xml:space="preserve"> Muhammad Alvito 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Madisyahputra</w:t>
      </w:r>
      <w:proofErr w:type="spellEnd"/>
    </w:p>
    <w:p w14:paraId="011246D1" w14:textId="012B8268" w:rsidR="00056C1A" w:rsidRPr="00FB7EE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NPM 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10121784</w:t>
      </w:r>
    </w:p>
    <w:p w14:paraId="115DADEA" w14:textId="0028853A" w:rsidR="00056C1A" w:rsidRDefault="00056C1A" w:rsidP="00F5149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EEA">
        <w:rPr>
          <w:rFonts w:ascii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FB7EEA"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</w:p>
    <w:p w14:paraId="60D08884" w14:textId="6A1098C2" w:rsidR="009179E6" w:rsidRDefault="00EC2D5B" w:rsidP="008C66CC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A07C1">
        <w:rPr>
          <w:rFonts w:ascii="Times New Roman" w:hAnsi="Times New Roman" w:cs="Times New Roman"/>
          <w:sz w:val="24"/>
          <w:szCs w:val="24"/>
          <w:lang w:eastAsia="en-ID"/>
        </w:rPr>
        <w:t xml:space="preserve">Susi </w:t>
      </w:r>
      <w:proofErr w:type="spellStart"/>
      <w:r w:rsidR="00CA07C1">
        <w:rPr>
          <w:rFonts w:ascii="Times New Roman" w:hAnsi="Times New Roman" w:cs="Times New Roman"/>
          <w:sz w:val="24"/>
          <w:szCs w:val="24"/>
          <w:lang w:eastAsia="en-ID"/>
        </w:rPr>
        <w:t>Widayati</w:t>
      </w:r>
      <w:proofErr w:type="spellEnd"/>
      <w:r w:rsidR="000C17C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0C17CF">
        <w:rPr>
          <w:rFonts w:ascii="Times New Roman" w:hAnsi="Times New Roman" w:cs="Times New Roman"/>
          <w:sz w:val="24"/>
          <w:szCs w:val="24"/>
          <w:lang w:eastAsia="en-ID"/>
        </w:rPr>
        <w:t>S.Kom.,MM</w:t>
      </w:r>
      <w:proofErr w:type="spellEnd"/>
    </w:p>
    <w:p w14:paraId="27AE2322" w14:textId="77777777" w:rsidR="008C66CC" w:rsidRPr="00FB7EEA" w:rsidRDefault="008C66CC" w:rsidP="008C66CC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5AAD47B" w14:textId="1A77A305" w:rsidR="00056C1A" w:rsidRDefault="00C170EC" w:rsidP="00ED3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728F2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DIAJUKAN GUNA MELENGKAPI SEBAGIAN SYARAT DALAM MENCAPAI GELAR SETARA SARJANA MUDA</w:t>
      </w:r>
    </w:p>
    <w:p w14:paraId="77174E65" w14:textId="77777777" w:rsidR="008C66CC" w:rsidRPr="00E728F2" w:rsidRDefault="008C66CC" w:rsidP="00ED3E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437B5C58" w14:textId="5DA57966" w:rsidR="00056C1A" w:rsidRPr="008C66CC" w:rsidRDefault="008C66CC" w:rsidP="00F514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C66CC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DEPOK</w:t>
      </w:r>
    </w:p>
    <w:p w14:paraId="01783203" w14:textId="7C913A3B" w:rsidR="00D41C8C" w:rsidRDefault="00056C1A" w:rsidP="007F09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FB7EEA">
        <w:rPr>
          <w:rFonts w:ascii="Times New Roman" w:hAnsi="Times New Roman" w:cs="Times New Roman"/>
          <w:sz w:val="24"/>
          <w:szCs w:val="24"/>
          <w:lang w:eastAsia="en-ID"/>
        </w:rPr>
        <w:t>202</w:t>
      </w:r>
      <w:r w:rsidR="0099790F">
        <w:rPr>
          <w:rFonts w:ascii="Times New Roman" w:hAnsi="Times New Roman" w:cs="Times New Roman"/>
          <w:sz w:val="24"/>
          <w:szCs w:val="24"/>
          <w:lang w:eastAsia="en-ID"/>
        </w:rPr>
        <w:t>4</w:t>
      </w:r>
    </w:p>
    <w:p w14:paraId="29E22337" w14:textId="07979593" w:rsidR="000F4BF9" w:rsidRDefault="000F4BF9" w:rsidP="00192913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E6EAB34" w14:textId="06D39A4C" w:rsidR="00E65E70" w:rsidRDefault="00E65E70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E65E70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PERNYATAAN ORIGINALITAS DAN PUBLIKASI</w:t>
      </w:r>
    </w:p>
    <w:p w14:paraId="4E28BC9F" w14:textId="77777777" w:rsidR="00456084" w:rsidRDefault="00456084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0E5EF54B" w14:textId="77777777" w:rsidR="00060238" w:rsidRDefault="00060238" w:rsidP="0045608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0021CD67" w14:textId="497A1A38" w:rsidR="00456084" w:rsidRDefault="00456084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,</w:t>
      </w:r>
    </w:p>
    <w:p w14:paraId="70869577" w14:textId="77777777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6CC3267" w14:textId="06BB47BC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: </w:t>
      </w:r>
    </w:p>
    <w:p w14:paraId="57B06E7C" w14:textId="522EDB39" w:rsidR="00456084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23F2BF9E" w14:textId="7D477F2B" w:rsidR="00E23890" w:rsidRDefault="00E23890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5A6CEFDE" w14:textId="1772426C" w:rsidR="006541CC" w:rsidRDefault="006541CC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4242A587" w14:textId="2AB84227" w:rsidR="00362705" w:rsidRDefault="006541CC" w:rsidP="0045608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Lulus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</w:p>
    <w:p w14:paraId="7C25384D" w14:textId="66B663A4" w:rsidR="00456084" w:rsidRPr="00362705" w:rsidRDefault="00362705" w:rsidP="00362705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44F75F4B" w14:textId="77F83337" w:rsidR="00F766BE" w:rsidRDefault="00F766BE" w:rsidP="00F932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2" w:name="_Toc156154494"/>
      <w:r w:rsidRPr="00F932E9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ABSTRAK</w:t>
      </w:r>
      <w:bookmarkEnd w:id="2"/>
    </w:p>
    <w:p w14:paraId="688B0CA0" w14:textId="77777777" w:rsidR="00F932E9" w:rsidRPr="00F932E9" w:rsidRDefault="00F932E9" w:rsidP="00F932E9">
      <w:pPr>
        <w:rPr>
          <w:lang w:eastAsia="en-ID"/>
        </w:rPr>
      </w:pPr>
    </w:p>
    <w:p w14:paraId="177633E9" w14:textId="55154C25" w:rsidR="00AB5E18" w:rsidRPr="00986E39" w:rsidRDefault="00AB5E18" w:rsidP="00986E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1EF6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A1EF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P</w:t>
      </w:r>
      <w:r w:rsidR="00073DA2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A</w:t>
      </w:r>
      <w:r w:rsidR="00073DA2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D</w:t>
      </w:r>
      <w:r w:rsidR="00073DA2">
        <w:rPr>
          <w:rFonts w:ascii="Times New Roman" w:hAnsi="Times New Roman" w:cs="Times New Roman"/>
          <w:sz w:val="24"/>
          <w:szCs w:val="24"/>
        </w:rPr>
        <w:t>istribusi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G</w:t>
      </w:r>
      <w:r w:rsidR="00073DA2">
        <w:rPr>
          <w:rFonts w:ascii="Times New Roman" w:hAnsi="Times New Roman" w:cs="Times New Roman"/>
          <w:sz w:val="24"/>
          <w:szCs w:val="24"/>
        </w:rPr>
        <w:t>ame</w:t>
      </w:r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M</w:t>
      </w:r>
      <w:r w:rsidR="00073DA2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E39" w:rsidRPr="00986E39">
        <w:rPr>
          <w:rFonts w:ascii="Times New Roman" w:hAnsi="Times New Roman" w:cs="Times New Roman"/>
          <w:sz w:val="24"/>
          <w:szCs w:val="24"/>
        </w:rPr>
        <w:t>T</w:t>
      </w:r>
      <w:r w:rsidR="00073DA2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986E39" w:rsidRPr="00986E39">
        <w:rPr>
          <w:rFonts w:ascii="Times New Roman" w:hAnsi="Times New Roman" w:cs="Times New Roman"/>
          <w:sz w:val="24"/>
          <w:szCs w:val="24"/>
        </w:rPr>
        <w:t xml:space="preserve"> MERN S</w:t>
      </w:r>
      <w:r w:rsidR="00073DA2">
        <w:rPr>
          <w:rFonts w:ascii="Times New Roman" w:hAnsi="Times New Roman" w:cs="Times New Roman"/>
          <w:sz w:val="24"/>
          <w:szCs w:val="24"/>
        </w:rPr>
        <w:t>tack.</w:t>
      </w:r>
    </w:p>
    <w:p w14:paraId="2CB2330F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digital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MERN Stack (MongoDB, Express.js, React, Node.js)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regional dan global juga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4B5D8FE1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MERN Stack,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dieksplorasi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model yang optimal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5F6584E0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global dan regional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54A772EB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game,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game digital.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5E18">
        <w:rPr>
          <w:rFonts w:ascii="Times New Roman" w:hAnsi="Times New Roman" w:cs="Times New Roman"/>
          <w:sz w:val="24"/>
          <w:szCs w:val="24"/>
        </w:rPr>
        <w:t>.</w:t>
      </w:r>
    </w:p>
    <w:p w14:paraId="611CC07C" w14:textId="77777777" w:rsidR="00AB5E18" w:rsidRPr="00AB5E18" w:rsidRDefault="00AB5E18" w:rsidP="00AB5E18">
      <w:pPr>
        <w:rPr>
          <w:rFonts w:ascii="Times New Roman" w:hAnsi="Times New Roman" w:cs="Times New Roman"/>
          <w:sz w:val="24"/>
          <w:szCs w:val="24"/>
        </w:rPr>
      </w:pPr>
    </w:p>
    <w:p w14:paraId="1BFB9E89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03A9B95B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1056A391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B930BD6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2F144F4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73253925" w14:textId="77777777" w:rsidR="00F766BE" w:rsidRPr="00AB5E18" w:rsidRDefault="00F766BE" w:rsidP="00AB5E18">
      <w:pPr>
        <w:rPr>
          <w:rFonts w:ascii="Times New Roman" w:hAnsi="Times New Roman" w:cs="Times New Roman"/>
          <w:sz w:val="24"/>
          <w:szCs w:val="24"/>
        </w:rPr>
      </w:pPr>
    </w:p>
    <w:p w14:paraId="05144AD5" w14:textId="77777777" w:rsidR="00F766BE" w:rsidRPr="00FB7EEA" w:rsidRDefault="00F766BE" w:rsidP="00AB5E18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A0E524" w14:textId="13AB58A8" w:rsidR="00E81545" w:rsidRDefault="00E81545" w:rsidP="005F2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3" w:name="_Toc156154495"/>
      <w:r w:rsidRPr="005F2F8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KATA PENGANTAR</w:t>
      </w:r>
      <w:bookmarkEnd w:id="3"/>
    </w:p>
    <w:p w14:paraId="3ADD235F" w14:textId="77777777" w:rsidR="005F2F84" w:rsidRPr="005F2F84" w:rsidRDefault="005F2F84" w:rsidP="005F2F84">
      <w:pPr>
        <w:rPr>
          <w:lang w:eastAsia="en-ID"/>
        </w:rPr>
      </w:pPr>
    </w:p>
    <w:p w14:paraId="4D405C6E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arena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mengglobal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poros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3926B776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MERN Stack (MongoDB, Express.js, React, Node.js)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scalable,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1D58F8FE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monetisasi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7954FAEB" w14:textId="77777777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r w:rsidRPr="005342F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juga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regional,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pasar global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4C2AF09F" w14:textId="59CF57B6" w:rsidR="005342FE" w:rsidRPr="005342FE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73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game, dan para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game digital.</w:t>
      </w:r>
    </w:p>
    <w:p w14:paraId="04CB9A9C" w14:textId="44A0A9C8" w:rsidR="00D04486" w:rsidRDefault="005342FE" w:rsidP="00534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2F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342FE">
        <w:rPr>
          <w:rFonts w:ascii="Times New Roman" w:hAnsi="Times New Roman" w:cs="Times New Roman"/>
          <w:sz w:val="24"/>
          <w:szCs w:val="24"/>
        </w:rPr>
        <w:t>.</w:t>
      </w:r>
    </w:p>
    <w:p w14:paraId="6C61C22F" w14:textId="77777777" w:rsidR="00741A79" w:rsidRDefault="00741A79" w:rsidP="005342FE">
      <w:pPr>
        <w:rPr>
          <w:rFonts w:ascii="Times New Roman" w:hAnsi="Times New Roman" w:cs="Times New Roman"/>
          <w:sz w:val="24"/>
          <w:szCs w:val="24"/>
        </w:rPr>
      </w:pPr>
    </w:p>
    <w:p w14:paraId="0EFF8887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3F91BCB2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1B19F63A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1EDB5733" w14:textId="77777777" w:rsidR="00775DEF" w:rsidRDefault="00775DEF" w:rsidP="005342FE">
      <w:pPr>
        <w:rPr>
          <w:rFonts w:ascii="Times New Roman" w:hAnsi="Times New Roman" w:cs="Times New Roman"/>
          <w:sz w:val="24"/>
          <w:szCs w:val="24"/>
        </w:rPr>
      </w:pPr>
    </w:p>
    <w:p w14:paraId="4B6789BF" w14:textId="0548523A" w:rsidR="00410F56" w:rsidRPr="00410F56" w:rsidRDefault="00410F56" w:rsidP="00410F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4" w:name="_Toc15615449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DAFTAR ISI</w:t>
      </w:r>
      <w:bookmarkEnd w:id="4"/>
    </w:p>
    <w:p w14:paraId="2D9BB7F3" w14:textId="77777777" w:rsidR="00916FBA" w:rsidRDefault="00916FBA" w:rsidP="005342F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80324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96FF3" w14:textId="66C042AA" w:rsidR="005E02E9" w:rsidRDefault="00D5174E" w:rsidP="00D5174E">
          <w:pPr>
            <w:pStyle w:val="TOCHeading"/>
            <w:tabs>
              <w:tab w:val="center" w:pos="3968"/>
            </w:tabs>
          </w:pPr>
          <w:r>
            <w:tab/>
          </w:r>
        </w:p>
        <w:p w14:paraId="2AFA3C02" w14:textId="1CED6977" w:rsidR="00395665" w:rsidRDefault="005E02E9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449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ABSTRAK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ii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5CDCD9EA" w14:textId="668C0029" w:rsidR="00395665" w:rsidRDefault="006C51F2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KATA PENGANTAR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iii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FA0C0E6" w14:textId="24EB4A3C" w:rsidR="00395665" w:rsidRDefault="006C51F2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DAFTAR ISI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iv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514F7B1" w14:textId="16216DA0" w:rsidR="00395665" w:rsidRDefault="00F61B00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BAB I </w:t>
          </w:r>
          <w:hyperlink w:anchor="_Toc15615449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PENDAHULUAN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406F2DB9" w14:textId="4BF8BB4E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1.1 Latar Belakang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439E5C2" w14:textId="63A2D2BA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49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</w:rPr>
              <w:t>1.2 Rumusan Masalah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_Toc156154499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C2FE4E5" w14:textId="24668BFD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1.3 Tujuan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46CFF7C" w14:textId="000B3B54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1.4 Metode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4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491E6CE" w14:textId="0B6807A9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1.5 Batasan Masalah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5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5C502D7F" w14:textId="162E3B89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3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1.6 Sistematika Penulisan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_Toc156154503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6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AEE57FA" w14:textId="74B210F9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I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0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TINJAUAN PUSTAKA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4B1C871" w14:textId="75E6B370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2.1. MERN Stack dalam Pengembangan Aplikasi Web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36380D9" w14:textId="4FD80825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2.2. Model Monetisasi dalam Industri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B52F0F3" w14:textId="55A04E6B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2.3. Keamanan Aplikasi Distribusi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8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7F29E9A" w14:textId="05210A3B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2.4. Pengalaman Pengguna (User Experience/UX)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1BB4B64" w14:textId="07F116DF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0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2.5. Tantangan Pengembangan Aplikasi Game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_Toc156154509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948262D" w14:textId="772775B7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2.6. Tren Global dalam Industri Game Digital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FED6717" w14:textId="74599763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2.7. Model Monetisasi Berkelanjutan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1988F8E" w14:textId="3A7C5656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2.8. Proses Distribusi Game yang Efisien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9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4C82F41" w14:textId="259551D0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II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13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PEMBAHASAN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_Toc156154513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EC97D0D" w14:textId="2E49A8F7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4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3.1. Tantangan Implementasi MERN Stack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_Toc156154514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2CF042F" w14:textId="72CB70A4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5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3.2. Model Monetisasi yang Optimal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_Toc156154515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3AE05C36" w14:textId="6D81733F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6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3.3. Tantangan Keamanan Data dan Transaksi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_Toc156154516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4C3E54FD" w14:textId="207F137F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7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3.4. Pengalaman Pengguna yang Ditingkatkan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_Toc156154517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10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E4F51CB" w14:textId="2EB2C1C4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8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3.5. Pengembangan Model Monetisasi Berkelanjutan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_Toc156154518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4019118" w14:textId="5F361B3A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19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3.6. Pengaruh Faktor Regional dan Global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_Toc156154519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1B280FFA" w14:textId="0067091A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20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3.7. Proses Distribusi Game yang Efisien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_Toc156154520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6AF99D85" w14:textId="7DE87436" w:rsidR="00395665" w:rsidRDefault="006C51F2">
          <w:pPr>
            <w:pStyle w:val="TOC2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56154521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3.8. Pentingnya Keamanan dan Kepercayaan Pengguna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_Toc156154521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11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051CDDE6" w14:textId="154A20ED" w:rsidR="00395665" w:rsidRDefault="00303AA3">
          <w:pPr>
            <w:pStyle w:val="TOC1"/>
            <w:tabs>
              <w:tab w:val="right" w:leader="dot" w:pos="7927"/>
            </w:tabs>
            <w:rPr>
              <w:rFonts w:cstheme="minorBidi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BAB I</w:t>
          </w:r>
          <w:r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>V</w:t>
          </w:r>
          <w:r w:rsidRPr="00303AA3">
            <w:rPr>
              <w:rStyle w:val="Hyperlink"/>
              <w:rFonts w:ascii="Times New Roman" w:hAnsi="Times New Roman"/>
              <w:b/>
              <w:bCs/>
              <w:noProof/>
              <w:color w:val="auto"/>
              <w:u w:val="none"/>
            </w:rPr>
            <w:t xml:space="preserve"> </w:t>
          </w:r>
          <w:hyperlink w:anchor="_Toc156154522" w:history="1">
            <w:r w:rsidR="00395665" w:rsidRPr="00AD79A8">
              <w:rPr>
                <w:rStyle w:val="Hyperlink"/>
                <w:rFonts w:ascii="Times New Roman" w:hAnsi="Times New Roman"/>
                <w:b/>
                <w:bCs/>
                <w:noProof/>
                <w:lang w:eastAsia="en-ID"/>
              </w:rPr>
              <w:t>PENUTUP</w:t>
            </w:r>
            <w:r w:rsidR="00395665">
              <w:rPr>
                <w:noProof/>
                <w:webHidden/>
              </w:rPr>
              <w:tab/>
            </w:r>
            <w:r w:rsidR="00395665">
              <w:rPr>
                <w:noProof/>
                <w:webHidden/>
              </w:rPr>
              <w:fldChar w:fldCharType="begin"/>
            </w:r>
            <w:r w:rsidR="00395665">
              <w:rPr>
                <w:noProof/>
                <w:webHidden/>
              </w:rPr>
              <w:instrText xml:space="preserve"> PAGEREF _Toc156154522 \h </w:instrText>
            </w:r>
            <w:r w:rsidR="00395665">
              <w:rPr>
                <w:noProof/>
                <w:webHidden/>
              </w:rPr>
            </w:r>
            <w:r w:rsidR="00395665">
              <w:rPr>
                <w:noProof/>
                <w:webHidden/>
              </w:rPr>
              <w:fldChar w:fldCharType="separate"/>
            </w:r>
            <w:r w:rsidR="009F2E91">
              <w:rPr>
                <w:noProof/>
                <w:webHidden/>
              </w:rPr>
              <w:t>12</w:t>
            </w:r>
            <w:r w:rsidR="00395665">
              <w:rPr>
                <w:noProof/>
                <w:webHidden/>
              </w:rPr>
              <w:fldChar w:fldCharType="end"/>
            </w:r>
          </w:hyperlink>
        </w:p>
        <w:p w14:paraId="72ACCEC0" w14:textId="3F79674B" w:rsidR="00916FBA" w:rsidRPr="00F93FBE" w:rsidRDefault="005E02E9" w:rsidP="005342FE">
          <w:pPr>
            <w:sectPr w:rsidR="00916FBA" w:rsidRPr="00F93FBE" w:rsidSect="00CC5141">
              <w:footerReference w:type="default" r:id="rId9"/>
              <w:pgSz w:w="11906" w:h="16838"/>
              <w:pgMar w:top="2268" w:right="1701" w:bottom="1701" w:left="2268" w:header="709" w:footer="709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9C7672" w14:textId="7722E45C" w:rsidR="008B3BF9" w:rsidRPr="00AE1A19" w:rsidRDefault="008B60DF" w:rsidP="00814C1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bookmarkStart w:id="5" w:name="_Toc156154497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1. </w:t>
      </w:r>
      <w:r w:rsidR="008B3BF9" w:rsidRPr="00AE1A19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PENDAHULUAN</w:t>
      </w:r>
      <w:bookmarkEnd w:id="5"/>
    </w:p>
    <w:p w14:paraId="0D5069D2" w14:textId="77777777" w:rsidR="00F932E9" w:rsidRPr="00F932E9" w:rsidRDefault="00F932E9" w:rsidP="00F932E9">
      <w:pPr>
        <w:rPr>
          <w:lang w:eastAsia="en-ID"/>
        </w:rPr>
      </w:pPr>
    </w:p>
    <w:p w14:paraId="0C8E4EE2" w14:textId="19919D5D" w:rsidR="00225AF1" w:rsidRDefault="0057191E" w:rsidP="005E4CB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6" w:name="_Toc156154498"/>
      <w:r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1.1 </w:t>
      </w:r>
      <w:r w:rsidR="008B3BF9"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Latar </w:t>
      </w:r>
      <w:proofErr w:type="spellStart"/>
      <w:r w:rsidR="008B3BF9" w:rsidRPr="005F2F8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Belakang</w:t>
      </w:r>
      <w:bookmarkEnd w:id="6"/>
      <w:proofErr w:type="spellEnd"/>
    </w:p>
    <w:p w14:paraId="08D7EA13" w14:textId="2653F645" w:rsidR="00EA3C86" w:rsidRPr="00EA3C86" w:rsidRDefault="00EA3C86" w:rsidP="00EA3C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game digital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batas-batas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konvensionalnya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. Kini, game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hiburan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pe</w:t>
      </w:r>
      <w:r w:rsidR="0012168D">
        <w:rPr>
          <w:rFonts w:ascii="Times New Roman" w:hAnsi="Times New Roman" w:cs="Times New Roman"/>
          <w:sz w:val="24"/>
          <w:szCs w:val="24"/>
          <w:lang w:eastAsia="en-ID"/>
        </w:rPr>
        <w:t>ngguna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berkontribusi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1B26C54" w14:textId="5919E630" w:rsidR="00D8014D" w:rsidRPr="00421E0F" w:rsidRDefault="007C5C61" w:rsidP="00EA3C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Keanekaragaman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game,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permainan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independen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produksi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besar-besaran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F247C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247C4">
        <w:rPr>
          <w:rFonts w:ascii="Times New Roman" w:hAnsi="Times New Roman" w:cs="Times New Roman"/>
          <w:sz w:val="24"/>
          <w:szCs w:val="24"/>
          <w:lang w:eastAsia="en-ID"/>
        </w:rPr>
        <w:t xml:space="preserve"> internet.</w:t>
      </w:r>
      <w:r w:rsidR="00F95859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D8014D" w:rsidRPr="00421E0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1980an,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bandwidth di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2000an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r w:rsidR="00083D14">
        <w:rPr>
          <w:rFonts w:ascii="Times New Roman" w:hAnsi="Times New Roman" w:cs="Times New Roman"/>
          <w:sz w:val="24"/>
          <w:szCs w:val="24"/>
        </w:rPr>
        <w:t>game</w:t>
      </w:r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4D" w:rsidRPr="00421E0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8014D" w:rsidRPr="00421E0F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74F29B7E" w14:textId="10431D25" w:rsidR="00D8014D" w:rsidRPr="00421E0F" w:rsidRDefault="00D8014D" w:rsidP="00CC29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1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video game dan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r w:rsidR="00595E9B">
        <w:rPr>
          <w:rFonts w:ascii="Times New Roman" w:hAnsi="Times New Roman" w:cs="Times New Roman"/>
          <w:sz w:val="24"/>
          <w:szCs w:val="24"/>
        </w:rPr>
        <w:t>game</w:t>
      </w:r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fldChar w:fldCharType="begin"/>
      </w:r>
      <w:r w:rsidRPr="00421E0F">
        <w:rPr>
          <w:rFonts w:ascii="Times New Roman" w:hAnsi="Times New Roman" w:cs="Times New Roman"/>
          <w:sz w:val="24"/>
          <w:szCs w:val="24"/>
        </w:rPr>
        <w:instrText>HYPERLINK "https://en.wikipedia.org/wiki/Video_game_console" \o "Konsol permainan video"</w:instrText>
      </w:r>
      <w:r w:rsidRPr="00421E0F">
        <w:rPr>
          <w:rFonts w:ascii="Times New Roman" w:hAnsi="Times New Roman" w:cs="Times New Roman"/>
          <w:sz w:val="24"/>
          <w:szCs w:val="24"/>
        </w:rPr>
      </w:r>
      <w:r w:rsidRPr="00421E0F">
        <w:rPr>
          <w:rFonts w:ascii="Times New Roman" w:hAnsi="Times New Roman" w:cs="Times New Roman"/>
          <w:sz w:val="24"/>
          <w:szCs w:val="24"/>
        </w:rPr>
        <w:fldChar w:fldCharType="separate"/>
      </w:r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konsol</w:t>
      </w:r>
      <w:proofErr w:type="spellEnd"/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video game</w:t>
      </w:r>
      <w:r w:rsidRPr="00421E0F">
        <w:rPr>
          <w:rFonts w:ascii="Times New Roman" w:hAnsi="Times New Roman" w:cs="Times New Roman"/>
          <w:sz w:val="24"/>
          <w:szCs w:val="24"/>
        </w:rPr>
        <w:fldChar w:fldCharType="end"/>
      </w:r>
      <w:r w:rsidRPr="00421E0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platform juga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fldChar w:fldCharType="begin"/>
      </w:r>
      <w:r w:rsidRPr="00421E0F">
        <w:rPr>
          <w:rFonts w:ascii="Times New Roman" w:hAnsi="Times New Roman" w:cs="Times New Roman"/>
          <w:sz w:val="24"/>
          <w:szCs w:val="24"/>
        </w:rPr>
        <w:instrText>HYPERLINK "https://en.wikipedia.org/wiki/Digital_rights_management" \o "Manajemen hak digital"</w:instrText>
      </w:r>
      <w:r w:rsidRPr="00421E0F">
        <w:rPr>
          <w:rFonts w:ascii="Times New Roman" w:hAnsi="Times New Roman" w:cs="Times New Roman"/>
          <w:sz w:val="24"/>
          <w:szCs w:val="24"/>
        </w:rPr>
      </w:r>
      <w:r w:rsidRPr="00421E0F">
        <w:rPr>
          <w:rFonts w:ascii="Times New Roman" w:hAnsi="Times New Roman" w:cs="Times New Roman"/>
          <w:sz w:val="24"/>
          <w:szCs w:val="24"/>
        </w:rPr>
        <w:fldChar w:fldCharType="separate"/>
      </w:r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manajemen</w:t>
      </w:r>
      <w:proofErr w:type="spellEnd"/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hak</w:t>
      </w:r>
      <w:proofErr w:type="spellEnd"/>
      <w:r w:rsidRPr="00421E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digital</w:t>
      </w:r>
      <w:r w:rsidRPr="00421E0F">
        <w:rPr>
          <w:rFonts w:ascii="Times New Roman" w:hAnsi="Times New Roman" w:cs="Times New Roman"/>
          <w:sz w:val="24"/>
          <w:szCs w:val="24"/>
        </w:rPr>
        <w:fldChar w:fldCharType="end"/>
      </w:r>
      <w:r w:rsidRPr="00421E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>.</w:t>
      </w:r>
    </w:p>
    <w:p w14:paraId="2EDE16D8" w14:textId="1C3B102C" w:rsidR="0001333D" w:rsidRDefault="00D8014D" w:rsidP="000133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digital,</w:t>
      </w:r>
      <w:r w:rsidR="005C1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> </w:t>
      </w:r>
      <w:hyperlink r:id="rId10" w:tooltip="Uap (layanan)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Steam</w:t>
        </w:r>
      </w:hyperlink>
      <w:r w:rsidRPr="00421E0F">
        <w:rPr>
          <w:rFonts w:ascii="Times New Roman" w:hAnsi="Times New Roman" w:cs="Times New Roman"/>
          <w:sz w:val="24"/>
          <w:szCs w:val="24"/>
        </w:rPr>
        <w:t>, </w:t>
      </w:r>
      <w:hyperlink r:id="rId11" w:tooltip="Toko PlayStation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PlayStation Store</w:t>
        </w:r>
      </w:hyperlink>
      <w:r w:rsidRPr="00421E0F">
        <w:rPr>
          <w:rFonts w:ascii="Times New Roman" w:hAnsi="Times New Roman" w:cs="Times New Roman"/>
          <w:sz w:val="24"/>
          <w:szCs w:val="24"/>
        </w:rPr>
        <w:t>, </w:t>
      </w:r>
      <w:hyperlink r:id="rId12" w:tooltip="Amazon.com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Amazon.com</w:t>
        </w:r>
      </w:hyperlink>
      <w:r w:rsidRPr="00421E0F">
        <w:rPr>
          <w:rFonts w:ascii="Times New Roman" w:hAnsi="Times New Roman" w:cs="Times New Roman"/>
          <w:sz w:val="24"/>
          <w:szCs w:val="24"/>
        </w:rPr>
        <w:t>, </w:t>
      </w:r>
      <w:hyperlink r:id="rId13" w:tooltip="Permainan (pengecer)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GAME</w:t>
        </w:r>
      </w:hyperlink>
      <w:r w:rsidRPr="00421E0F">
        <w:rPr>
          <w:rFonts w:ascii="Times New Roman" w:hAnsi="Times New Roman" w:cs="Times New Roman"/>
          <w:sz w:val="24"/>
          <w:szCs w:val="24"/>
        </w:rPr>
        <w:t> ,</w:t>
      </w:r>
      <w:hyperlink r:id="rId14" w:tooltip="GameStop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GameStop</w:t>
        </w:r>
      </w:hyperlink>
      <w:r w:rsidRPr="00421E0F">
        <w:rPr>
          <w:rFonts w:ascii="Times New Roman" w:hAnsi="Times New Roman" w:cs="Times New Roman"/>
          <w:sz w:val="24"/>
          <w:szCs w:val="24"/>
        </w:rPr>
        <w:t>, </w:t>
      </w:r>
      <w:hyperlink r:id="rId15" w:tooltip="Pasar Xbox Live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Xbox Live Marketplace</w:t>
        </w:r>
      </w:hyperlink>
      <w:r w:rsidRPr="00421E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. Ini sangat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> </w:t>
      </w:r>
      <w:hyperlink r:id="rId16" w:tooltip="permainan komputer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game PC</w:t>
        </w:r>
      </w:hyperlink>
      <w:r w:rsidRPr="00421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oleh </w:t>
      </w:r>
      <w:hyperlink r:id="rId17" w:tooltip="Riset SuperData" w:history="1">
        <w:r w:rsidRPr="00421E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SuperData Research</w:t>
        </w:r>
      </w:hyperlink>
      <w:r w:rsidRPr="00421E0F">
        <w:rPr>
          <w:rFonts w:ascii="Times New Roman" w:hAnsi="Times New Roman" w:cs="Times New Roman"/>
          <w:sz w:val="24"/>
          <w:szCs w:val="24"/>
        </w:rPr>
        <w:t xml:space="preserve">, volume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digital video game di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$6,2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2016</w:t>
      </w:r>
      <w:r w:rsidR="00D02CD7">
        <w:rPr>
          <w:rFonts w:ascii="Times New Roman" w:hAnsi="Times New Roman" w:cs="Times New Roman"/>
          <w:sz w:val="24"/>
          <w:szCs w:val="24"/>
        </w:rPr>
        <w:t xml:space="preserve"> (PlayStation </w:t>
      </w:r>
      <w:proofErr w:type="spellStart"/>
      <w:r w:rsidR="00D02CD7">
        <w:rPr>
          <w:rFonts w:ascii="Times New Roman" w:hAnsi="Times New Roman" w:cs="Times New Roman"/>
          <w:sz w:val="24"/>
          <w:szCs w:val="24"/>
        </w:rPr>
        <w:t>LifeStyle</w:t>
      </w:r>
      <w:proofErr w:type="spellEnd"/>
      <w:r w:rsidR="00105450">
        <w:rPr>
          <w:rFonts w:ascii="Times New Roman" w:hAnsi="Times New Roman" w:cs="Times New Roman"/>
          <w:sz w:val="24"/>
          <w:szCs w:val="24"/>
        </w:rPr>
        <w:t>. Maret</w:t>
      </w:r>
      <w:r w:rsidR="0043756A">
        <w:rPr>
          <w:rFonts w:ascii="Times New Roman" w:hAnsi="Times New Roman" w:cs="Times New Roman"/>
          <w:sz w:val="24"/>
          <w:szCs w:val="24"/>
        </w:rPr>
        <w:t xml:space="preserve"> 24, 2016</w:t>
      </w:r>
      <w:proofErr w:type="gramStart"/>
      <w:r w:rsidR="0043756A">
        <w:rPr>
          <w:rFonts w:ascii="Times New Roman" w:hAnsi="Times New Roman" w:cs="Times New Roman"/>
          <w:sz w:val="24"/>
          <w:szCs w:val="24"/>
        </w:rPr>
        <w:t>)</w:t>
      </w:r>
      <w:r w:rsidRPr="00421E0F">
        <w:rPr>
          <w:rFonts w:ascii="Times New Roman" w:hAnsi="Times New Roman" w:cs="Times New Roman"/>
          <w:sz w:val="24"/>
          <w:szCs w:val="24"/>
        </w:rPr>
        <w:t>,  dan</w:t>
      </w:r>
      <w:proofErr w:type="gramEnd"/>
      <w:r w:rsidRPr="0042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$7,7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1E0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1E0F">
        <w:rPr>
          <w:rFonts w:ascii="Times New Roman" w:hAnsi="Times New Roman" w:cs="Times New Roman"/>
          <w:sz w:val="24"/>
          <w:szCs w:val="24"/>
        </w:rPr>
        <w:t xml:space="preserve"> April 2017</w:t>
      </w:r>
      <w:r w:rsidR="004C4CB3">
        <w:rPr>
          <w:rFonts w:ascii="Times New Roman" w:hAnsi="Times New Roman" w:cs="Times New Roman"/>
          <w:sz w:val="24"/>
          <w:szCs w:val="24"/>
        </w:rPr>
        <w:t xml:space="preserve"> (May 25, 20</w:t>
      </w:r>
      <w:r w:rsidR="0001333D">
        <w:rPr>
          <w:rFonts w:ascii="Times New Roman" w:hAnsi="Times New Roman" w:cs="Times New Roman"/>
          <w:sz w:val="24"/>
          <w:szCs w:val="24"/>
        </w:rPr>
        <w:t>17)</w:t>
      </w:r>
      <w:r w:rsidRPr="00421E0F">
        <w:rPr>
          <w:rFonts w:ascii="Times New Roman" w:hAnsi="Times New Roman" w:cs="Times New Roman"/>
          <w:sz w:val="24"/>
          <w:szCs w:val="24"/>
        </w:rPr>
        <w:t>.</w:t>
      </w:r>
      <w:r w:rsidR="00013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776A1" w14:textId="66F8D0FF" w:rsidR="000830C7" w:rsidRDefault="000830C7" w:rsidP="000133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EBB123" w14:textId="77777777" w:rsidR="0001333D" w:rsidRPr="00FB7EEA" w:rsidRDefault="0001333D" w:rsidP="000133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E28CB1" w14:textId="08BDBB56" w:rsidR="008C3358" w:rsidRDefault="008C3358" w:rsidP="00871B0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6154499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1.2 </w:t>
      </w:r>
      <w:bookmarkEnd w:id="7"/>
      <w:r w:rsidR="001841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="0018413D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</w:p>
    <w:p w14:paraId="55C517AB" w14:textId="2D56C0ED" w:rsidR="007818FA" w:rsidRDefault="00871B0E" w:rsidP="00F514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8A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3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A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3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EE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8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C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0C31">
        <w:rPr>
          <w:rFonts w:ascii="Times New Roman" w:hAnsi="Times New Roman" w:cs="Times New Roman"/>
          <w:sz w:val="24"/>
          <w:szCs w:val="24"/>
        </w:rPr>
        <w:t xml:space="preserve"> data game</w:t>
      </w:r>
      <w:r w:rsidR="00F64AB3">
        <w:rPr>
          <w:rFonts w:ascii="Times New Roman" w:hAnsi="Times New Roman" w:cs="Times New Roman"/>
          <w:sz w:val="24"/>
          <w:szCs w:val="24"/>
        </w:rPr>
        <w:t xml:space="preserve">, </w:t>
      </w:r>
      <w:r w:rsidR="00CA101E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="00CA101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CA101E">
        <w:rPr>
          <w:rFonts w:ascii="Times New Roman" w:hAnsi="Times New Roman" w:cs="Times New Roman"/>
          <w:sz w:val="24"/>
          <w:szCs w:val="24"/>
        </w:rPr>
        <w:t xml:space="preserve"> data </w:t>
      </w:r>
      <w:r w:rsidR="002E53CA">
        <w:rPr>
          <w:rFonts w:ascii="Times New Roman" w:hAnsi="Times New Roman" w:cs="Times New Roman"/>
          <w:sz w:val="24"/>
          <w:szCs w:val="24"/>
        </w:rPr>
        <w:t xml:space="preserve">oleh para </w:t>
      </w:r>
      <w:proofErr w:type="spellStart"/>
      <w:r w:rsidR="002E53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E5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2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A82722">
        <w:rPr>
          <w:rFonts w:ascii="Times New Roman" w:hAnsi="Times New Roman" w:cs="Times New Roman"/>
          <w:sz w:val="24"/>
          <w:szCs w:val="24"/>
        </w:rPr>
        <w:t xml:space="preserve"> (game developer)</w:t>
      </w:r>
      <w:r w:rsidR="002E5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A1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B2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8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22826">
        <w:rPr>
          <w:rFonts w:ascii="Times New Roman" w:hAnsi="Times New Roman" w:cs="Times New Roman"/>
          <w:sz w:val="24"/>
          <w:szCs w:val="24"/>
        </w:rPr>
        <w:t xml:space="preserve"> game</w:t>
      </w:r>
      <w:r w:rsidR="00BB2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A1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BB2A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A1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B2A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B2A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2A12">
        <w:rPr>
          <w:rFonts w:ascii="Times New Roman" w:hAnsi="Times New Roman" w:cs="Times New Roman"/>
          <w:sz w:val="24"/>
          <w:szCs w:val="24"/>
        </w:rPr>
        <w:t>,</w:t>
      </w:r>
      <w:r w:rsidR="00D9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C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9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0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3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32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5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9D0C50">
        <w:rPr>
          <w:rFonts w:ascii="Times New Roman" w:hAnsi="Times New Roman" w:cs="Times New Roman"/>
          <w:sz w:val="24"/>
          <w:szCs w:val="24"/>
        </w:rPr>
        <w:t xml:space="preserve"> game</w:t>
      </w:r>
      <w:r w:rsidR="00BF0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8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80">
        <w:rPr>
          <w:rFonts w:ascii="Times New Roman" w:hAnsi="Times New Roman" w:cs="Times New Roman"/>
          <w:sz w:val="24"/>
          <w:szCs w:val="24"/>
        </w:rPr>
        <w:t>target</w:t>
      </w:r>
      <w:r w:rsidR="004B34A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B3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88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C690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2C69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90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C690C">
        <w:rPr>
          <w:rFonts w:ascii="Times New Roman" w:hAnsi="Times New Roman" w:cs="Times New Roman"/>
          <w:sz w:val="24"/>
          <w:szCs w:val="24"/>
        </w:rPr>
        <w:t xml:space="preserve"> (</w:t>
      </w:r>
      <w:r w:rsidR="00BF0880">
        <w:rPr>
          <w:rFonts w:ascii="Times New Roman" w:hAnsi="Times New Roman" w:cs="Times New Roman"/>
          <w:sz w:val="24"/>
          <w:szCs w:val="24"/>
        </w:rPr>
        <w:t>game developer</w:t>
      </w:r>
      <w:r w:rsidR="002C690C">
        <w:rPr>
          <w:rFonts w:ascii="Times New Roman" w:hAnsi="Times New Roman" w:cs="Times New Roman"/>
          <w:sz w:val="24"/>
          <w:szCs w:val="24"/>
        </w:rPr>
        <w:t>)</w:t>
      </w:r>
      <w:r w:rsidR="001F4A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A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4A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="005D6A4A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5D6A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D6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4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D6A4A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="00626F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6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6F4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626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043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="0010341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F0B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0B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0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D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3912D9">
        <w:rPr>
          <w:rFonts w:ascii="Times New Roman" w:hAnsi="Times New Roman" w:cs="Times New Roman"/>
          <w:sz w:val="24"/>
          <w:szCs w:val="24"/>
        </w:rPr>
        <w:t xml:space="preserve"> game</w:t>
      </w:r>
      <w:r w:rsidR="00622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62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22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A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2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A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2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622B">
        <w:rPr>
          <w:rFonts w:ascii="Times New Roman" w:hAnsi="Times New Roman" w:cs="Times New Roman"/>
          <w:sz w:val="24"/>
          <w:szCs w:val="24"/>
        </w:rPr>
        <w:t xml:space="preserve"> library </w:t>
      </w:r>
      <w:r w:rsidR="009A6744">
        <w:rPr>
          <w:rFonts w:ascii="Times New Roman" w:hAnsi="Times New Roman" w:cs="Times New Roman"/>
          <w:sz w:val="24"/>
          <w:szCs w:val="24"/>
        </w:rPr>
        <w:t xml:space="preserve">pada </w:t>
      </w:r>
      <w:r w:rsidR="00AA622B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="002D75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A622B">
        <w:rPr>
          <w:rFonts w:ascii="Times New Roman" w:hAnsi="Times New Roman" w:cs="Times New Roman"/>
          <w:sz w:val="24"/>
          <w:szCs w:val="24"/>
        </w:rPr>
        <w:t>.</w:t>
      </w:r>
      <w:r w:rsidR="006A52B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6A52B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A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A5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5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A5B59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7A5B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5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A5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A5B59">
        <w:rPr>
          <w:rFonts w:ascii="Times New Roman" w:hAnsi="Times New Roman" w:cs="Times New Roman"/>
          <w:sz w:val="24"/>
          <w:szCs w:val="24"/>
        </w:rPr>
        <w:t xml:space="preserve"> </w:t>
      </w:r>
      <w:r w:rsidR="007717CA">
        <w:rPr>
          <w:rFonts w:ascii="Times New Roman" w:hAnsi="Times New Roman" w:cs="Times New Roman"/>
          <w:sz w:val="24"/>
          <w:szCs w:val="24"/>
        </w:rPr>
        <w:t xml:space="preserve">text editor visual studio code </w:t>
      </w:r>
      <w:proofErr w:type="spellStart"/>
      <w:r w:rsidR="007717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7717CA">
        <w:rPr>
          <w:rFonts w:ascii="Times New Roman" w:hAnsi="Times New Roman" w:cs="Times New Roman"/>
          <w:sz w:val="24"/>
          <w:szCs w:val="24"/>
        </w:rPr>
        <w:t xml:space="preserve"> </w:t>
      </w:r>
      <w:r w:rsidR="008E2EBA">
        <w:rPr>
          <w:rFonts w:ascii="Times New Roman" w:hAnsi="Times New Roman" w:cs="Times New Roman"/>
          <w:sz w:val="24"/>
          <w:szCs w:val="24"/>
        </w:rPr>
        <w:t>1.88.1</w:t>
      </w:r>
      <w:r w:rsidR="009B5E1C">
        <w:rPr>
          <w:rFonts w:ascii="Times New Roman" w:hAnsi="Times New Roman" w:cs="Times New Roman"/>
          <w:sz w:val="24"/>
          <w:szCs w:val="24"/>
        </w:rPr>
        <w:t>.</w:t>
      </w:r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r w:rsidR="009B5E1C">
        <w:rPr>
          <w:rFonts w:ascii="Times New Roman" w:hAnsi="Times New Roman" w:cs="Times New Roman"/>
          <w:sz w:val="24"/>
          <w:szCs w:val="24"/>
        </w:rPr>
        <w:t>L</w:t>
      </w:r>
      <w:r w:rsidR="005E6294"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 w:rsidR="005E6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2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29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29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29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E6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81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1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18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818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18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CE3D0" w14:textId="26E30D40" w:rsidR="00BB619D" w:rsidRPr="00C856DC" w:rsidRDefault="003976E4" w:rsidP="007818F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6DC">
        <w:rPr>
          <w:rFonts w:ascii="Times New Roman" w:hAnsi="Times New Roman" w:cs="Times New Roman"/>
          <w:sz w:val="24"/>
          <w:szCs w:val="24"/>
        </w:rPr>
        <w:t>Backend (Server Side</w:t>
      </w:r>
      <w:proofErr w:type="gramStart"/>
      <w:r w:rsidRPr="00C856DC">
        <w:rPr>
          <w:rFonts w:ascii="Times New Roman" w:hAnsi="Times New Roman" w:cs="Times New Roman"/>
          <w:sz w:val="24"/>
          <w:szCs w:val="24"/>
        </w:rPr>
        <w:t xml:space="preserve">) </w:t>
      </w:r>
      <w:r w:rsidR="00AB471A" w:rsidRPr="00C856D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9CCB1DF" w14:textId="024D2856" w:rsidR="00F36F2D" w:rsidRDefault="00BB619D" w:rsidP="00BB619D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976E4" w:rsidRPr="00BB619D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3976E4" w:rsidRPr="00BB619D">
        <w:rPr>
          <w:rFonts w:ascii="Times New Roman" w:hAnsi="Times New Roman" w:cs="Times New Roman"/>
          <w:sz w:val="24"/>
          <w:szCs w:val="24"/>
        </w:rPr>
        <w:t xml:space="preserve"> Node.js </w:t>
      </w:r>
      <w:r w:rsidR="00F16A96" w:rsidRPr="00BB619D">
        <w:rPr>
          <w:rFonts w:ascii="Times New Roman" w:hAnsi="Times New Roman" w:cs="Times New Roman"/>
          <w:sz w:val="24"/>
          <w:szCs w:val="24"/>
        </w:rPr>
        <w:t xml:space="preserve">dan Express.js </w:t>
      </w:r>
      <w:proofErr w:type="spellStart"/>
      <w:r w:rsidR="00F16A96" w:rsidRPr="00BB61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6A96" w:rsidRPr="00BB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A96" w:rsidRPr="00BB61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16A96" w:rsidRPr="00BB619D">
        <w:rPr>
          <w:rFonts w:ascii="Times New Roman" w:hAnsi="Times New Roman" w:cs="Times New Roman"/>
          <w:sz w:val="24"/>
          <w:szCs w:val="24"/>
        </w:rPr>
        <w:t xml:space="preserve"> server backend</w:t>
      </w:r>
      <w:r w:rsidR="00674374" w:rsidRPr="00BB619D">
        <w:rPr>
          <w:rFonts w:ascii="Times New Roman" w:hAnsi="Times New Roman" w:cs="Times New Roman"/>
          <w:sz w:val="24"/>
          <w:szCs w:val="24"/>
        </w:rPr>
        <w:t>.</w:t>
      </w:r>
    </w:p>
    <w:p w14:paraId="3918B8CE" w14:textId="4AC2469F" w:rsidR="00BB619D" w:rsidRDefault="00BB619D" w:rsidP="00BB619D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="000D29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29F3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="000D29F3">
        <w:rPr>
          <w:rFonts w:ascii="Times New Roman" w:hAnsi="Times New Roman" w:cs="Times New Roman"/>
          <w:sz w:val="24"/>
          <w:szCs w:val="24"/>
        </w:rPr>
        <w:t>.</w:t>
      </w:r>
    </w:p>
    <w:p w14:paraId="4272DF18" w14:textId="298D6971" w:rsidR="000D29F3" w:rsidRDefault="000D29F3" w:rsidP="00BB619D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</w:t>
      </w:r>
      <w:r w:rsidR="008951EF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mongoose </w:t>
      </w:r>
      <w:r w:rsidR="00D27474">
        <w:rPr>
          <w:rFonts w:ascii="Times New Roman" w:hAnsi="Times New Roman" w:cs="Times New Roman"/>
          <w:sz w:val="24"/>
          <w:szCs w:val="24"/>
        </w:rPr>
        <w:t xml:space="preserve">(ODM – Object Data </w:t>
      </w:r>
      <w:proofErr w:type="spellStart"/>
      <w:r w:rsidR="00D2747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D27474">
        <w:rPr>
          <w:rFonts w:ascii="Times New Roman" w:hAnsi="Times New Roman" w:cs="Times New Roman"/>
          <w:sz w:val="24"/>
          <w:szCs w:val="24"/>
        </w:rPr>
        <w:t>).</w:t>
      </w:r>
    </w:p>
    <w:p w14:paraId="2D8945E5" w14:textId="081EF67F" w:rsidR="00D27474" w:rsidRDefault="00D27474" w:rsidP="00BB619D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AB4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1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B471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AB47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471A">
        <w:rPr>
          <w:rFonts w:ascii="Times New Roman" w:hAnsi="Times New Roman" w:cs="Times New Roman"/>
          <w:sz w:val="24"/>
          <w:szCs w:val="24"/>
        </w:rPr>
        <w:t xml:space="preserve"> frontend</w:t>
      </w:r>
    </w:p>
    <w:p w14:paraId="091C6F87" w14:textId="30FC4A07" w:rsidR="00AB471A" w:rsidRPr="00C856DC" w:rsidRDefault="007E7B11" w:rsidP="00AB471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56DC">
        <w:rPr>
          <w:rFonts w:ascii="Times New Roman" w:hAnsi="Times New Roman" w:cs="Times New Roman"/>
          <w:sz w:val="24"/>
          <w:szCs w:val="24"/>
        </w:rPr>
        <w:t>Frontend (Client Side</w:t>
      </w:r>
      <w:proofErr w:type="gramStart"/>
      <w:r w:rsidRPr="00C856D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BCB02E1" w14:textId="0BA74433" w:rsidR="007E7B11" w:rsidRDefault="00E6360D" w:rsidP="007E7B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="00906C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CE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06CEA">
        <w:rPr>
          <w:rFonts w:ascii="Times New Roman" w:hAnsi="Times New Roman" w:cs="Times New Roman"/>
          <w:sz w:val="24"/>
          <w:szCs w:val="24"/>
        </w:rPr>
        <w:t xml:space="preserve"> UI dan </w:t>
      </w:r>
      <w:proofErr w:type="spellStart"/>
      <w:r w:rsidR="00906CE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06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C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1663D">
        <w:rPr>
          <w:rFonts w:ascii="Times New Roman" w:hAnsi="Times New Roman" w:cs="Times New Roman"/>
          <w:sz w:val="24"/>
          <w:szCs w:val="24"/>
        </w:rPr>
        <w:t>.</w:t>
      </w:r>
    </w:p>
    <w:p w14:paraId="58C3D49C" w14:textId="57CD0FAE" w:rsidR="00B1663D" w:rsidRDefault="00B1663D" w:rsidP="007E7B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1B3F8" w14:textId="1ED68228" w:rsidR="00B1663D" w:rsidRDefault="00B1663D" w:rsidP="007E7B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C7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B9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C70B9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D94B84" w14:textId="4448B66F" w:rsidR="008727CD" w:rsidRDefault="008727CD" w:rsidP="007E7B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 management)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Context API.</w:t>
      </w:r>
    </w:p>
    <w:p w14:paraId="6C71FA3C" w14:textId="59F53A5B" w:rsidR="008727CD" w:rsidRPr="00AF0C21" w:rsidRDefault="00840211" w:rsidP="008727C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C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F0C21">
        <w:rPr>
          <w:rFonts w:ascii="Times New Roman" w:hAnsi="Times New Roman" w:cs="Times New Roman"/>
          <w:sz w:val="24"/>
          <w:szCs w:val="24"/>
        </w:rPr>
        <w:t xml:space="preserve"> Antara Backend dan </w:t>
      </w:r>
      <w:proofErr w:type="gramStart"/>
      <w:r w:rsidRPr="00AF0C21">
        <w:rPr>
          <w:rFonts w:ascii="Times New Roman" w:hAnsi="Times New Roman" w:cs="Times New Roman"/>
          <w:sz w:val="24"/>
          <w:szCs w:val="24"/>
        </w:rPr>
        <w:t>Frontend :</w:t>
      </w:r>
      <w:proofErr w:type="gramEnd"/>
    </w:p>
    <w:p w14:paraId="550EA52D" w14:textId="410E6543" w:rsidR="00840211" w:rsidRDefault="00840211" w:rsidP="008402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BC669F">
        <w:rPr>
          <w:rFonts w:ascii="Times New Roman" w:hAnsi="Times New Roman" w:cs="Times New Roman"/>
          <w:sz w:val="24"/>
          <w:szCs w:val="24"/>
        </w:rPr>
        <w:t xml:space="preserve">STful API </w:t>
      </w:r>
      <w:proofErr w:type="spellStart"/>
      <w:r w:rsidR="00BC66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6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BC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6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C669F">
        <w:rPr>
          <w:rFonts w:ascii="Times New Roman" w:hAnsi="Times New Roman" w:cs="Times New Roman"/>
          <w:sz w:val="24"/>
          <w:szCs w:val="24"/>
        </w:rPr>
        <w:t xml:space="preserve"> frontend dan backend.</w:t>
      </w:r>
    </w:p>
    <w:p w14:paraId="68AD70C9" w14:textId="5369AEBB" w:rsidR="00BC669F" w:rsidRDefault="007808A4" w:rsidP="0084021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Web Tokens (JWT)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520BA" w14:textId="04D5C6C6" w:rsidR="007808A4" w:rsidRDefault="007808A4" w:rsidP="007808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dan </w:t>
      </w:r>
      <w:proofErr w:type="gramStart"/>
      <w:r>
        <w:rPr>
          <w:rFonts w:ascii="Times New Roman" w:hAnsi="Times New Roman" w:cs="Times New Roman"/>
          <w:sz w:val="24"/>
          <w:szCs w:val="24"/>
        </w:rPr>
        <w:t>Scalability :</w:t>
      </w:r>
      <w:proofErr w:type="gramEnd"/>
    </w:p>
    <w:p w14:paraId="2A2D4934" w14:textId="77777777" w:rsidR="00305CB0" w:rsidRPr="00305CB0" w:rsidRDefault="00305CB0" w:rsidP="00305CB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bookmarkStart w:id="8" w:name="_Toc156154500"/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AWS, Google Cloud,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Azure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deployment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5E0D42" w14:textId="77777777" w:rsidR="00305CB0" w:rsidRPr="00305CB0" w:rsidRDefault="00305CB0" w:rsidP="00305CB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12F6DC1" w14:textId="77777777" w:rsidR="00305CB0" w:rsidRPr="00305CB0" w:rsidRDefault="00305CB0" w:rsidP="00305CB0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kontainerisasi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Docker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05CB0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05CB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317697D" w14:textId="4E404730" w:rsidR="00225AF1" w:rsidRPr="0003009B" w:rsidRDefault="000C3A07" w:rsidP="00305CB0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1.3 </w:t>
      </w:r>
      <w:r w:rsidR="008B3BF9"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Tujuan </w:t>
      </w:r>
      <w:proofErr w:type="spellStart"/>
      <w:r w:rsidR="008B3BF9" w:rsidRPr="00225AF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</w:t>
      </w:r>
      <w:bookmarkEnd w:id="8"/>
      <w:r w:rsidR="00A8796D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elitian</w:t>
      </w:r>
      <w:proofErr w:type="spellEnd"/>
    </w:p>
    <w:p w14:paraId="2971BA33" w14:textId="4066BFD9" w:rsidR="0003009B" w:rsidRPr="00225AF1" w:rsidRDefault="009F16FB" w:rsidP="008E18C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ID"/>
        </w:rPr>
      </w:pPr>
      <w:r w:rsidRPr="009E5FFA">
        <w:rPr>
          <w:rFonts w:ascii="Times New Roman" w:hAnsi="Times New Roman" w:cs="Times New Roman"/>
          <w:sz w:val="24"/>
          <w:szCs w:val="24"/>
          <w:lang w:eastAsia="en-ID"/>
        </w:rPr>
        <w:t xml:space="preserve">Tujuan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dilakukannya</w:t>
      </w:r>
      <w:proofErr w:type="spellEnd"/>
      <w:r w:rsidR="00E73FA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E73FA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73FA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5FF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5FFA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6A474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F5FC0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3F5FC0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r w:rsidR="00992CAE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992CAE">
        <w:rPr>
          <w:rFonts w:ascii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992CA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92CAE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992CA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6323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E163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6323">
        <w:rPr>
          <w:rFonts w:ascii="Times New Roman" w:hAnsi="Times New Roman" w:cs="Times New Roman"/>
          <w:sz w:val="24"/>
          <w:szCs w:val="24"/>
          <w:lang w:eastAsia="en-ID"/>
        </w:rPr>
        <w:t>wadah</w:t>
      </w:r>
      <w:proofErr w:type="spellEnd"/>
      <w:r w:rsidR="00E163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271E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6271E4">
        <w:rPr>
          <w:rFonts w:ascii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="006271E4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="006271E4">
        <w:rPr>
          <w:rFonts w:ascii="Times New Roman" w:hAnsi="Times New Roman" w:cs="Times New Roman"/>
          <w:sz w:val="24"/>
          <w:szCs w:val="24"/>
          <w:lang w:eastAsia="en-ID"/>
        </w:rPr>
        <w:t xml:space="preserve"> game (game developer) </w:t>
      </w:r>
      <w:proofErr w:type="spellStart"/>
      <w:r w:rsidR="00321DF8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321DF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21DF8">
        <w:rPr>
          <w:rFonts w:ascii="Times New Roman" w:hAnsi="Times New Roman" w:cs="Times New Roman"/>
          <w:sz w:val="24"/>
          <w:szCs w:val="24"/>
          <w:lang w:eastAsia="en-ID"/>
        </w:rPr>
        <w:t>mendistrib</w:t>
      </w:r>
      <w:r w:rsidR="00691B90">
        <w:rPr>
          <w:rFonts w:ascii="Times New Roman" w:hAnsi="Times New Roman" w:cs="Times New Roman"/>
          <w:sz w:val="24"/>
          <w:szCs w:val="24"/>
          <w:lang w:eastAsia="en-ID"/>
        </w:rPr>
        <w:t>usikan</w:t>
      </w:r>
      <w:proofErr w:type="spellEnd"/>
      <w:r w:rsidR="00691B90">
        <w:rPr>
          <w:rFonts w:ascii="Times New Roman" w:hAnsi="Times New Roman" w:cs="Times New Roman"/>
          <w:sz w:val="24"/>
          <w:szCs w:val="24"/>
          <w:lang w:eastAsia="en-ID"/>
        </w:rPr>
        <w:t xml:space="preserve"> game yang </w:t>
      </w:r>
      <w:proofErr w:type="spellStart"/>
      <w:r w:rsidR="00691B90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691B9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765C1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4765C1">
        <w:rPr>
          <w:rFonts w:ascii="Times New Roman" w:hAnsi="Times New Roman" w:cs="Times New Roman"/>
          <w:sz w:val="24"/>
          <w:szCs w:val="24"/>
          <w:lang w:eastAsia="en-ID"/>
        </w:rPr>
        <w:t xml:space="preserve"> k</w:t>
      </w:r>
      <w:proofErr w:type="spellStart"/>
      <w:r w:rsidR="004765C1">
        <w:rPr>
          <w:rFonts w:ascii="Times New Roman" w:hAnsi="Times New Roman" w:cs="Times New Roman"/>
          <w:sz w:val="24"/>
          <w:szCs w:val="24"/>
          <w:lang w:eastAsia="en-ID"/>
        </w:rPr>
        <w:t>e</w:t>
      </w:r>
      <w:proofErr w:type="spellEnd"/>
      <w:r w:rsidR="004765C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765C1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765C1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="004765C1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983A8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983A8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983A8B">
        <w:rPr>
          <w:rFonts w:ascii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="00983A8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983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F6366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CF6366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CF636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058A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E1058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058A">
        <w:rPr>
          <w:rFonts w:ascii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="00E1058A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08014B60" w14:textId="41E31393" w:rsidR="00225AF1" w:rsidRDefault="003D093F" w:rsidP="003A1AA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9" w:name="_Toc156154501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1.4 </w:t>
      </w:r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Metode </w:t>
      </w:r>
      <w:proofErr w:type="spellStart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</w:t>
      </w:r>
      <w:bookmarkEnd w:id="9"/>
      <w:r w:rsidR="00903577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elitian</w:t>
      </w:r>
      <w:proofErr w:type="spellEnd"/>
    </w:p>
    <w:p w14:paraId="071C5BF3" w14:textId="7DAB91AD" w:rsidR="00D162F5" w:rsidRDefault="0099270C" w:rsidP="00D162F5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dan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System Development Life Cycle (SDLC)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siklus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. Metode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="007506F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506F5"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="00647E50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proofErr w:type="gramStart"/>
      <w:r w:rsidR="00647E50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647E50"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2458BF0" w14:textId="6CEB20F2" w:rsidR="00647E50" w:rsidRDefault="00647E50" w:rsidP="00647E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Perencanaan</w:t>
      </w:r>
      <w:proofErr w:type="spellEnd"/>
    </w:p>
    <w:p w14:paraId="42549DCF" w14:textId="2E0039D5" w:rsidR="00647E50" w:rsidRDefault="00647E50" w:rsidP="00647E50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="00341D0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41D0C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341D0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36F5A">
        <w:rPr>
          <w:rFonts w:ascii="Times New Roman" w:hAnsi="Times New Roman" w:cs="Times New Roman"/>
          <w:sz w:val="24"/>
          <w:szCs w:val="24"/>
          <w:lang w:eastAsia="en-ID"/>
        </w:rPr>
        <w:t>sa</w:t>
      </w:r>
      <w:r w:rsidR="002F517B">
        <w:rPr>
          <w:rFonts w:ascii="Times New Roman" w:hAnsi="Times New Roman" w:cs="Times New Roman"/>
          <w:sz w:val="24"/>
          <w:szCs w:val="24"/>
          <w:lang w:eastAsia="en-ID"/>
        </w:rPr>
        <w:t>ja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F517B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2F517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data-data yang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27977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="00F27977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BF2473" w14:textId="29181A42" w:rsidR="00F27977" w:rsidRDefault="00F27977" w:rsidP="00F279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</w:p>
    <w:p w14:paraId="47E0337E" w14:textId="1F68EF7E" w:rsidR="00F27977" w:rsidRDefault="00F27977" w:rsidP="00F27977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3528B34" w14:textId="64536720" w:rsidR="00BB72A6" w:rsidRDefault="00DE701B" w:rsidP="00BB72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</w:p>
    <w:p w14:paraId="5CF5876F" w14:textId="464C0C32" w:rsidR="000D697A" w:rsidRDefault="00FE5093" w:rsidP="00FE5093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F551BF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F551B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A47D7">
        <w:rPr>
          <w:rFonts w:ascii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="00EA47D7">
        <w:rPr>
          <w:rFonts w:ascii="Times New Roman" w:hAnsi="Times New Roman" w:cs="Times New Roman"/>
          <w:sz w:val="24"/>
          <w:szCs w:val="24"/>
          <w:lang w:eastAsia="en-ID"/>
        </w:rPr>
        <w:t xml:space="preserve">, diagram UML, </w:t>
      </w:r>
      <w:r w:rsidR="00CA6AA7">
        <w:rPr>
          <w:rFonts w:ascii="Times New Roman" w:hAnsi="Times New Roman" w:cs="Times New Roman"/>
          <w:sz w:val="24"/>
          <w:szCs w:val="24"/>
          <w:lang w:eastAsia="en-ID"/>
        </w:rPr>
        <w:t xml:space="preserve">basis data, </w:t>
      </w:r>
      <w:proofErr w:type="spellStart"/>
      <w:r w:rsidR="00CA6AA7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="00CA6AA7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CA6AA7">
        <w:rPr>
          <w:rFonts w:ascii="Times New Roman" w:hAnsi="Times New Roman" w:cs="Times New Roman"/>
          <w:sz w:val="24"/>
          <w:szCs w:val="24"/>
          <w:lang w:eastAsia="en-ID"/>
        </w:rPr>
        <w:t>spesifi</w:t>
      </w:r>
      <w:r w:rsidR="00BB2638">
        <w:rPr>
          <w:rFonts w:ascii="Times New Roman" w:hAnsi="Times New Roman" w:cs="Times New Roman"/>
          <w:sz w:val="24"/>
          <w:szCs w:val="24"/>
          <w:lang w:eastAsia="en-ID"/>
        </w:rPr>
        <w:t>kasi</w:t>
      </w:r>
      <w:proofErr w:type="spellEnd"/>
      <w:r w:rsidR="00BB2638">
        <w:rPr>
          <w:rFonts w:ascii="Times New Roman" w:hAnsi="Times New Roman" w:cs="Times New Roman"/>
          <w:sz w:val="24"/>
          <w:szCs w:val="24"/>
          <w:lang w:eastAsia="en-ID"/>
        </w:rPr>
        <w:t xml:space="preserve"> software dan hardware </w:t>
      </w:r>
      <w:proofErr w:type="spellStart"/>
      <w:r w:rsidR="00BB2638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BB263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2638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="00BB263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2638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BB263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2638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BB2638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38D9F74" w14:textId="642219BC" w:rsidR="00BB2638" w:rsidRDefault="00BB2638" w:rsidP="00BB26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</w:p>
    <w:p w14:paraId="057078DA" w14:textId="14008664" w:rsidR="00BB2638" w:rsidRDefault="00BB2638" w:rsidP="00BB2638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856CD"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="00F856C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D532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D5329B">
        <w:rPr>
          <w:rFonts w:ascii="Times New Roman" w:hAnsi="Times New Roman" w:cs="Times New Roman"/>
          <w:sz w:val="24"/>
          <w:szCs w:val="24"/>
          <w:lang w:eastAsia="en-ID"/>
        </w:rPr>
        <w:t>men</w:t>
      </w:r>
      <w:r w:rsidR="008C4D8F">
        <w:rPr>
          <w:rFonts w:ascii="Times New Roman" w:hAnsi="Times New Roman" w:cs="Times New Roman"/>
          <w:sz w:val="24"/>
          <w:szCs w:val="24"/>
          <w:lang w:eastAsia="en-ID"/>
        </w:rPr>
        <w:t>ggunakan</w:t>
      </w:r>
      <w:proofErr w:type="spellEnd"/>
      <w:r w:rsidR="008C4D8F">
        <w:rPr>
          <w:rFonts w:ascii="Times New Roman" w:hAnsi="Times New Roman" w:cs="Times New Roman"/>
          <w:sz w:val="24"/>
          <w:szCs w:val="24"/>
          <w:lang w:eastAsia="en-ID"/>
        </w:rPr>
        <w:t xml:space="preserve"> software </w:t>
      </w:r>
      <w:proofErr w:type="spellStart"/>
      <w:r w:rsidR="008C4D8F">
        <w:rPr>
          <w:rFonts w:ascii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="008C4D8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22B495D" w14:textId="77777777" w:rsidR="006C51F2" w:rsidRDefault="006C51F2" w:rsidP="00BB2638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C930551" w14:textId="3950EA22" w:rsidR="00A24AB1" w:rsidRDefault="00A24AB1" w:rsidP="00A24A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Uji Coba</w:t>
      </w:r>
    </w:p>
    <w:p w14:paraId="358FFE8D" w14:textId="5F3B996F" w:rsidR="00530879" w:rsidRPr="00E234F5" w:rsidRDefault="00A24AB1" w:rsidP="00E234F5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guna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A45D0">
        <w:rPr>
          <w:rFonts w:ascii="Times New Roman" w:hAnsi="Times New Roman" w:cs="Times New Roman"/>
          <w:sz w:val="24"/>
          <w:szCs w:val="24"/>
          <w:lang w:eastAsia="en-ID"/>
        </w:rPr>
        <w:t>semestinya</w:t>
      </w:r>
      <w:proofErr w:type="spellEnd"/>
      <w:r w:rsidR="000A45D0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FBCD2FB" w14:textId="205E877E" w:rsidR="00225AF1" w:rsidRDefault="008C656D" w:rsidP="00F0335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0" w:name="_Toc156154503"/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1.</w:t>
      </w:r>
      <w:r w:rsidR="006E68F7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5</w:t>
      </w:r>
      <w:r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Sistematika</w:t>
      </w:r>
      <w:proofErr w:type="spellEnd"/>
      <w:r w:rsidR="008B3BF9" w:rsidRPr="00225AF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bookmarkEnd w:id="10"/>
      <w:r w:rsidR="0053087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Tulisan </w:t>
      </w:r>
      <w:proofErr w:type="spellStart"/>
      <w:r w:rsidR="0053087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Ilmiah</w:t>
      </w:r>
      <w:proofErr w:type="spellEnd"/>
    </w:p>
    <w:p w14:paraId="293D1F30" w14:textId="77777777" w:rsidR="003B020D" w:rsidRDefault="00F0335B" w:rsidP="00724763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membagi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4 (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bab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uraian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6E68F7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6E68F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3B020D">
        <w:rPr>
          <w:rFonts w:ascii="Times New Roman" w:hAnsi="Times New Roman" w:cs="Times New Roman"/>
          <w:sz w:val="24"/>
          <w:szCs w:val="24"/>
          <w:lang w:eastAsia="en-ID"/>
        </w:rPr>
        <w:t>:</w:t>
      </w:r>
      <w:proofErr w:type="gramEnd"/>
      <w:r w:rsid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7E54614B" w14:textId="77777777" w:rsidR="00C2168E" w:rsidRPr="002B26C1" w:rsidRDefault="00C2168E" w:rsidP="00C2168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B26C1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FE5F7D" w:rsidRPr="002B26C1">
        <w:rPr>
          <w:rFonts w:ascii="Times New Roman" w:hAnsi="Times New Roman" w:cs="Times New Roman"/>
          <w:sz w:val="24"/>
          <w:szCs w:val="24"/>
          <w:lang w:eastAsia="en-ID"/>
        </w:rPr>
        <w:t>endahuluan</w:t>
      </w:r>
      <w:proofErr w:type="spellEnd"/>
      <w:r w:rsidR="00FE5F7D" w:rsidRPr="002B26C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6E2BC03B" w14:textId="77777777" w:rsidR="004C4954" w:rsidRDefault="004C4954" w:rsidP="00C216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>enulis</w:t>
      </w:r>
      <w:proofErr w:type="spellEnd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>mengemukakan</w:t>
      </w:r>
      <w:proofErr w:type="spellEnd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E5F7D" w:rsidRPr="003B020D">
        <w:rPr>
          <w:rFonts w:ascii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="00BA32D4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A32D4" w:rsidRPr="003B020D">
        <w:rPr>
          <w:rFonts w:ascii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="00BA32D4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A32D4" w:rsidRPr="003B020D">
        <w:rPr>
          <w:rFonts w:ascii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="00BA32D4" w:rsidRPr="003B020D">
        <w:rPr>
          <w:rFonts w:ascii="Times New Roman" w:hAnsi="Times New Roman" w:cs="Times New Roman"/>
          <w:sz w:val="24"/>
          <w:szCs w:val="24"/>
          <w:lang w:eastAsia="en-ID"/>
        </w:rPr>
        <w:t>,</w:t>
      </w:r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>sistematika</w:t>
      </w:r>
      <w:proofErr w:type="spellEnd"/>
      <w:r w:rsidR="00CC27A0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20017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tulisan </w:t>
      </w:r>
      <w:proofErr w:type="spellStart"/>
      <w:r w:rsidR="00C20017" w:rsidRPr="003B020D"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="00C20017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7701F821" w14:textId="77777777" w:rsidR="00E426D9" w:rsidRPr="002B26C1" w:rsidRDefault="00E426D9" w:rsidP="004C495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B26C1">
        <w:rPr>
          <w:rFonts w:ascii="Times New Roman" w:hAnsi="Times New Roman" w:cs="Times New Roman"/>
          <w:sz w:val="24"/>
          <w:szCs w:val="24"/>
          <w:lang w:eastAsia="en-ID"/>
        </w:rPr>
        <w:t>T</w:t>
      </w:r>
      <w:r w:rsidR="00C20017" w:rsidRPr="002B26C1">
        <w:rPr>
          <w:rFonts w:ascii="Times New Roman" w:hAnsi="Times New Roman" w:cs="Times New Roman"/>
          <w:sz w:val="24"/>
          <w:szCs w:val="24"/>
          <w:lang w:eastAsia="en-ID"/>
        </w:rPr>
        <w:t>injauan</w:t>
      </w:r>
      <w:proofErr w:type="spellEnd"/>
      <w:r w:rsidR="00C20017" w:rsidRPr="002B26C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2B26C1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C20017" w:rsidRPr="002B26C1">
        <w:rPr>
          <w:rFonts w:ascii="Times New Roman" w:hAnsi="Times New Roman" w:cs="Times New Roman"/>
          <w:sz w:val="24"/>
          <w:szCs w:val="24"/>
          <w:lang w:eastAsia="en-ID"/>
        </w:rPr>
        <w:t xml:space="preserve">ustaka </w:t>
      </w:r>
    </w:p>
    <w:p w14:paraId="173EEFC9" w14:textId="5A0EEB0E" w:rsidR="00E426D9" w:rsidRDefault="00703D4E" w:rsidP="00E42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</w:t>
      </w:r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>erisi</w:t>
      </w:r>
      <w:proofErr w:type="spellEnd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>teori-teori</w:t>
      </w:r>
      <w:proofErr w:type="spellEnd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="00620E4C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C2851" w:rsidRPr="003B020D">
        <w:rPr>
          <w:rFonts w:ascii="Times New Roman" w:hAnsi="Times New Roman" w:cs="Times New Roman"/>
          <w:sz w:val="24"/>
          <w:szCs w:val="24"/>
          <w:lang w:eastAsia="en-ID"/>
        </w:rPr>
        <w:t>b</w:t>
      </w:r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ahasa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="001C16D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0C2851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0C2851" w:rsidRPr="003B020D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0C2851" w:rsidRPr="003B020D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F1377D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401E3062" w14:textId="77777777" w:rsidR="00E426D9" w:rsidRPr="002B26C1" w:rsidRDefault="00E426D9" w:rsidP="00E426D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B26C1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F1377D" w:rsidRPr="002B26C1">
        <w:rPr>
          <w:rFonts w:ascii="Times New Roman" w:hAnsi="Times New Roman" w:cs="Times New Roman"/>
          <w:sz w:val="24"/>
          <w:szCs w:val="24"/>
          <w:lang w:eastAsia="en-ID"/>
        </w:rPr>
        <w:t>embahasan</w:t>
      </w:r>
      <w:proofErr w:type="spellEnd"/>
      <w:r w:rsidR="00F1377D" w:rsidRPr="002B26C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4CD3F429" w14:textId="77777777" w:rsidR="00907259" w:rsidRDefault="00E426D9" w:rsidP="00E426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</w:t>
      </w:r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erisi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menguraikan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78304E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774573FE" w14:textId="77777777" w:rsidR="00907259" w:rsidRPr="002B26C1" w:rsidRDefault="00907259" w:rsidP="0090725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B26C1">
        <w:rPr>
          <w:rFonts w:ascii="Times New Roman" w:hAnsi="Times New Roman" w:cs="Times New Roman"/>
          <w:sz w:val="24"/>
          <w:szCs w:val="24"/>
          <w:lang w:eastAsia="en-ID"/>
        </w:rPr>
        <w:t>P</w:t>
      </w:r>
      <w:r w:rsidR="002E1888" w:rsidRPr="002B26C1">
        <w:rPr>
          <w:rFonts w:ascii="Times New Roman" w:hAnsi="Times New Roman" w:cs="Times New Roman"/>
          <w:sz w:val="24"/>
          <w:szCs w:val="24"/>
          <w:lang w:eastAsia="en-ID"/>
        </w:rPr>
        <w:t>enutup</w:t>
      </w:r>
      <w:proofErr w:type="spellEnd"/>
      <w:r w:rsidR="002E1888" w:rsidRPr="002B26C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50FE6705" w14:textId="6664D7AD" w:rsidR="00530879" w:rsidRPr="003B020D" w:rsidRDefault="00907259" w:rsidP="009072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</w:t>
      </w:r>
      <w:r w:rsidR="002E1888" w:rsidRPr="003B020D">
        <w:rPr>
          <w:rFonts w:ascii="Times New Roman" w:hAnsi="Times New Roman" w:cs="Times New Roman"/>
          <w:sz w:val="24"/>
          <w:szCs w:val="24"/>
          <w:lang w:eastAsia="en-ID"/>
        </w:rPr>
        <w:t>erisi</w:t>
      </w:r>
      <w:proofErr w:type="spellEnd"/>
      <w:r w:rsidR="00703D4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1888" w:rsidRPr="003B020D">
        <w:rPr>
          <w:rFonts w:ascii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="002E1888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dan saran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kemukakan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bab-bab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724763" w:rsidRPr="003B020D">
        <w:rPr>
          <w:rFonts w:ascii="Times New Roman" w:hAnsi="Times New Roman" w:cs="Times New Roman"/>
          <w:sz w:val="24"/>
          <w:szCs w:val="24"/>
          <w:lang w:eastAsia="en-ID"/>
        </w:rPr>
        <w:t>.</w:t>
      </w:r>
      <w:bookmarkStart w:id="11" w:name="_Toc156150346"/>
    </w:p>
    <w:p w14:paraId="30CB8735" w14:textId="0B0ED533" w:rsidR="00724763" w:rsidRDefault="00724763">
      <w:p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1AD4F1A8" w14:textId="77777777" w:rsidR="00E234F5" w:rsidRDefault="00E234F5">
      <w:p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br w:type="page"/>
      </w:r>
    </w:p>
    <w:p w14:paraId="3662C9A3" w14:textId="5EB68338" w:rsidR="004C0E80" w:rsidRPr="00416896" w:rsidRDefault="004C0E80" w:rsidP="0041689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416896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BAB I</w:t>
      </w:r>
      <w:r w:rsidR="0085449D" w:rsidRPr="00416896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</w:t>
      </w:r>
      <w:bookmarkEnd w:id="11"/>
    </w:p>
    <w:p w14:paraId="06DE4085" w14:textId="2FFF0EFB" w:rsidR="004C0E80" w:rsidRPr="00F72574" w:rsidRDefault="009222C9" w:rsidP="00F7257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12" w:name="_Toc1561545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TINJAUAN PUSTAKA</w:t>
      </w:r>
      <w:bookmarkEnd w:id="12"/>
    </w:p>
    <w:p w14:paraId="302B6C9A" w14:textId="77777777" w:rsidR="00F932E9" w:rsidRPr="00F932E9" w:rsidRDefault="00F932E9" w:rsidP="00F932E9">
      <w:pPr>
        <w:rPr>
          <w:lang w:eastAsia="en-ID"/>
        </w:rPr>
      </w:pPr>
    </w:p>
    <w:p w14:paraId="0B0B2FCE" w14:textId="07B82A6D" w:rsidR="00B318EF" w:rsidRPr="000C5BD6" w:rsidRDefault="0030516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3" w:name="_Toc156154505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1. MERN Stack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dalam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Pengembangan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Aplikasi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Web</w:t>
      </w:r>
      <w:bookmarkEnd w:id="13"/>
    </w:p>
    <w:p w14:paraId="1E7B9A4D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MongoDB: Basis data NoSQL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data game.</w:t>
      </w:r>
    </w:p>
    <w:p w14:paraId="06DB36B8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Express.js: Framework web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Node.js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memfasilitasi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server backend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2CEF3E8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React: Library JavaScript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klien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86FD48F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Node.js: Platform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eksekusi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server-side JavaScript,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C5DC95A" w14:textId="77777777" w:rsidR="00FB0297" w:rsidRPr="006B691B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A2D980E" w14:textId="23BCC377" w:rsidR="00B318EF" w:rsidRPr="000C5BD6" w:rsidRDefault="006B691B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4" w:name="_Toc156154506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4B402D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Model </w:t>
      </w:r>
      <w:proofErr w:type="spellStart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Monetisasi</w:t>
      </w:r>
      <w:proofErr w:type="spellEnd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dalam</w:t>
      </w:r>
      <w:proofErr w:type="spellEnd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Industri</w:t>
      </w:r>
      <w:proofErr w:type="spellEnd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</w:t>
      </w:r>
      <w:bookmarkEnd w:id="14"/>
    </w:p>
    <w:p w14:paraId="5C2EEB73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Model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0F0B9058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Freemium: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gratis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opsi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pembelian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9AD3338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Langganan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Model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berlangganan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bulanan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tahunan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eksklusif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premium.</w:t>
      </w:r>
    </w:p>
    <w:p w14:paraId="1492CE7A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Mikrotransaksi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item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B1BD371" w14:textId="77777777" w:rsidR="00FB0297" w:rsidRPr="006B691B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CD84F6C" w14:textId="56203250" w:rsidR="00B318EF" w:rsidRPr="000C5BD6" w:rsidRDefault="004B402D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5" w:name="_Toc156154507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3.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Keamanan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Aplikasi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Distribusi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</w:t>
      </w:r>
      <w:bookmarkEnd w:id="15"/>
    </w:p>
    <w:p w14:paraId="4BD15C38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Data: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Mengamankan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enkripsi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9CBA6A9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Otentikasi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identitas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4C584D3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Izin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cermat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B35165A" w14:textId="77777777" w:rsidR="00FB0297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1039BC" w14:textId="77777777" w:rsidR="000C5BD6" w:rsidRDefault="000C5BD6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BBAAA61" w14:textId="77777777" w:rsidR="000C5BD6" w:rsidRPr="006B691B" w:rsidRDefault="000C5BD6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004FD47" w14:textId="7AA3A8FB" w:rsidR="00B318EF" w:rsidRPr="000C5BD6" w:rsidRDefault="004B402D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6" w:name="_Toc156154508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4.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Pengalaman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Pengguna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(User Experience/UX)</w:t>
      </w:r>
      <w:bookmarkEnd w:id="16"/>
    </w:p>
    <w:p w14:paraId="71D68CFC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Desain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EEB9DBA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Unduhan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cepatnya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unduhan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400EBDEA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FDC718F" w14:textId="77777777" w:rsidR="00FB0297" w:rsidRPr="006B691B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02B3788" w14:textId="431BF9D5" w:rsidR="00B318EF" w:rsidRPr="000C5BD6" w:rsidRDefault="004B402D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7" w:name="_Toc156154509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5.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Tantangan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Pengembangan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Aplikasi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</w:t>
      </w:r>
      <w:bookmarkEnd w:id="17"/>
    </w:p>
    <w:p w14:paraId="47C8E4E0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Teknis: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platform,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101437D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145A890" w14:textId="77777777" w:rsidR="00FB0297" w:rsidRPr="006B691B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4D1968B" w14:textId="78F1E0A7" w:rsidR="00B318EF" w:rsidRPr="000C5BD6" w:rsidRDefault="00FB0297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8" w:name="_Toc156154510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6. Tren Global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dalam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Industri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 Digital</w:t>
      </w:r>
      <w:bookmarkEnd w:id="18"/>
    </w:p>
    <w:p w14:paraId="56315DD3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Faktor Regional: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Adaptasi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pasar regional.</w:t>
      </w:r>
    </w:p>
    <w:p w14:paraId="3EE956BC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Globalisasi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audiens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global.</w:t>
      </w:r>
    </w:p>
    <w:p w14:paraId="157C808B" w14:textId="77777777" w:rsidR="00FB0297" w:rsidRPr="006B691B" w:rsidRDefault="00FB0297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2A38E1A" w14:textId="77BC350D" w:rsidR="00B318EF" w:rsidRPr="000C5BD6" w:rsidRDefault="00FB0297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9" w:name="_Toc156154511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7. Model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Monetisasi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Berkelanjutan</w:t>
      </w:r>
      <w:bookmarkEnd w:id="19"/>
      <w:proofErr w:type="spellEnd"/>
    </w:p>
    <w:p w14:paraId="6250B2BD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keberlanjutan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mengorbankan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73425CA" w14:textId="78013C86" w:rsidR="00B318EF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64C65D1" w14:textId="77777777" w:rsidR="000C5BD6" w:rsidRPr="006B691B" w:rsidRDefault="000C5BD6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0095BCF" w14:textId="50C646C4" w:rsidR="00B318EF" w:rsidRPr="000C5BD6" w:rsidRDefault="00FB0297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0" w:name="_Toc156154512"/>
      <w:r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2.</w:t>
      </w:r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8. Proses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Distribusi</w:t>
      </w:r>
      <w:proofErr w:type="spellEnd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 yang </w:t>
      </w:r>
      <w:proofErr w:type="spellStart"/>
      <w:r w:rsidR="006B691B" w:rsidRPr="00B318E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Efisien</w:t>
      </w:r>
      <w:bookmarkEnd w:id="20"/>
      <w:proofErr w:type="spellEnd"/>
    </w:p>
    <w:p w14:paraId="1999A251" w14:textId="77777777" w:rsidR="006B691B" w:rsidRP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Strategi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35F4BACB" w14:textId="77777777" w:rsidR="006B691B" w:rsidRDefault="006B691B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Lunak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B691B">
        <w:rPr>
          <w:rFonts w:ascii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6B691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70DA8B5" w14:textId="77777777" w:rsidR="00FD6F06" w:rsidRDefault="00FD6F06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118AD63" w14:textId="77777777" w:rsidR="00B318EF" w:rsidRDefault="00B318EF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F38A919" w14:textId="77777777" w:rsidR="00D11096" w:rsidRDefault="00D11096" w:rsidP="006B691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624BAA1" w14:textId="77777777" w:rsidR="009A035A" w:rsidRDefault="009A035A" w:rsidP="005F2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sectPr w:rsidR="009A035A" w:rsidSect="00CC5141"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bookmarkStart w:id="21" w:name="_Toc156150356"/>
    </w:p>
    <w:p w14:paraId="155D2DC3" w14:textId="68C75471" w:rsidR="00FD6F06" w:rsidRPr="00F72574" w:rsidRDefault="00FD6F06" w:rsidP="00F72574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F7257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BAB III</w:t>
      </w:r>
      <w:bookmarkEnd w:id="21"/>
    </w:p>
    <w:p w14:paraId="32B14A1D" w14:textId="286F2A67" w:rsidR="00FD6F06" w:rsidRPr="00F72574" w:rsidRDefault="00EC7271" w:rsidP="00F7257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22" w:name="_Toc156154513"/>
      <w:r w:rsidRPr="00F72574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PEMBAHASAN</w:t>
      </w:r>
      <w:bookmarkEnd w:id="22"/>
    </w:p>
    <w:p w14:paraId="1FA19B3E" w14:textId="77777777" w:rsidR="005F2F84" w:rsidRPr="005F2F84" w:rsidRDefault="005F2F84" w:rsidP="005F2F84">
      <w:pPr>
        <w:rPr>
          <w:lang w:eastAsia="en-ID"/>
        </w:rPr>
      </w:pPr>
    </w:p>
    <w:p w14:paraId="7370B1CD" w14:textId="759C68E4" w:rsidR="000C5BD6" w:rsidRPr="000C5BD6" w:rsidRDefault="005E2DE2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3" w:name="_Toc156154514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3.1. </w:t>
      </w:r>
      <w:proofErr w:type="spellStart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Tantangan</w:t>
      </w:r>
      <w:proofErr w:type="spellEnd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Implementasi</w:t>
      </w:r>
      <w:proofErr w:type="spellEnd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MERN Stack</w:t>
      </w:r>
      <w:bookmarkEnd w:id="23"/>
    </w:p>
    <w:p w14:paraId="5D4EEBBF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MERN Stack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MongoDB, Express.js, React, dan Node.js.</w:t>
      </w:r>
    </w:p>
    <w:p w14:paraId="37B6F825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MERN Stack.</w:t>
      </w:r>
    </w:p>
    <w:p w14:paraId="78D90A9B" w14:textId="77777777" w:rsidR="00CE7E2E" w:rsidRPr="005E2DE2" w:rsidRDefault="00CE7E2E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015A83A7" w14:textId="19F94FEA" w:rsidR="005E2DE2" w:rsidRPr="000C5BD6" w:rsidRDefault="00CE7E2E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4" w:name="_Toc156154515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2. Model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Monetisasi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yang </w:t>
      </w:r>
      <w:proofErr w:type="gram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Optimal</w:t>
      </w:r>
      <w:bookmarkEnd w:id="24"/>
      <w:proofErr w:type="gramEnd"/>
    </w:p>
    <w:p w14:paraId="087959D7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variasi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2783B1D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target dan strategi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implikasinya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retensi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272E50A" w14:textId="77777777" w:rsidR="00F96EEE" w:rsidRPr="005E2DE2" w:rsidRDefault="00F96EEE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809ABE" w14:textId="6F4AEA19" w:rsidR="005E2DE2" w:rsidRPr="000C5BD6" w:rsidRDefault="00F96EEE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5" w:name="_Toc156154516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3.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Tantangan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Keamanan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Data dan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Transaksi</w:t>
      </w:r>
      <w:bookmarkEnd w:id="25"/>
      <w:proofErr w:type="spellEnd"/>
    </w:p>
    <w:p w14:paraId="65BD4CFD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game,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mengingat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sensitivitas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A3F85E4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konkret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otentikasi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siber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melawan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ancaman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potensial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65BD779" w14:textId="77777777" w:rsidR="001D6F9C" w:rsidRPr="005E2DE2" w:rsidRDefault="001D6F9C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2003898" w14:textId="2423D0E4" w:rsidR="005E2DE2" w:rsidRPr="000C5BD6" w:rsidRDefault="001D6F9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6" w:name="_Toc156154517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4.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Pengalaman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Pengguna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yang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Ditingkatkan</w:t>
      </w:r>
      <w:bookmarkEnd w:id="26"/>
      <w:proofErr w:type="spellEnd"/>
    </w:p>
    <w:p w14:paraId="3D8804F9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buruk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intuitif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unduhan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memuaskan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633918F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UX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tata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letak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B9E09C7" w14:textId="77777777" w:rsidR="000C5BD6" w:rsidRPr="005E2DE2" w:rsidRDefault="000C5BD6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2363F145" w14:textId="7B348B81" w:rsidR="005E2DE2" w:rsidRPr="000C5BD6" w:rsidRDefault="001D6F9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7" w:name="_Toc156154518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5.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Pengembangan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Model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Monetisasi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Berkelanjutan</w:t>
      </w:r>
      <w:bookmarkEnd w:id="27"/>
      <w:proofErr w:type="spellEnd"/>
    </w:p>
    <w:p w14:paraId="4C2BA122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keberlanjutan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churn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0D1709D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mengeksplorasi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7B56232" w14:textId="77777777" w:rsidR="001D6F9C" w:rsidRPr="005E2DE2" w:rsidRDefault="001D6F9C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DDA1A04" w14:textId="41F93C4E" w:rsidR="005E2DE2" w:rsidRPr="000C5BD6" w:rsidRDefault="001D6F9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8" w:name="_Toc156154519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6.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Pengaruh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Faktor Regional dan Global</w:t>
      </w:r>
      <w:bookmarkEnd w:id="28"/>
    </w:p>
    <w:p w14:paraId="7324E344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wilayah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memengaruhi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game di pasar global.</w:t>
      </w:r>
    </w:p>
    <w:p w14:paraId="692FA368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strategi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pasar regional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mematuhi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yurisdiksi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9CF32D9" w14:textId="77777777" w:rsidR="001D6F9C" w:rsidRPr="005E2DE2" w:rsidRDefault="001D6F9C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39CC8C9" w14:textId="392EEA8C" w:rsidR="005E2DE2" w:rsidRPr="000C5BD6" w:rsidRDefault="001D6F9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9" w:name="_Toc156154520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7. Proses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Distribusi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Game yang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Efisien</w:t>
      </w:r>
      <w:bookmarkEnd w:id="29"/>
      <w:proofErr w:type="spellEnd"/>
    </w:p>
    <w:p w14:paraId="10CFB877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BE460DC" w14:textId="77777777" w:rsid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game,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responsibilitas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pasar.</w:t>
      </w:r>
    </w:p>
    <w:p w14:paraId="176AE644" w14:textId="77777777" w:rsidR="001D6F9C" w:rsidRPr="005E2DE2" w:rsidRDefault="001D6F9C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364912B" w14:textId="6CE6416F" w:rsidR="005E2DE2" w:rsidRPr="000C5BD6" w:rsidRDefault="001D6F9C" w:rsidP="000C5BD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30" w:name="_Toc156154521"/>
      <w:r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3.</w:t>
      </w:r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8.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Pentingnya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Keamanan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dan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Kepercayaan</w:t>
      </w:r>
      <w:proofErr w:type="spellEnd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proofErr w:type="spellStart"/>
      <w:r w:rsidR="005E2DE2" w:rsidRPr="000C5BD6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Pengguna</w:t>
      </w:r>
      <w:bookmarkEnd w:id="30"/>
      <w:proofErr w:type="spellEnd"/>
    </w:p>
    <w:p w14:paraId="5421EFC4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Dalam era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kekhawatiran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game.</w:t>
      </w:r>
    </w:p>
    <w:p w14:paraId="34F8278B" w14:textId="77777777" w:rsidR="005E2DE2" w:rsidRPr="005E2DE2" w:rsidRDefault="005E2DE2" w:rsidP="005E2DE2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transparan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praktik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privasi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2DE2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E2DE2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9BF72CF" w14:textId="77777777" w:rsidR="00EC7271" w:rsidRDefault="00EC7271" w:rsidP="005E2DE2">
      <w:pPr>
        <w:rPr>
          <w:rFonts w:ascii="Times New Roman" w:hAnsi="Times New Roman" w:cs="Times New Roman"/>
          <w:sz w:val="24"/>
          <w:szCs w:val="24"/>
        </w:rPr>
      </w:pPr>
    </w:p>
    <w:p w14:paraId="41AD9433" w14:textId="77777777" w:rsidR="004C6BFC" w:rsidRDefault="004C6BFC" w:rsidP="005E2DE2">
      <w:pPr>
        <w:rPr>
          <w:rFonts w:ascii="Times New Roman" w:hAnsi="Times New Roman" w:cs="Times New Roman"/>
          <w:sz w:val="24"/>
          <w:szCs w:val="24"/>
        </w:rPr>
      </w:pPr>
    </w:p>
    <w:p w14:paraId="1C7E1D96" w14:textId="77777777" w:rsidR="000C5BD6" w:rsidRDefault="000C5BD6" w:rsidP="005E2DE2">
      <w:pPr>
        <w:rPr>
          <w:rFonts w:ascii="Times New Roman" w:hAnsi="Times New Roman" w:cs="Times New Roman"/>
          <w:sz w:val="24"/>
          <w:szCs w:val="24"/>
        </w:rPr>
      </w:pPr>
    </w:p>
    <w:p w14:paraId="238FD750" w14:textId="77777777" w:rsidR="00D11096" w:rsidRDefault="00D11096" w:rsidP="005E2DE2">
      <w:pPr>
        <w:rPr>
          <w:rFonts w:ascii="Times New Roman" w:hAnsi="Times New Roman" w:cs="Times New Roman"/>
          <w:sz w:val="24"/>
          <w:szCs w:val="24"/>
        </w:rPr>
      </w:pPr>
    </w:p>
    <w:p w14:paraId="66A105CB" w14:textId="77777777" w:rsidR="009A035A" w:rsidRDefault="009A035A" w:rsidP="005F2F8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sectPr w:rsidR="009A035A" w:rsidSect="00CC5141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bookmarkStart w:id="31" w:name="_Toc156150366"/>
    </w:p>
    <w:p w14:paraId="32C45FD8" w14:textId="18003A8B" w:rsidR="00F1453C" w:rsidRPr="009A035A" w:rsidRDefault="00F1453C" w:rsidP="009A035A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9A035A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BAB IV</w:t>
      </w:r>
      <w:bookmarkEnd w:id="31"/>
    </w:p>
    <w:p w14:paraId="329DB730" w14:textId="26C5F545" w:rsidR="00F1453C" w:rsidRPr="009A035A" w:rsidRDefault="00F1453C" w:rsidP="009A035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32" w:name="_Toc156154522"/>
      <w:r w:rsidRPr="009A035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ID"/>
        </w:rPr>
        <w:t>PENUTUP</w:t>
      </w:r>
      <w:bookmarkEnd w:id="32"/>
    </w:p>
    <w:p w14:paraId="45A02065" w14:textId="77777777" w:rsidR="005F2F84" w:rsidRPr="005F2F84" w:rsidRDefault="005F2F84" w:rsidP="005F2F84">
      <w:pPr>
        <w:rPr>
          <w:lang w:eastAsia="en-ID"/>
        </w:rPr>
      </w:pPr>
    </w:p>
    <w:p w14:paraId="2525CA27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Dalam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rangkaian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menyelusuri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game. Dari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MERN Stack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regional,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bab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digital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5C8F5BD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mengunduh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memainkan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game. Ini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harmonisasi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MERN Stack,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skalabilitas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fleksibilitasnya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98816A5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monetisasi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keberlanjutan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keseimbangan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cermat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kepuasan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landasan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memenangkan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hati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4D9A09D" w14:textId="77777777" w:rsidR="00591CD4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adaptasi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regional dan global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kompleksitas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pasar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merespons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pasar,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regulasi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682DDFB" w14:textId="5C2BEB89" w:rsidR="004C0E80" w:rsidRPr="00591CD4" w:rsidRDefault="00591CD4" w:rsidP="00591CD4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mengajak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memandang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distribusi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ekosistem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menyeluruh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penutup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inovatif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game digital yang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91CD4">
        <w:rPr>
          <w:rFonts w:ascii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591CD4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sectPr w:rsidR="004C0E80" w:rsidRPr="00591CD4" w:rsidSect="00CC514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EA70" w14:textId="77777777" w:rsidR="00CC5141" w:rsidRDefault="00CC5141" w:rsidP="005F2F55">
      <w:pPr>
        <w:spacing w:after="0" w:line="240" w:lineRule="auto"/>
      </w:pPr>
      <w:r>
        <w:separator/>
      </w:r>
    </w:p>
  </w:endnote>
  <w:endnote w:type="continuationSeparator" w:id="0">
    <w:p w14:paraId="08D44564" w14:textId="77777777" w:rsidR="00CC5141" w:rsidRDefault="00CC5141" w:rsidP="005F2F55">
      <w:pPr>
        <w:spacing w:after="0" w:line="240" w:lineRule="auto"/>
      </w:pPr>
      <w:r>
        <w:continuationSeparator/>
      </w:r>
    </w:p>
  </w:endnote>
  <w:endnote w:type="continuationNotice" w:id="1">
    <w:p w14:paraId="31F2B390" w14:textId="77777777" w:rsidR="00C84973" w:rsidRDefault="00C849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78581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60B87" w14:textId="441D6D72" w:rsidR="005F2F55" w:rsidRPr="00F72574" w:rsidRDefault="005F2F55">
        <w:pPr>
          <w:pStyle w:val="Footer"/>
          <w:jc w:val="center"/>
          <w:rPr>
            <w:rFonts w:ascii="Times New Roman" w:hAnsi="Times New Roman" w:cs="Times New Roman"/>
          </w:rPr>
        </w:pPr>
        <w:r w:rsidRPr="00F72574">
          <w:rPr>
            <w:rFonts w:ascii="Times New Roman" w:hAnsi="Times New Roman" w:cs="Times New Roman"/>
          </w:rPr>
          <w:fldChar w:fldCharType="begin"/>
        </w:r>
        <w:r w:rsidRPr="00F72574">
          <w:rPr>
            <w:rFonts w:ascii="Times New Roman" w:hAnsi="Times New Roman" w:cs="Times New Roman"/>
          </w:rPr>
          <w:instrText xml:space="preserve"> PAGE   \* MERGEFORMAT </w:instrText>
        </w:r>
        <w:r w:rsidRPr="00F72574">
          <w:rPr>
            <w:rFonts w:ascii="Times New Roman" w:hAnsi="Times New Roman" w:cs="Times New Roman"/>
          </w:rPr>
          <w:fldChar w:fldCharType="separate"/>
        </w:r>
        <w:r w:rsidRPr="00F72574">
          <w:rPr>
            <w:rFonts w:ascii="Times New Roman" w:hAnsi="Times New Roman" w:cs="Times New Roman"/>
            <w:noProof/>
          </w:rPr>
          <w:t>2</w:t>
        </w:r>
        <w:r w:rsidRPr="00F7257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6A4A87" w14:textId="77777777" w:rsidR="005F2F55" w:rsidRDefault="005F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5E4E" w14:textId="77777777" w:rsidR="00CC5141" w:rsidRDefault="00CC5141" w:rsidP="005F2F55">
      <w:pPr>
        <w:spacing w:after="0" w:line="240" w:lineRule="auto"/>
      </w:pPr>
      <w:r>
        <w:separator/>
      </w:r>
    </w:p>
  </w:footnote>
  <w:footnote w:type="continuationSeparator" w:id="0">
    <w:p w14:paraId="56013367" w14:textId="77777777" w:rsidR="00CC5141" w:rsidRDefault="00CC5141" w:rsidP="005F2F55">
      <w:pPr>
        <w:spacing w:after="0" w:line="240" w:lineRule="auto"/>
      </w:pPr>
      <w:r>
        <w:continuationSeparator/>
      </w:r>
    </w:p>
  </w:footnote>
  <w:footnote w:type="continuationNotice" w:id="1">
    <w:p w14:paraId="2CD88172" w14:textId="77777777" w:rsidR="00C84973" w:rsidRDefault="00C849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A6B"/>
    <w:multiLevelType w:val="hybridMultilevel"/>
    <w:tmpl w:val="3956055A"/>
    <w:lvl w:ilvl="0" w:tplc="2772B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7C0D"/>
    <w:multiLevelType w:val="hybridMultilevel"/>
    <w:tmpl w:val="946A11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E393B"/>
    <w:multiLevelType w:val="hybridMultilevel"/>
    <w:tmpl w:val="85769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FEC"/>
    <w:multiLevelType w:val="hybridMultilevel"/>
    <w:tmpl w:val="F1FE4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C35"/>
    <w:multiLevelType w:val="hybridMultilevel"/>
    <w:tmpl w:val="A51EF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6EDC"/>
    <w:multiLevelType w:val="hybridMultilevel"/>
    <w:tmpl w:val="87DA53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41B"/>
    <w:multiLevelType w:val="hybridMultilevel"/>
    <w:tmpl w:val="A67C927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A5C39"/>
    <w:multiLevelType w:val="hybridMultilevel"/>
    <w:tmpl w:val="6CC2B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8563D"/>
    <w:multiLevelType w:val="hybridMultilevel"/>
    <w:tmpl w:val="51DE02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AD0"/>
    <w:multiLevelType w:val="multilevel"/>
    <w:tmpl w:val="DC9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2E3896"/>
    <w:multiLevelType w:val="hybridMultilevel"/>
    <w:tmpl w:val="C9A68D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E737B"/>
    <w:multiLevelType w:val="hybridMultilevel"/>
    <w:tmpl w:val="A70E53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565210">
    <w:abstractNumId w:val="4"/>
  </w:num>
  <w:num w:numId="2" w16cid:durableId="845903864">
    <w:abstractNumId w:val="7"/>
  </w:num>
  <w:num w:numId="3" w16cid:durableId="35853870">
    <w:abstractNumId w:val="2"/>
  </w:num>
  <w:num w:numId="4" w16cid:durableId="1640106448">
    <w:abstractNumId w:val="5"/>
  </w:num>
  <w:num w:numId="5" w16cid:durableId="1836651581">
    <w:abstractNumId w:val="3"/>
  </w:num>
  <w:num w:numId="6" w16cid:durableId="1640307253">
    <w:abstractNumId w:val="6"/>
  </w:num>
  <w:num w:numId="7" w16cid:durableId="1730612449">
    <w:abstractNumId w:val="8"/>
  </w:num>
  <w:num w:numId="8" w16cid:durableId="1519201663">
    <w:abstractNumId w:val="1"/>
  </w:num>
  <w:num w:numId="9" w16cid:durableId="1758751430">
    <w:abstractNumId w:val="10"/>
  </w:num>
  <w:num w:numId="10" w16cid:durableId="855655277">
    <w:abstractNumId w:val="11"/>
  </w:num>
  <w:num w:numId="11" w16cid:durableId="1931355101">
    <w:abstractNumId w:val="9"/>
  </w:num>
  <w:num w:numId="12" w16cid:durableId="57312436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A"/>
    <w:rsid w:val="0000058D"/>
    <w:rsid w:val="0001333D"/>
    <w:rsid w:val="00022773"/>
    <w:rsid w:val="0003009B"/>
    <w:rsid w:val="00030FEC"/>
    <w:rsid w:val="000429E5"/>
    <w:rsid w:val="00054A34"/>
    <w:rsid w:val="00056C1A"/>
    <w:rsid w:val="00060238"/>
    <w:rsid w:val="00073DA2"/>
    <w:rsid w:val="00076CCA"/>
    <w:rsid w:val="000830C7"/>
    <w:rsid w:val="00083D14"/>
    <w:rsid w:val="0009437B"/>
    <w:rsid w:val="000A45D0"/>
    <w:rsid w:val="000B5ED9"/>
    <w:rsid w:val="000B717E"/>
    <w:rsid w:val="000C17CF"/>
    <w:rsid w:val="000C2851"/>
    <w:rsid w:val="000C3A07"/>
    <w:rsid w:val="000C3ED4"/>
    <w:rsid w:val="000C5BD6"/>
    <w:rsid w:val="000C72B0"/>
    <w:rsid w:val="000D29F3"/>
    <w:rsid w:val="000D611D"/>
    <w:rsid w:val="000D697A"/>
    <w:rsid w:val="000F1CC3"/>
    <w:rsid w:val="000F4BF9"/>
    <w:rsid w:val="000F7C17"/>
    <w:rsid w:val="001008CE"/>
    <w:rsid w:val="001020BE"/>
    <w:rsid w:val="0010341D"/>
    <w:rsid w:val="00105450"/>
    <w:rsid w:val="001155DD"/>
    <w:rsid w:val="0012168D"/>
    <w:rsid w:val="00122F06"/>
    <w:rsid w:val="001234FC"/>
    <w:rsid w:val="00123BCD"/>
    <w:rsid w:val="00134AAD"/>
    <w:rsid w:val="001808F3"/>
    <w:rsid w:val="0018413D"/>
    <w:rsid w:val="00186644"/>
    <w:rsid w:val="00192913"/>
    <w:rsid w:val="001A6685"/>
    <w:rsid w:val="001B1851"/>
    <w:rsid w:val="001C16DD"/>
    <w:rsid w:val="001D078A"/>
    <w:rsid w:val="001D6F9C"/>
    <w:rsid w:val="001E0B27"/>
    <w:rsid w:val="001E115C"/>
    <w:rsid w:val="001F3B63"/>
    <w:rsid w:val="001F4AF3"/>
    <w:rsid w:val="001F5150"/>
    <w:rsid w:val="001F699F"/>
    <w:rsid w:val="00203FCC"/>
    <w:rsid w:val="002167B1"/>
    <w:rsid w:val="00222826"/>
    <w:rsid w:val="00225AF1"/>
    <w:rsid w:val="002335D6"/>
    <w:rsid w:val="00236F5B"/>
    <w:rsid w:val="00246CA2"/>
    <w:rsid w:val="00251B26"/>
    <w:rsid w:val="00264F5C"/>
    <w:rsid w:val="002650A7"/>
    <w:rsid w:val="002702AF"/>
    <w:rsid w:val="0027717D"/>
    <w:rsid w:val="00282EE7"/>
    <w:rsid w:val="0028356B"/>
    <w:rsid w:val="00287313"/>
    <w:rsid w:val="002B26C1"/>
    <w:rsid w:val="002C3EEF"/>
    <w:rsid w:val="002C690C"/>
    <w:rsid w:val="002D75A1"/>
    <w:rsid w:val="002E1888"/>
    <w:rsid w:val="002E53CA"/>
    <w:rsid w:val="002F0F90"/>
    <w:rsid w:val="002F509A"/>
    <w:rsid w:val="002F517B"/>
    <w:rsid w:val="003033A8"/>
    <w:rsid w:val="00303AA3"/>
    <w:rsid w:val="0030516C"/>
    <w:rsid w:val="00305CB0"/>
    <w:rsid w:val="00321DF8"/>
    <w:rsid w:val="00333536"/>
    <w:rsid w:val="00341D0C"/>
    <w:rsid w:val="00345250"/>
    <w:rsid w:val="00353577"/>
    <w:rsid w:val="00362705"/>
    <w:rsid w:val="0036277E"/>
    <w:rsid w:val="00376383"/>
    <w:rsid w:val="003912D9"/>
    <w:rsid w:val="00393080"/>
    <w:rsid w:val="00395665"/>
    <w:rsid w:val="003976E4"/>
    <w:rsid w:val="003A1AA9"/>
    <w:rsid w:val="003A2236"/>
    <w:rsid w:val="003A6F1A"/>
    <w:rsid w:val="003B020D"/>
    <w:rsid w:val="003C159A"/>
    <w:rsid w:val="003D093F"/>
    <w:rsid w:val="003D74A5"/>
    <w:rsid w:val="003E30AB"/>
    <w:rsid w:val="003F4514"/>
    <w:rsid w:val="003F5FC0"/>
    <w:rsid w:val="00410F56"/>
    <w:rsid w:val="00416896"/>
    <w:rsid w:val="00421E0F"/>
    <w:rsid w:val="004235F7"/>
    <w:rsid w:val="00426D8C"/>
    <w:rsid w:val="00435E8D"/>
    <w:rsid w:val="0043756A"/>
    <w:rsid w:val="00456084"/>
    <w:rsid w:val="00456682"/>
    <w:rsid w:val="004566C7"/>
    <w:rsid w:val="0047567C"/>
    <w:rsid w:val="004765C1"/>
    <w:rsid w:val="00481918"/>
    <w:rsid w:val="00483E1F"/>
    <w:rsid w:val="00484487"/>
    <w:rsid w:val="004A1EF6"/>
    <w:rsid w:val="004A2039"/>
    <w:rsid w:val="004B34A5"/>
    <w:rsid w:val="004B402D"/>
    <w:rsid w:val="004C0E80"/>
    <w:rsid w:val="004C4954"/>
    <w:rsid w:val="004C4CB3"/>
    <w:rsid w:val="004C6BFC"/>
    <w:rsid w:val="004F364C"/>
    <w:rsid w:val="00510A1B"/>
    <w:rsid w:val="005232E2"/>
    <w:rsid w:val="00530879"/>
    <w:rsid w:val="00533E9A"/>
    <w:rsid w:val="005342FE"/>
    <w:rsid w:val="005364F4"/>
    <w:rsid w:val="00536F5A"/>
    <w:rsid w:val="0056056F"/>
    <w:rsid w:val="00561B7B"/>
    <w:rsid w:val="00566E65"/>
    <w:rsid w:val="0057191E"/>
    <w:rsid w:val="00574E89"/>
    <w:rsid w:val="00585FD7"/>
    <w:rsid w:val="00591CD4"/>
    <w:rsid w:val="00595E9B"/>
    <w:rsid w:val="005B293D"/>
    <w:rsid w:val="005C0C6C"/>
    <w:rsid w:val="005C14F1"/>
    <w:rsid w:val="005D6A4A"/>
    <w:rsid w:val="005E02E9"/>
    <w:rsid w:val="005E2DE2"/>
    <w:rsid w:val="005E37D3"/>
    <w:rsid w:val="005E4CB6"/>
    <w:rsid w:val="005E6294"/>
    <w:rsid w:val="005F2F55"/>
    <w:rsid w:val="005F2F84"/>
    <w:rsid w:val="005F45B5"/>
    <w:rsid w:val="005F6276"/>
    <w:rsid w:val="0060029D"/>
    <w:rsid w:val="006011A0"/>
    <w:rsid w:val="00602BCB"/>
    <w:rsid w:val="00603A68"/>
    <w:rsid w:val="00620E4C"/>
    <w:rsid w:val="0062269B"/>
    <w:rsid w:val="00623E80"/>
    <w:rsid w:val="00626F44"/>
    <w:rsid w:val="006271E4"/>
    <w:rsid w:val="006301F6"/>
    <w:rsid w:val="006351D3"/>
    <w:rsid w:val="00647E50"/>
    <w:rsid w:val="006541CC"/>
    <w:rsid w:val="00665EC5"/>
    <w:rsid w:val="00672791"/>
    <w:rsid w:val="006731BA"/>
    <w:rsid w:val="00674374"/>
    <w:rsid w:val="00691B90"/>
    <w:rsid w:val="006A4745"/>
    <w:rsid w:val="006A52B6"/>
    <w:rsid w:val="006B1379"/>
    <w:rsid w:val="006B25E4"/>
    <w:rsid w:val="006B691B"/>
    <w:rsid w:val="006C51F2"/>
    <w:rsid w:val="006C58A4"/>
    <w:rsid w:val="006E08AE"/>
    <w:rsid w:val="006E68F7"/>
    <w:rsid w:val="006F3408"/>
    <w:rsid w:val="00701B21"/>
    <w:rsid w:val="00703D4E"/>
    <w:rsid w:val="007040EE"/>
    <w:rsid w:val="00715721"/>
    <w:rsid w:val="007179CD"/>
    <w:rsid w:val="00724763"/>
    <w:rsid w:val="007264EC"/>
    <w:rsid w:val="0073122B"/>
    <w:rsid w:val="00731978"/>
    <w:rsid w:val="007329B2"/>
    <w:rsid w:val="00736B63"/>
    <w:rsid w:val="00741A79"/>
    <w:rsid w:val="007423A2"/>
    <w:rsid w:val="00743043"/>
    <w:rsid w:val="007506F5"/>
    <w:rsid w:val="00750BB7"/>
    <w:rsid w:val="007654C3"/>
    <w:rsid w:val="00766E08"/>
    <w:rsid w:val="007717CA"/>
    <w:rsid w:val="00775DEF"/>
    <w:rsid w:val="007768B7"/>
    <w:rsid w:val="007808A4"/>
    <w:rsid w:val="007818FA"/>
    <w:rsid w:val="00782B26"/>
    <w:rsid w:val="00782B50"/>
    <w:rsid w:val="0078304E"/>
    <w:rsid w:val="007A5B59"/>
    <w:rsid w:val="007C5C61"/>
    <w:rsid w:val="007C6197"/>
    <w:rsid w:val="007C71E5"/>
    <w:rsid w:val="007D2898"/>
    <w:rsid w:val="007D44FF"/>
    <w:rsid w:val="007E3F6D"/>
    <w:rsid w:val="007E7B11"/>
    <w:rsid w:val="007F094C"/>
    <w:rsid w:val="007F6104"/>
    <w:rsid w:val="00807D7C"/>
    <w:rsid w:val="00814C1E"/>
    <w:rsid w:val="0081572B"/>
    <w:rsid w:val="00832C1A"/>
    <w:rsid w:val="00840211"/>
    <w:rsid w:val="00840932"/>
    <w:rsid w:val="0085449D"/>
    <w:rsid w:val="00871B0E"/>
    <w:rsid w:val="008727CD"/>
    <w:rsid w:val="00884F65"/>
    <w:rsid w:val="008936FD"/>
    <w:rsid w:val="008951EF"/>
    <w:rsid w:val="008A0348"/>
    <w:rsid w:val="008A05D9"/>
    <w:rsid w:val="008B39E4"/>
    <w:rsid w:val="008B3BF9"/>
    <w:rsid w:val="008B5313"/>
    <w:rsid w:val="008B60DF"/>
    <w:rsid w:val="008C3139"/>
    <w:rsid w:val="008C3358"/>
    <w:rsid w:val="008C4D8F"/>
    <w:rsid w:val="008C656D"/>
    <w:rsid w:val="008C66CC"/>
    <w:rsid w:val="008D071C"/>
    <w:rsid w:val="008E18CF"/>
    <w:rsid w:val="008E2EBA"/>
    <w:rsid w:val="008F0B9B"/>
    <w:rsid w:val="008F52FD"/>
    <w:rsid w:val="00903577"/>
    <w:rsid w:val="0090392E"/>
    <w:rsid w:val="00903FCC"/>
    <w:rsid w:val="00906CEA"/>
    <w:rsid w:val="00907259"/>
    <w:rsid w:val="00916FBA"/>
    <w:rsid w:val="009179E6"/>
    <w:rsid w:val="009222C9"/>
    <w:rsid w:val="00974B96"/>
    <w:rsid w:val="00983A8B"/>
    <w:rsid w:val="009854D9"/>
    <w:rsid w:val="00986E39"/>
    <w:rsid w:val="009921F2"/>
    <w:rsid w:val="0099270C"/>
    <w:rsid w:val="00992821"/>
    <w:rsid w:val="00992CAE"/>
    <w:rsid w:val="009974C4"/>
    <w:rsid w:val="0099790F"/>
    <w:rsid w:val="009A035A"/>
    <w:rsid w:val="009A6744"/>
    <w:rsid w:val="009B5E1C"/>
    <w:rsid w:val="009B6573"/>
    <w:rsid w:val="009B7C6D"/>
    <w:rsid w:val="009C6A50"/>
    <w:rsid w:val="009D0C50"/>
    <w:rsid w:val="009E1948"/>
    <w:rsid w:val="009E5FFA"/>
    <w:rsid w:val="009F1542"/>
    <w:rsid w:val="009F16FB"/>
    <w:rsid w:val="009F2E91"/>
    <w:rsid w:val="00A115DC"/>
    <w:rsid w:val="00A16F1C"/>
    <w:rsid w:val="00A24AB1"/>
    <w:rsid w:val="00A30DC6"/>
    <w:rsid w:val="00A41EAC"/>
    <w:rsid w:val="00A47188"/>
    <w:rsid w:val="00A82722"/>
    <w:rsid w:val="00A867FA"/>
    <w:rsid w:val="00A8796D"/>
    <w:rsid w:val="00A9607A"/>
    <w:rsid w:val="00AA35CC"/>
    <w:rsid w:val="00AA622B"/>
    <w:rsid w:val="00AB471A"/>
    <w:rsid w:val="00AB5E18"/>
    <w:rsid w:val="00AC5FC0"/>
    <w:rsid w:val="00AE1A19"/>
    <w:rsid w:val="00AF0C21"/>
    <w:rsid w:val="00AF32EF"/>
    <w:rsid w:val="00AF35C1"/>
    <w:rsid w:val="00B00C81"/>
    <w:rsid w:val="00B16200"/>
    <w:rsid w:val="00B1663D"/>
    <w:rsid w:val="00B22E89"/>
    <w:rsid w:val="00B245F1"/>
    <w:rsid w:val="00B318EF"/>
    <w:rsid w:val="00B43D1D"/>
    <w:rsid w:val="00B50078"/>
    <w:rsid w:val="00B93504"/>
    <w:rsid w:val="00BA32D4"/>
    <w:rsid w:val="00BA6CE8"/>
    <w:rsid w:val="00BA6E51"/>
    <w:rsid w:val="00BB2638"/>
    <w:rsid w:val="00BB2831"/>
    <w:rsid w:val="00BB2A12"/>
    <w:rsid w:val="00BB619D"/>
    <w:rsid w:val="00BB72A6"/>
    <w:rsid w:val="00BC669F"/>
    <w:rsid w:val="00BE2D24"/>
    <w:rsid w:val="00BF0880"/>
    <w:rsid w:val="00BF5268"/>
    <w:rsid w:val="00BF6E24"/>
    <w:rsid w:val="00C05B19"/>
    <w:rsid w:val="00C066DB"/>
    <w:rsid w:val="00C110BD"/>
    <w:rsid w:val="00C170EC"/>
    <w:rsid w:val="00C20017"/>
    <w:rsid w:val="00C2168E"/>
    <w:rsid w:val="00C33DDE"/>
    <w:rsid w:val="00C60341"/>
    <w:rsid w:val="00C66552"/>
    <w:rsid w:val="00C66D10"/>
    <w:rsid w:val="00C70B9E"/>
    <w:rsid w:val="00C743B0"/>
    <w:rsid w:val="00C75529"/>
    <w:rsid w:val="00C84973"/>
    <w:rsid w:val="00C856DC"/>
    <w:rsid w:val="00C86785"/>
    <w:rsid w:val="00C952DA"/>
    <w:rsid w:val="00CA0269"/>
    <w:rsid w:val="00CA07C1"/>
    <w:rsid w:val="00CA101E"/>
    <w:rsid w:val="00CA1D55"/>
    <w:rsid w:val="00CA6AA7"/>
    <w:rsid w:val="00CC025A"/>
    <w:rsid w:val="00CC0B60"/>
    <w:rsid w:val="00CC27A0"/>
    <w:rsid w:val="00CC2950"/>
    <w:rsid w:val="00CC5141"/>
    <w:rsid w:val="00CD4A33"/>
    <w:rsid w:val="00CD7F3B"/>
    <w:rsid w:val="00CE1934"/>
    <w:rsid w:val="00CE7097"/>
    <w:rsid w:val="00CE7E2E"/>
    <w:rsid w:val="00CF6366"/>
    <w:rsid w:val="00CF7940"/>
    <w:rsid w:val="00D0230D"/>
    <w:rsid w:val="00D02CD7"/>
    <w:rsid w:val="00D04486"/>
    <w:rsid w:val="00D04D3D"/>
    <w:rsid w:val="00D11096"/>
    <w:rsid w:val="00D162F5"/>
    <w:rsid w:val="00D27474"/>
    <w:rsid w:val="00D35110"/>
    <w:rsid w:val="00D41C8C"/>
    <w:rsid w:val="00D41F8D"/>
    <w:rsid w:val="00D5174E"/>
    <w:rsid w:val="00D5329B"/>
    <w:rsid w:val="00D616C0"/>
    <w:rsid w:val="00D72D9C"/>
    <w:rsid w:val="00D8014D"/>
    <w:rsid w:val="00D85B6A"/>
    <w:rsid w:val="00D90C31"/>
    <w:rsid w:val="00D95EF0"/>
    <w:rsid w:val="00DA0A58"/>
    <w:rsid w:val="00DB04F8"/>
    <w:rsid w:val="00DC6569"/>
    <w:rsid w:val="00DD2CE7"/>
    <w:rsid w:val="00DE4697"/>
    <w:rsid w:val="00DE701B"/>
    <w:rsid w:val="00DF373F"/>
    <w:rsid w:val="00DF48B6"/>
    <w:rsid w:val="00DF7459"/>
    <w:rsid w:val="00E1058A"/>
    <w:rsid w:val="00E107C9"/>
    <w:rsid w:val="00E1117A"/>
    <w:rsid w:val="00E16323"/>
    <w:rsid w:val="00E16CE2"/>
    <w:rsid w:val="00E234F5"/>
    <w:rsid w:val="00E23890"/>
    <w:rsid w:val="00E26FCE"/>
    <w:rsid w:val="00E41E41"/>
    <w:rsid w:val="00E426D9"/>
    <w:rsid w:val="00E60644"/>
    <w:rsid w:val="00E6360D"/>
    <w:rsid w:val="00E65E70"/>
    <w:rsid w:val="00E728F2"/>
    <w:rsid w:val="00E73FA7"/>
    <w:rsid w:val="00E7531A"/>
    <w:rsid w:val="00E81545"/>
    <w:rsid w:val="00EA3C86"/>
    <w:rsid w:val="00EA47D7"/>
    <w:rsid w:val="00EC2D5B"/>
    <w:rsid w:val="00EC7271"/>
    <w:rsid w:val="00EC73EC"/>
    <w:rsid w:val="00ED3E53"/>
    <w:rsid w:val="00EF02B0"/>
    <w:rsid w:val="00EF06E4"/>
    <w:rsid w:val="00EF18B4"/>
    <w:rsid w:val="00EF2244"/>
    <w:rsid w:val="00EF4A68"/>
    <w:rsid w:val="00F0335B"/>
    <w:rsid w:val="00F0548D"/>
    <w:rsid w:val="00F1377D"/>
    <w:rsid w:val="00F1453C"/>
    <w:rsid w:val="00F16A96"/>
    <w:rsid w:val="00F247C4"/>
    <w:rsid w:val="00F27977"/>
    <w:rsid w:val="00F36F2D"/>
    <w:rsid w:val="00F51497"/>
    <w:rsid w:val="00F551BF"/>
    <w:rsid w:val="00F57236"/>
    <w:rsid w:val="00F61B00"/>
    <w:rsid w:val="00F62284"/>
    <w:rsid w:val="00F62F8E"/>
    <w:rsid w:val="00F64AB3"/>
    <w:rsid w:val="00F72574"/>
    <w:rsid w:val="00F766BE"/>
    <w:rsid w:val="00F853A7"/>
    <w:rsid w:val="00F856CD"/>
    <w:rsid w:val="00F932E9"/>
    <w:rsid w:val="00F93FBE"/>
    <w:rsid w:val="00F95859"/>
    <w:rsid w:val="00F96EEE"/>
    <w:rsid w:val="00FB0297"/>
    <w:rsid w:val="00FB7442"/>
    <w:rsid w:val="00FB7EEA"/>
    <w:rsid w:val="00FD6F06"/>
    <w:rsid w:val="00FD74D6"/>
    <w:rsid w:val="00FE0B7D"/>
    <w:rsid w:val="00FE5093"/>
    <w:rsid w:val="00FE5F7D"/>
    <w:rsid w:val="00FF6EB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357D7"/>
  <w15:chartTrackingRefBased/>
  <w15:docId w15:val="{71F1552F-3897-4747-B0C0-4A032AC5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F4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056C1A"/>
  </w:style>
  <w:style w:type="character" w:customStyle="1" w:styleId="l">
    <w:name w:val="l"/>
    <w:basedOn w:val="DefaultParagraphFont"/>
    <w:rsid w:val="00056C1A"/>
  </w:style>
  <w:style w:type="character" w:customStyle="1" w:styleId="l6">
    <w:name w:val="l6"/>
    <w:basedOn w:val="DefaultParagraphFont"/>
    <w:rsid w:val="00056C1A"/>
  </w:style>
  <w:style w:type="character" w:customStyle="1" w:styleId="l7">
    <w:name w:val="l7"/>
    <w:basedOn w:val="DefaultParagraphFont"/>
    <w:rsid w:val="00056C1A"/>
  </w:style>
  <w:style w:type="character" w:customStyle="1" w:styleId="l10">
    <w:name w:val="l10"/>
    <w:basedOn w:val="DefaultParagraphFont"/>
    <w:rsid w:val="00056C1A"/>
  </w:style>
  <w:style w:type="character" w:customStyle="1" w:styleId="l11">
    <w:name w:val="l11"/>
    <w:basedOn w:val="DefaultParagraphFont"/>
    <w:rsid w:val="00056C1A"/>
  </w:style>
  <w:style w:type="character" w:customStyle="1" w:styleId="l12">
    <w:name w:val="l12"/>
    <w:basedOn w:val="DefaultParagraphFont"/>
    <w:rsid w:val="00056C1A"/>
  </w:style>
  <w:style w:type="character" w:customStyle="1" w:styleId="l9">
    <w:name w:val="l9"/>
    <w:basedOn w:val="DefaultParagraphFont"/>
    <w:rsid w:val="00056C1A"/>
  </w:style>
  <w:style w:type="character" w:customStyle="1" w:styleId="l8">
    <w:name w:val="l8"/>
    <w:basedOn w:val="DefaultParagraphFont"/>
    <w:rsid w:val="00056C1A"/>
  </w:style>
  <w:style w:type="paragraph" w:styleId="NormalWeb">
    <w:name w:val="Normal (Web)"/>
    <w:basedOn w:val="Normal"/>
    <w:uiPriority w:val="99"/>
    <w:semiHidden/>
    <w:unhideWhenUsed/>
    <w:rsid w:val="008B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B3BF9"/>
    <w:rPr>
      <w:b/>
      <w:bCs/>
    </w:rPr>
  </w:style>
  <w:style w:type="paragraph" w:styleId="ListParagraph">
    <w:name w:val="List Paragraph"/>
    <w:basedOn w:val="Normal"/>
    <w:uiPriority w:val="34"/>
    <w:qFormat/>
    <w:rsid w:val="008B3B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F4A68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5E2DE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C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CD4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577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350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504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9350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2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A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F55"/>
  </w:style>
  <w:style w:type="paragraph" w:styleId="Footer">
    <w:name w:val="footer"/>
    <w:basedOn w:val="Normal"/>
    <w:link w:val="FooterChar"/>
    <w:uiPriority w:val="99"/>
    <w:unhideWhenUsed/>
    <w:rsid w:val="005F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F55"/>
  </w:style>
  <w:style w:type="character" w:styleId="FollowedHyperlink">
    <w:name w:val="FollowedHyperlink"/>
    <w:basedOn w:val="DefaultParagraphFont"/>
    <w:uiPriority w:val="99"/>
    <w:semiHidden/>
    <w:unhideWhenUsed/>
    <w:rsid w:val="006B2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86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864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80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0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090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8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3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8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327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215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625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Game_(retailer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mazon.com" TargetMode="External"/><Relationship Id="rId17" Type="http://schemas.openxmlformats.org/officeDocument/2006/relationships/hyperlink" Target="https://en.wikipedia.org/wiki/SuperData_Re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C_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layStation_St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Xbox_Live_Marketplace" TargetMode="External"/><Relationship Id="rId10" Type="http://schemas.openxmlformats.org/officeDocument/2006/relationships/hyperlink" Target="https://en.wikipedia.org/wiki/Steam_(service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GameS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51B4-1DC8-44AE-83C9-84518915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14</Pages>
  <Words>3121</Words>
  <Characters>17792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Alvito</dc:creator>
  <cp:keywords/>
  <dc:description/>
  <cp:lastModifiedBy>Muhammad Alvito</cp:lastModifiedBy>
  <cp:revision>432</cp:revision>
  <cp:lastPrinted>2024-02-13T15:47:00Z</cp:lastPrinted>
  <dcterms:created xsi:type="dcterms:W3CDTF">2023-11-09T17:17:00Z</dcterms:created>
  <dcterms:modified xsi:type="dcterms:W3CDTF">2024-04-18T06:58:00Z</dcterms:modified>
</cp:coreProperties>
</file>