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FC60" w14:textId="77777777" w:rsidR="00C154EA" w:rsidRPr="00A452B7" w:rsidRDefault="00C154EA" w:rsidP="00C154EA">
      <w:pPr>
        <w:pStyle w:val="a5"/>
      </w:pPr>
      <w:r w:rsidRPr="00A452B7">
        <w:t>Федеральное агентство по образованию Российской Федерации</w:t>
      </w:r>
    </w:p>
    <w:p w14:paraId="564FB1A3" w14:textId="77777777" w:rsidR="00C154EA" w:rsidRPr="00A452B7" w:rsidRDefault="00C154EA" w:rsidP="00C154EA">
      <w:pPr>
        <w:pStyle w:val="a5"/>
      </w:pPr>
      <w:r w:rsidRPr="00A452B7">
        <w:t>Государственное образовательное учреждение</w:t>
      </w:r>
    </w:p>
    <w:p w14:paraId="4A5E8DFC" w14:textId="77777777" w:rsidR="00C154EA" w:rsidRPr="00A452B7" w:rsidRDefault="00C154EA" w:rsidP="00C154EA">
      <w:pPr>
        <w:pStyle w:val="a5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w14:paraId="2879D93C" w14:textId="77777777" w:rsidR="00C154EA" w:rsidRPr="00A452B7" w:rsidRDefault="00C154EA" w:rsidP="00C154EA">
      <w:pPr>
        <w:pStyle w:val="a5"/>
      </w:pPr>
      <w:r w:rsidRPr="00A452B7">
        <w:t>Нижегородский государственный университет им. Н.И. Лобачевского</w:t>
      </w:r>
    </w:p>
    <w:p w14:paraId="658FA0B8" w14:textId="77777777" w:rsidR="00C154EA" w:rsidRPr="00A452B7" w:rsidRDefault="00C154EA" w:rsidP="00C154EA">
      <w:pPr>
        <w:pStyle w:val="a5"/>
      </w:pPr>
    </w:p>
    <w:p w14:paraId="5215AF73" w14:textId="77777777" w:rsidR="00C154EA" w:rsidRPr="001D1D9F" w:rsidRDefault="00C154EA" w:rsidP="00C154EA">
      <w:pPr>
        <w:pStyle w:val="a5"/>
      </w:pPr>
      <w:r w:rsidRPr="00A452B7">
        <w:t xml:space="preserve">Факультет </w:t>
      </w:r>
      <w:r>
        <w:t>информационных технологий математики и механики</w:t>
      </w:r>
    </w:p>
    <w:p w14:paraId="24F8AB3E" w14:textId="77777777" w:rsidR="00C154EA" w:rsidRPr="00A452B7" w:rsidRDefault="00C154EA" w:rsidP="00C154EA">
      <w:pPr>
        <w:pStyle w:val="a5"/>
      </w:pPr>
    </w:p>
    <w:p w14:paraId="72CE228B" w14:textId="77777777" w:rsidR="00C154EA" w:rsidRPr="001D1D9F" w:rsidRDefault="00C154EA" w:rsidP="00C154EA">
      <w:pPr>
        <w:pStyle w:val="a5"/>
      </w:pPr>
    </w:p>
    <w:p w14:paraId="69101119" w14:textId="77777777" w:rsidR="00C154EA" w:rsidRPr="001D1D9F" w:rsidRDefault="00C154EA" w:rsidP="00C154EA">
      <w:pPr>
        <w:pStyle w:val="a5"/>
      </w:pPr>
    </w:p>
    <w:p w14:paraId="286CEDC9" w14:textId="77777777" w:rsidR="00C154EA" w:rsidRDefault="00C154EA" w:rsidP="00C154EA">
      <w:pPr>
        <w:pStyle w:val="a5"/>
      </w:pPr>
    </w:p>
    <w:p w14:paraId="75EAFB9A" w14:textId="77777777" w:rsidR="00C154EA" w:rsidRDefault="00C154EA" w:rsidP="00C154EA">
      <w:pPr>
        <w:pStyle w:val="a5"/>
      </w:pPr>
    </w:p>
    <w:p w14:paraId="52C33D01" w14:textId="77777777" w:rsidR="00C154EA" w:rsidRDefault="00C154EA" w:rsidP="00C154EA">
      <w:pPr>
        <w:pStyle w:val="a5"/>
      </w:pPr>
    </w:p>
    <w:p w14:paraId="27082528" w14:textId="77777777" w:rsidR="00C154EA" w:rsidRDefault="00C154EA" w:rsidP="00C154EA">
      <w:pPr>
        <w:pStyle w:val="a5"/>
      </w:pPr>
    </w:p>
    <w:p w14:paraId="7E86488B" w14:textId="77777777" w:rsidR="00C154EA" w:rsidRDefault="00C154EA" w:rsidP="00C154EA">
      <w:pPr>
        <w:pStyle w:val="a5"/>
      </w:pPr>
    </w:p>
    <w:p w14:paraId="0099F49C" w14:textId="77777777" w:rsidR="00C154EA" w:rsidRDefault="00C154EA" w:rsidP="00C154EA">
      <w:pPr>
        <w:pStyle w:val="a5"/>
      </w:pPr>
    </w:p>
    <w:p w14:paraId="2D49BEBE" w14:textId="77777777" w:rsidR="00C154EA" w:rsidRDefault="00C154EA" w:rsidP="00C154EA">
      <w:pPr>
        <w:pStyle w:val="a5"/>
      </w:pPr>
    </w:p>
    <w:p w14:paraId="0127501A" w14:textId="77777777" w:rsidR="00C154EA" w:rsidRPr="008E4F66" w:rsidRDefault="00C154EA" w:rsidP="00C154EA">
      <w:pPr>
        <w:pStyle w:val="a5"/>
      </w:pPr>
      <w:r w:rsidRPr="008E4F66">
        <w:t>Отчёт по лабораторной работе</w:t>
      </w:r>
    </w:p>
    <w:p w14:paraId="5C38A297" w14:textId="77777777" w:rsidR="00C154EA" w:rsidRPr="00BA78A1" w:rsidRDefault="00C154EA" w:rsidP="00C154EA">
      <w:pPr>
        <w:pStyle w:val="a5"/>
      </w:pPr>
    </w:p>
    <w:p w14:paraId="03C25257" w14:textId="77777777" w:rsidR="00C154EA" w:rsidRPr="008F029D" w:rsidRDefault="00C154EA" w:rsidP="00C154EA">
      <w:pPr>
        <w:pStyle w:val="a5"/>
        <w:rPr>
          <w:color w:val="262626"/>
        </w:rPr>
      </w:pPr>
      <w:r w:rsidRPr="008F029D">
        <w:rPr>
          <w:b/>
          <w:bCs/>
          <w:color w:val="262626"/>
          <w:sz w:val="40"/>
          <w:szCs w:val="40"/>
        </w:rPr>
        <w:t>Структура хранения множества</w:t>
      </w:r>
    </w:p>
    <w:p w14:paraId="50DD81E9" w14:textId="77777777" w:rsidR="00C154EA" w:rsidRDefault="00C154EA" w:rsidP="00C154EA">
      <w:pPr>
        <w:pStyle w:val="a5"/>
      </w:pPr>
    </w:p>
    <w:p w14:paraId="5CCDAB39" w14:textId="77777777" w:rsidR="00C154EA" w:rsidRPr="006D124F" w:rsidRDefault="00C154EA" w:rsidP="00C154EA">
      <w:pPr>
        <w:pStyle w:val="a5"/>
      </w:pPr>
    </w:p>
    <w:p w14:paraId="592E92E8" w14:textId="77777777" w:rsidR="00C154EA" w:rsidRPr="006D124F" w:rsidRDefault="00C154EA" w:rsidP="00C154EA">
      <w:pPr>
        <w:pStyle w:val="a5"/>
      </w:pPr>
    </w:p>
    <w:p w14:paraId="6AC6A904" w14:textId="77777777" w:rsidR="00C154EA" w:rsidRPr="006D124F" w:rsidRDefault="00C154EA" w:rsidP="00C154EA">
      <w:pPr>
        <w:pStyle w:val="a5"/>
      </w:pPr>
    </w:p>
    <w:p w14:paraId="624EFD61" w14:textId="77777777" w:rsidR="00C154EA" w:rsidRPr="006D124F" w:rsidRDefault="00C154EA" w:rsidP="00C154EA">
      <w:pPr>
        <w:pStyle w:val="a5"/>
      </w:pPr>
    </w:p>
    <w:p w14:paraId="0B5B670E" w14:textId="77777777" w:rsidR="00C154EA" w:rsidRPr="006D124F" w:rsidRDefault="00C154EA" w:rsidP="00C154EA">
      <w:pPr>
        <w:pStyle w:val="a5"/>
      </w:pPr>
    </w:p>
    <w:p w14:paraId="4C8D3E61" w14:textId="77777777" w:rsidR="00C154EA" w:rsidRDefault="00C154EA" w:rsidP="00C154EA">
      <w:pPr>
        <w:pStyle w:val="a5"/>
      </w:pPr>
    </w:p>
    <w:p w14:paraId="619EF537" w14:textId="77777777" w:rsidR="00C154EA" w:rsidRDefault="00C154EA" w:rsidP="00C154EA">
      <w:pPr>
        <w:pStyle w:val="a5"/>
      </w:pPr>
    </w:p>
    <w:p w14:paraId="2A3220FD" w14:textId="77777777" w:rsidR="00C154EA" w:rsidRPr="00A452B7" w:rsidRDefault="00C154EA" w:rsidP="00C154EA">
      <w:pPr>
        <w:pStyle w:val="2"/>
        <w:ind w:left="5400"/>
      </w:pPr>
      <w:r>
        <w:t>Выполнил</w:t>
      </w:r>
      <w:r w:rsidRPr="00A452B7">
        <w:t>:</w:t>
      </w:r>
    </w:p>
    <w:p w14:paraId="602853DD" w14:textId="77777777" w:rsidR="00C154EA" w:rsidRPr="00920077" w:rsidRDefault="00C154EA" w:rsidP="00C154EA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ф-та ИТММ гр. 381808-2</w:t>
      </w:r>
    </w:p>
    <w:p w14:paraId="062629D8" w14:textId="77777777" w:rsidR="00C154EA" w:rsidRDefault="00C154EA" w:rsidP="00C154EA">
      <w:pPr>
        <w:pStyle w:val="2"/>
        <w:ind w:left="7527"/>
      </w:pPr>
    </w:p>
    <w:p w14:paraId="011FEDCF" w14:textId="3EB67DDB" w:rsidR="00C154EA" w:rsidRDefault="00C154EA" w:rsidP="00C154EA">
      <w:pPr>
        <w:pStyle w:val="2"/>
        <w:ind w:left="7527"/>
      </w:pPr>
      <w:r>
        <w:t>Ратов</w:t>
      </w:r>
      <w:r>
        <w:t xml:space="preserve"> </w:t>
      </w:r>
      <w:r>
        <w:t>Святослав</w:t>
      </w:r>
      <w:r>
        <w:t>.</w:t>
      </w:r>
    </w:p>
    <w:p w14:paraId="40F2C35D" w14:textId="77777777" w:rsidR="00C154EA" w:rsidRDefault="00C154EA" w:rsidP="00C154EA">
      <w:pPr>
        <w:pStyle w:val="2"/>
        <w:ind w:left="7527"/>
      </w:pPr>
    </w:p>
    <w:p w14:paraId="3C3DA439" w14:textId="77777777" w:rsidR="00C154EA" w:rsidRDefault="00C154EA" w:rsidP="00C154EA">
      <w:pPr>
        <w:pStyle w:val="2"/>
        <w:ind w:left="7527"/>
      </w:pPr>
    </w:p>
    <w:p w14:paraId="23D1F10E" w14:textId="77777777" w:rsidR="00C154EA" w:rsidRPr="00A452B7" w:rsidRDefault="00C154EA" w:rsidP="00C154EA">
      <w:pPr>
        <w:pStyle w:val="2"/>
        <w:ind w:left="7527"/>
      </w:pPr>
    </w:p>
    <w:p w14:paraId="48197177" w14:textId="77777777" w:rsidR="00C154EA" w:rsidRPr="0063713A" w:rsidRDefault="00C154EA" w:rsidP="00C154EA">
      <w:pPr>
        <w:pStyle w:val="2"/>
        <w:ind w:left="5400"/>
      </w:pPr>
    </w:p>
    <w:p w14:paraId="1322B1BC" w14:textId="77777777" w:rsidR="00C154EA" w:rsidRDefault="00C154EA" w:rsidP="00C154EA">
      <w:pPr>
        <w:pStyle w:val="2"/>
        <w:ind w:left="5400"/>
      </w:pPr>
      <w:r>
        <w:t>Проверил</w:t>
      </w:r>
      <w:r w:rsidRPr="00A452B7">
        <w:t xml:space="preserve">: </w:t>
      </w:r>
    </w:p>
    <w:p w14:paraId="3509220F" w14:textId="77777777" w:rsidR="00C154EA" w:rsidRDefault="00C154EA" w:rsidP="00C154EA">
      <w:pPr>
        <w:pStyle w:val="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14:paraId="3A6C6C19" w14:textId="77777777" w:rsidR="00C154EA" w:rsidRDefault="00C154EA" w:rsidP="00C154EA">
      <w:pPr>
        <w:pStyle w:val="2"/>
        <w:ind w:left="5400"/>
      </w:pPr>
    </w:p>
    <w:p w14:paraId="6C7BBBF8" w14:textId="77777777" w:rsidR="00C154EA" w:rsidRPr="00A452B7" w:rsidRDefault="00C154EA" w:rsidP="00C154EA">
      <w:pPr>
        <w:pStyle w:val="2"/>
        <w:ind w:left="7527"/>
      </w:pPr>
      <w:r>
        <w:t>Панов А.</w:t>
      </w:r>
    </w:p>
    <w:p w14:paraId="61E6FE78" w14:textId="77777777" w:rsidR="00C154EA" w:rsidRPr="0063713A" w:rsidRDefault="00C154EA" w:rsidP="00C154EA">
      <w:pPr>
        <w:pStyle w:val="a5"/>
      </w:pPr>
    </w:p>
    <w:p w14:paraId="75BD38A7" w14:textId="77777777" w:rsidR="00C154EA" w:rsidRPr="0063713A" w:rsidRDefault="00C154EA" w:rsidP="00C154EA">
      <w:pPr>
        <w:pStyle w:val="a5"/>
      </w:pPr>
    </w:p>
    <w:p w14:paraId="7733508E" w14:textId="77777777" w:rsidR="00C154EA" w:rsidRPr="0063713A" w:rsidRDefault="00C154EA" w:rsidP="00C154EA">
      <w:pPr>
        <w:pStyle w:val="a5"/>
      </w:pPr>
    </w:p>
    <w:p w14:paraId="06A65B63" w14:textId="77777777" w:rsidR="00C154EA" w:rsidRPr="0063713A" w:rsidRDefault="00C154EA" w:rsidP="00C154EA">
      <w:pPr>
        <w:pStyle w:val="a5"/>
      </w:pPr>
    </w:p>
    <w:p w14:paraId="370CABEC" w14:textId="77777777" w:rsidR="00C154EA" w:rsidRDefault="00C154EA" w:rsidP="00C154EA">
      <w:pPr>
        <w:pStyle w:val="a5"/>
      </w:pPr>
    </w:p>
    <w:p w14:paraId="7C2C5718" w14:textId="77777777" w:rsidR="00C154EA" w:rsidRDefault="00C154EA" w:rsidP="00C154EA">
      <w:pPr>
        <w:pStyle w:val="a5"/>
      </w:pPr>
    </w:p>
    <w:p w14:paraId="4C16362B" w14:textId="77777777" w:rsidR="00C154EA" w:rsidRDefault="00C154EA" w:rsidP="00C154EA">
      <w:pPr>
        <w:pStyle w:val="a5"/>
      </w:pPr>
    </w:p>
    <w:p w14:paraId="0B28F29B" w14:textId="77777777" w:rsidR="00C154EA" w:rsidRDefault="00C154EA" w:rsidP="00C154EA">
      <w:pPr>
        <w:pStyle w:val="a5"/>
      </w:pPr>
    </w:p>
    <w:p w14:paraId="3CEFD5C3" w14:textId="77777777" w:rsidR="00C154EA" w:rsidRDefault="00C154EA" w:rsidP="00C154EA">
      <w:pPr>
        <w:pStyle w:val="a5"/>
      </w:pPr>
    </w:p>
    <w:p w14:paraId="57E86F2F" w14:textId="77777777" w:rsidR="00C154EA" w:rsidRPr="00A46F8F" w:rsidRDefault="00C154EA" w:rsidP="00C154EA">
      <w:pPr>
        <w:pStyle w:val="a5"/>
      </w:pPr>
    </w:p>
    <w:p w14:paraId="0AFE33A5" w14:textId="77777777" w:rsidR="00C154EA" w:rsidRPr="00BA78A1" w:rsidRDefault="00C154EA" w:rsidP="00C154EA">
      <w:pPr>
        <w:pStyle w:val="a5"/>
      </w:pPr>
      <w:r>
        <w:t>Нижний Новгород</w:t>
      </w:r>
    </w:p>
    <w:p w14:paraId="5510050D" w14:textId="77777777" w:rsidR="00C154EA" w:rsidRDefault="00C154EA" w:rsidP="00C154EA">
      <w:pPr>
        <w:pStyle w:val="a5"/>
        <w:sectPr w:rsidR="00C154EA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p w14:paraId="629EA1D5" w14:textId="77777777" w:rsidR="00C154EA" w:rsidRDefault="00C154EA" w:rsidP="00C154EA">
      <w:pPr>
        <w:pStyle w:val="a7"/>
      </w:pPr>
      <w:r>
        <w:lastRenderedPageBreak/>
        <w:t>Содержание</w:t>
      </w:r>
    </w:p>
    <w:p w14:paraId="7AB3479C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161443" w:history="1">
        <w:r w:rsidRPr="00924B2D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F26B4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44" w:history="1">
        <w:r w:rsidRPr="00924B2D">
          <w:rPr>
            <w:rStyle w:val="Hyperlink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CAB20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45" w:history="1">
        <w:r w:rsidRPr="00924B2D">
          <w:rPr>
            <w:rStyle w:val="Hyperlink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D9508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46" w:history="1">
        <w:r w:rsidRPr="00924B2D">
          <w:rPr>
            <w:rStyle w:val="Hyperlink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B4CC4" w14:textId="77777777" w:rsidR="00C154EA" w:rsidRPr="00EA2A49" w:rsidRDefault="00C154EA" w:rsidP="00C154EA">
      <w:pPr>
        <w:pStyle w:val="TOC2"/>
        <w:rPr>
          <w:rFonts w:ascii="Calibri" w:hAnsi="Calibri"/>
          <w:noProof/>
          <w:sz w:val="22"/>
          <w:szCs w:val="22"/>
        </w:rPr>
      </w:pPr>
      <w:hyperlink w:anchor="_Toc22161447" w:history="1">
        <w:r w:rsidRPr="00924B2D">
          <w:rPr>
            <w:rStyle w:val="Hyperlink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CD485" w14:textId="77777777" w:rsidR="00C154EA" w:rsidRPr="00EA2A49" w:rsidRDefault="00C154EA" w:rsidP="00C154EA">
      <w:pPr>
        <w:pStyle w:val="TOC2"/>
        <w:rPr>
          <w:rFonts w:ascii="Calibri" w:hAnsi="Calibri"/>
          <w:noProof/>
          <w:sz w:val="22"/>
          <w:szCs w:val="22"/>
        </w:rPr>
      </w:pPr>
      <w:hyperlink w:anchor="_Toc22161448" w:history="1">
        <w:r w:rsidRPr="00924B2D">
          <w:rPr>
            <w:rStyle w:val="Hyperlink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1B992" w14:textId="77777777" w:rsidR="00C154EA" w:rsidRPr="00EA2A49" w:rsidRDefault="00C154EA" w:rsidP="00C154EA">
      <w:pPr>
        <w:pStyle w:val="TOC2"/>
        <w:rPr>
          <w:rFonts w:ascii="Calibri" w:hAnsi="Calibri"/>
          <w:noProof/>
          <w:sz w:val="22"/>
          <w:szCs w:val="22"/>
        </w:rPr>
      </w:pPr>
      <w:hyperlink w:anchor="_Toc22161449" w:history="1">
        <w:r w:rsidRPr="00924B2D">
          <w:rPr>
            <w:rStyle w:val="Hyperlink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90C46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50" w:history="1">
        <w:r w:rsidRPr="00924B2D">
          <w:rPr>
            <w:rStyle w:val="Hyperlink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68CB8B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51" w:history="1">
        <w:r w:rsidRPr="00924B2D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5585EA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52" w:history="1">
        <w:r w:rsidRPr="00924B2D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F2392" w14:textId="77777777" w:rsidR="00C154EA" w:rsidRPr="00EA2A49" w:rsidRDefault="00C154EA" w:rsidP="00C154EA">
      <w:pPr>
        <w:pStyle w:val="TOC1"/>
        <w:rPr>
          <w:rFonts w:ascii="Calibri" w:hAnsi="Calibri"/>
          <w:noProof/>
          <w:sz w:val="22"/>
          <w:szCs w:val="22"/>
        </w:rPr>
      </w:pPr>
      <w:hyperlink w:anchor="_Toc22161453" w:history="1">
        <w:r w:rsidRPr="00924B2D">
          <w:rPr>
            <w:rStyle w:val="Hyperlink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046F69" w14:textId="77777777" w:rsidR="00C154EA" w:rsidRPr="00EA2A49" w:rsidRDefault="00C154EA" w:rsidP="00C154EA">
      <w:pPr>
        <w:pStyle w:val="TOC2"/>
        <w:rPr>
          <w:rFonts w:ascii="Calibri" w:hAnsi="Calibri"/>
          <w:noProof/>
          <w:sz w:val="22"/>
          <w:szCs w:val="22"/>
        </w:rPr>
      </w:pPr>
      <w:hyperlink w:anchor="_Toc22161454" w:history="1">
        <w:r w:rsidRPr="00924B2D">
          <w:rPr>
            <w:rStyle w:val="Hyperlink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32BAAE" w14:textId="77777777" w:rsidR="00C154EA" w:rsidRPr="00EA2A49" w:rsidRDefault="00C154EA" w:rsidP="00C154EA">
      <w:pPr>
        <w:pStyle w:val="TOC2"/>
        <w:rPr>
          <w:rFonts w:ascii="Calibri" w:hAnsi="Calibri"/>
          <w:noProof/>
          <w:sz w:val="22"/>
          <w:szCs w:val="22"/>
        </w:rPr>
      </w:pPr>
      <w:hyperlink w:anchor="_Toc22161455" w:history="1">
        <w:r w:rsidRPr="00924B2D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306D24" w14:textId="77777777" w:rsidR="00C154EA" w:rsidRPr="00BA30D4" w:rsidRDefault="00C154EA" w:rsidP="00C154EA">
      <w:r>
        <w:fldChar w:fldCharType="end"/>
      </w:r>
    </w:p>
    <w:p w14:paraId="01D7E64F" w14:textId="77777777" w:rsidR="00C154EA" w:rsidRDefault="00C154EA" w:rsidP="00C154EA">
      <w:pPr>
        <w:sectPr w:rsidR="00C154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AB0B36" w14:textId="77777777" w:rsidR="00C154EA" w:rsidRDefault="00C154EA" w:rsidP="00C154EA">
      <w:pPr>
        <w:pStyle w:val="Heading1"/>
      </w:pPr>
      <w:bookmarkStart w:id="0" w:name="_Toc22161443"/>
      <w:r>
        <w:lastRenderedPageBreak/>
        <w:t>Введение</w:t>
      </w:r>
      <w:bookmarkEnd w:id="0"/>
    </w:p>
    <w:p w14:paraId="06D9FE66" w14:textId="77777777" w:rsidR="00C154EA" w:rsidRDefault="00C154EA" w:rsidP="00C154EA">
      <w:pPr>
        <w:pStyle w:val="Default"/>
        <w:ind w:firstLine="284"/>
        <w:rPr>
          <w:sz w:val="23"/>
          <w:szCs w:val="23"/>
        </w:rPr>
      </w:pPr>
      <w:r w:rsidRPr="001D1D9F">
        <w:t xml:space="preserve"> </w:t>
      </w:r>
      <w:r>
        <w:rPr>
          <w:sz w:val="23"/>
          <w:szCs w:val="23"/>
        </w:rPr>
        <w:t xml:space="preserve">Теория множеств – учение об общих свойствах множеств – преимущественно бесконечных. Явным образом понятие </w:t>
      </w:r>
      <w:r>
        <w:rPr>
          <w:i/>
          <w:iCs/>
          <w:sz w:val="23"/>
          <w:szCs w:val="23"/>
        </w:rPr>
        <w:t xml:space="preserve">множества </w:t>
      </w:r>
      <w:r>
        <w:rPr>
          <w:sz w:val="23"/>
          <w:szCs w:val="23"/>
        </w:rPr>
        <w:t>подверглось систематическому изучению во второй половине XIX века в работах немецкого математика Георга Кантора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. </w:t>
      </w:r>
    </w:p>
    <w:p w14:paraId="7401491F" w14:textId="77777777" w:rsidR="00C154EA" w:rsidRDefault="00C154EA" w:rsidP="00C154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топологии, общей алгебры, функционального анализа и др.). </w:t>
      </w:r>
    </w:p>
    <w:p w14:paraId="705F21B2" w14:textId="77777777" w:rsidR="00C154EA" w:rsidRDefault="00C154EA" w:rsidP="00C154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</w:t>
      </w:r>
    </w:p>
    <w:p w14:paraId="0C9C9830" w14:textId="77777777" w:rsidR="00C154EA" w:rsidRDefault="00C154EA" w:rsidP="00C154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Pascal в реализации фирмы Borland). </w:t>
      </w:r>
    </w:p>
    <w:p w14:paraId="6E8719EA" w14:textId="77777777" w:rsidR="00C154EA" w:rsidRDefault="00C154EA" w:rsidP="00C154E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Программная реализация </w:t>
      </w:r>
      <w:r>
        <w:rPr>
          <w:i/>
          <w:iCs/>
          <w:sz w:val="23"/>
          <w:szCs w:val="23"/>
        </w:rPr>
        <w:t xml:space="preserve">множества </w:t>
      </w:r>
      <w:r>
        <w:rPr>
          <w:sz w:val="23"/>
          <w:szCs w:val="23"/>
        </w:rPr>
        <w:t xml:space="preserve">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</w:t>
      </w:r>
    </w:p>
    <w:p w14:paraId="4FFA13DA" w14:textId="77777777" w:rsidR="00C154EA" w:rsidRPr="001D1D9F" w:rsidRDefault="00C154EA" w:rsidP="00C154EA">
      <w:pPr>
        <w:jc w:val="left"/>
        <w:sectPr w:rsidR="00C154EA" w:rsidRPr="001D1D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3"/>
          <w:szCs w:val="23"/>
        </w:rPr>
        <w:t>Данная работа посвящена изучению одного из возможных подходов к хранению и обработке</w:t>
      </w:r>
      <w:r w:rsidRPr="00F45475">
        <w:rPr>
          <w:sz w:val="23"/>
          <w:szCs w:val="23"/>
        </w:rPr>
        <w:t xml:space="preserve"> </w:t>
      </w:r>
      <w:r>
        <w:rPr>
          <w:sz w:val="23"/>
          <w:szCs w:val="23"/>
        </w:rPr>
        <w:t>множеств.</w:t>
      </w:r>
    </w:p>
    <w:p w14:paraId="47D87720" w14:textId="77777777" w:rsidR="00C154EA" w:rsidRPr="00EA5892" w:rsidRDefault="00C154EA" w:rsidP="00C154EA">
      <w:pPr>
        <w:pStyle w:val="Heading1"/>
      </w:pPr>
      <w:bookmarkStart w:id="1" w:name="_Toc22161444"/>
      <w:r w:rsidRPr="00452FFF">
        <w:lastRenderedPageBreak/>
        <w:t>Постановка задачи</w:t>
      </w:r>
      <w:bookmarkEnd w:id="1"/>
    </w:p>
    <w:p w14:paraId="565ED3CD" w14:textId="77777777" w:rsidR="00C154EA" w:rsidRDefault="00C154EA" w:rsidP="00C154EA">
      <w:pPr>
        <w:pStyle w:val="Default"/>
        <w:ind w:firstLine="2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Реализовать структуру хранения данных, представленную в виде класса </w:t>
      </w:r>
      <w:proofErr w:type="spellStart"/>
      <w:r>
        <w:rPr>
          <w:color w:val="auto"/>
          <w:sz w:val="23"/>
          <w:szCs w:val="23"/>
          <w:lang w:val="en-US"/>
        </w:rPr>
        <w:t>TSet</w:t>
      </w:r>
      <w:proofErr w:type="spellEnd"/>
      <w:r>
        <w:rPr>
          <w:color w:val="auto"/>
          <w:sz w:val="23"/>
          <w:szCs w:val="23"/>
        </w:rPr>
        <w:t xml:space="preserve">, которая позволяет применять к элементам множества следующие операции: </w:t>
      </w:r>
      <w:r>
        <w:rPr>
          <w:color w:val="auto"/>
          <w:sz w:val="23"/>
          <w:szCs w:val="23"/>
        </w:rPr>
        <w:br/>
      </w:r>
    </w:p>
    <w:p w14:paraId="0EF03CC3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Добавление/удаление элемента из множества;</w:t>
      </w:r>
    </w:p>
    <w:p w14:paraId="3157BDC9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Проверка на наличие элемента в множестве;</w:t>
      </w:r>
    </w:p>
    <w:p w14:paraId="0E18A3A9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Сравнение элементов;</w:t>
      </w:r>
    </w:p>
    <w:p w14:paraId="624B437D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Присваивание элемента;</w:t>
      </w:r>
    </w:p>
    <w:p w14:paraId="7C68FBFB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Разность с элементом;</w:t>
      </w:r>
    </w:p>
    <w:p w14:paraId="6297C9C3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Объединение;</w:t>
      </w:r>
    </w:p>
    <w:p w14:paraId="74242829" w14:textId="77777777" w:rsidR="00C154E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Пересечение;</w:t>
      </w:r>
    </w:p>
    <w:p w14:paraId="2A25A36F" w14:textId="77777777" w:rsidR="00C154EA" w:rsidRPr="00B031DA" w:rsidRDefault="00C154EA" w:rsidP="00C154EA">
      <w:pPr>
        <w:pStyle w:val="Default"/>
        <w:numPr>
          <w:ilvl w:val="0"/>
          <w:numId w:val="2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Дополнение.</w:t>
      </w:r>
    </w:p>
    <w:p w14:paraId="00FB9A97" w14:textId="77777777" w:rsidR="00C154EA" w:rsidRDefault="00C154EA" w:rsidP="00C154EA">
      <w:pPr>
        <w:pStyle w:val="Default"/>
        <w:rPr>
          <w:color w:val="auto"/>
        </w:rPr>
      </w:pPr>
    </w:p>
    <w:p w14:paraId="4F664E59" w14:textId="77777777" w:rsidR="00C154EA" w:rsidRPr="007541D4" w:rsidRDefault="00C154EA" w:rsidP="00C154EA"/>
    <w:p w14:paraId="22D88EB7" w14:textId="77777777" w:rsidR="00C154EA" w:rsidRPr="007541D4" w:rsidRDefault="00C154EA" w:rsidP="00C154EA"/>
    <w:p w14:paraId="68E7D460" w14:textId="77777777" w:rsidR="00C154EA" w:rsidRPr="00B54491" w:rsidRDefault="00C154EA" w:rsidP="00C154EA">
      <w:pPr>
        <w:sectPr w:rsidR="00C154EA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CB552C" w14:textId="77777777" w:rsidR="00C154EA" w:rsidRDefault="00C154EA" w:rsidP="00C154EA">
      <w:pPr>
        <w:pStyle w:val="Heading1"/>
      </w:pPr>
      <w:bookmarkStart w:id="2" w:name="_Toc2216144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338F3AD9" w14:textId="77777777" w:rsidR="00C154EA" w:rsidRDefault="00C154EA" w:rsidP="00C154EA">
      <w:r>
        <w:t xml:space="preserve">Для получения решета Эратосфена необходимо ввести верхнюю границу целых значений и нажать </w:t>
      </w:r>
      <w:r>
        <w:rPr>
          <w:lang w:val="en-US"/>
        </w:rPr>
        <w:t>enter</w:t>
      </w:r>
      <w:r w:rsidRPr="00395219">
        <w:t xml:space="preserve">. </w:t>
      </w:r>
      <w:r>
        <w:t>После этого программа выведет в консоль список простых чисел из диапазона в отформатированном виде и также выведет общее количество этих чисел.</w:t>
      </w:r>
    </w:p>
    <w:p w14:paraId="18D163B6" w14:textId="77777777" w:rsidR="00C154EA" w:rsidRDefault="00C154EA" w:rsidP="00C154EA">
      <w:r>
        <w:t xml:space="preserve">Для подключения библиотеки с реализациями методов для работы с битовым полем необходимо указать заголовок </w:t>
      </w:r>
      <w:r>
        <w:rPr>
          <w:rFonts w:ascii="Consolas" w:hAnsi="Consolas" w:cs="Consolas"/>
          <w:color w:val="A31515"/>
          <w:sz w:val="19"/>
          <w:szCs w:val="19"/>
        </w:rPr>
        <w:t>"tbitfield.h"</w:t>
      </w:r>
      <w:r>
        <w:t>.</w:t>
      </w:r>
    </w:p>
    <w:p w14:paraId="33EAFE88" w14:textId="77777777" w:rsidR="00C154EA" w:rsidRPr="00395219" w:rsidRDefault="00C154EA" w:rsidP="00C154EA">
      <w:r>
        <w:t>Для подключения библиотеки для работы с множествами необходимо указать заголовок</w:t>
      </w:r>
      <w:r w:rsidRPr="00ED3A78">
        <w:t xml:space="preserve"> </w:t>
      </w:r>
      <w:r>
        <w:t xml:space="preserve"> </w:t>
      </w:r>
      <w:r w:rsidRPr="00ED3A78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set.h</w:t>
      </w:r>
      <w:r w:rsidRPr="00ED3A7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593370D6" w14:textId="77777777" w:rsidR="00C154EA" w:rsidRDefault="00C154EA" w:rsidP="00C154EA">
      <w:pPr>
        <w:pStyle w:val="Heading1"/>
      </w:pPr>
      <w:r>
        <w:br w:type="page"/>
      </w:r>
      <w:bookmarkStart w:id="3" w:name="_Toc22161446"/>
      <w:r>
        <w:lastRenderedPageBreak/>
        <w:t>Руководство программиста</w:t>
      </w:r>
      <w:bookmarkEnd w:id="3"/>
    </w:p>
    <w:p w14:paraId="257C9BE2" w14:textId="77777777" w:rsidR="00C154EA" w:rsidRDefault="00C154EA" w:rsidP="00C154EA">
      <w:pPr>
        <w:pStyle w:val="Heading2"/>
      </w:pPr>
      <w:bookmarkStart w:id="4" w:name="_Toc22161447"/>
      <w:r w:rsidRPr="0063713A">
        <w:t>Описание структуры программы</w:t>
      </w:r>
      <w:bookmarkEnd w:id="4"/>
    </w:p>
    <w:p w14:paraId="3874F449" w14:textId="77777777" w:rsidR="00C154EA" w:rsidRDefault="00C154EA" w:rsidP="00C154EA">
      <w:pPr>
        <w:pStyle w:val="Default"/>
      </w:pPr>
      <w:r>
        <w:t>Программа содержит в себе:</w:t>
      </w:r>
    </w:p>
    <w:p w14:paraId="79CC5D6C" w14:textId="77777777" w:rsidR="00C154EA" w:rsidRPr="00816232" w:rsidRDefault="00C154EA" w:rsidP="00C154EA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BitField.h, BitField.cpp – модуль с классом, реализующим операции над </w:t>
      </w:r>
      <w:r>
        <w:rPr>
          <w:i/>
          <w:iCs/>
          <w:sz w:val="23"/>
          <w:szCs w:val="23"/>
        </w:rPr>
        <w:t>Битовыми полями</w:t>
      </w:r>
      <w:r>
        <w:rPr>
          <w:sz w:val="23"/>
          <w:szCs w:val="23"/>
        </w:rPr>
        <w:t>;</w:t>
      </w:r>
    </w:p>
    <w:p w14:paraId="3028EE53" w14:textId="77777777" w:rsidR="00C154EA" w:rsidRDefault="00C154EA" w:rsidP="00C154EA">
      <w:pPr>
        <w:pStyle w:val="Default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Set.h, Set.cpp – модуль с классом, реализующим обработку </w:t>
      </w:r>
      <w:r>
        <w:rPr>
          <w:i/>
          <w:iCs/>
          <w:sz w:val="23"/>
          <w:szCs w:val="23"/>
        </w:rPr>
        <w:t>Множеств</w:t>
      </w:r>
      <w:r>
        <w:rPr>
          <w:sz w:val="23"/>
          <w:szCs w:val="23"/>
        </w:rPr>
        <w:t xml:space="preserve">; </w:t>
      </w:r>
    </w:p>
    <w:p w14:paraId="2D4BA3D2" w14:textId="77777777" w:rsidR="00C154EA" w:rsidRPr="00816232" w:rsidRDefault="00C154EA" w:rsidP="00C154EA">
      <w:pPr>
        <w:pStyle w:val="Default"/>
        <w:numPr>
          <w:ilvl w:val="0"/>
          <w:numId w:val="25"/>
        </w:numPr>
      </w:pP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816232">
        <w:rPr>
          <w:sz w:val="23"/>
          <w:szCs w:val="23"/>
        </w:rPr>
        <w:t xml:space="preserve"> – модуль программы тестирования. </w:t>
      </w:r>
    </w:p>
    <w:p w14:paraId="49D87592" w14:textId="77777777" w:rsidR="00C154EA" w:rsidRDefault="00C154EA" w:rsidP="00C154EA">
      <w:pPr>
        <w:ind w:firstLine="284"/>
      </w:pPr>
      <w:r>
        <w:t xml:space="preserve">В файлах 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h</w:t>
      </w:r>
      <w:r w:rsidRPr="00816232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h</w:t>
      </w:r>
      <w:r w:rsidRPr="00816232">
        <w:t xml:space="preserve"> </w:t>
      </w:r>
      <w:r>
        <w:t xml:space="preserve">представлены прототипы классов </w:t>
      </w:r>
      <w:proofErr w:type="spellStart"/>
      <w:r>
        <w:rPr>
          <w:lang w:val="en-US"/>
        </w:rPr>
        <w:t>TBitField</w:t>
      </w:r>
      <w:proofErr w:type="spellEnd"/>
      <w:r w:rsidRPr="00816232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 w:rsidRPr="00816232">
        <w:t xml:space="preserve"> </w:t>
      </w:r>
      <w:r>
        <w:t xml:space="preserve">соответственно. В файлах </w:t>
      </w:r>
      <w:proofErr w:type="spellStart"/>
      <w:r>
        <w:rPr>
          <w:lang w:val="en-US"/>
        </w:rPr>
        <w:t>tbitfield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 w:rsidRPr="00816232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 w:rsidRPr="00816232">
        <w:t xml:space="preserve"> </w:t>
      </w:r>
      <w:r>
        <w:t xml:space="preserve">содержатся реализации этих классов. В файле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, представлено </w:t>
      </w:r>
      <w:r w:rsidRPr="007950BE">
        <w:rPr>
          <w:color w:val="000000"/>
        </w:rPr>
        <w:t>тестирование программ поддержки битового поля на примере решета Эратосфена.</w:t>
      </w:r>
    </w:p>
    <w:p w14:paraId="10234A6B" w14:textId="77777777" w:rsidR="00C154EA" w:rsidRPr="0061346F" w:rsidRDefault="00C154EA" w:rsidP="00C154EA"/>
    <w:p w14:paraId="34EA9F52" w14:textId="77777777" w:rsidR="00C154EA" w:rsidRDefault="00C154EA" w:rsidP="00C154EA">
      <w:pPr>
        <w:pStyle w:val="Heading2"/>
      </w:pPr>
      <w:bookmarkStart w:id="5" w:name="_Toc22161448"/>
      <w:r>
        <w:t>Описание структур данных</w:t>
      </w:r>
      <w:bookmarkEnd w:id="5"/>
    </w:p>
    <w:p w14:paraId="27EEEC53" w14:textId="77777777" w:rsidR="00C154EA" w:rsidRDefault="00C154EA" w:rsidP="00C154EA">
      <w:r>
        <w:t xml:space="preserve">Битовое поле представляет из себя класс </w:t>
      </w:r>
      <w:proofErr w:type="spellStart"/>
      <w:r>
        <w:rPr>
          <w:lang w:val="en-US"/>
        </w:rPr>
        <w:t>TBitField</w:t>
      </w:r>
      <w:proofErr w:type="spellEnd"/>
      <w:r w:rsidRPr="00710092">
        <w:t xml:space="preserve">. </w:t>
      </w:r>
      <w:r>
        <w:t xml:space="preserve">Данный класс позволяет создать массив элементов типа </w:t>
      </w:r>
      <w:r>
        <w:rPr>
          <w:lang w:val="en-US"/>
        </w:rPr>
        <w:t>TELEM</w:t>
      </w:r>
      <w:r>
        <w:t>, являющегося пользовательским типом данных.</w:t>
      </w:r>
    </w:p>
    <w:p w14:paraId="13ECF656" w14:textId="77777777" w:rsidR="00C154EA" w:rsidRDefault="00C154EA" w:rsidP="00C154EA">
      <w:r>
        <w:t>Класс включает в себя следующие поля:</w:t>
      </w:r>
    </w:p>
    <w:p w14:paraId="04B2EDFA" w14:textId="77777777" w:rsidR="00C154EA" w:rsidRDefault="00C154EA" w:rsidP="00C154EA">
      <w:pPr>
        <w:numPr>
          <w:ilvl w:val="0"/>
          <w:numId w:val="26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BitLen -</w:t>
      </w:r>
      <w:r>
        <w:rPr>
          <w:rFonts w:ascii="Consolas" w:hAnsi="Consolas" w:cs="Consolas"/>
          <w:color w:val="008000"/>
          <w:sz w:val="19"/>
          <w:szCs w:val="19"/>
        </w:rPr>
        <w:t xml:space="preserve"> длина битового поля - макс. к-во битов</w:t>
      </w:r>
    </w:p>
    <w:p w14:paraId="5F605427" w14:textId="77777777" w:rsidR="00C154EA" w:rsidRDefault="00C154EA" w:rsidP="00C154EA">
      <w:pPr>
        <w:numPr>
          <w:ilvl w:val="0"/>
          <w:numId w:val="26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TELEM</w:t>
      </w:r>
      <w:r>
        <w:rPr>
          <w:rFonts w:ascii="Consolas" w:hAnsi="Consolas" w:cs="Consolas"/>
          <w:color w:val="000000"/>
          <w:sz w:val="19"/>
          <w:szCs w:val="19"/>
        </w:rPr>
        <w:t xml:space="preserve"> *pMem; </w:t>
      </w:r>
      <w:r>
        <w:rPr>
          <w:rFonts w:ascii="Consolas" w:hAnsi="Consolas" w:cs="Consolas"/>
          <w:color w:val="008000"/>
          <w:sz w:val="19"/>
          <w:szCs w:val="19"/>
        </w:rPr>
        <w:t>// память для представления битового поля</w:t>
      </w:r>
    </w:p>
    <w:p w14:paraId="0D894F30" w14:textId="77777777" w:rsidR="00C154EA" w:rsidRDefault="00C154EA" w:rsidP="00C154EA">
      <w:pPr>
        <w:numPr>
          <w:ilvl w:val="0"/>
          <w:numId w:val="26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MemLen; </w:t>
      </w:r>
      <w:r>
        <w:rPr>
          <w:rFonts w:ascii="Consolas" w:hAnsi="Consolas" w:cs="Consolas"/>
          <w:color w:val="008000"/>
          <w:sz w:val="19"/>
          <w:szCs w:val="19"/>
        </w:rPr>
        <w:t>// к-во эл-тов Мем для представления бит.поля.</w:t>
      </w:r>
    </w:p>
    <w:p w14:paraId="67AF90F1" w14:textId="77777777" w:rsidR="00C154EA" w:rsidRPr="007950BE" w:rsidRDefault="00C154EA" w:rsidP="00C154EA">
      <w:pPr>
        <w:rPr>
          <w:color w:val="000000"/>
        </w:rPr>
      </w:pPr>
      <w:r w:rsidRPr="007950BE">
        <w:rPr>
          <w:color w:val="000000"/>
        </w:rPr>
        <w:t>Класс позволяет работать со следующими методами:</w:t>
      </w:r>
    </w:p>
    <w:p w14:paraId="555869B5" w14:textId="77777777" w:rsidR="00C154EA" w:rsidRDefault="00C154EA" w:rsidP="00C154EA">
      <w:pPr>
        <w:numPr>
          <w:ilvl w:val="0"/>
          <w:numId w:val="27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GetMemIndex</w:t>
      </w:r>
      <w:proofErr w:type="spellEnd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008000"/>
          <w:sz w:val="19"/>
          <w:szCs w:val="19"/>
        </w:rPr>
        <w:t>Мем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3BDC1DC5" w14:textId="77777777" w:rsidR="00C154EA" w:rsidRPr="007950BE" w:rsidRDefault="00C154EA" w:rsidP="00C154EA">
      <w:pPr>
        <w:numPr>
          <w:ilvl w:val="0"/>
          <w:numId w:val="27"/>
        </w:numPr>
        <w:rPr>
          <w:color w:val="000000"/>
          <w:lang w:val="en-US"/>
        </w:rPr>
      </w:pPr>
      <w:r w:rsidRPr="00A66887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066EE051" w14:textId="77777777" w:rsidR="00C154EA" w:rsidRPr="007950BE" w:rsidRDefault="00C154EA" w:rsidP="00C154EA">
      <w:pPr>
        <w:numPr>
          <w:ilvl w:val="0"/>
          <w:numId w:val="27"/>
        </w:numPr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длину (к-во битов)    </w:t>
      </w:r>
    </w:p>
    <w:p w14:paraId="66A03D6B" w14:textId="77777777" w:rsidR="00C154EA" w:rsidRPr="007950BE" w:rsidRDefault="00C154EA" w:rsidP="00C154EA">
      <w:pPr>
        <w:numPr>
          <w:ilvl w:val="0"/>
          <w:numId w:val="27"/>
        </w:numPr>
        <w:rPr>
          <w:color w:val="000000"/>
          <w:lang w:val="en-US"/>
        </w:rPr>
      </w:pP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14:paraId="2C612257" w14:textId="77777777" w:rsidR="00C154EA" w:rsidRPr="007950BE" w:rsidRDefault="00C154EA" w:rsidP="00C154EA">
      <w:pPr>
        <w:numPr>
          <w:ilvl w:val="0"/>
          <w:numId w:val="27"/>
        </w:numPr>
        <w:rPr>
          <w:color w:val="000000"/>
          <w:lang w:val="en-US"/>
        </w:rPr>
      </w:pP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ClrBit</w:t>
      </w:r>
      <w:proofErr w:type="spellEnd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256F2FBC" w14:textId="77777777" w:rsidR="00C154EA" w:rsidRPr="007950BE" w:rsidRDefault="00C154EA" w:rsidP="00C154EA">
      <w:pPr>
        <w:numPr>
          <w:ilvl w:val="0"/>
          <w:numId w:val="27"/>
        </w:numPr>
        <w:rPr>
          <w:color w:val="000000"/>
          <w:lang w:val="en-US"/>
        </w:rPr>
      </w:pPr>
      <w:proofErr w:type="gramStart"/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proofErr w:type="gramEnd"/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8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66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66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14:paraId="358707C1" w14:textId="77777777" w:rsidR="00C154EA" w:rsidRPr="007950BE" w:rsidRDefault="00C154EA" w:rsidP="00C154EA">
      <w:pPr>
        <w:rPr>
          <w:color w:val="000000"/>
        </w:rPr>
      </w:pPr>
      <w:r w:rsidRPr="007950BE">
        <w:rPr>
          <w:color w:val="000000"/>
        </w:rPr>
        <w:t>Имеются следующие перегрузки битовых операций:</w:t>
      </w:r>
    </w:p>
    <w:p w14:paraId="18414365" w14:textId="77777777" w:rsidR="00C154EA" w:rsidRPr="00CB2133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21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</w:t>
      </w:r>
    </w:p>
    <w:p w14:paraId="1AC329B9" w14:textId="77777777" w:rsidR="00C154EA" w:rsidRPr="00CB2133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21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C24623E" w14:textId="77777777" w:rsidR="00C154EA" w:rsidRPr="00CB2133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21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14:paraId="2AD9BBAB" w14:textId="77777777" w:rsidR="00C154EA" w:rsidRPr="00CB2133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21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           </w:t>
      </w:r>
    </w:p>
    <w:p w14:paraId="7E014C1C" w14:textId="77777777" w:rsidR="00C154EA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B213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B21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CB21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CB21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”</w:t>
      </w:r>
    </w:p>
    <w:p w14:paraId="12D1C8D5" w14:textId="77777777" w:rsidR="00C154EA" w:rsidRPr="00CD3AD5" w:rsidRDefault="00C154EA" w:rsidP="00C154EA">
      <w:pPr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ind w:left="1276" w:hanging="425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33">
        <w:rPr>
          <w:rFonts w:ascii="Consolas" w:hAnsi="Consolas" w:cs="Consolas"/>
          <w:color w:val="2B91AF"/>
          <w:sz w:val="19"/>
          <w:szCs w:val="19"/>
        </w:rPr>
        <w:t>TBitField</w:t>
      </w:r>
      <w:r w:rsidRPr="00CB21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B2133">
        <w:rPr>
          <w:rFonts w:ascii="Consolas" w:hAnsi="Consolas" w:cs="Consolas"/>
          <w:color w:val="008080"/>
          <w:sz w:val="19"/>
          <w:szCs w:val="19"/>
        </w:rPr>
        <w:t>operator~</w:t>
      </w:r>
      <w:r w:rsidRPr="00CB2133">
        <w:rPr>
          <w:rFonts w:ascii="Consolas" w:hAnsi="Consolas" w:cs="Consolas"/>
          <w:color w:val="000000"/>
          <w:sz w:val="19"/>
          <w:szCs w:val="19"/>
        </w:rPr>
        <w:t>(</w:t>
      </w:r>
      <w:r w:rsidRPr="00CB2133">
        <w:rPr>
          <w:rFonts w:ascii="Consolas" w:hAnsi="Consolas" w:cs="Consolas"/>
          <w:color w:val="0000FF"/>
          <w:sz w:val="19"/>
          <w:szCs w:val="19"/>
        </w:rPr>
        <w:t>void</w:t>
      </w:r>
      <w:r w:rsidRPr="00CB2133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Pr="00CB2133">
        <w:rPr>
          <w:rFonts w:ascii="Consolas" w:hAnsi="Consolas" w:cs="Consolas"/>
          <w:color w:val="008000"/>
          <w:sz w:val="19"/>
          <w:szCs w:val="19"/>
        </w:rPr>
        <w:t>// отрицание</w:t>
      </w:r>
    </w:p>
    <w:p w14:paraId="15125432" w14:textId="77777777" w:rsidR="00C154EA" w:rsidRDefault="00C154EA" w:rsidP="00C154EA">
      <w:pPr>
        <w:pStyle w:val="Heading2"/>
      </w:pPr>
    </w:p>
    <w:p w14:paraId="7B34BA35" w14:textId="77777777" w:rsidR="00C154EA" w:rsidRDefault="00C154EA" w:rsidP="00C154EA">
      <w:pPr>
        <w:pStyle w:val="Heading2"/>
      </w:pPr>
    </w:p>
    <w:p w14:paraId="30D87E5D" w14:textId="77777777" w:rsidR="00C154EA" w:rsidRDefault="00C154EA" w:rsidP="00C154EA">
      <w:pPr>
        <w:pStyle w:val="Heading2"/>
      </w:pPr>
    </w:p>
    <w:p w14:paraId="7C747A0B" w14:textId="77777777" w:rsidR="00C154EA" w:rsidRDefault="00C154EA" w:rsidP="00C154EA">
      <w:pPr>
        <w:pStyle w:val="Heading2"/>
      </w:pPr>
    </w:p>
    <w:p w14:paraId="1B7AE40C" w14:textId="77777777" w:rsidR="00C154EA" w:rsidRDefault="00C154EA" w:rsidP="00C154EA">
      <w:pPr>
        <w:pStyle w:val="Heading2"/>
      </w:pPr>
      <w:bookmarkStart w:id="6" w:name="_Toc22161449"/>
      <w:r w:rsidRPr="0063713A">
        <w:t>Описание алгоритмов</w:t>
      </w:r>
      <w:bookmarkEnd w:id="6"/>
    </w:p>
    <w:p w14:paraId="548B5123" w14:textId="77777777" w:rsidR="00C154EA" w:rsidRPr="00B13BC5" w:rsidRDefault="00C154EA" w:rsidP="00C154EA">
      <w:pPr>
        <w:rPr>
          <w:b/>
          <w:bCs/>
        </w:rPr>
      </w:pPr>
      <w:r w:rsidRPr="00B13BC5">
        <w:rPr>
          <w:b/>
          <w:bCs/>
        </w:rPr>
        <w:t xml:space="preserve">Класс </w:t>
      </w:r>
      <w:proofErr w:type="spellStart"/>
      <w:r w:rsidRPr="00B13BC5">
        <w:rPr>
          <w:b/>
          <w:bCs/>
          <w:lang w:val="en-US"/>
        </w:rPr>
        <w:t>TBitField</w:t>
      </w:r>
      <w:proofErr w:type="spellEnd"/>
      <w:r w:rsidRPr="00B13BC5">
        <w:rPr>
          <w:b/>
          <w:bCs/>
        </w:rPr>
        <w:t>:</w:t>
      </w:r>
    </w:p>
    <w:p w14:paraId="7FB48F11" w14:textId="77777777" w:rsidR="00C154EA" w:rsidRDefault="00C154EA" w:rsidP="00C154EA">
      <w:pPr>
        <w:numPr>
          <w:ilvl w:val="0"/>
          <w:numId w:val="29"/>
        </w:numPr>
      </w:pPr>
      <w:r>
        <w:lastRenderedPageBreak/>
        <w:t>Конструктор</w:t>
      </w:r>
    </w:p>
    <w:p w14:paraId="4CE179D5" w14:textId="46925B76" w:rsidR="00C154EA" w:rsidRDefault="00C154EA" w:rsidP="00C154EA">
      <w:pPr>
        <w:rPr>
          <w:noProof/>
        </w:rPr>
      </w:pPr>
      <w:r w:rsidRPr="00C15709">
        <w:rPr>
          <w:noProof/>
        </w:rPr>
        <w:drawing>
          <wp:inline distT="0" distB="0" distL="0" distR="0" wp14:anchorId="2E6C6D60" wp14:editId="0FB24F21">
            <wp:extent cx="204787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C78F" w14:textId="77777777" w:rsidR="00C154EA" w:rsidRDefault="00C154EA" w:rsidP="00C154EA">
      <w:pPr>
        <w:rPr>
          <w:noProof/>
        </w:rPr>
      </w:pPr>
      <w:r>
        <w:rPr>
          <w:noProof/>
        </w:rPr>
        <w:t>Сначала идет проверка на неотрицательное чило. Далее идёт подсчёт количества памяти, которое затем используется для создания динамического массива размером (</w:t>
      </w:r>
      <w:r>
        <w:rPr>
          <w:rFonts w:ascii="Consolas" w:hAnsi="Consolas" w:cs="Consolas"/>
          <w:color w:val="000000"/>
          <w:sz w:val="19"/>
          <w:szCs w:val="19"/>
        </w:rPr>
        <w:t>BitLen /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* 8) + 1)</w:t>
      </w:r>
      <w:r>
        <w:rPr>
          <w:noProof/>
        </w:rPr>
        <w:t>.</w:t>
      </w:r>
    </w:p>
    <w:p w14:paraId="3BF370FF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>Конструктор копирования</w:t>
      </w:r>
    </w:p>
    <w:p w14:paraId="0542BB63" w14:textId="5A59870A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10ACB5CC" wp14:editId="3264A6A3">
            <wp:extent cx="287655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6E3F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 xml:space="preserve">В </w:t>
      </w:r>
      <w:r>
        <w:rPr>
          <w:noProof/>
          <w:lang w:val="en-US"/>
        </w:rPr>
        <w:t>MemLen</w:t>
      </w:r>
      <w:r w:rsidRPr="00CD3AD5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BitLen</w:t>
      </w:r>
      <w:r w:rsidRPr="00CD3AD5">
        <w:rPr>
          <w:noProof/>
        </w:rPr>
        <w:t xml:space="preserve"> </w:t>
      </w:r>
      <w:r>
        <w:rPr>
          <w:noProof/>
        </w:rPr>
        <w:t xml:space="preserve">присваиваем значения полей </w:t>
      </w:r>
      <w:r>
        <w:rPr>
          <w:noProof/>
          <w:lang w:val="en-US"/>
        </w:rPr>
        <w:t>bf</w:t>
      </w:r>
      <w:r>
        <w:rPr>
          <w:noProof/>
        </w:rPr>
        <w:t>, затем выделяем новую память под необходимое  количество бит. В цикле происходит поэлементное копирование данных.</w:t>
      </w:r>
    </w:p>
    <w:p w14:paraId="73616A4F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>Деструктор</w:t>
      </w:r>
    </w:p>
    <w:p w14:paraId="7B38499D" w14:textId="796EDFC0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4CC7163F" wp14:editId="13212400">
            <wp:extent cx="1695450" cy="20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020C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 xml:space="preserve">Если есть элементы, то происходит очистка памяти </w:t>
      </w:r>
      <w:r>
        <w:rPr>
          <w:noProof/>
          <w:lang w:val="en-US"/>
        </w:rPr>
        <w:t>pMem</w:t>
      </w:r>
      <w:r>
        <w:rPr>
          <w:noProof/>
        </w:rPr>
        <w:t xml:space="preserve">, затем присваиваивается </w:t>
      </w:r>
      <w:r>
        <w:rPr>
          <w:noProof/>
          <w:lang w:val="en-US"/>
        </w:rPr>
        <w:t>BitLen</w:t>
      </w:r>
      <w:r w:rsidRPr="008D6A26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MemLen</w:t>
      </w:r>
      <w:r w:rsidRPr="008D6A26">
        <w:rPr>
          <w:noProof/>
        </w:rPr>
        <w:t xml:space="preserve"> </w:t>
      </w:r>
      <w:r>
        <w:rPr>
          <w:noProof/>
        </w:rPr>
        <w:t>значение 0.</w:t>
      </w:r>
    </w:p>
    <w:p w14:paraId="25F4637F" w14:textId="77777777" w:rsidR="00C154EA" w:rsidRDefault="00C154EA" w:rsidP="00C154EA">
      <w:pPr>
        <w:numPr>
          <w:ilvl w:val="0"/>
          <w:numId w:val="29"/>
        </w:numPr>
      </w:pPr>
      <w:proofErr w:type="spellStart"/>
      <w:r>
        <w:rPr>
          <w:lang w:val="en-US"/>
        </w:rPr>
        <w:t>GetMemIndex</w:t>
      </w:r>
      <w:proofErr w:type="spellEnd"/>
    </w:p>
    <w:p w14:paraId="2B99D083" w14:textId="65A90938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0CAD3F23" wp14:editId="6FA69B84">
            <wp:extent cx="3114675" cy="171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EF1B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 xml:space="preserve">Проверка на вход в диапазон массива. Возвращает индекс бита </w:t>
      </w:r>
      <w:r>
        <w:rPr>
          <w:noProof/>
          <w:lang w:val="en-US"/>
        </w:rPr>
        <w:t>n</w:t>
      </w:r>
      <w:r>
        <w:rPr>
          <w:noProof/>
        </w:rPr>
        <w:t>.</w:t>
      </w:r>
    </w:p>
    <w:p w14:paraId="3E41BD85" w14:textId="77777777" w:rsidR="00C154EA" w:rsidRDefault="00C154EA" w:rsidP="00C154EA">
      <w:pPr>
        <w:numPr>
          <w:ilvl w:val="0"/>
          <w:numId w:val="29"/>
        </w:numPr>
      </w:pPr>
      <w:r>
        <w:rPr>
          <w:noProof/>
          <w:lang w:val="en-US"/>
        </w:rPr>
        <w:t>GetMemMask</w:t>
      </w:r>
    </w:p>
    <w:p w14:paraId="7B106191" w14:textId="0504A48A" w:rsidR="00C154EA" w:rsidRPr="006130A2" w:rsidRDefault="00C154EA" w:rsidP="00C154EA">
      <w:pPr>
        <w:ind w:left="539" w:firstLine="0"/>
        <w:rPr>
          <w:noProof/>
          <w:lang w:val="en-US"/>
        </w:rPr>
      </w:pPr>
      <w:r w:rsidRPr="006130A2">
        <w:rPr>
          <w:noProof/>
          <w:lang w:val="en-US"/>
        </w:rPr>
        <w:drawing>
          <wp:inline distT="0" distB="0" distL="0" distR="0" wp14:anchorId="6D5BE9CB" wp14:editId="1F7C7797">
            <wp:extent cx="3228975" cy="209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F81A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>Возвращает битовуя маску числа.</w:t>
      </w:r>
    </w:p>
    <w:p w14:paraId="34E9E42C" w14:textId="77777777" w:rsidR="00C154EA" w:rsidRDefault="00C154EA" w:rsidP="00C154EA">
      <w:pPr>
        <w:numPr>
          <w:ilvl w:val="0"/>
          <w:numId w:val="29"/>
        </w:numPr>
      </w:pPr>
      <w:r>
        <w:rPr>
          <w:noProof/>
          <w:lang w:val="en-US"/>
        </w:rPr>
        <w:t>GetLength</w:t>
      </w:r>
    </w:p>
    <w:p w14:paraId="0BE346F3" w14:textId="4435AEAA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7A2506E8" wp14:editId="448F301D">
            <wp:extent cx="2514600" cy="219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9F63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>Возвращает длину битового поля.</w:t>
      </w:r>
    </w:p>
    <w:p w14:paraId="23605AE7" w14:textId="77777777" w:rsidR="00C154EA" w:rsidRDefault="00C154EA" w:rsidP="00C154EA">
      <w:pPr>
        <w:numPr>
          <w:ilvl w:val="0"/>
          <w:numId w:val="29"/>
        </w:numPr>
      </w:pPr>
      <w:r>
        <w:rPr>
          <w:noProof/>
          <w:lang w:val="en-US"/>
        </w:rPr>
        <w:t>SetBit</w:t>
      </w:r>
    </w:p>
    <w:p w14:paraId="428C23C3" w14:textId="31056ED1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7986DD5A" wp14:editId="25D32A2B">
            <wp:extent cx="2466975" cy="200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D37F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 xml:space="preserve">Проверка на вход в диапазон массива. В массив </w:t>
      </w:r>
      <w:r>
        <w:rPr>
          <w:noProof/>
          <w:lang w:val="en-US"/>
        </w:rPr>
        <w:t>pMem</w:t>
      </w:r>
      <w:r w:rsidRPr="00CD3AD5">
        <w:rPr>
          <w:noProof/>
        </w:rPr>
        <w:t xml:space="preserve"> </w:t>
      </w:r>
      <w:r>
        <w:rPr>
          <w:noProof/>
        </w:rPr>
        <w:t xml:space="preserve">записываем битовое представление числа </w:t>
      </w:r>
      <w:r>
        <w:rPr>
          <w:noProof/>
          <w:lang w:val="en-US"/>
        </w:rPr>
        <w:t>n</w:t>
      </w:r>
      <w:r>
        <w:rPr>
          <w:noProof/>
        </w:rPr>
        <w:t xml:space="preserve">. Индекс и битовую маску для </w:t>
      </w:r>
      <w:r>
        <w:rPr>
          <w:noProof/>
          <w:lang w:val="en-US"/>
        </w:rPr>
        <w:t>n</w:t>
      </w:r>
      <w:r w:rsidRPr="00CD3AD5">
        <w:rPr>
          <w:noProof/>
        </w:rPr>
        <w:t xml:space="preserve"> </w:t>
      </w:r>
      <w:r>
        <w:rPr>
          <w:noProof/>
        </w:rPr>
        <w:t xml:space="preserve">получаем при помощи методов </w:t>
      </w:r>
      <w:r>
        <w:rPr>
          <w:noProof/>
          <w:lang w:val="en-US"/>
        </w:rPr>
        <w:t>GetMemIndex</w:t>
      </w:r>
      <w:r w:rsidRPr="00CD3AD5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GetMemMask</w:t>
      </w:r>
      <w:r>
        <w:rPr>
          <w:noProof/>
        </w:rPr>
        <w:t>.</w:t>
      </w:r>
    </w:p>
    <w:p w14:paraId="0C7278F2" w14:textId="77777777" w:rsidR="00C154EA" w:rsidRDefault="00C154EA" w:rsidP="00C154EA">
      <w:pPr>
        <w:numPr>
          <w:ilvl w:val="0"/>
          <w:numId w:val="29"/>
        </w:numPr>
      </w:pPr>
      <w:proofErr w:type="spellStart"/>
      <w:r>
        <w:rPr>
          <w:lang w:val="en-US"/>
        </w:rPr>
        <w:t>CLrBit</w:t>
      </w:r>
      <w:proofErr w:type="spellEnd"/>
    </w:p>
    <w:p w14:paraId="1E968C2C" w14:textId="4CC16590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45E6B543" wp14:editId="7A709998">
            <wp:extent cx="2486025" cy="171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2690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 xml:space="preserve">Проверка на вход в диапазон массива. В массив </w:t>
      </w:r>
      <w:r>
        <w:rPr>
          <w:noProof/>
          <w:lang w:val="en-US"/>
        </w:rPr>
        <w:t>pMem</w:t>
      </w:r>
      <w:r w:rsidRPr="00CD3AD5">
        <w:rPr>
          <w:noProof/>
        </w:rPr>
        <w:t xml:space="preserve"> </w:t>
      </w:r>
      <w:r>
        <w:rPr>
          <w:noProof/>
        </w:rPr>
        <w:t xml:space="preserve">на индекс числа </w:t>
      </w:r>
      <w:r>
        <w:rPr>
          <w:noProof/>
          <w:lang w:val="en-US"/>
        </w:rPr>
        <w:t>n</w:t>
      </w:r>
      <w:r w:rsidRPr="00CD3AD5">
        <w:rPr>
          <w:noProof/>
        </w:rPr>
        <w:t xml:space="preserve"> </w:t>
      </w:r>
      <w:r>
        <w:rPr>
          <w:noProof/>
        </w:rPr>
        <w:t>записывается нулевой набор битов или другими словами, происходит поразрядная конъюнкция с инверсией числа.</w:t>
      </w:r>
    </w:p>
    <w:p w14:paraId="6BB02D17" w14:textId="77777777" w:rsidR="00C154EA" w:rsidRDefault="00C154EA" w:rsidP="00C154EA">
      <w:pPr>
        <w:numPr>
          <w:ilvl w:val="0"/>
          <w:numId w:val="29"/>
        </w:numPr>
      </w:pPr>
      <w:r>
        <w:rPr>
          <w:noProof/>
          <w:lang w:val="en-US"/>
        </w:rPr>
        <w:t>GetBit</w:t>
      </w:r>
    </w:p>
    <w:p w14:paraId="60BEAFD5" w14:textId="2B6A178C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3EC4B703" wp14:editId="2081B784">
            <wp:extent cx="282892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6E8D" w14:textId="77777777" w:rsidR="00C154EA" w:rsidRDefault="00C154EA" w:rsidP="00C154EA">
      <w:pPr>
        <w:ind w:left="539" w:firstLine="0"/>
      </w:pPr>
      <w:r>
        <w:rPr>
          <w:noProof/>
        </w:rPr>
        <w:t xml:space="preserve">Проверка на вход в диапазон массива. Возвращает битовое представление числа </w:t>
      </w:r>
      <w:r>
        <w:rPr>
          <w:noProof/>
          <w:lang w:val="en-US"/>
        </w:rPr>
        <w:t>n</w:t>
      </w:r>
      <w:r>
        <w:rPr>
          <w:noProof/>
        </w:rPr>
        <w:t xml:space="preserve"> умноженное на свою маску. </w:t>
      </w:r>
    </w:p>
    <w:p w14:paraId="70D9C779" w14:textId="77777777" w:rsidR="00C154EA" w:rsidRDefault="00C154EA" w:rsidP="00C154EA">
      <w:pPr>
        <w:numPr>
          <w:ilvl w:val="0"/>
          <w:numId w:val="29"/>
        </w:numPr>
        <w:rPr>
          <w:lang w:val="en-US"/>
        </w:rPr>
      </w:pPr>
      <w:r>
        <w:t>Перегрузка оператора присваивания</w:t>
      </w:r>
    </w:p>
    <w:p w14:paraId="6DC66C42" w14:textId="30086FBE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1BADC89B" wp14:editId="29C2C4E6">
            <wp:extent cx="3629025" cy="171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1131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lastRenderedPageBreak/>
        <w:t xml:space="preserve">Выполняется проверка на уникальность чисел. Затем происходит очистка и выделение памяти по размеру </w:t>
      </w:r>
      <w:r>
        <w:rPr>
          <w:noProof/>
          <w:lang w:val="en-US"/>
        </w:rPr>
        <w:t>bf</w:t>
      </w:r>
      <w:r>
        <w:rPr>
          <w:noProof/>
        </w:rPr>
        <w:t>. В</w:t>
      </w:r>
      <w:r w:rsidRPr="00421A0E">
        <w:rPr>
          <w:noProof/>
        </w:rPr>
        <w:t xml:space="preserve"> </w:t>
      </w:r>
      <w:r>
        <w:rPr>
          <w:noProof/>
        </w:rPr>
        <w:t>цикле происходит копирование данных в новый массив. Возвращает новый массив.</w:t>
      </w:r>
    </w:p>
    <w:p w14:paraId="18847053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>Перегрузка оператора сравнения</w:t>
      </w:r>
    </w:p>
    <w:p w14:paraId="2BD5ECCE" w14:textId="42EF1645" w:rsidR="00C154EA" w:rsidRPr="00D12D99" w:rsidRDefault="00C154EA" w:rsidP="00C154EA">
      <w:pPr>
        <w:ind w:left="539" w:firstLine="0"/>
        <w:rPr>
          <w:noProof/>
          <w:lang w:val="en-US"/>
        </w:rPr>
      </w:pPr>
      <w:r w:rsidRPr="00C15709">
        <w:rPr>
          <w:noProof/>
        </w:rPr>
        <w:drawing>
          <wp:inline distT="0" distB="0" distL="0" distR="0" wp14:anchorId="74F5A5F7" wp14:editId="0C4B61AE">
            <wp:extent cx="3676650" cy="24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Выполняется проверка на различную длину. Затем идет поэлементное сравнение элементов между собой до первого различия. Если такого нет возвращает </w:t>
      </w:r>
      <w:r>
        <w:rPr>
          <w:noProof/>
          <w:lang w:val="en-US"/>
        </w:rPr>
        <w:t>true</w:t>
      </w:r>
      <w:r>
        <w:rPr>
          <w:noProof/>
        </w:rPr>
        <w:t xml:space="preserve">, иначе </w:t>
      </w:r>
      <w:r>
        <w:rPr>
          <w:noProof/>
          <w:lang w:val="en-US"/>
        </w:rPr>
        <w:t>false.</w:t>
      </w:r>
    </w:p>
    <w:p w14:paraId="48EA6DB5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>Перегрузка оператора сравнения</w:t>
      </w:r>
    </w:p>
    <w:p w14:paraId="647F8E8B" w14:textId="0F950A05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0EECF5C3" wp14:editId="4465C721">
            <wp:extent cx="360045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Аналогичная реализация (11). </w:t>
      </w:r>
    </w:p>
    <w:p w14:paraId="0C8C69E1" w14:textId="77777777" w:rsidR="00C154EA" w:rsidRDefault="00C154EA" w:rsidP="00C154EA">
      <w:pPr>
        <w:numPr>
          <w:ilvl w:val="0"/>
          <w:numId w:val="29"/>
        </w:numPr>
      </w:pPr>
      <w:r>
        <w:t>Перегрузка битового «или»</w:t>
      </w:r>
    </w:p>
    <w:p w14:paraId="01C68820" w14:textId="6E701068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339CE539" wp14:editId="589BDCBC">
            <wp:extent cx="3571875" cy="200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ED9F" w14:textId="77777777" w:rsidR="00C154EA" w:rsidRDefault="00C154EA" w:rsidP="00C154EA">
      <w:pPr>
        <w:ind w:left="539" w:firstLine="0"/>
        <w:rPr>
          <w:noProof/>
          <w:lang w:val="en-US"/>
        </w:rPr>
      </w:pPr>
      <w:r>
        <w:rPr>
          <w:noProof/>
        </w:rPr>
        <w:t xml:space="preserve">Создается временный массив для записи результатов. В массив </w:t>
      </w:r>
      <w:r>
        <w:rPr>
          <w:noProof/>
          <w:lang w:val="en-US"/>
        </w:rPr>
        <w:t>tmp</w:t>
      </w:r>
      <w:r w:rsidRPr="00CD3AD5">
        <w:rPr>
          <w:noProof/>
        </w:rPr>
        <w:t xml:space="preserve"> </w:t>
      </w:r>
      <w:r>
        <w:rPr>
          <w:noProof/>
        </w:rPr>
        <w:t xml:space="preserve">копируются значения массива </w:t>
      </w:r>
      <w:r>
        <w:rPr>
          <w:noProof/>
          <w:lang w:val="en-US"/>
        </w:rPr>
        <w:t>bf</w:t>
      </w:r>
      <w:r>
        <w:rPr>
          <w:noProof/>
        </w:rPr>
        <w:t xml:space="preserve">. Затем в цикле в массив </w:t>
      </w:r>
      <w:r>
        <w:rPr>
          <w:noProof/>
          <w:lang w:val="en-US"/>
        </w:rPr>
        <w:t>pMem</w:t>
      </w:r>
      <w:r>
        <w:rPr>
          <w:noProof/>
        </w:rPr>
        <w:t xml:space="preserve">, который относится к </w:t>
      </w:r>
      <w:r>
        <w:rPr>
          <w:noProof/>
          <w:lang w:val="en-US"/>
        </w:rPr>
        <w:t>tmp</w:t>
      </w:r>
      <w:r>
        <w:rPr>
          <w:noProof/>
        </w:rPr>
        <w:t xml:space="preserve">, записываются значения дизъюнкции между дву битами. Возвращает </w:t>
      </w:r>
      <w:r>
        <w:rPr>
          <w:noProof/>
          <w:lang w:val="en-US"/>
        </w:rPr>
        <w:t>tmp.</w:t>
      </w:r>
    </w:p>
    <w:p w14:paraId="7988B6DD" w14:textId="77777777" w:rsidR="00C154EA" w:rsidRDefault="00C154EA" w:rsidP="00C154EA">
      <w:pPr>
        <w:numPr>
          <w:ilvl w:val="0"/>
          <w:numId w:val="29"/>
        </w:numPr>
        <w:rPr>
          <w:noProof/>
        </w:rPr>
      </w:pPr>
      <w:r>
        <w:rPr>
          <w:noProof/>
        </w:rPr>
        <w:t>Перегрузка битового «и»</w:t>
      </w:r>
    </w:p>
    <w:p w14:paraId="0CDC45C8" w14:textId="00743341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drawing>
          <wp:inline distT="0" distB="0" distL="0" distR="0" wp14:anchorId="25129C11" wp14:editId="57E828DB">
            <wp:extent cx="3543300" cy="209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C91E" w14:textId="77777777" w:rsidR="00C154EA" w:rsidRDefault="00C154EA" w:rsidP="00C154EA">
      <w:pPr>
        <w:ind w:left="539" w:firstLine="0"/>
        <w:rPr>
          <w:noProof/>
        </w:rPr>
      </w:pPr>
      <w:r>
        <w:rPr>
          <w:noProof/>
        </w:rPr>
        <w:t>Аналогично (13)</w:t>
      </w:r>
    </w:p>
    <w:p w14:paraId="03C97E56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 xml:space="preserve">  Отрицание </w:t>
      </w:r>
    </w:p>
    <w:p w14:paraId="64005539" w14:textId="72099BF3" w:rsidR="00C154EA" w:rsidRPr="004E0E90" w:rsidRDefault="00C154EA" w:rsidP="00C154EA">
      <w:pPr>
        <w:ind w:left="899" w:firstLine="0"/>
        <w:rPr>
          <w:lang w:val="en-US"/>
        </w:rPr>
      </w:pPr>
      <w:r w:rsidRPr="00C15709">
        <w:rPr>
          <w:noProof/>
        </w:rPr>
        <w:drawing>
          <wp:inline distT="0" distB="0" distL="0" distR="0" wp14:anchorId="55FA0247" wp14:editId="012B37D5">
            <wp:extent cx="2543175" cy="171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Поэлементно инвертируются значения битового поля. Возвращает </w:t>
      </w:r>
      <w:r>
        <w:rPr>
          <w:noProof/>
          <w:lang w:val="en-US"/>
        </w:rPr>
        <w:t>tmp.</w:t>
      </w:r>
    </w:p>
    <w:p w14:paraId="7BD25D72" w14:textId="090DB654" w:rsidR="00C154EA" w:rsidRDefault="00C154EA" w:rsidP="00C154EA">
      <w:pPr>
        <w:numPr>
          <w:ilvl w:val="0"/>
          <w:numId w:val="29"/>
        </w:numPr>
      </w:pPr>
      <w:r>
        <w:t>Ввод</w:t>
      </w:r>
      <w:r>
        <w:br/>
      </w:r>
      <w:r w:rsidRPr="00C15709">
        <w:rPr>
          <w:noProof/>
        </w:rPr>
        <w:drawing>
          <wp:inline distT="0" distB="0" distL="0" distR="0" wp14:anchorId="73365048" wp14:editId="60D6D1A1">
            <wp:extent cx="34290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0C92314B" wp14:editId="554AFBB6">
            <wp:extent cx="5086350" cy="3495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D447" w14:textId="77777777" w:rsidR="00C154EA" w:rsidRDefault="00C154EA" w:rsidP="00C154EA">
      <w:pPr>
        <w:numPr>
          <w:ilvl w:val="0"/>
          <w:numId w:val="29"/>
        </w:numPr>
      </w:pPr>
      <w:r>
        <w:rPr>
          <w:noProof/>
        </w:rPr>
        <w:t>Вывод</w:t>
      </w:r>
    </w:p>
    <w:p w14:paraId="547776FE" w14:textId="407513F3" w:rsidR="00C154EA" w:rsidRDefault="00C154EA" w:rsidP="00C154EA">
      <w:pPr>
        <w:ind w:left="539" w:firstLine="0"/>
        <w:rPr>
          <w:noProof/>
        </w:rPr>
      </w:pPr>
      <w:r w:rsidRPr="00C15709">
        <w:rPr>
          <w:noProof/>
        </w:rPr>
        <w:lastRenderedPageBreak/>
        <w:drawing>
          <wp:inline distT="0" distB="0" distL="0" distR="0" wp14:anchorId="36D4EB2C" wp14:editId="74AA330B">
            <wp:extent cx="3829050" cy="13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C7E4" w14:textId="77777777" w:rsidR="00C154EA" w:rsidRPr="00CD3AD5" w:rsidRDefault="00C154EA" w:rsidP="00C154EA">
      <w:r>
        <w:rPr>
          <w:noProof/>
        </w:rPr>
        <w:t xml:space="preserve">Поэлементный вывод всех значений с помощью метода </w:t>
      </w:r>
      <w:r>
        <w:rPr>
          <w:noProof/>
          <w:lang w:val="en-US"/>
        </w:rPr>
        <w:t>GetBit</w:t>
      </w:r>
      <w:r>
        <w:rPr>
          <w:noProof/>
        </w:rPr>
        <w:t>.</w:t>
      </w:r>
    </w:p>
    <w:p w14:paraId="192D3299" w14:textId="77777777" w:rsidR="00C154EA" w:rsidRDefault="00C154EA" w:rsidP="00C154EA"/>
    <w:p w14:paraId="75FAD6F8" w14:textId="77777777" w:rsidR="00C154EA" w:rsidRDefault="00C154EA" w:rsidP="00C154EA">
      <w:pPr>
        <w:rPr>
          <w:b/>
          <w:bCs/>
          <w:lang w:val="en-US"/>
        </w:rPr>
      </w:pPr>
      <w:r w:rsidRPr="00B13BC5">
        <w:rPr>
          <w:b/>
          <w:bCs/>
        </w:rPr>
        <w:t xml:space="preserve">Класс </w:t>
      </w:r>
      <w:proofErr w:type="spellStart"/>
      <w:r w:rsidRPr="00B13BC5">
        <w:rPr>
          <w:b/>
          <w:bCs/>
          <w:lang w:val="en-US"/>
        </w:rPr>
        <w:t>TSet</w:t>
      </w:r>
      <w:proofErr w:type="spellEnd"/>
      <w:r w:rsidRPr="00B13BC5">
        <w:rPr>
          <w:b/>
          <w:bCs/>
          <w:lang w:val="en-US"/>
        </w:rPr>
        <w:t>:</w:t>
      </w:r>
    </w:p>
    <w:p w14:paraId="3315DB8F" w14:textId="6F92A029" w:rsidR="00C154EA" w:rsidRPr="004E0E90" w:rsidRDefault="00C154EA" w:rsidP="00C154EA">
      <w:pPr>
        <w:numPr>
          <w:ilvl w:val="0"/>
          <w:numId w:val="30"/>
        </w:numPr>
        <w:jc w:val="left"/>
        <w:rPr>
          <w:noProof/>
        </w:rPr>
      </w:pPr>
      <w:r>
        <w:rPr>
          <w:noProof/>
        </w:rPr>
        <w:t>Конструктор</w:t>
      </w:r>
      <w:r w:rsidRPr="004E0E90">
        <w:rPr>
          <w:noProof/>
        </w:rPr>
        <w:br/>
      </w:r>
      <w:r w:rsidRPr="00B13BC5">
        <w:rPr>
          <w:noProof/>
          <w:lang w:val="en-US"/>
        </w:rPr>
        <w:drawing>
          <wp:inline distT="0" distB="0" distL="0" distR="0" wp14:anchorId="214ED459" wp14:editId="2505EE45">
            <wp:extent cx="33528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E90">
        <w:rPr>
          <w:noProof/>
        </w:rPr>
        <w:br/>
      </w:r>
      <w:r>
        <w:rPr>
          <w:noProof/>
          <w:lang w:val="en-US"/>
        </w:rPr>
        <w:t>BitField</w:t>
      </w:r>
      <w:r w:rsidRPr="004E0E90">
        <w:rPr>
          <w:noProof/>
        </w:rPr>
        <w:t xml:space="preserve"> </w:t>
      </w:r>
      <w:r>
        <w:rPr>
          <w:noProof/>
        </w:rPr>
        <w:t>и</w:t>
      </w:r>
      <w:r w:rsidRPr="004E0E90">
        <w:rPr>
          <w:noProof/>
        </w:rPr>
        <w:t xml:space="preserve"> </w:t>
      </w:r>
      <w:r>
        <w:rPr>
          <w:noProof/>
          <w:lang w:val="en-US"/>
        </w:rPr>
        <w:t>MaxPower</w:t>
      </w:r>
      <w:r w:rsidRPr="004E0E90">
        <w:rPr>
          <w:noProof/>
        </w:rPr>
        <w:t xml:space="preserve"> </w:t>
      </w:r>
      <w:r>
        <w:rPr>
          <w:noProof/>
        </w:rPr>
        <w:t xml:space="preserve">инициализируются максимальной мощностью множества. </w:t>
      </w:r>
    </w:p>
    <w:p w14:paraId="6894D357" w14:textId="6F2B6B2E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конструктор копирования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68351A3E" wp14:editId="5C9C31B2">
            <wp:extent cx="340995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</w:rPr>
        <w:t xml:space="preserve">В </w:t>
      </w:r>
      <w:r>
        <w:rPr>
          <w:noProof/>
          <w:lang w:val="en-US"/>
        </w:rPr>
        <w:t>BitField</w:t>
      </w:r>
      <w:r w:rsidRPr="00CD3AD5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MaxPower</w:t>
      </w:r>
      <w:r w:rsidRPr="00CD3AD5">
        <w:rPr>
          <w:noProof/>
        </w:rPr>
        <w:t xml:space="preserve"> </w:t>
      </w:r>
      <w:r>
        <w:rPr>
          <w:noProof/>
        </w:rPr>
        <w:t xml:space="preserve">присваиваем значения </w:t>
      </w:r>
      <w:r>
        <w:rPr>
          <w:noProof/>
          <w:lang w:val="en-US"/>
        </w:rPr>
        <w:t>s</w:t>
      </w:r>
      <w:r w:rsidRPr="004E0E90">
        <w:rPr>
          <w:noProof/>
        </w:rPr>
        <w:t>.</w:t>
      </w:r>
    </w:p>
    <w:p w14:paraId="307C9B01" w14:textId="480FE0C1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конструктор преобразования типа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583CBA67" wp14:editId="73E234C8">
            <wp:extent cx="328612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lang w:val="en-US"/>
        </w:rPr>
        <w:t>BitField</w:t>
      </w:r>
      <w:r w:rsidRPr="00A93C82">
        <w:rPr>
          <w:noProof/>
        </w:rPr>
        <w:t xml:space="preserve"> </w:t>
      </w:r>
      <w:r>
        <w:rPr>
          <w:noProof/>
        </w:rPr>
        <w:t xml:space="preserve">присваивается </w:t>
      </w:r>
      <w:r>
        <w:rPr>
          <w:noProof/>
          <w:lang w:val="en-US"/>
        </w:rPr>
        <w:t>bf</w:t>
      </w:r>
      <w:r w:rsidRPr="00A93C82">
        <w:rPr>
          <w:noProof/>
        </w:rPr>
        <w:t xml:space="preserve">. </w:t>
      </w:r>
      <w:r>
        <w:rPr>
          <w:noProof/>
          <w:lang w:val="en-US"/>
        </w:rPr>
        <w:t xml:space="preserve">MaxPower </w:t>
      </w:r>
      <w:r>
        <w:rPr>
          <w:noProof/>
        </w:rPr>
        <w:t xml:space="preserve">присваивается длина </w:t>
      </w:r>
      <w:r>
        <w:rPr>
          <w:noProof/>
          <w:lang w:val="en-US"/>
        </w:rPr>
        <w:t>bf.</w:t>
      </w:r>
    </w:p>
    <w:p w14:paraId="37534C81" w14:textId="1F30094C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получить макс. к-во эл-тов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2CC7E141" wp14:editId="6CD414D4">
            <wp:extent cx="22955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 w:rsidRPr="003760E4">
        <w:rPr>
          <w:noProof/>
          <w:color w:val="000000"/>
        </w:rPr>
        <w:t xml:space="preserve">Возвращает </w:t>
      </w:r>
      <w:r w:rsidRPr="003760E4">
        <w:rPr>
          <w:noProof/>
          <w:color w:val="000000"/>
          <w:lang w:val="en-US"/>
        </w:rPr>
        <w:t>MaxPower</w:t>
      </w:r>
      <w:r w:rsidRPr="003760E4">
        <w:rPr>
          <w:noProof/>
          <w:color w:val="000000"/>
        </w:rPr>
        <w:t>.</w:t>
      </w:r>
    </w:p>
    <w:p w14:paraId="11AAD439" w14:textId="5DFBC21E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элемент множества?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0B193A4E" wp14:editId="21268652">
            <wp:extent cx="280035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 w:rsidRPr="007950BE">
        <w:rPr>
          <w:noProof/>
          <w:color w:val="000000"/>
        </w:rPr>
        <w:t xml:space="preserve">Проверка на принадлежность с помощью метода </w:t>
      </w:r>
      <w:r w:rsidRPr="007950BE">
        <w:rPr>
          <w:noProof/>
          <w:color w:val="000000"/>
          <w:lang w:val="en-US"/>
        </w:rPr>
        <w:t>GetBit</w:t>
      </w:r>
      <w:r w:rsidRPr="007950BE">
        <w:rPr>
          <w:noProof/>
          <w:color w:val="000000"/>
        </w:rPr>
        <w:t xml:space="preserve">. Возвращает </w:t>
      </w:r>
      <w:r w:rsidRPr="007950BE">
        <w:rPr>
          <w:noProof/>
          <w:color w:val="000000"/>
          <w:lang w:val="en-US"/>
        </w:rPr>
        <w:t xml:space="preserve">True </w:t>
      </w:r>
      <w:r w:rsidRPr="007950BE">
        <w:rPr>
          <w:noProof/>
          <w:color w:val="000000"/>
        </w:rPr>
        <w:t>или</w:t>
      </w:r>
      <w:r w:rsidRPr="007950BE">
        <w:rPr>
          <w:noProof/>
          <w:color w:val="000000"/>
          <w:lang w:val="en-US"/>
        </w:rPr>
        <w:t xml:space="preserve"> false</w:t>
      </w:r>
      <w:r w:rsidRPr="007950BE">
        <w:rPr>
          <w:noProof/>
          <w:color w:val="000000"/>
        </w:rPr>
        <w:t>.</w:t>
      </w:r>
    </w:p>
    <w:p w14:paraId="619C3CA3" w14:textId="7B7DDF02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включение элемента множества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61DE84F2" wp14:editId="7EED9519">
            <wp:extent cx="241935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 xml:space="preserve">Добавление элемента в множество с помощью метода </w:t>
      </w:r>
      <w:r>
        <w:rPr>
          <w:noProof/>
          <w:color w:val="000000"/>
          <w:lang w:val="en-US"/>
        </w:rPr>
        <w:t>SetBit</w:t>
      </w:r>
      <w:r w:rsidRPr="003760E4">
        <w:rPr>
          <w:noProof/>
          <w:color w:val="000000"/>
        </w:rPr>
        <w:t>.</w:t>
      </w:r>
    </w:p>
    <w:p w14:paraId="41CF2051" w14:textId="0B390679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исключение элемента множества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309F241D" wp14:editId="6FFE5613">
            <wp:extent cx="2324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 xml:space="preserve">Удаление элемента из множества с помощью метода </w:t>
      </w:r>
      <w:r>
        <w:rPr>
          <w:noProof/>
          <w:color w:val="000000"/>
          <w:lang w:val="en-US"/>
        </w:rPr>
        <w:t>ClrBit</w:t>
      </w:r>
      <w:r w:rsidRPr="003760E4">
        <w:rPr>
          <w:noProof/>
          <w:color w:val="000000"/>
        </w:rPr>
        <w:t>.</w:t>
      </w:r>
    </w:p>
    <w:p w14:paraId="42179ADE" w14:textId="75B9EDDE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присваивание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64392B19" wp14:editId="694E23A2">
            <wp:extent cx="246697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 w:rsidRPr="007950BE">
        <w:rPr>
          <w:noProof/>
          <w:color w:val="000000"/>
          <w:lang w:val="en-US"/>
        </w:rPr>
        <w:t>BitField</w:t>
      </w:r>
      <w:r w:rsidRPr="007950BE">
        <w:rPr>
          <w:noProof/>
          <w:color w:val="000000"/>
        </w:rPr>
        <w:t xml:space="preserve"> и </w:t>
      </w:r>
      <w:r w:rsidRPr="007950BE">
        <w:rPr>
          <w:noProof/>
          <w:color w:val="000000"/>
          <w:lang w:val="en-US"/>
        </w:rPr>
        <w:t>MaxPower</w:t>
      </w:r>
      <w:r w:rsidRPr="007950BE">
        <w:rPr>
          <w:noProof/>
          <w:color w:val="000000"/>
        </w:rPr>
        <w:t xml:space="preserve"> присваивается множество </w:t>
      </w:r>
      <w:r w:rsidRPr="007950BE">
        <w:rPr>
          <w:noProof/>
          <w:color w:val="000000"/>
          <w:lang w:val="en-US"/>
        </w:rPr>
        <w:t>s</w:t>
      </w:r>
      <w:r w:rsidRPr="007950BE">
        <w:rPr>
          <w:noProof/>
          <w:color w:val="000000"/>
        </w:rPr>
        <w:t>.</w:t>
      </w:r>
    </w:p>
    <w:p w14:paraId="1E9D0F84" w14:textId="4F71FE85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сравнение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003751A0" wp14:editId="78F44E6F">
            <wp:extent cx="28384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 xml:space="preserve">Сравнение </w:t>
      </w:r>
      <w:r>
        <w:rPr>
          <w:noProof/>
          <w:color w:val="000000"/>
          <w:lang w:val="en-US"/>
        </w:rPr>
        <w:t>BitField</w:t>
      </w:r>
      <w:r w:rsidRPr="003760E4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с множеством </w:t>
      </w:r>
      <w:r>
        <w:rPr>
          <w:noProof/>
          <w:color w:val="000000"/>
          <w:lang w:val="en-US"/>
        </w:rPr>
        <w:t>s</w:t>
      </w:r>
      <w:r>
        <w:rPr>
          <w:noProof/>
          <w:color w:val="000000"/>
        </w:rPr>
        <w:t>.</w:t>
      </w:r>
    </w:p>
    <w:p w14:paraId="0A68FEC4" w14:textId="4AC6F461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сравнение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65431E0C" wp14:editId="04805845">
            <wp:extent cx="28289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>Аналагочно (9)</w:t>
      </w:r>
    </w:p>
    <w:p w14:paraId="79026770" w14:textId="19378E3D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объединение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5AE491AB" wp14:editId="278E4D48">
            <wp:extent cx="248602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 w:rsidRPr="00915743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Поразрядное или </w:t>
      </w:r>
      <w:r>
        <w:rPr>
          <w:noProof/>
          <w:color w:val="000000"/>
          <w:lang w:val="en-US"/>
        </w:rPr>
        <w:t>BitField</w:t>
      </w:r>
      <w:r w:rsidRPr="003760E4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с множеством </w:t>
      </w:r>
      <w:r>
        <w:rPr>
          <w:noProof/>
          <w:color w:val="000000"/>
          <w:lang w:val="en-US"/>
        </w:rPr>
        <w:t>s</w:t>
      </w:r>
      <w:r>
        <w:rPr>
          <w:noProof/>
          <w:color w:val="000000"/>
        </w:rPr>
        <w:t>. Возвращает результат операции.</w:t>
      </w:r>
    </w:p>
    <w:p w14:paraId="6C472367" w14:textId="365FCB9E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lastRenderedPageBreak/>
        <w:t>объединение с элементом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0DB53726" wp14:editId="558DA780">
            <wp:extent cx="2495550" cy="20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>Выделение временной памяти. Бит нового массива меняется на передаваемый. Создается и возвращается новое измененное множество.</w:t>
      </w:r>
    </w:p>
    <w:p w14:paraId="00262008" w14:textId="67FBA873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разность с элементом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7C11611A" wp14:editId="40C1DB02">
            <wp:extent cx="25431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>Выделение временной памяти. Бит нового массива удаляется. Создается и возвращается новое измененное множество.</w:t>
      </w:r>
    </w:p>
    <w:p w14:paraId="51A77EE3" w14:textId="0F4EEAB6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пересечение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41C71A68" wp14:editId="134D15ED">
            <wp:extent cx="24003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 xml:space="preserve">Возвращается новое множество измененное после поразрядной конъюнкции </w:t>
      </w:r>
      <w:r>
        <w:rPr>
          <w:rFonts w:ascii="Consolas" w:hAnsi="Consolas" w:cs="Consolas"/>
          <w:color w:val="000000"/>
          <w:sz w:val="19"/>
          <w:szCs w:val="19"/>
        </w:rPr>
        <w:t xml:space="preserve">BitField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915743">
        <w:rPr>
          <w:rFonts w:ascii="Consolas" w:hAnsi="Consolas" w:cs="Consolas"/>
          <w:color w:val="000000"/>
          <w:sz w:val="19"/>
          <w:szCs w:val="19"/>
        </w:rPr>
        <w:t>.</w:t>
      </w:r>
    </w:p>
    <w:p w14:paraId="21BBBC36" w14:textId="3D18FF9E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дополнение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0E4CDA48" wp14:editId="1C7E874B">
            <wp:extent cx="187642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>Возвращается новое инвертированное множество.</w:t>
      </w:r>
    </w:p>
    <w:p w14:paraId="3A301B24" w14:textId="3B561786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ввод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355EAF1C" wp14:editId="3B90C158">
            <wp:extent cx="30099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>Циклический ввод элементов в множество</w:t>
      </w:r>
    </w:p>
    <w:p w14:paraId="628DFE68" w14:textId="41AC1791" w:rsidR="00C154EA" w:rsidRPr="007950BE" w:rsidRDefault="00C154EA" w:rsidP="00C154EA">
      <w:pPr>
        <w:numPr>
          <w:ilvl w:val="0"/>
          <w:numId w:val="30"/>
        </w:numPr>
        <w:jc w:val="left"/>
        <w:rPr>
          <w:noProof/>
          <w:color w:val="000000"/>
          <w:sz w:val="36"/>
          <w:szCs w:val="36"/>
        </w:rPr>
      </w:pPr>
      <w:r w:rsidRPr="007950BE">
        <w:rPr>
          <w:color w:val="000000"/>
        </w:rPr>
        <w:t>вывод</w:t>
      </w:r>
      <w:r w:rsidRPr="007950BE">
        <w:rPr>
          <w:color w:val="000000"/>
        </w:rPr>
        <w:br/>
      </w:r>
      <w:r w:rsidRPr="009327EB">
        <w:rPr>
          <w:noProof/>
          <w:color w:val="000000"/>
          <w:sz w:val="36"/>
          <w:szCs w:val="36"/>
        </w:rPr>
        <w:drawing>
          <wp:inline distT="0" distB="0" distL="0" distR="0" wp14:anchorId="0C708C6F" wp14:editId="3B2CD31F">
            <wp:extent cx="34480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br/>
      </w:r>
      <w:r>
        <w:rPr>
          <w:noProof/>
          <w:color w:val="000000"/>
        </w:rPr>
        <w:t xml:space="preserve">Поэлементный вывод всех элементов множества с помощью метода </w:t>
      </w:r>
      <w:r>
        <w:rPr>
          <w:noProof/>
          <w:color w:val="000000"/>
          <w:lang w:val="en-US"/>
        </w:rPr>
        <w:t>IsMember</w:t>
      </w:r>
      <w:r w:rsidRPr="00915743">
        <w:rPr>
          <w:noProof/>
          <w:color w:val="000000"/>
        </w:rPr>
        <w:t>.</w:t>
      </w:r>
      <w:r>
        <w:rPr>
          <w:noProof/>
          <w:color w:val="000000"/>
          <w:sz w:val="36"/>
          <w:szCs w:val="36"/>
        </w:rPr>
        <w:br/>
      </w:r>
    </w:p>
    <w:p w14:paraId="7C65BCCF" w14:textId="77777777" w:rsidR="00C154EA" w:rsidRDefault="00C154EA" w:rsidP="00C154EA">
      <w:pPr>
        <w:pStyle w:val="Heading1"/>
      </w:pPr>
      <w:bookmarkStart w:id="7" w:name="_Toc169986019"/>
      <w:r>
        <w:br w:type="page"/>
      </w:r>
      <w:bookmarkStart w:id="8" w:name="_Toc22161450"/>
      <w:r>
        <w:lastRenderedPageBreak/>
        <w:t>Эксперименты</w:t>
      </w:r>
      <w:bookmarkEnd w:id="8"/>
    </w:p>
    <w:p w14:paraId="66095A04" w14:textId="77777777" w:rsidR="00C154EA" w:rsidRPr="0078685D" w:rsidRDefault="00C154EA" w:rsidP="00C154EA">
      <w:pPr>
        <w:numPr>
          <w:ilvl w:val="0"/>
          <w:numId w:val="31"/>
        </w:numPr>
      </w:pPr>
      <w:r>
        <w:t xml:space="preserve">Программа проходит все тесты </w:t>
      </w:r>
      <w:r>
        <w:rPr>
          <w:lang w:val="en-US"/>
        </w:rPr>
        <w:t>Google</w:t>
      </w:r>
    </w:p>
    <w:p w14:paraId="0FCF3F5F" w14:textId="59569FFD" w:rsidR="00C154EA" w:rsidRDefault="00C154EA" w:rsidP="00C154EA">
      <w:pPr>
        <w:ind w:left="539" w:firstLine="0"/>
      </w:pPr>
      <w:r w:rsidRPr="008F3721">
        <w:rPr>
          <w:noProof/>
        </w:rPr>
        <w:drawing>
          <wp:inline distT="0" distB="0" distL="0" distR="0" wp14:anchorId="0947356F" wp14:editId="481D2547">
            <wp:extent cx="5940425" cy="3103245"/>
            <wp:effectExtent l="0" t="0" r="317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709">
        <w:rPr>
          <w:noProof/>
        </w:rPr>
        <w:drawing>
          <wp:inline distT="0" distB="0" distL="0" distR="0" wp14:anchorId="54C827D5" wp14:editId="4FD2B5D4">
            <wp:extent cx="5940425" cy="9613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B065" w14:textId="77777777" w:rsidR="00C154EA" w:rsidRDefault="00C154EA" w:rsidP="00C154EA">
      <w:pPr>
        <w:numPr>
          <w:ilvl w:val="0"/>
          <w:numId w:val="31"/>
        </w:numPr>
      </w:pPr>
      <w:r>
        <w:t>Программа выводит правильный результат проверки простых чисел и имеет форматированный вывод</w:t>
      </w:r>
      <w:r w:rsidRPr="0078685D">
        <w:t xml:space="preserve"> </w:t>
      </w:r>
      <w:r w:rsidRPr="001B0097">
        <w:t>(</w:t>
      </w:r>
      <w:r>
        <w:t>код символов сбит из-за англоязычной версии, но тем не менее все верно):</w:t>
      </w:r>
    </w:p>
    <w:p w14:paraId="5FAE25B6" w14:textId="78E89F84" w:rsidR="00C154EA" w:rsidRDefault="00C154EA" w:rsidP="00C154EA">
      <w:pPr>
        <w:ind w:left="539" w:firstLine="0"/>
      </w:pPr>
      <w:r w:rsidRPr="008F3721">
        <w:rPr>
          <w:noProof/>
        </w:rPr>
        <w:drawing>
          <wp:inline distT="0" distB="0" distL="0" distR="0" wp14:anchorId="0ABC3727" wp14:editId="124B96E6">
            <wp:extent cx="5940425" cy="3103245"/>
            <wp:effectExtent l="0" t="0" r="317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94A1" w14:textId="77777777" w:rsidR="00C154EA" w:rsidRPr="009902C0" w:rsidRDefault="00C154EA" w:rsidP="00C154EA">
      <w:r>
        <w:br w:type="page"/>
      </w:r>
    </w:p>
    <w:p w14:paraId="39F7B257" w14:textId="77777777" w:rsidR="00C154EA" w:rsidRDefault="00C154EA" w:rsidP="00C154EA">
      <w:pPr>
        <w:pStyle w:val="Heading1"/>
      </w:pPr>
      <w:bookmarkStart w:id="9" w:name="_Toc22161451"/>
      <w:r w:rsidRPr="00A374A1">
        <w:lastRenderedPageBreak/>
        <w:t>Заключение</w:t>
      </w:r>
      <w:bookmarkEnd w:id="7"/>
      <w:bookmarkEnd w:id="9"/>
    </w:p>
    <w:p w14:paraId="6E8182E1" w14:textId="5867CC7D" w:rsidR="00C154EA" w:rsidRPr="00C154EA" w:rsidRDefault="00C154EA" w:rsidP="00C154EA">
      <w:pPr>
        <w:ind w:firstLine="0"/>
      </w:pPr>
      <w:r>
        <w:t xml:space="preserve">Получены навыки работы с </w:t>
      </w:r>
      <w:r>
        <w:rPr>
          <w:lang w:val="en-US"/>
        </w:rPr>
        <w:t>GoogleTests</w:t>
      </w:r>
      <w:r w:rsidRPr="00C154EA">
        <w:t xml:space="preserve"> </w:t>
      </w:r>
      <w:r>
        <w:t xml:space="preserve">и </w:t>
      </w:r>
      <w:r>
        <w:rPr>
          <w:lang w:val="en-US"/>
        </w:rPr>
        <w:t>CMake</w:t>
      </w:r>
      <w:r w:rsidRPr="00C154EA">
        <w:t>.</w:t>
      </w:r>
    </w:p>
    <w:p w14:paraId="7986D251" w14:textId="77777777" w:rsidR="00C154EA" w:rsidRPr="00C34F03" w:rsidRDefault="00C154EA" w:rsidP="00C154EA"/>
    <w:p w14:paraId="443F72E0" w14:textId="77777777" w:rsidR="00C154EA" w:rsidRPr="00C34F03" w:rsidRDefault="00C154EA" w:rsidP="00C154EA">
      <w:pPr>
        <w:sectPr w:rsidR="00C154EA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0" w:name="_GoBack"/>
      <w:bookmarkEnd w:id="10"/>
    </w:p>
    <w:p w14:paraId="5126C22E" w14:textId="77777777" w:rsidR="00C154EA" w:rsidRPr="00F400C0" w:rsidRDefault="00C154EA" w:rsidP="00C154EA">
      <w:pPr>
        <w:pStyle w:val="Heading1"/>
      </w:pPr>
      <w:bookmarkStart w:id="11" w:name="_Toc169986020"/>
      <w:bookmarkStart w:id="12" w:name="_Toc22161452"/>
      <w:r w:rsidRPr="00F400C0">
        <w:lastRenderedPageBreak/>
        <w:t>Литература</w:t>
      </w:r>
      <w:bookmarkEnd w:id="11"/>
      <w:bookmarkEnd w:id="12"/>
    </w:p>
    <w:p w14:paraId="56F45180" w14:textId="77777777" w:rsidR="00C154EA" w:rsidRDefault="00C154EA" w:rsidP="00C154EA">
      <w:pPr>
        <w:pStyle w:val="Bibliography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14:paraId="75E77FD3" w14:textId="77777777" w:rsidR="00C154EA" w:rsidRPr="008E4F66" w:rsidRDefault="00C154EA" w:rsidP="00C154EA">
      <w:pPr>
        <w:pStyle w:val="Bibliography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14:paraId="4D1FCA2C" w14:textId="77777777" w:rsidR="00C154EA" w:rsidRPr="00CF0686" w:rsidRDefault="00C154EA" w:rsidP="00C154EA">
      <w:pPr>
        <w:pStyle w:val="Bibliography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14:paraId="579BD206" w14:textId="77777777" w:rsidR="00C154EA" w:rsidRPr="008E4F66" w:rsidRDefault="00C154EA" w:rsidP="00C154EA">
      <w:pPr>
        <w:pStyle w:val="Bibliography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14:paraId="0FD51A6E" w14:textId="77777777" w:rsidR="00C154EA" w:rsidRPr="00390488" w:rsidRDefault="00C154EA" w:rsidP="00C154EA">
      <w:pPr>
        <w:pStyle w:val="Bibliography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14:paraId="7D63B72A" w14:textId="77777777" w:rsidR="00C154EA" w:rsidRPr="00B61099" w:rsidRDefault="00C154EA" w:rsidP="00C154EA">
      <w:pPr>
        <w:pStyle w:val="Bibliography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14:paraId="7576B1DA" w14:textId="77777777" w:rsidR="00C154EA" w:rsidRPr="00D623F1" w:rsidRDefault="00C154EA" w:rsidP="00C154EA">
      <w:pPr>
        <w:pStyle w:val="Bibliography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r>
        <w:t>Cambridge University Press</w:t>
      </w:r>
      <w:r>
        <w:rPr>
          <w:lang w:val="en-US"/>
        </w:rPr>
        <w:t>, 1992.</w:t>
      </w:r>
    </w:p>
    <w:p w14:paraId="6591F21A" w14:textId="77777777" w:rsidR="00C154EA" w:rsidRDefault="00C154EA" w:rsidP="00C154EA">
      <w:pPr>
        <w:pStyle w:val="Bibliography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2B01BDAB" w14:textId="77777777" w:rsidR="00C154EA" w:rsidRPr="00E76AC3" w:rsidRDefault="00C154EA" w:rsidP="00C154EA">
      <w:pPr>
        <w:pStyle w:val="Bibliography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C154EA">
        <w:rPr>
          <w:lang w:val="en-US"/>
        </w:rPr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14:paraId="7CD60403" w14:textId="77777777" w:rsidR="00C154EA" w:rsidRPr="00E76AC3" w:rsidRDefault="00C154EA" w:rsidP="00C154EA">
      <w:pPr>
        <w:pStyle w:val="Bibliography"/>
      </w:pPr>
      <w:bookmarkStart w:id="13" w:name="_Ref184364872"/>
      <w:r>
        <w:t>Юнаковский А.Д. Начала вычислительных методов для физиков. – Н. Новгород: ИПФ РАН, 2007</w:t>
      </w:r>
      <w:bookmarkEnd w:id="13"/>
      <w:r>
        <w:t>.</w:t>
      </w:r>
    </w:p>
    <w:p w14:paraId="2A580FCF" w14:textId="77777777" w:rsidR="005620AB" w:rsidRDefault="00194DF0"/>
    <w:sectPr w:rsidR="0056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4DE74" w14:textId="77777777" w:rsidR="006E7009" w:rsidRDefault="00194DF0" w:rsidP="00BD30B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B6C940" w14:textId="77777777" w:rsidR="006E7009" w:rsidRDefault="00194DF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CA07" w14:textId="77777777" w:rsidR="006E7009" w:rsidRDefault="00194DF0" w:rsidP="005A2A54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20CD5A97" w14:textId="77777777" w:rsidR="006E7009" w:rsidRPr="00BD30BF" w:rsidRDefault="00194DF0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2679F0"/>
    <w:multiLevelType w:val="hybridMultilevel"/>
    <w:tmpl w:val="6D70DE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4E73ACF"/>
    <w:multiLevelType w:val="hybridMultilevel"/>
    <w:tmpl w:val="02D62316"/>
    <w:lvl w:ilvl="0" w:tplc="840C52C0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Bibliography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46112F7"/>
    <w:multiLevelType w:val="hybridMultilevel"/>
    <w:tmpl w:val="7E1C5D3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2FC67451"/>
    <w:multiLevelType w:val="hybridMultilevel"/>
    <w:tmpl w:val="4676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B1C562C"/>
    <w:multiLevelType w:val="hybridMultilevel"/>
    <w:tmpl w:val="7E7AB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 w15:restartNumberingAfterBreak="0">
    <w:nsid w:val="3D162F74"/>
    <w:multiLevelType w:val="multilevel"/>
    <w:tmpl w:val="C2641204"/>
    <w:numStyleLink w:val="1"/>
  </w:abstractNum>
  <w:abstractNum w:abstractNumId="16" w15:restartNumberingAfterBreak="0">
    <w:nsid w:val="3D4961CC"/>
    <w:multiLevelType w:val="multilevel"/>
    <w:tmpl w:val="C2641204"/>
    <w:numStyleLink w:val="1"/>
  </w:abstractNum>
  <w:abstractNum w:abstractNumId="17" w15:restartNumberingAfterBreak="0">
    <w:nsid w:val="3FDA497C"/>
    <w:multiLevelType w:val="hybridMultilevel"/>
    <w:tmpl w:val="A4445530"/>
    <w:lvl w:ilvl="0" w:tplc="3F98FB56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EAD57FD"/>
    <w:multiLevelType w:val="hybridMultilevel"/>
    <w:tmpl w:val="A44EE9D0"/>
    <w:lvl w:ilvl="0" w:tplc="98CEC2C6">
      <w:start w:val="1"/>
      <w:numFmt w:val="decimal"/>
      <w:lvlText w:val="%1."/>
      <w:lvlJc w:val="left"/>
      <w:pPr>
        <w:ind w:left="125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7F832AC"/>
    <w:multiLevelType w:val="hybridMultilevel"/>
    <w:tmpl w:val="64C4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26"/>
  </w:num>
  <w:num w:numId="12">
    <w:abstractNumId w:val="15"/>
  </w:num>
  <w:num w:numId="13">
    <w:abstractNumId w:val="6"/>
  </w:num>
  <w:num w:numId="14">
    <w:abstractNumId w:val="28"/>
  </w:num>
  <w:num w:numId="15">
    <w:abstractNumId w:val="10"/>
  </w:num>
  <w:num w:numId="16">
    <w:abstractNumId w:val="18"/>
  </w:num>
  <w:num w:numId="17">
    <w:abstractNumId w:val="12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9"/>
  </w:num>
  <w:num w:numId="23">
    <w:abstractNumId w:val="30"/>
  </w:num>
  <w:num w:numId="24">
    <w:abstractNumId w:val="11"/>
  </w:num>
  <w:num w:numId="25">
    <w:abstractNumId w:val="13"/>
  </w:num>
  <w:num w:numId="26">
    <w:abstractNumId w:val="2"/>
  </w:num>
  <w:num w:numId="27">
    <w:abstractNumId w:val="8"/>
  </w:num>
  <w:num w:numId="28">
    <w:abstractNumId w:val="29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3"/>
    <w:rsid w:val="00194DF0"/>
    <w:rsid w:val="00413B0C"/>
    <w:rsid w:val="00433C3C"/>
    <w:rsid w:val="00450355"/>
    <w:rsid w:val="00636E23"/>
    <w:rsid w:val="00A230E9"/>
    <w:rsid w:val="00C1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99BA"/>
  <w15:chartTrackingRefBased/>
  <w15:docId w15:val="{94B6539A-649F-45AF-96C6-47B9CD2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4E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154E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54E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54EA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54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154E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154E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154EA"/>
    <w:rPr>
      <w:rFonts w:ascii="Arial" w:eastAsia="Times New Roman" w:hAnsi="Arial" w:cs="Arial"/>
      <w:b/>
      <w:bCs/>
      <w:i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C154E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4">
    <w:name w:val="_Название"/>
    <w:basedOn w:val="a5"/>
    <w:rsid w:val="00C154EA"/>
    <w:rPr>
      <w:sz w:val="32"/>
    </w:rPr>
  </w:style>
  <w:style w:type="paragraph" w:customStyle="1" w:styleId="a6">
    <w:name w:val="__Подпись"/>
    <w:basedOn w:val="2"/>
    <w:next w:val="2"/>
    <w:rsid w:val="00C154EA"/>
    <w:rPr>
      <w:sz w:val="20"/>
    </w:rPr>
  </w:style>
  <w:style w:type="paragraph" w:customStyle="1" w:styleId="a5">
    <w:name w:val="_Титульный"/>
    <w:rsid w:val="00C154E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7">
    <w:name w:val="Заголовок Содержания"/>
    <w:basedOn w:val="Normal"/>
    <w:rsid w:val="00C154E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PageNumber">
    <w:name w:val="page number"/>
    <w:basedOn w:val="DefaultParagraphFont"/>
    <w:rsid w:val="00C154EA"/>
  </w:style>
  <w:style w:type="paragraph" w:customStyle="1" w:styleId="2">
    <w:name w:val="_Титульный2"/>
    <w:basedOn w:val="a5"/>
    <w:rsid w:val="00C154EA"/>
    <w:pPr>
      <w:jc w:val="left"/>
    </w:pPr>
  </w:style>
  <w:style w:type="numbering" w:customStyle="1" w:styleId="1">
    <w:name w:val="Маркированный список 1"/>
    <w:basedOn w:val="NoList"/>
    <w:rsid w:val="00C154EA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rsid w:val="00C154EA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Normal"/>
    <w:rsid w:val="00C154EA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customStyle="1" w:styleId="a8">
    <w:name w:val="Выделение курсивом"/>
    <w:rsid w:val="00C154E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C154EA"/>
    <w:pPr>
      <w:tabs>
        <w:tab w:val="right" w:leader="dot" w:pos="9345"/>
      </w:tabs>
      <w:ind w:left="540" w:hanging="1"/>
    </w:pPr>
  </w:style>
  <w:style w:type="paragraph" w:styleId="TOC3">
    <w:name w:val="toc 3"/>
    <w:basedOn w:val="Normal"/>
    <w:next w:val="Normal"/>
    <w:autoRedefine/>
    <w:semiHidden/>
    <w:rsid w:val="00C154EA"/>
    <w:pPr>
      <w:ind w:left="480"/>
    </w:pPr>
  </w:style>
  <w:style w:type="numbering" w:customStyle="1" w:styleId="a3">
    <w:name w:val="Перечисление"/>
    <w:basedOn w:val="NoList"/>
    <w:rsid w:val="00C154EA"/>
    <w:pPr>
      <w:numPr>
        <w:numId w:val="2"/>
      </w:numPr>
    </w:pPr>
  </w:style>
  <w:style w:type="paragraph" w:customStyle="1" w:styleId="a9">
    <w:name w:val="Рисунок"/>
    <w:basedOn w:val="Normal"/>
    <w:next w:val="a"/>
    <w:rsid w:val="00C154EA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C154EA"/>
    <w:pPr>
      <w:numPr>
        <w:numId w:val="4"/>
      </w:numPr>
    </w:pPr>
  </w:style>
  <w:style w:type="character" w:styleId="Hyperlink">
    <w:name w:val="Hyperlink"/>
    <w:uiPriority w:val="99"/>
    <w:unhideWhenUsed/>
    <w:rsid w:val="00C154EA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C154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154E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semiHidden/>
    <w:rsid w:val="00C154EA"/>
    <w:rPr>
      <w:vertAlign w:val="superscript"/>
    </w:rPr>
  </w:style>
  <w:style w:type="character" w:customStyle="1" w:styleId="aa">
    <w:name w:val="Фрагмент кода"/>
    <w:rsid w:val="00C154EA"/>
    <w:rPr>
      <w:rFonts w:ascii="Courier New" w:hAnsi="Courier New"/>
    </w:rPr>
  </w:style>
  <w:style w:type="character" w:styleId="CommentReference">
    <w:name w:val="annotation reference"/>
    <w:semiHidden/>
    <w:rsid w:val="00C154E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154EA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54E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semiHidden/>
    <w:rsid w:val="00C15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154E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Bibliography">
    <w:name w:val="Bibliography"/>
    <w:basedOn w:val="Normal"/>
    <w:rsid w:val="00C154EA"/>
    <w:pPr>
      <w:numPr>
        <w:numId w:val="6"/>
      </w:numPr>
      <w:spacing w:before="0"/>
      <w:jc w:val="left"/>
    </w:pPr>
  </w:style>
  <w:style w:type="paragraph" w:customStyle="1" w:styleId="Default">
    <w:name w:val="Default"/>
    <w:rsid w:val="00C154E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numbering" w:customStyle="1" w:styleId="a0">
    <w:name w:val="Список нумерованный"/>
    <w:basedOn w:val="NoList"/>
    <w:rsid w:val="00C154EA"/>
    <w:pPr>
      <w:numPr>
        <w:numId w:val="7"/>
      </w:numPr>
    </w:pPr>
  </w:style>
  <w:style w:type="paragraph" w:styleId="DocumentMap">
    <w:name w:val="Document Map"/>
    <w:basedOn w:val="Normal"/>
    <w:link w:val="DocumentMapChar"/>
    <w:semiHidden/>
    <w:rsid w:val="00C154E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154EA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ab">
    <w:name w:val="Элемент кода"/>
    <w:rsid w:val="00C154EA"/>
    <w:rPr>
      <w:rFonts w:ascii="Courier New" w:hAnsi="Courier New"/>
      <w:b/>
      <w:sz w:val="24"/>
    </w:rPr>
  </w:style>
  <w:style w:type="table" w:styleId="TableGrid">
    <w:name w:val="Table Grid"/>
    <w:basedOn w:val="TableNormal"/>
    <w:rsid w:val="00C154E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Normal"/>
    <w:autoRedefine/>
    <w:rsid w:val="00C154EA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1314</Words>
  <Characters>8807</Characters>
  <Application>Microsoft Office Word</Application>
  <DocSecurity>0</DocSecurity>
  <Lines>321</Lines>
  <Paragraphs>146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Ratov, Svyatoslav</dc:creator>
  <cp:keywords>CTPClassification=CTP_NT</cp:keywords>
  <dc:description/>
  <cp:lastModifiedBy>Ratov, Svyatoslav</cp:lastModifiedBy>
  <cp:revision>5</cp:revision>
  <dcterms:created xsi:type="dcterms:W3CDTF">2019-12-25T19:46:00Z</dcterms:created>
  <dcterms:modified xsi:type="dcterms:W3CDTF">2019-12-25T19:56:00Z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06315e65-d5fa-41b9-aa87-a8cb5573a249</vt:lpwstr>
  </property>
  <property fmtid="{D5CDD505-2E9C-101B-9397-08002B2CF9AE}" pid="3" name="CTP_TimeStamp">
    <vt:lpwstr>2019-12-25 19:56:26Z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