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FA599" w14:textId="77777777" w:rsidR="00CA12A3" w:rsidRPr="00CA12A3" w:rsidRDefault="00CA12A3" w:rsidP="00CA12A3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en-IN"/>
          <w14:ligatures w14:val="none"/>
        </w:rPr>
      </w:pPr>
      <w:r w:rsidRPr="00CA12A3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en-IN"/>
          <w14:ligatures w14:val="none"/>
        </w:rPr>
        <w:t>Api -application programming interface</w:t>
      </w:r>
    </w:p>
    <w:p w14:paraId="11609D9A" w14:textId="77777777" w:rsidR="00CA12A3" w:rsidRPr="00CA12A3" w:rsidRDefault="00CA12A3" w:rsidP="00CA12A3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CA12A3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28AC734" w14:textId="77777777" w:rsidR="00CA12A3" w:rsidRPr="00CA12A3" w:rsidRDefault="00CA12A3" w:rsidP="00CA12A3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CA12A3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It is an interface that allow 2 </w:t>
      </w:r>
      <w:proofErr w:type="gramStart"/>
      <w:r w:rsidRPr="00CA12A3">
        <w:rPr>
          <w:rFonts w:ascii="Calibri" w:eastAsia="Times New Roman" w:hAnsi="Calibri" w:cs="Calibri"/>
          <w:kern w:val="0"/>
          <w:lang w:eastAsia="en-IN"/>
          <w14:ligatures w14:val="none"/>
        </w:rPr>
        <w:t>application</w:t>
      </w:r>
      <w:proofErr w:type="gramEnd"/>
      <w:r w:rsidRPr="00CA12A3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to talk to each other.</w:t>
      </w:r>
    </w:p>
    <w:p w14:paraId="610900D0" w14:textId="77777777" w:rsidR="00CA12A3" w:rsidRPr="00CA12A3" w:rsidRDefault="00CA12A3" w:rsidP="00CA12A3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CA12A3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The server </w:t>
      </w:r>
      <w:proofErr w:type="gramStart"/>
      <w:r w:rsidRPr="00CA12A3">
        <w:rPr>
          <w:rFonts w:ascii="Calibri" w:eastAsia="Times New Roman" w:hAnsi="Calibri" w:cs="Calibri"/>
          <w:kern w:val="0"/>
          <w:lang w:eastAsia="en-IN"/>
          <w14:ligatures w14:val="none"/>
        </w:rPr>
        <w:t>interact</w:t>
      </w:r>
      <w:proofErr w:type="gramEnd"/>
      <w:r w:rsidRPr="00CA12A3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each other through the Api.</w:t>
      </w:r>
    </w:p>
    <w:p w14:paraId="31710D1F" w14:textId="77777777" w:rsidR="00CA12A3" w:rsidRPr="00CA12A3" w:rsidRDefault="00CA12A3" w:rsidP="00CA12A3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CA12A3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06124CD" w14:textId="77777777" w:rsidR="00CA12A3" w:rsidRDefault="00CA12A3"/>
    <w:p w14:paraId="70E822F0" w14:textId="77777777" w:rsidR="00CA12A3" w:rsidRDefault="00CA12A3"/>
    <w:p w14:paraId="43E31EB5" w14:textId="49CDA2B7" w:rsidR="00CA12A3" w:rsidRDefault="00CA12A3">
      <w:r>
        <w:t>Creating a collection</w:t>
      </w:r>
    </w:p>
    <w:p w14:paraId="1434F8DF" w14:textId="77777777" w:rsidR="00CA12A3" w:rsidRDefault="00CA12A3">
      <w:r w:rsidRPr="00CA12A3">
        <w:drawing>
          <wp:inline distT="0" distB="0" distL="0" distR="0" wp14:anchorId="7CE75CE0" wp14:editId="389722AC">
            <wp:extent cx="5731510" cy="2831465"/>
            <wp:effectExtent l="0" t="0" r="2540" b="6985"/>
            <wp:docPr id="336375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759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6B70" w14:textId="77777777" w:rsidR="00CA12A3" w:rsidRDefault="00CA12A3">
      <w:r>
        <w:t>Adding a request</w:t>
      </w:r>
    </w:p>
    <w:p w14:paraId="2D91476F" w14:textId="1249C5A8" w:rsidR="00A455BB" w:rsidRDefault="00CA12A3">
      <w:r w:rsidRPr="00CA12A3">
        <w:drawing>
          <wp:inline distT="0" distB="0" distL="0" distR="0" wp14:anchorId="2D4C7E73" wp14:editId="430560AC">
            <wp:extent cx="5731510" cy="3124835"/>
            <wp:effectExtent l="0" t="0" r="2540" b="0"/>
            <wp:docPr id="165107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78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00"/>
    <w:rsid w:val="006D5300"/>
    <w:rsid w:val="00A455BB"/>
    <w:rsid w:val="00CA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8E2F"/>
  <w15:chartTrackingRefBased/>
  <w15:docId w15:val="{2CF94071-B836-46A8-96B3-0503BE51B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12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12A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A1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3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2</cp:revision>
  <dcterms:created xsi:type="dcterms:W3CDTF">2023-11-06T15:26:00Z</dcterms:created>
  <dcterms:modified xsi:type="dcterms:W3CDTF">2023-11-06T15:30:00Z</dcterms:modified>
</cp:coreProperties>
</file>