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This question is about the following three integrated H-bridge drivers: -</w:t>
      </w:r>
    </w:p>
    <w:p w:rsidR="003B39A6" w:rsidRPr="003B39A6" w:rsidRDefault="003B39A6" w:rsidP="003B39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3B39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L293</w:t>
        </w:r>
      </w:hyperlink>
      <w:r w:rsidRPr="003B39A6">
        <w:rPr>
          <w:rFonts w:ascii="Times New Roman" w:eastAsia="Times New Roman" w:hAnsi="Times New Roman" w:cs="Times New Roman"/>
          <w:sz w:val="20"/>
          <w:szCs w:val="20"/>
        </w:rPr>
        <w:t xml:space="preserve"> or L293D (D = protection diodes added)</w:t>
      </w:r>
    </w:p>
    <w:p w:rsidR="003B39A6" w:rsidRPr="003B39A6" w:rsidRDefault="003B39A6" w:rsidP="003B39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3B39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SN754410</w:t>
        </w:r>
      </w:hyperlink>
      <w:r w:rsidRPr="003B39A6">
        <w:rPr>
          <w:rFonts w:ascii="Times New Roman" w:eastAsia="Times New Roman" w:hAnsi="Times New Roman" w:cs="Times New Roman"/>
          <w:sz w:val="20"/>
          <w:szCs w:val="20"/>
        </w:rPr>
        <w:t xml:space="preserve"> (protection diodes included)</w:t>
      </w:r>
    </w:p>
    <w:p w:rsidR="003B39A6" w:rsidRPr="003B39A6" w:rsidRDefault="003B39A6" w:rsidP="003B39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3B39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L298</w:t>
        </w:r>
      </w:hyperlink>
      <w:r w:rsidRPr="003B39A6">
        <w:rPr>
          <w:rFonts w:ascii="Times New Roman" w:eastAsia="Times New Roman" w:hAnsi="Times New Roman" w:cs="Times New Roman"/>
          <w:sz w:val="20"/>
          <w:szCs w:val="20"/>
        </w:rPr>
        <w:t xml:space="preserve"> (no protection diodes)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Time after time the same question keeps coming up - someone is using one of these devices (on a low voltage, usually around 6V or less) and they are just not performing adequately. The reasons are listed further below but my question is this: -</w:t>
      </w:r>
    </w:p>
    <w:p w:rsidR="003B39A6" w:rsidRPr="003B39A6" w:rsidRDefault="003B39A6" w:rsidP="003B3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39A6">
        <w:rPr>
          <w:rFonts w:ascii="Courier New" w:eastAsia="Times New Roman" w:hAnsi="Courier New" w:cs="Courier New"/>
          <w:sz w:val="20"/>
          <w:szCs w:val="20"/>
        </w:rPr>
        <w:t>What H-bridge drivers are preferred for applications controlling a low-voltage motor?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Information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The L293 and the SN754410 are nearly identical and crucially, if you try and control a 1 amp load, you are faced with dismal performance: -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578600" cy="3752850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The tables tell you (typical conditions) that the upper transistor drops (loses) about 1.4 volts when driving a 1A load and, the lower transistor drops (loses) about 1.2 volts when driving a 1A load. The upshot is that if you have a 6V, 1A motor and 6V battery, don't expect to see more than 3.4 volts across the motor: -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MathJax_Math" w:eastAsia="Times New Roman" w:hAnsi="MathJax_Math" w:cs="Times New Roman"/>
          <w:i/>
          <w:iCs/>
          <w:sz w:val="20"/>
          <w:szCs w:val="20"/>
        </w:rPr>
        <w:t>VOUT</w:t>
      </w:r>
      <w:r w:rsidRPr="003B39A6">
        <w:rPr>
          <w:rFonts w:ascii="MathJax_Main" w:eastAsia="Times New Roman" w:hAnsi="MathJax_Main" w:cs="Times New Roman"/>
          <w:sz w:val="20"/>
          <w:szCs w:val="20"/>
        </w:rPr>
        <w:t>=6</w:t>
      </w:r>
      <w:r w:rsidRPr="003B39A6">
        <w:rPr>
          <w:rFonts w:ascii="MathJax_Math" w:eastAsia="Times New Roman" w:hAnsi="MathJax_Math" w:cs="Times New Roman"/>
          <w:i/>
          <w:iCs/>
          <w:sz w:val="20"/>
          <w:szCs w:val="20"/>
        </w:rPr>
        <w:t>V</w:t>
      </w:r>
      <w:proofErr w:type="gramStart"/>
      <w:r w:rsidRPr="003B39A6">
        <w:rPr>
          <w:rFonts w:ascii="MathJax_Main" w:eastAsia="Times New Roman" w:hAnsi="MathJax_Main" w:cs="Times New Roman"/>
          <w:sz w:val="20"/>
          <w:szCs w:val="20"/>
        </w:rPr>
        <w:t>−(</w:t>
      </w:r>
      <w:proofErr w:type="gramEnd"/>
      <w:r w:rsidRPr="003B39A6">
        <w:rPr>
          <w:rFonts w:ascii="MathJax_Main" w:eastAsia="Times New Roman" w:hAnsi="MathJax_Main" w:cs="Times New Roman"/>
          <w:sz w:val="20"/>
          <w:szCs w:val="20"/>
        </w:rPr>
        <w:t>1.4</w:t>
      </w:r>
      <w:r w:rsidRPr="003B39A6">
        <w:rPr>
          <w:rFonts w:ascii="MathJax_Math" w:eastAsia="Times New Roman" w:hAnsi="MathJax_Math" w:cs="Times New Roman"/>
          <w:i/>
          <w:iCs/>
          <w:sz w:val="20"/>
          <w:szCs w:val="20"/>
        </w:rPr>
        <w:t>V</w:t>
      </w:r>
      <w:r w:rsidRPr="003B39A6">
        <w:rPr>
          <w:rFonts w:ascii="MathJax_Main" w:eastAsia="Times New Roman" w:hAnsi="MathJax_Main" w:cs="Times New Roman"/>
          <w:sz w:val="20"/>
          <w:szCs w:val="20"/>
        </w:rPr>
        <w:t>+1.2</w:t>
      </w:r>
      <w:r w:rsidRPr="003B39A6">
        <w:rPr>
          <w:rFonts w:ascii="MathJax_Math" w:eastAsia="Times New Roman" w:hAnsi="MathJax_Math" w:cs="Times New Roman"/>
          <w:i/>
          <w:iCs/>
          <w:sz w:val="20"/>
          <w:szCs w:val="20"/>
        </w:rPr>
        <w:t>V</w:t>
      </w:r>
      <w:r w:rsidRPr="003B39A6">
        <w:rPr>
          <w:rFonts w:ascii="MathJax_Main" w:eastAsia="Times New Roman" w:hAnsi="MathJax_Main" w:cs="Times New Roman"/>
          <w:sz w:val="20"/>
          <w:szCs w:val="20"/>
        </w:rPr>
        <w:t>)=3.4</w:t>
      </w:r>
      <w:r w:rsidRPr="003B39A6">
        <w:rPr>
          <w:rFonts w:ascii="MathJax_Math" w:eastAsia="Times New Roman" w:hAnsi="MathJax_Math" w:cs="Times New Roman"/>
          <w:i/>
          <w:iCs/>
          <w:sz w:val="20"/>
          <w:szCs w:val="20"/>
        </w:rPr>
        <w:t>V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Worst case scenario is you might only see 2.4 volts across it.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What about the L298? It's got a nice big heat-sink whereas the L293 and SN754410 are regular-looking chips. Here's what the volt drop (losses) look like: -</w:t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88050" cy="2324100"/>
            <wp:effectExtent l="1905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A6" w:rsidRP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It's the same story - for a 1A load, you can expect to lose up to 3.2 volts and, what you thought might be 6V across your motor, is at best 4.2 volts and at worst only 2.8 volts.</w:t>
      </w:r>
    </w:p>
    <w:p w:rsidR="003B39A6" w:rsidRDefault="003B39A6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39A6">
        <w:rPr>
          <w:rFonts w:ascii="Times New Roman" w:eastAsia="Times New Roman" w:hAnsi="Times New Roman" w:cs="Times New Roman"/>
          <w:sz w:val="20"/>
          <w:szCs w:val="20"/>
        </w:rPr>
        <w:t>Clearly none of the devices listed are suitable for low voltage applications where the motor might be expected to draw in excess of 0.5 amps.</w:t>
      </w:r>
    </w:p>
    <w:p w:rsidR="005A40E0" w:rsidRDefault="005A40E0" w:rsidP="005A40E0">
      <w:pPr>
        <w:pStyle w:val="NormalWeb"/>
      </w:pPr>
      <w:r>
        <w:t>For low voltages, it seems like the DRV8837 is pretty good: -</w:t>
      </w:r>
    </w:p>
    <w:p w:rsidR="005A40E0" w:rsidRDefault="005A40E0" w:rsidP="005A40E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800850" cy="8413750"/>
            <wp:effectExtent l="19050" t="0" r="0" b="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41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0E0" w:rsidRDefault="005A40E0" w:rsidP="005A40E0">
      <w:pPr>
        <w:pStyle w:val="NormalWeb"/>
      </w:pPr>
      <w:r>
        <w:t>With an 800mA load, the volt drop is: -</w:t>
      </w:r>
    </w:p>
    <w:p w:rsidR="005A40E0" w:rsidRDefault="005A40E0" w:rsidP="005A40E0">
      <w:pPr>
        <w:pStyle w:val="NormalWeb"/>
      </w:pPr>
      <w:r>
        <w:rPr>
          <w:rStyle w:val="mi"/>
          <w:rFonts w:ascii="MathJax_Math" w:hAnsi="MathJax_Math"/>
          <w:i/>
          <w:iCs/>
          <w:sz w:val="30"/>
          <w:szCs w:val="30"/>
        </w:rPr>
        <w:t>I</w:t>
      </w:r>
      <w:r>
        <w:rPr>
          <w:rStyle w:val="mi"/>
          <w:rFonts w:ascii="MathJax_Math" w:hAnsi="MathJax_Math"/>
          <w:i/>
          <w:iCs/>
          <w:sz w:val="21"/>
          <w:szCs w:val="21"/>
        </w:rPr>
        <w:t>O</w:t>
      </w:r>
      <w:r>
        <w:rPr>
          <w:rStyle w:val="mo"/>
          <w:rFonts w:ascii="Cambria Math" w:hAnsi="Cambria Math" w:cs="Cambria Math"/>
          <w:sz w:val="30"/>
          <w:szCs w:val="30"/>
        </w:rPr>
        <w:t>⋅</w:t>
      </w:r>
      <w:proofErr w:type="gramStart"/>
      <w:r>
        <w:rPr>
          <w:rStyle w:val="mi"/>
          <w:rFonts w:ascii="MathJax_Math" w:hAnsi="MathJax_Math"/>
          <w:i/>
          <w:iCs/>
          <w:sz w:val="30"/>
          <w:szCs w:val="30"/>
        </w:rPr>
        <w:t>R</w:t>
      </w:r>
      <w:r>
        <w:rPr>
          <w:rStyle w:val="mi"/>
          <w:rFonts w:ascii="MathJax_Math" w:hAnsi="MathJax_Math"/>
          <w:i/>
          <w:iCs/>
          <w:sz w:val="21"/>
          <w:szCs w:val="21"/>
        </w:rPr>
        <w:t>OS</w:t>
      </w:r>
      <w:r>
        <w:rPr>
          <w:rStyle w:val="mo"/>
          <w:rFonts w:ascii="MathJax_Main" w:hAnsi="MathJax_Main"/>
          <w:sz w:val="21"/>
          <w:szCs w:val="21"/>
        </w:rPr>
        <w:t>(</w:t>
      </w:r>
      <w:proofErr w:type="gramEnd"/>
      <w:r>
        <w:rPr>
          <w:rStyle w:val="mi"/>
          <w:rFonts w:ascii="MathJax_Math" w:hAnsi="MathJax_Math"/>
          <w:i/>
          <w:iCs/>
          <w:sz w:val="21"/>
          <w:szCs w:val="21"/>
        </w:rPr>
        <w:t>ON</w:t>
      </w:r>
      <w:r>
        <w:rPr>
          <w:rStyle w:val="mo"/>
          <w:rFonts w:ascii="MathJax_Main" w:hAnsi="MathJax_Main"/>
          <w:sz w:val="21"/>
          <w:szCs w:val="21"/>
        </w:rPr>
        <w:t>)</w:t>
      </w:r>
    </w:p>
    <w:p w:rsidR="005A40E0" w:rsidRDefault="005A40E0" w:rsidP="005A40E0">
      <w:pPr>
        <w:pStyle w:val="NormalWeb"/>
      </w:pPr>
      <w:r>
        <w:t xml:space="preserve">= 800mA x 0.33 ohms = 0.264 volts. At this current, the power dissipation will be 0.8 x 0.8 x 0.33 watts = 211 </w:t>
      </w:r>
      <w:proofErr w:type="spellStart"/>
      <w:r>
        <w:t>mW</w:t>
      </w:r>
      <w:proofErr w:type="spellEnd"/>
      <w:r>
        <w:t xml:space="preserve">. </w:t>
      </w:r>
    </w:p>
    <w:p w:rsidR="005A40E0" w:rsidRDefault="005A40E0" w:rsidP="005A40E0">
      <w:pPr>
        <w:pStyle w:val="NormalWeb"/>
      </w:pPr>
      <w:r>
        <w:lastRenderedPageBreak/>
        <w:t>Compare this with the L293 power dissipation at about 800mA - maybe about 3V is lost giving rise to a power dissipation of 2.4 watts.</w:t>
      </w:r>
    </w:p>
    <w:p w:rsidR="005A40E0" w:rsidRDefault="005A40E0" w:rsidP="005A40E0">
      <w:pPr>
        <w:pStyle w:val="NormalWeb"/>
      </w:pPr>
      <w:r>
        <w:t xml:space="preserve">The </w:t>
      </w:r>
      <w:hyperlink r:id="rId11" w:history="1">
        <w:r>
          <w:rPr>
            <w:rStyle w:val="Hyperlink"/>
          </w:rPr>
          <w:t>VNH5200AS-E</w:t>
        </w:r>
      </w:hyperlink>
      <w:r>
        <w:t xml:space="preserve"> from ST is also pretty good and is intended for supplies as low as 5.5V up to 18V: -</w:t>
      </w:r>
    </w:p>
    <w:p w:rsidR="005A40E0" w:rsidRDefault="005A40E0" w:rsidP="005A40E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00800" cy="10172700"/>
            <wp:effectExtent l="19050" t="0" r="0" b="0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17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0E0" w:rsidRDefault="005A40E0" w:rsidP="005A40E0">
      <w:pPr>
        <w:pStyle w:val="NormalWeb"/>
      </w:pPr>
      <w:r>
        <w:lastRenderedPageBreak/>
        <w:t xml:space="preserve">Also, another offering from ST is the </w:t>
      </w:r>
      <w:hyperlink r:id="rId13" w:history="1">
        <w:r>
          <w:rPr>
            <w:rStyle w:val="Hyperlink"/>
          </w:rPr>
          <w:t>VN5770AKP-E</w:t>
        </w:r>
      </w:hyperlink>
      <w:r>
        <w:t xml:space="preserve">. It can be configured as separate top-side and low-side MOSFETs (including drivers) or just wired as </w:t>
      </w:r>
      <w:proofErr w:type="gramStart"/>
      <w:r>
        <w:t>a</w:t>
      </w:r>
      <w:proofErr w:type="gramEnd"/>
      <w:r>
        <w:t xml:space="preserve"> H bridge.</w:t>
      </w:r>
    </w:p>
    <w:p w:rsidR="005A40E0" w:rsidRDefault="005A40E0" w:rsidP="005A40E0">
      <w:pPr>
        <w:pStyle w:val="NormalWeb"/>
      </w:pPr>
      <w:r>
        <w:t xml:space="preserve">There is also the </w:t>
      </w:r>
      <w:hyperlink r:id="rId14" w:history="1">
        <w:r>
          <w:rPr>
            <w:rStyle w:val="Hyperlink"/>
          </w:rPr>
          <w:t>MC33887</w:t>
        </w:r>
      </w:hyperlink>
      <w:r>
        <w:t xml:space="preserve"> from </w:t>
      </w:r>
      <w:proofErr w:type="spellStart"/>
      <w:r>
        <w:t>Freescale</w:t>
      </w:r>
      <w:proofErr w:type="spellEnd"/>
      <w:r>
        <w:t xml:space="preserve"> (formerly Motorola): -</w:t>
      </w:r>
    </w:p>
    <w:p w:rsidR="005A40E0" w:rsidRDefault="005A40E0" w:rsidP="005A40E0">
      <w:pPr>
        <w:pStyle w:val="NormalWeb"/>
      </w:pPr>
      <w:r>
        <w:rPr>
          <w:noProof/>
        </w:rPr>
        <w:drawing>
          <wp:inline distT="0" distB="0" distL="0" distR="0">
            <wp:extent cx="7734300" cy="7658100"/>
            <wp:effectExtent l="19050" t="0" r="0" b="0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0E0" w:rsidRDefault="005A40E0" w:rsidP="005A40E0">
      <w:pPr>
        <w:pStyle w:val="NormalWeb"/>
      </w:pPr>
      <w:r>
        <w:t xml:space="preserve">It has on resistances in the low hundreds of </w:t>
      </w:r>
      <w:proofErr w:type="spellStart"/>
      <w:r>
        <w:t>milli</w:t>
      </w:r>
      <w:proofErr w:type="spellEnd"/>
      <w:r>
        <w:t xml:space="preserve"> ohms too.</w:t>
      </w:r>
    </w:p>
    <w:p w:rsidR="005A40E0" w:rsidRPr="003B39A6" w:rsidRDefault="005A40E0" w:rsidP="003B39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F68E0" w:rsidRPr="003B39A6" w:rsidRDefault="003B39A6" w:rsidP="003B39A6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l298</w:t>
      </w:r>
      <w:proofErr w:type="gramEnd"/>
      <w:r>
        <w:rPr>
          <w:sz w:val="20"/>
          <w:szCs w:val="20"/>
        </w:rPr>
        <w:t xml:space="preserve"> is better……………… l293d is worse. </w:t>
      </w:r>
    </w:p>
    <w:sectPr w:rsidR="00BF68E0" w:rsidRPr="003B39A6" w:rsidSect="003B39A6">
      <w:pgSz w:w="12240" w:h="15840"/>
      <w:pgMar w:top="9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3C5A"/>
    <w:multiLevelType w:val="multilevel"/>
    <w:tmpl w:val="228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B39A6"/>
    <w:rsid w:val="003B39A6"/>
    <w:rsid w:val="005A40E0"/>
    <w:rsid w:val="00BF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9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39A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3B39A6"/>
  </w:style>
  <w:style w:type="character" w:customStyle="1" w:styleId="mo">
    <w:name w:val="mo"/>
    <w:basedOn w:val="DefaultParagraphFont"/>
    <w:rsid w:val="003B39A6"/>
  </w:style>
  <w:style w:type="character" w:customStyle="1" w:styleId="mn">
    <w:name w:val="mn"/>
    <w:basedOn w:val="DefaultParagraphFont"/>
    <w:rsid w:val="003B39A6"/>
  </w:style>
  <w:style w:type="paragraph" w:styleId="BalloonText">
    <w:name w:val="Balloon Text"/>
    <w:basedOn w:val="Normal"/>
    <w:link w:val="BalloonTextChar"/>
    <w:uiPriority w:val="99"/>
    <w:semiHidden/>
    <w:unhideWhenUsed/>
    <w:rsid w:val="003B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.com/web/catalog/sense_power/FM1965/SC1039/PF2509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.dmu.ac.uk/%7Emgongora/Resources/L298N.pd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i.com/lit/ds/symlink/sn754410.pdf" TargetMode="External"/><Relationship Id="rId11" Type="http://schemas.openxmlformats.org/officeDocument/2006/relationships/hyperlink" Target="http://www.st.com/web/catalog/sense_power/FM1965/SC1039/PF254068" TargetMode="External"/><Relationship Id="rId5" Type="http://schemas.openxmlformats.org/officeDocument/2006/relationships/hyperlink" Target="http://www.ti.com/lit/ds/symlink/l293d.pdf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freescale.com/webapp/sps/site/prod_summary.jsp?code=MC33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2016-08-20T05:19:00Z</dcterms:created>
  <dcterms:modified xsi:type="dcterms:W3CDTF">2016-08-20T05:37:00Z</dcterms:modified>
</cp:coreProperties>
</file>