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E36" w:rsidRDefault="008D74FE">
      <w:proofErr w:type="gramStart"/>
      <w:r w:rsidRPr="008D74FE">
        <w:rPr>
          <w:b/>
          <w:sz w:val="24"/>
        </w:rPr>
        <w:t>link</w:t>
      </w:r>
      <w:proofErr w:type="gramEnd"/>
      <w:r w:rsidRPr="008D74FE">
        <w:rPr>
          <w:b/>
          <w:sz w:val="24"/>
        </w:rPr>
        <w:t xml:space="preserve"> for </w:t>
      </w:r>
      <w:proofErr w:type="spellStart"/>
      <w:r w:rsidRPr="008D74FE">
        <w:rPr>
          <w:b/>
          <w:sz w:val="24"/>
        </w:rPr>
        <w:t>nfs</w:t>
      </w:r>
      <w:proofErr w:type="spellEnd"/>
      <w:r w:rsidRPr="008D74FE">
        <w:rPr>
          <w:b/>
          <w:sz w:val="24"/>
        </w:rPr>
        <w:t xml:space="preserve"> code</w:t>
      </w:r>
      <w:r>
        <w:t xml:space="preserve">: </w:t>
      </w:r>
      <w:hyperlink r:id="rId5" w:history="1">
        <w:r w:rsidRPr="00A377EA">
          <w:rPr>
            <w:rStyle w:val="Hyperlink"/>
          </w:rPr>
          <w:t>https://github.com/NicoHood/HoodLoader2</w:t>
        </w:r>
      </w:hyperlink>
    </w:p>
    <w:p w:rsidR="008D74FE" w:rsidRDefault="008D74FE" w:rsidP="008D74FE">
      <w:pPr>
        <w:pStyle w:val="Heading1"/>
      </w:pPr>
      <w:r>
        <w:t>HoodLoader2.0.5</w:t>
      </w:r>
    </w:p>
    <w:p w:rsidR="008D74FE" w:rsidRDefault="008D74FE" w:rsidP="008D74FE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4502150" cy="3939382"/>
            <wp:effectExtent l="19050" t="0" r="0" b="0"/>
            <wp:docPr id="1" name="Picture 1" descr="header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30" cy="394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4FE" w:rsidRDefault="008D74FE" w:rsidP="008D74FE">
      <w:pPr>
        <w:pStyle w:val="NormalWeb"/>
      </w:pPr>
      <w:r>
        <w:rPr>
          <w:rStyle w:val="Strong"/>
        </w:rPr>
        <w:t xml:space="preserve">HoodLoader2 is a CDC </w:t>
      </w:r>
      <w:proofErr w:type="spellStart"/>
      <w:r>
        <w:rPr>
          <w:rStyle w:val="Strong"/>
        </w:rPr>
        <w:t>BootLoader</w:t>
      </w:r>
      <w:proofErr w:type="spellEnd"/>
      <w:r>
        <w:rPr>
          <w:rStyle w:val="Strong"/>
        </w:rPr>
        <w:t xml:space="preserve"> with self reprogramming and Fast USB-Serial function.</w:t>
      </w:r>
    </w:p>
    <w:p w:rsidR="00423468" w:rsidRDefault="008D74FE" w:rsidP="00423468">
      <w:pPr>
        <w:pStyle w:val="NormalWeb"/>
        <w:numPr>
          <w:ilvl w:val="0"/>
          <w:numId w:val="1"/>
        </w:numPr>
      </w:pPr>
      <w:r>
        <w:t xml:space="preserve">An </w:t>
      </w:r>
      <w:proofErr w:type="spellStart"/>
      <w:r>
        <w:t>Arduino</w:t>
      </w:r>
      <w:proofErr w:type="spellEnd"/>
      <w:r>
        <w:t xml:space="preserve"> Uno/Mega board has two Microcontroller of which </w:t>
      </w:r>
      <w:proofErr w:type="gramStart"/>
      <w:r>
        <w:t>one(</w:t>
      </w:r>
      <w:proofErr w:type="gramEnd"/>
      <w:r>
        <w:t xml:space="preserve">16u2) is normally used for USB-Serial translation. </w:t>
      </w:r>
    </w:p>
    <w:p w:rsidR="00423468" w:rsidRDefault="008D74FE" w:rsidP="008D74FE">
      <w:pPr>
        <w:pStyle w:val="NormalWeb"/>
        <w:numPr>
          <w:ilvl w:val="0"/>
          <w:numId w:val="1"/>
        </w:numPr>
      </w:pPr>
      <w:r>
        <w:t>But we can also use it as standalone AVR Microcontroller with (or without) USB functions as well.</w:t>
      </w:r>
    </w:p>
    <w:p w:rsidR="00423468" w:rsidRDefault="008D74FE" w:rsidP="008D74FE">
      <w:pPr>
        <w:pStyle w:val="NormalWeb"/>
        <w:numPr>
          <w:ilvl w:val="0"/>
          <w:numId w:val="1"/>
        </w:numPr>
      </w:pPr>
      <w:r>
        <w:t xml:space="preserve">HoodLoader2 gives you the option to </w:t>
      </w:r>
      <w:r>
        <w:rPr>
          <w:rStyle w:val="Strong"/>
        </w:rPr>
        <w:t>reprogram the 16u2</w:t>
      </w:r>
      <w:r>
        <w:t xml:space="preserve"> of a normal </w:t>
      </w:r>
      <w:proofErr w:type="spellStart"/>
      <w:r>
        <w:t>Arduino</w:t>
      </w:r>
      <w:proofErr w:type="spellEnd"/>
      <w:r>
        <w:t xml:space="preserve"> Uno/Mega R3 with </w:t>
      </w:r>
      <w:r>
        <w:rPr>
          <w:rStyle w:val="Strong"/>
        </w:rPr>
        <w:t>custom sketches</w:t>
      </w:r>
      <w:r>
        <w:t xml:space="preserve">. </w:t>
      </w:r>
    </w:p>
    <w:p w:rsidR="00423468" w:rsidRDefault="008D74FE" w:rsidP="008D74FE">
      <w:pPr>
        <w:pStyle w:val="NormalWeb"/>
        <w:numPr>
          <w:ilvl w:val="0"/>
          <w:numId w:val="1"/>
        </w:numPr>
      </w:pPr>
      <w:r>
        <w:t xml:space="preserve">This means you can use the 16u2 as a normal USB AVR like a Leonardo. </w:t>
      </w:r>
    </w:p>
    <w:p w:rsidR="00423468" w:rsidRDefault="008D74FE" w:rsidP="008D74FE">
      <w:pPr>
        <w:pStyle w:val="NormalWeb"/>
        <w:numPr>
          <w:ilvl w:val="0"/>
          <w:numId w:val="1"/>
        </w:numPr>
      </w:pPr>
      <w:r>
        <w:t xml:space="preserve">You have a full compatible USB-HID core, CDC Serial and you can also use the 7 </w:t>
      </w:r>
      <w:proofErr w:type="gramStart"/>
      <w:r>
        <w:t>i/o</w:t>
      </w:r>
      <w:proofErr w:type="gramEnd"/>
      <w:r>
        <w:t xml:space="preserve"> pins of the 16u2. </w:t>
      </w:r>
    </w:p>
    <w:p w:rsidR="00423468" w:rsidRDefault="008D74FE" w:rsidP="008D74FE">
      <w:pPr>
        <w:pStyle w:val="NormalWeb"/>
        <w:numPr>
          <w:ilvl w:val="0"/>
          <w:numId w:val="1"/>
        </w:numPr>
      </w:pPr>
      <w:r>
        <w:t xml:space="preserve">The extended HID devices of the </w:t>
      </w:r>
      <w:hyperlink r:id="rId8" w:history="1">
        <w:r>
          <w:rPr>
            <w:rStyle w:val="Hyperlink"/>
          </w:rPr>
          <w:t>HID Project</w:t>
        </w:r>
      </w:hyperlink>
      <w:r>
        <w:t xml:space="preserve"> also apply for the HoodLoader2.</w:t>
      </w:r>
    </w:p>
    <w:p w:rsidR="00423468" w:rsidRDefault="00423468" w:rsidP="008D74FE">
      <w:pPr>
        <w:pStyle w:val="NormalWeb"/>
        <w:numPr>
          <w:ilvl w:val="0"/>
          <w:numId w:val="1"/>
        </w:numPr>
      </w:pPr>
      <w:r>
        <w:t>T</w:t>
      </w:r>
      <w:r w:rsidR="008D74FE">
        <w:t xml:space="preserve">he 16u2 is somehow limited in its functions but still a great addition if you know how to use it. </w:t>
      </w:r>
    </w:p>
    <w:p w:rsidR="00423468" w:rsidRDefault="008D74FE" w:rsidP="008D74FE">
      <w:pPr>
        <w:pStyle w:val="NormalWeb"/>
        <w:numPr>
          <w:ilvl w:val="0"/>
          <w:numId w:val="1"/>
        </w:numPr>
      </w:pPr>
      <w:r>
        <w:t xml:space="preserve">It also compatible with </w:t>
      </w:r>
      <w:hyperlink r:id="rId9" w:history="1">
        <w:proofErr w:type="spellStart"/>
        <w:r>
          <w:rPr>
            <w:rStyle w:val="Hyperlink"/>
          </w:rPr>
          <w:t>FastLED</w:t>
        </w:r>
        <w:proofErr w:type="spellEnd"/>
      </w:hyperlink>
      <w:r>
        <w:t xml:space="preserve"> and </w:t>
      </w:r>
      <w:hyperlink r:id="rId10" w:history="1">
        <w:proofErr w:type="spellStart"/>
        <w:proofErr w:type="gramStart"/>
        <w:r>
          <w:rPr>
            <w:rStyle w:val="Hyperlink"/>
          </w:rPr>
          <w:t>IRLremote</w:t>
        </w:r>
        <w:proofErr w:type="spellEnd"/>
        <w:proofErr w:type="gramEnd"/>
      </w:hyperlink>
      <w:r>
        <w:t>(with PCINT) for example.</w:t>
      </w:r>
    </w:p>
    <w:p w:rsidR="00423468" w:rsidRDefault="008D74FE" w:rsidP="008D74FE">
      <w:pPr>
        <w:pStyle w:val="NormalWeb"/>
        <w:numPr>
          <w:ilvl w:val="0"/>
          <w:numId w:val="1"/>
        </w:numPr>
      </w:pPr>
      <w:r>
        <w:t xml:space="preserve">The great thing about this is that you actually have </w:t>
      </w:r>
      <w:r>
        <w:rPr>
          <w:rStyle w:val="Strong"/>
        </w:rPr>
        <w:t xml:space="preserve">two fully </w:t>
      </w:r>
      <w:proofErr w:type="spellStart"/>
      <w:r>
        <w:rPr>
          <w:rStyle w:val="Strong"/>
        </w:rPr>
        <w:t>Arduino</w:t>
      </w:r>
      <w:proofErr w:type="spellEnd"/>
      <w:r>
        <w:rPr>
          <w:rStyle w:val="Strong"/>
        </w:rPr>
        <w:t xml:space="preserve"> compatible Microcontrollers in one </w:t>
      </w:r>
      <w:proofErr w:type="spellStart"/>
      <w:r>
        <w:rPr>
          <w:rStyle w:val="Strong"/>
        </w:rPr>
        <w:t>Arduino</w:t>
      </w:r>
      <w:proofErr w:type="spellEnd"/>
      <w:r>
        <w:rPr>
          <w:rStyle w:val="Strong"/>
        </w:rPr>
        <w:t xml:space="preserve"> Uno/Mega board</w:t>
      </w:r>
      <w:r>
        <w:t xml:space="preserve"> – the board most of you already own. </w:t>
      </w:r>
    </w:p>
    <w:p w:rsidR="00423468" w:rsidRDefault="008D74FE" w:rsidP="008D74FE">
      <w:pPr>
        <w:pStyle w:val="NormalWeb"/>
        <w:numPr>
          <w:ilvl w:val="0"/>
          <w:numId w:val="1"/>
        </w:numPr>
      </w:pPr>
      <w:r>
        <w:t xml:space="preserve">Your IO MCU (328/2560) is </w:t>
      </w:r>
      <w:r>
        <w:rPr>
          <w:rStyle w:val="Strong"/>
        </w:rPr>
        <w:t>still reprogrammable</w:t>
      </w:r>
      <w:r>
        <w:t xml:space="preserve"> if you enter </w:t>
      </w:r>
      <w:proofErr w:type="spellStart"/>
      <w:r>
        <w:t>bootloader</w:t>
      </w:r>
      <w:proofErr w:type="spellEnd"/>
      <w:r>
        <w:t xml:space="preserve"> mode. All you need for this is a normal </w:t>
      </w:r>
      <w:proofErr w:type="spellStart"/>
      <w:r>
        <w:t>Arduino</w:t>
      </w:r>
      <w:proofErr w:type="spellEnd"/>
      <w:r>
        <w:t xml:space="preserve"> Uno/Mega R3 and some cables to install the new HoodLoader2.</w:t>
      </w:r>
    </w:p>
    <w:p w:rsidR="008D74FE" w:rsidRDefault="008D74FE" w:rsidP="008D74FE">
      <w:pPr>
        <w:pStyle w:val="NormalWeb"/>
        <w:numPr>
          <w:ilvl w:val="0"/>
          <w:numId w:val="1"/>
        </w:numPr>
      </w:pPr>
      <w:r>
        <w:t>With version 2.0.5 you can now use HoodLoader2 also on a 32u4 which gives you even more power.</w:t>
      </w:r>
    </w:p>
    <w:p w:rsidR="00381A97" w:rsidRDefault="00381A97" w:rsidP="008D74FE">
      <w:pPr>
        <w:pStyle w:val="NormalWeb"/>
        <w:numPr>
          <w:ilvl w:val="0"/>
          <w:numId w:val="1"/>
        </w:numPr>
      </w:pPr>
      <w:r>
        <w:t xml:space="preserve">So what we are doing here is to program the USB MCU separately with </w:t>
      </w:r>
      <w:r w:rsidRPr="00381A97">
        <w:rPr>
          <w:b/>
          <w:sz w:val="28"/>
        </w:rPr>
        <w:t>custom code</w:t>
      </w:r>
      <w:r>
        <w:t xml:space="preserve">. Both of them are running </w:t>
      </w:r>
      <w:r>
        <w:rPr>
          <w:rStyle w:val="Strong"/>
        </w:rPr>
        <w:t>independent</w:t>
      </w:r>
      <w:r>
        <w:t xml:space="preserve"> from each other. If you are uploading USB stuff to the USB MCU you cannot blink the LED on pin 13 of the I/O MCU within the same sketch. You'd have to upload and compile two different programs for two different MCUs and </w:t>
      </w:r>
      <w:hyperlink r:id="rId11" w:history="1">
        <w:r>
          <w:rPr>
            <w:rStyle w:val="Hyperlink"/>
          </w:rPr>
          <w:t xml:space="preserve">switch to </w:t>
        </w:r>
        <w:proofErr w:type="spellStart"/>
        <w:r>
          <w:rPr>
            <w:rStyle w:val="Hyperlink"/>
          </w:rPr>
          <w:t>bootloader</w:t>
        </w:r>
        <w:proofErr w:type="spellEnd"/>
        <w:r>
          <w:rPr>
            <w:rStyle w:val="Hyperlink"/>
          </w:rPr>
          <w:t xml:space="preserve"> mode again</w:t>
        </w:r>
      </w:hyperlink>
      <w:r>
        <w:t>.</w:t>
      </w:r>
    </w:p>
    <w:p w:rsidR="008D74FE" w:rsidRDefault="008D74FE"/>
    <w:sectPr w:rsidR="008D74FE" w:rsidSect="008D74FE">
      <w:pgSz w:w="12240" w:h="15840"/>
      <w:pgMar w:top="90" w:right="90" w:bottom="18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A118B"/>
    <w:multiLevelType w:val="hybridMultilevel"/>
    <w:tmpl w:val="493A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D74FE"/>
    <w:rsid w:val="002D529D"/>
    <w:rsid w:val="00381A97"/>
    <w:rsid w:val="003C7E36"/>
    <w:rsid w:val="00423468"/>
    <w:rsid w:val="008D74FE"/>
    <w:rsid w:val="00BE5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E36"/>
  </w:style>
  <w:style w:type="paragraph" w:styleId="Heading1">
    <w:name w:val="heading 1"/>
    <w:basedOn w:val="Normal"/>
    <w:link w:val="Heading1Char"/>
    <w:uiPriority w:val="9"/>
    <w:qFormat/>
    <w:rsid w:val="008D74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4F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7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4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Hood/H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Hood/HoodLoader2/blob/master/header.jpg" TargetMode="External"/><Relationship Id="rId11" Type="http://schemas.openxmlformats.org/officeDocument/2006/relationships/hyperlink" Target="https://github.com/NicoHood/HoodLoader2/wiki/How-to-use-reset" TargetMode="External"/><Relationship Id="rId5" Type="http://schemas.openxmlformats.org/officeDocument/2006/relationships/hyperlink" Target="https://github.com/NicoHood/HoodLoader2" TargetMode="External"/><Relationship Id="rId10" Type="http://schemas.openxmlformats.org/officeDocument/2006/relationships/hyperlink" Target="https://github.com/NicoHood/IRLremo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stLED/Fast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5</cp:revision>
  <dcterms:created xsi:type="dcterms:W3CDTF">2016-09-28T13:43:00Z</dcterms:created>
  <dcterms:modified xsi:type="dcterms:W3CDTF">2016-10-02T17:25:00Z</dcterms:modified>
</cp:coreProperties>
</file>