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95" w:rsidRDefault="00C25453" w:rsidP="00C25453">
      <w:pPr>
        <w:pStyle w:val="1"/>
      </w:pPr>
      <w:r>
        <w:rPr>
          <w:rFonts w:hint="eastAsia"/>
        </w:rPr>
        <w:t>echart</w:t>
      </w: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中使用教程</w:t>
      </w:r>
    </w:p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Default="00C25453" w:rsidP="00C25453"/>
    <w:p w:rsidR="00C25453" w:rsidRPr="00C25453" w:rsidRDefault="00C25453" w:rsidP="00C25453">
      <w:pPr>
        <w:rPr>
          <w:rStyle w:val="a6"/>
        </w:rPr>
      </w:pPr>
      <w:r w:rsidRPr="00C25453">
        <w:rPr>
          <w:rStyle w:val="a6"/>
          <w:rFonts w:hint="eastAsia"/>
        </w:rPr>
        <w:t>作者：</w:t>
      </w:r>
      <w:r w:rsidRPr="00C25453">
        <w:rPr>
          <w:rStyle w:val="a6"/>
          <w:rFonts w:hint="eastAsia"/>
        </w:rPr>
        <w:t xml:space="preserve"> </w:t>
      </w:r>
      <w:r w:rsidRPr="00C25453">
        <w:rPr>
          <w:rStyle w:val="a6"/>
          <w:rFonts w:hint="eastAsia"/>
        </w:rPr>
        <w:t>刘鸿飞</w:t>
      </w:r>
    </w:p>
    <w:p w:rsidR="00C25453" w:rsidRDefault="00C25453" w:rsidP="00C25453">
      <w:pPr>
        <w:rPr>
          <w:rStyle w:val="a6"/>
        </w:rPr>
      </w:pPr>
      <w:r w:rsidRPr="00C25453">
        <w:rPr>
          <w:rStyle w:val="a6"/>
          <w:rFonts w:hint="eastAsia"/>
        </w:rPr>
        <w:t>日期：</w:t>
      </w:r>
      <w:r w:rsidRPr="00C25453">
        <w:rPr>
          <w:rStyle w:val="a6"/>
          <w:rFonts w:hint="eastAsia"/>
        </w:rPr>
        <w:t xml:space="preserve"> 2018-06-08</w:t>
      </w:r>
    </w:p>
    <w:p w:rsidR="00C25453" w:rsidRDefault="00C25453" w:rsidP="00C25453">
      <w:pPr>
        <w:rPr>
          <w:rStyle w:val="a6"/>
        </w:rPr>
      </w:pPr>
    </w:p>
    <w:p w:rsidR="00C25453" w:rsidRDefault="00C25453" w:rsidP="00C25453">
      <w:pPr>
        <w:rPr>
          <w:rStyle w:val="a6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C25453" w:rsidTr="00C25453">
        <w:tc>
          <w:tcPr>
            <w:tcW w:w="2840" w:type="dxa"/>
          </w:tcPr>
          <w:p w:rsidR="00C25453" w:rsidRDefault="00C25453" w:rsidP="00C25453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修改人</w:t>
            </w:r>
          </w:p>
        </w:tc>
        <w:tc>
          <w:tcPr>
            <w:tcW w:w="2841" w:type="dxa"/>
          </w:tcPr>
          <w:p w:rsidR="00C25453" w:rsidRDefault="00C25453" w:rsidP="00C25453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C25453" w:rsidRDefault="00C25453" w:rsidP="00C25453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修改时间</w:t>
            </w:r>
          </w:p>
        </w:tc>
      </w:tr>
      <w:tr w:rsidR="00C25453" w:rsidTr="00C25453">
        <w:tc>
          <w:tcPr>
            <w:tcW w:w="2840" w:type="dxa"/>
          </w:tcPr>
          <w:p w:rsidR="00C25453" w:rsidRDefault="00C25453" w:rsidP="00C25453">
            <w:pPr>
              <w:rPr>
                <w:rStyle w:val="a6"/>
              </w:rPr>
            </w:pPr>
          </w:p>
        </w:tc>
        <w:tc>
          <w:tcPr>
            <w:tcW w:w="2841" w:type="dxa"/>
          </w:tcPr>
          <w:p w:rsidR="00C25453" w:rsidRDefault="00C25453" w:rsidP="00C25453">
            <w:pPr>
              <w:rPr>
                <w:rStyle w:val="a6"/>
              </w:rPr>
            </w:pPr>
          </w:p>
        </w:tc>
        <w:tc>
          <w:tcPr>
            <w:tcW w:w="2841" w:type="dxa"/>
          </w:tcPr>
          <w:p w:rsidR="00C25453" w:rsidRDefault="00C25453" w:rsidP="00C25453">
            <w:pPr>
              <w:rPr>
                <w:rStyle w:val="a6"/>
              </w:rPr>
            </w:pPr>
          </w:p>
        </w:tc>
      </w:tr>
      <w:tr w:rsidR="00C25453" w:rsidTr="00C25453">
        <w:tc>
          <w:tcPr>
            <w:tcW w:w="2840" w:type="dxa"/>
          </w:tcPr>
          <w:p w:rsidR="00C25453" w:rsidRDefault="00C25453" w:rsidP="00C25453">
            <w:pPr>
              <w:rPr>
                <w:rStyle w:val="a6"/>
              </w:rPr>
            </w:pPr>
          </w:p>
        </w:tc>
        <w:tc>
          <w:tcPr>
            <w:tcW w:w="2841" w:type="dxa"/>
          </w:tcPr>
          <w:p w:rsidR="00C25453" w:rsidRDefault="00C25453" w:rsidP="00C25453">
            <w:pPr>
              <w:rPr>
                <w:rStyle w:val="a6"/>
              </w:rPr>
            </w:pPr>
          </w:p>
        </w:tc>
        <w:tc>
          <w:tcPr>
            <w:tcW w:w="2841" w:type="dxa"/>
          </w:tcPr>
          <w:p w:rsidR="00C25453" w:rsidRDefault="00C25453" w:rsidP="00C25453">
            <w:pPr>
              <w:rPr>
                <w:rStyle w:val="a6"/>
              </w:rPr>
            </w:pPr>
          </w:p>
        </w:tc>
      </w:tr>
    </w:tbl>
    <w:p w:rsidR="00C25453" w:rsidRDefault="00C25453" w:rsidP="00C25453">
      <w:pPr>
        <w:pStyle w:val="2"/>
        <w:rPr>
          <w:rStyle w:val="a6"/>
          <w:i w:val="0"/>
          <w:color w:val="000000" w:themeColor="text1"/>
        </w:rPr>
      </w:pPr>
      <w:r>
        <w:rPr>
          <w:rStyle w:val="a6"/>
          <w:rFonts w:hint="eastAsia"/>
          <w:i w:val="0"/>
          <w:color w:val="000000" w:themeColor="text1"/>
        </w:rPr>
        <w:lastRenderedPageBreak/>
        <w:t>echart</w:t>
      </w:r>
      <w:r>
        <w:rPr>
          <w:rStyle w:val="a6"/>
          <w:rFonts w:hint="eastAsia"/>
          <w:i w:val="0"/>
          <w:color w:val="000000" w:themeColor="text1"/>
        </w:rPr>
        <w:t>介绍</w:t>
      </w:r>
    </w:p>
    <w:p w:rsidR="00C25453" w:rsidRDefault="00C25453" w:rsidP="00C25453">
      <w:pPr>
        <w:rPr>
          <w:kern w:val="0"/>
        </w:rPr>
      </w:pPr>
      <w:r w:rsidRPr="00C25453">
        <w:rPr>
          <w:b/>
          <w:bCs/>
          <w:kern w:val="0"/>
        </w:rPr>
        <w:t>一个纯</w:t>
      </w:r>
      <w:r w:rsidRPr="00C25453">
        <w:rPr>
          <w:b/>
          <w:bCs/>
          <w:kern w:val="0"/>
        </w:rPr>
        <w:t>JavaScript</w:t>
      </w:r>
      <w:r w:rsidRPr="00C25453">
        <w:rPr>
          <w:b/>
          <w:bCs/>
          <w:kern w:val="0"/>
        </w:rPr>
        <w:t>图表库</w:t>
      </w:r>
      <w:r w:rsidRPr="00C25453">
        <w:rPr>
          <w:kern w:val="0"/>
        </w:rPr>
        <w:t>。</w:t>
      </w:r>
      <w:r w:rsidRPr="00C25453">
        <w:rPr>
          <w:kern w:val="0"/>
        </w:rPr>
        <w:t>ECharts</w:t>
      </w:r>
      <w:r w:rsidRPr="00C25453">
        <w:rPr>
          <w:kern w:val="0"/>
        </w:rPr>
        <w:t>，缩写来自</w:t>
      </w:r>
      <w:r w:rsidRPr="00C25453">
        <w:rPr>
          <w:kern w:val="0"/>
        </w:rPr>
        <w:t>Enterprise Charts</w:t>
      </w:r>
      <w:r w:rsidRPr="00C25453">
        <w:rPr>
          <w:kern w:val="0"/>
        </w:rPr>
        <w:t>，商业级数据图表，一个纯</w:t>
      </w:r>
      <w:r w:rsidRPr="00C25453">
        <w:rPr>
          <w:kern w:val="0"/>
        </w:rPr>
        <w:t>Javascript</w:t>
      </w:r>
      <w:r w:rsidRPr="00C25453">
        <w:rPr>
          <w:kern w:val="0"/>
        </w:rPr>
        <w:t>的图表库，可以流畅的运行在</w:t>
      </w:r>
      <w:r w:rsidRPr="00C25453">
        <w:rPr>
          <w:kern w:val="0"/>
        </w:rPr>
        <w:t>PC</w:t>
      </w:r>
      <w:r w:rsidRPr="00C25453">
        <w:rPr>
          <w:kern w:val="0"/>
        </w:rPr>
        <w:t>和移动设备上，兼容当前绝大部分浏览器（</w:t>
      </w:r>
      <w:r w:rsidRPr="00C25453">
        <w:rPr>
          <w:kern w:val="0"/>
        </w:rPr>
        <w:t>IE6/7/8/9/10/11</w:t>
      </w:r>
      <w:r w:rsidRPr="00C25453">
        <w:rPr>
          <w:kern w:val="0"/>
        </w:rPr>
        <w:t>，</w:t>
      </w:r>
      <w:r w:rsidRPr="00C25453">
        <w:rPr>
          <w:kern w:val="0"/>
        </w:rPr>
        <w:t>chrome</w:t>
      </w:r>
      <w:r w:rsidRPr="00C25453">
        <w:rPr>
          <w:kern w:val="0"/>
        </w:rPr>
        <w:t>，</w:t>
      </w:r>
      <w:r w:rsidRPr="00C25453">
        <w:rPr>
          <w:kern w:val="0"/>
        </w:rPr>
        <w:t>firefox</w:t>
      </w:r>
      <w:r w:rsidRPr="00C25453">
        <w:rPr>
          <w:kern w:val="0"/>
        </w:rPr>
        <w:t>，</w:t>
      </w:r>
      <w:r w:rsidRPr="00C25453">
        <w:rPr>
          <w:kern w:val="0"/>
        </w:rPr>
        <w:t>Safari</w:t>
      </w:r>
      <w:r w:rsidRPr="00C25453">
        <w:rPr>
          <w:kern w:val="0"/>
        </w:rPr>
        <w:t>等），底层依赖轻量级的</w:t>
      </w:r>
      <w:r w:rsidRPr="00C25453">
        <w:rPr>
          <w:kern w:val="0"/>
        </w:rPr>
        <w:t>Canvas</w:t>
      </w:r>
      <w:r w:rsidRPr="00C25453">
        <w:rPr>
          <w:kern w:val="0"/>
        </w:rPr>
        <w:t>类库</w:t>
      </w:r>
      <w:r w:rsidRPr="00C25453">
        <w:rPr>
          <w:kern w:val="0"/>
        </w:rPr>
        <w:t>ZRender</w:t>
      </w:r>
      <w:r w:rsidRPr="00C25453">
        <w:rPr>
          <w:kern w:val="0"/>
        </w:rPr>
        <w:t>，提供直观，生动，可交互，可高度个性化定制的数据可视化图表。创新的拖拽重计算、数据视图、值域漫游等特性大大增强了用户体验，赋予了用户对数据进行挖掘、整合的能力。</w:t>
      </w:r>
    </w:p>
    <w:p w:rsidR="00C25453" w:rsidRPr="00C25453" w:rsidRDefault="00C25453" w:rsidP="00C25453">
      <w:pPr>
        <w:pStyle w:val="2"/>
        <w:rPr>
          <w:kern w:val="0"/>
        </w:rPr>
      </w:pPr>
      <w:r>
        <w:rPr>
          <w:rFonts w:hint="eastAsia"/>
          <w:kern w:val="0"/>
        </w:rPr>
        <w:t>下载安装</w:t>
      </w:r>
    </w:p>
    <w:p w:rsidR="00C25453" w:rsidRDefault="00C25453" w:rsidP="00C25453">
      <w:r>
        <w:rPr>
          <w:rFonts w:hint="eastAsia"/>
        </w:rPr>
        <w:t>执行以下命令</w:t>
      </w:r>
    </w:p>
    <w:p w:rsidR="00C25453" w:rsidRPr="00C25453" w:rsidRDefault="00C25453" w:rsidP="00C254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C25453">
        <w:rPr>
          <w:rFonts w:ascii="Consolas" w:eastAsia="宋体" w:hAnsi="Consolas" w:cs="Consolas"/>
          <w:color w:val="24292E"/>
          <w:kern w:val="0"/>
          <w:sz w:val="20"/>
          <w:szCs w:val="20"/>
        </w:rPr>
        <w:t>npm install echarts --save</w:t>
      </w:r>
    </w:p>
    <w:p w:rsidR="00C25453" w:rsidRPr="00125051" w:rsidRDefault="00C25453" w:rsidP="001250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24292E"/>
          <w:sz w:val="18"/>
          <w:szCs w:val="18"/>
        </w:rPr>
      </w:pPr>
      <w:r w:rsidRPr="00C25453">
        <w:rPr>
          <w:rFonts w:ascii="Consolas" w:eastAsia="宋体" w:hAnsi="Consolas" w:cs="Consolas"/>
          <w:color w:val="24292E"/>
          <w:kern w:val="0"/>
          <w:sz w:val="20"/>
          <w:szCs w:val="20"/>
        </w:rPr>
        <w:t>npm install ngx-echarts --save</w:t>
      </w:r>
    </w:p>
    <w:p w:rsidR="00C25453" w:rsidRDefault="00637A95" w:rsidP="00637A95">
      <w:pPr>
        <w:pStyle w:val="2"/>
      </w:pPr>
      <w:r>
        <w:rPr>
          <w:rFonts w:hint="eastAsia"/>
        </w:rPr>
        <w:t>项目引用</w:t>
      </w:r>
    </w:p>
    <w:p w:rsidR="00637A95" w:rsidRDefault="00637A95" w:rsidP="00637A95">
      <w:r>
        <w:rPr>
          <w:rFonts w:hint="eastAsia"/>
        </w:rPr>
        <w:t>如果使用</w:t>
      </w:r>
      <w:r>
        <w:rPr>
          <w:rFonts w:hint="eastAsia"/>
        </w:rPr>
        <w:t>angular-cli</w:t>
      </w:r>
      <w:r>
        <w:rPr>
          <w:rFonts w:hint="eastAsia"/>
        </w:rPr>
        <w:t>创建的项目，则向项目中引用脚本文件</w:t>
      </w:r>
    </w:p>
    <w:p w:rsidR="00637A95" w:rsidRDefault="00637A95" w:rsidP="00637A95">
      <w:r>
        <w:rPr>
          <w:rFonts w:hint="eastAsia"/>
        </w:rPr>
        <w:t>angular 6</w:t>
      </w:r>
      <w:r>
        <w:rPr>
          <w:rFonts w:hint="eastAsia"/>
        </w:rPr>
        <w:t>中的</w:t>
      </w:r>
      <w:r>
        <w:rPr>
          <w:rFonts w:hint="eastAsia"/>
        </w:rPr>
        <w:t>angular.json</w:t>
      </w:r>
      <w:r>
        <w:rPr>
          <w:rFonts w:hint="eastAsia"/>
        </w:rPr>
        <w:t>文件中添加：</w:t>
      </w: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{</w:t>
      </w: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scripts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24292E"/>
          <w:sz w:val="18"/>
          <w:szCs w:val="18"/>
        </w:rPr>
        <w:t xml:space="preserve"> [</w:t>
      </w: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...</w:t>
      </w: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add this:</w:t>
      </w: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node_modules/echarts/dist/echarts.min.js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or echarts.js for debug purpose</w:t>
      </w: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],</w:t>
      </w:r>
    </w:p>
    <w:p w:rsidR="00637A95" w:rsidRDefault="00637A95" w:rsidP="00637A95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637A95" w:rsidRDefault="00637A95" w:rsidP="00637A95"/>
    <w:p w:rsidR="00CB1EAD" w:rsidRDefault="00CB1EAD" w:rsidP="00CB1EAD">
      <w:r>
        <w:rPr>
          <w:rFonts w:hint="eastAsia"/>
        </w:rPr>
        <w:t>angular 5</w:t>
      </w:r>
      <w:r>
        <w:rPr>
          <w:rFonts w:hint="eastAsia"/>
        </w:rPr>
        <w:t>及以下中的</w:t>
      </w:r>
      <w:r>
        <w:rPr>
          <w:rFonts w:hint="eastAsia"/>
        </w:rPr>
        <w:t>angular.json</w:t>
      </w:r>
      <w:r>
        <w:rPr>
          <w:rFonts w:hint="eastAsia"/>
        </w:rPr>
        <w:t>文件中添加：</w:t>
      </w: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{</w:t>
      </w: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scripts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24292E"/>
          <w:sz w:val="18"/>
          <w:szCs w:val="18"/>
        </w:rPr>
        <w:t xml:space="preserve"> [</w:t>
      </w: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...</w:t>
      </w: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add this:</w:t>
      </w: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r w:rsidRPr="00CB1EAD">
        <w:rPr>
          <w:rFonts w:ascii="Consolas" w:hAnsi="Consolas" w:cs="Consolas"/>
          <w:color w:val="032F62"/>
        </w:rPr>
        <w:t xml:space="preserve"> 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../node_modules/echarts/dist/echarts.min.js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 xml:space="preserve">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// or echarts.js for debug purpose</w:t>
      </w: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],</w:t>
      </w:r>
    </w:p>
    <w:p w:rsidR="00CB1EAD" w:rsidRDefault="00CB1EAD" w:rsidP="00CB1EAD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CB1EAD" w:rsidRDefault="00CB1EAD" w:rsidP="00CB1EAD">
      <w:pPr>
        <w:pStyle w:val="2"/>
      </w:pPr>
      <w:r>
        <w:rPr>
          <w:rFonts w:hint="eastAsia"/>
        </w:rPr>
        <w:t>使用</w:t>
      </w:r>
    </w:p>
    <w:p w:rsidR="00CB1EAD" w:rsidRPr="00CB1EAD" w:rsidRDefault="00CB1EAD" w:rsidP="00CB1EAD">
      <w:pPr>
        <w:pStyle w:val="a8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 w:val="22"/>
          <w:shd w:val="clear" w:color="auto" w:fill="FFFFFF"/>
        </w:rPr>
      </w:pPr>
      <w:r>
        <w:rPr>
          <w:rFonts w:hint="eastAsia"/>
        </w:rPr>
        <w:t>首先你的在</w:t>
      </w:r>
      <w:r>
        <w:rPr>
          <w:rFonts w:ascii="Segoe UI" w:hAnsi="Segoe UI" w:cs="Segoe UI"/>
          <w:color w:val="24292E"/>
          <w:sz w:val="22"/>
          <w:shd w:val="clear" w:color="auto" w:fill="FFFFFF"/>
        </w:rPr>
        <w:t>app module</w:t>
      </w:r>
      <w:r>
        <w:rPr>
          <w:rFonts w:hint="eastAsia"/>
        </w:rPr>
        <w:t>导</w:t>
      </w:r>
      <w:r w:rsidRPr="00CB1EAD">
        <w:rPr>
          <w:rFonts w:ascii="Segoe UI" w:hAnsi="Segoe UI" w:cs="Segoe UI" w:hint="eastAsia"/>
          <w:color w:val="24292E"/>
          <w:sz w:val="22"/>
          <w:shd w:val="clear" w:color="auto" w:fill="FFFFFF"/>
        </w:rPr>
        <w:t>入</w:t>
      </w:r>
      <w:r w:rsidRPr="00CB1EAD">
        <w:rPr>
          <w:rFonts w:ascii="Segoe UI" w:hAnsi="Segoe UI" w:cs="Segoe UI"/>
          <w:sz w:val="22"/>
          <w:shd w:val="clear" w:color="auto" w:fill="FFFFFF"/>
        </w:rPr>
        <w:t>NgxEchartsModule</w:t>
      </w:r>
      <w:r>
        <w:rPr>
          <w:rFonts w:ascii="Segoe UI" w:hAnsi="Segoe UI" w:cs="Segoe UI"/>
          <w:color w:val="24292E"/>
          <w:sz w:val="22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z w:val="22"/>
          <w:shd w:val="clear" w:color="auto" w:fill="FFFFFF"/>
        </w:rPr>
        <w:t>：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k"/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</w:t>
      </w:r>
      <w:r>
        <w:rPr>
          <w:rStyle w:val="pl-smi"/>
          <w:rFonts w:ascii="Consolas" w:hAnsi="Consolas" w:cs="Consolas"/>
          <w:color w:val="24292E"/>
        </w:rPr>
        <w:t>NgxEchartsModule</w:t>
      </w:r>
      <w:r>
        <w:rPr>
          <w:rFonts w:ascii="Consolas" w:hAnsi="Consolas" w:cs="Consolas"/>
          <w:color w:val="24292E"/>
          <w:sz w:val="18"/>
          <w:szCs w:val="18"/>
        </w:rPr>
        <w:t xml:space="preserve"> }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ngx-echarts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lastRenderedPageBreak/>
        <w:t>@</w:t>
      </w:r>
      <w:r>
        <w:rPr>
          <w:rStyle w:val="pl-en"/>
          <w:rFonts w:ascii="Consolas" w:hAnsi="Consolas" w:cs="Consolas"/>
          <w:color w:val="6F42C1"/>
        </w:rPr>
        <w:t>NgModule</w:t>
      </w:r>
      <w:r>
        <w:rPr>
          <w:rFonts w:ascii="Consolas" w:hAnsi="Consolas" w:cs="Consolas"/>
          <w:color w:val="24292E"/>
          <w:sz w:val="18"/>
          <w:szCs w:val="18"/>
        </w:rPr>
        <w:t>({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imports: [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...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smi"/>
          <w:rFonts w:ascii="Consolas" w:hAnsi="Consolas" w:cs="Consolas"/>
          <w:color w:val="24292E"/>
        </w:rPr>
        <w:t>NgxEchartsModule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],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...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})</w:t>
      </w:r>
    </w:p>
    <w:p w:rsidR="00CB1EAD" w:rsidRDefault="00CB1EAD" w:rsidP="00CB1EAD">
      <w:pPr>
        <w:pStyle w:val="HTML"/>
        <w:shd w:val="clear" w:color="auto" w:fill="F6F8FA"/>
        <w:ind w:left="420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k"/>
          <w:rFonts w:ascii="Consolas" w:hAnsi="Consolas" w:cs="Consolas"/>
          <w:color w:val="D73A49"/>
          <w:sz w:val="18"/>
          <w:szCs w:val="18"/>
        </w:rPr>
        <w:t>export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class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AppModule</w:t>
      </w:r>
      <w:r>
        <w:rPr>
          <w:rFonts w:ascii="Consolas" w:hAnsi="Consolas" w:cs="Consolas"/>
          <w:color w:val="24292E"/>
          <w:sz w:val="18"/>
          <w:szCs w:val="18"/>
        </w:rPr>
        <w:t xml:space="preserve"> { }</w:t>
      </w:r>
    </w:p>
    <w:p w:rsidR="00CB1EAD" w:rsidRDefault="00CB1EAD" w:rsidP="00CB1EAD">
      <w:pPr>
        <w:pStyle w:val="HTML"/>
        <w:numPr>
          <w:ilvl w:val="0"/>
          <w:numId w:val="1"/>
        </w:numPr>
        <w:shd w:val="clear" w:color="auto" w:fill="F6F8FA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B1EA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在组件中使用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组件。简单示例如下：</w:t>
      </w:r>
    </w:p>
    <w:p w:rsidR="00CB1EAD" w:rsidRPr="00CB1EAD" w:rsidRDefault="00CB1EAD" w:rsidP="00CB1EAD">
      <w:pPr>
        <w:pStyle w:val="3"/>
        <w:rPr>
          <w:kern w:val="0"/>
        </w:rPr>
      </w:pPr>
      <w:r w:rsidRPr="00CB1EAD">
        <w:rPr>
          <w:kern w:val="0"/>
        </w:rPr>
        <w:t>html: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&lt;</w:t>
      </w:r>
      <w:r w:rsidRPr="00CB1EAD">
        <w:rPr>
          <w:rFonts w:ascii="Consolas" w:eastAsia="宋体" w:hAnsi="Consolas" w:cs="Consolas"/>
          <w:color w:val="22863A"/>
          <w:kern w:val="0"/>
          <w:sz w:val="18"/>
        </w:rPr>
        <w:t>div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6F42C1"/>
          <w:kern w:val="0"/>
          <w:sz w:val="18"/>
          <w:szCs w:val="18"/>
        </w:rPr>
        <w:t>echarts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[</w:t>
      </w:r>
      <w:r w:rsidRPr="00CB1EAD">
        <w:rPr>
          <w:rFonts w:ascii="Consolas" w:eastAsia="宋体" w:hAnsi="Consolas" w:cs="Consolas"/>
          <w:color w:val="6F42C1"/>
          <w:kern w:val="0"/>
          <w:sz w:val="18"/>
          <w:szCs w:val="18"/>
        </w:rPr>
        <w:t>options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]=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"chartOption"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6F42C1"/>
          <w:kern w:val="0"/>
          <w:sz w:val="18"/>
          <w:szCs w:val="18"/>
        </w:rPr>
        <w:t>class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=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"demo-chart"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&gt;&lt;/</w:t>
      </w:r>
      <w:r w:rsidRPr="00CB1EAD">
        <w:rPr>
          <w:rFonts w:ascii="Consolas" w:eastAsia="宋体" w:hAnsi="Consolas" w:cs="Consolas"/>
          <w:color w:val="22863A"/>
          <w:kern w:val="0"/>
          <w:sz w:val="18"/>
        </w:rPr>
        <w:t>div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&gt;</w:t>
      </w:r>
    </w:p>
    <w:p w:rsidR="00CB1EAD" w:rsidRPr="00CB1EAD" w:rsidRDefault="00CB1EAD" w:rsidP="00CB1EAD">
      <w:pPr>
        <w:pStyle w:val="3"/>
        <w:rPr>
          <w:kern w:val="0"/>
        </w:rPr>
      </w:pPr>
      <w:r w:rsidRPr="00CB1EAD">
        <w:rPr>
          <w:kern w:val="0"/>
        </w:rPr>
        <w:t>css: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6F42C1"/>
          <w:kern w:val="0"/>
          <w:sz w:val="18"/>
          <w:szCs w:val="18"/>
        </w:rPr>
        <w:t>.demo-chart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height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: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400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px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;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}</w:t>
      </w:r>
    </w:p>
    <w:p w:rsidR="00CB1EAD" w:rsidRPr="00CB1EAD" w:rsidRDefault="00CB1EAD" w:rsidP="00CB1EAD">
      <w:pPr>
        <w:pStyle w:val="3"/>
        <w:rPr>
          <w:kern w:val="0"/>
        </w:rPr>
      </w:pPr>
      <w:r w:rsidRPr="00CB1EAD">
        <w:rPr>
          <w:kern w:val="0"/>
        </w:rPr>
        <w:t>component: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chartOption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=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title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text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堆叠区域图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tooltip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trigger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'axis'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legend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data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[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邮件营销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联盟广告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视频广告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直接访问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搜索引擎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toolbox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feature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saveAsImage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{}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grid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left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'3%'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right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'4%'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bottom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'3%'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containLabel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true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lastRenderedPageBreak/>
        <w:t xml:space="preserve">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xAxis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[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type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'category'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boundaryGap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false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data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[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周一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周二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周三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周四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周五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周六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周日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],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yAxis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[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type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'value'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],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series 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[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name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邮件营销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type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'line'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stack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总量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areaStyle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{normal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{}},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data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[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120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132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101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134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90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230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210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name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联盟广告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type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'line'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stack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总量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areaStyle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{normal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{}},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data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[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220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182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191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234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290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330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310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name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视频广告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type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'line'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stack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总量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areaStyle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{normal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{}},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data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[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150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232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201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154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190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330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410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name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直接访问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type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'line'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stack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总量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areaStyle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{normal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{}},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data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[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320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332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301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334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390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330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320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name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搜索引擎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lastRenderedPageBreak/>
        <w:t xml:space="preserve">      type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'line'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stack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总量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label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  normal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    show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true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    position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CB1EAD">
        <w:rPr>
          <w:rFonts w:ascii="Consolas" w:eastAsia="宋体" w:hAnsi="Consolas" w:cs="Consolas"/>
          <w:color w:val="032F62"/>
          <w:kern w:val="0"/>
          <w:sz w:val="18"/>
        </w:rPr>
        <w:t>'top'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  }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areaStyle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{normal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{}},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  data</w:t>
      </w:r>
      <w:r w:rsidRPr="00CB1EAD">
        <w:rPr>
          <w:rFonts w:ascii="Consolas" w:eastAsia="宋体" w:hAnsi="Consolas" w:cs="Consolas"/>
          <w:color w:val="D73A49"/>
          <w:kern w:val="0"/>
          <w:sz w:val="18"/>
        </w:rPr>
        <w:t>: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[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820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932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901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934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1290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1330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, </w:t>
      </w:r>
      <w:r w:rsidRPr="00CB1EAD">
        <w:rPr>
          <w:rFonts w:ascii="Consolas" w:eastAsia="宋体" w:hAnsi="Consolas" w:cs="Consolas"/>
          <w:color w:val="005CC5"/>
          <w:kern w:val="0"/>
          <w:sz w:val="18"/>
          <w:szCs w:val="18"/>
        </w:rPr>
        <w:t>1320</w:t>
      </w: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}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]</w:t>
      </w:r>
    </w:p>
    <w:p w:rsidR="00CB1EAD" w:rsidRPr="00CB1EAD" w:rsidRDefault="00CB1EAD" w:rsidP="00CB1E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B1EAD">
        <w:rPr>
          <w:rFonts w:ascii="Consolas" w:eastAsia="宋体" w:hAnsi="Consolas" w:cs="Consolas"/>
          <w:color w:val="24292E"/>
          <w:kern w:val="0"/>
          <w:sz w:val="18"/>
          <w:szCs w:val="18"/>
        </w:rPr>
        <w:t>}</w:t>
      </w:r>
    </w:p>
    <w:p w:rsidR="00CB1EAD" w:rsidRDefault="00CB1EAD" w:rsidP="00CB1EAD">
      <w:pPr>
        <w:pStyle w:val="2"/>
      </w:pPr>
      <w:r>
        <w:rPr>
          <w:rFonts w:hint="eastAsia"/>
        </w:rPr>
        <w:t>参考信息</w:t>
      </w:r>
    </w:p>
    <w:p w:rsidR="00CB1EAD" w:rsidRPr="00CB1EAD" w:rsidRDefault="00CB1EAD" w:rsidP="00CB1EAD">
      <w:r>
        <w:rPr>
          <w:rFonts w:hint="eastAsia"/>
        </w:rPr>
        <w:t>更多内容见网址：</w:t>
      </w:r>
      <w:r w:rsidRPr="00CB1EAD">
        <w:t>https://github.com/xieziyu/ngx-echarts</w:t>
      </w:r>
    </w:p>
    <w:sectPr w:rsidR="00CB1EAD" w:rsidRPr="00CB1EAD" w:rsidSect="0095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25B" w:rsidRDefault="005A425B" w:rsidP="00C25453">
      <w:r>
        <w:separator/>
      </w:r>
    </w:p>
  </w:endnote>
  <w:endnote w:type="continuationSeparator" w:id="1">
    <w:p w:rsidR="005A425B" w:rsidRDefault="005A425B" w:rsidP="00C25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25B" w:rsidRDefault="005A425B" w:rsidP="00C25453">
      <w:r>
        <w:separator/>
      </w:r>
    </w:p>
  </w:footnote>
  <w:footnote w:type="continuationSeparator" w:id="1">
    <w:p w:rsidR="005A425B" w:rsidRDefault="005A425B" w:rsidP="00C254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32BC"/>
    <w:multiLevelType w:val="multilevel"/>
    <w:tmpl w:val="0F3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13EB0"/>
    <w:multiLevelType w:val="multilevel"/>
    <w:tmpl w:val="493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E423A9"/>
    <w:multiLevelType w:val="multilevel"/>
    <w:tmpl w:val="8AE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102E5"/>
    <w:multiLevelType w:val="hybridMultilevel"/>
    <w:tmpl w:val="B658C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453"/>
    <w:rsid w:val="000745AB"/>
    <w:rsid w:val="00125051"/>
    <w:rsid w:val="005A425B"/>
    <w:rsid w:val="00637A95"/>
    <w:rsid w:val="00951395"/>
    <w:rsid w:val="00C25453"/>
    <w:rsid w:val="00CB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4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4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545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254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5453"/>
    <w:rPr>
      <w:rFonts w:ascii="宋体" w:eastAsia="宋体"/>
      <w:sz w:val="18"/>
      <w:szCs w:val="18"/>
    </w:rPr>
  </w:style>
  <w:style w:type="character" w:styleId="a6">
    <w:name w:val="Intense Emphasis"/>
    <w:basedOn w:val="a0"/>
    <w:uiPriority w:val="21"/>
    <w:qFormat/>
    <w:rsid w:val="00C25453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C25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25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254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5453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637A95"/>
  </w:style>
  <w:style w:type="character" w:customStyle="1" w:styleId="pl-pds">
    <w:name w:val="pl-pds"/>
    <w:basedOn w:val="a0"/>
    <w:rsid w:val="00637A95"/>
  </w:style>
  <w:style w:type="character" w:customStyle="1" w:styleId="pl-k">
    <w:name w:val="pl-k"/>
    <w:basedOn w:val="a0"/>
    <w:rsid w:val="00637A95"/>
  </w:style>
  <w:style w:type="character" w:customStyle="1" w:styleId="pl-c">
    <w:name w:val="pl-c"/>
    <w:basedOn w:val="a0"/>
    <w:rsid w:val="00637A95"/>
  </w:style>
  <w:style w:type="paragraph" w:styleId="a8">
    <w:name w:val="List Paragraph"/>
    <w:basedOn w:val="a"/>
    <w:uiPriority w:val="34"/>
    <w:qFormat/>
    <w:rsid w:val="00CB1EAD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CB1EAD"/>
    <w:rPr>
      <w:rFonts w:ascii="宋体" w:eastAsia="宋体" w:hAnsi="宋体" w:cs="宋体"/>
      <w:sz w:val="24"/>
      <w:szCs w:val="24"/>
    </w:rPr>
  </w:style>
  <w:style w:type="character" w:customStyle="1" w:styleId="pl-smi">
    <w:name w:val="pl-smi"/>
    <w:basedOn w:val="a0"/>
    <w:rsid w:val="00CB1EAD"/>
  </w:style>
  <w:style w:type="character" w:customStyle="1" w:styleId="pl-en">
    <w:name w:val="pl-en"/>
    <w:basedOn w:val="a0"/>
    <w:rsid w:val="00CB1EAD"/>
  </w:style>
  <w:style w:type="character" w:customStyle="1" w:styleId="pl-ent">
    <w:name w:val="pl-ent"/>
    <w:basedOn w:val="a0"/>
    <w:rsid w:val="00CB1EAD"/>
  </w:style>
  <w:style w:type="character" w:customStyle="1" w:styleId="pl-e">
    <w:name w:val="pl-e"/>
    <w:basedOn w:val="a0"/>
    <w:rsid w:val="00CB1EAD"/>
  </w:style>
  <w:style w:type="character" w:customStyle="1" w:styleId="pl-c1">
    <w:name w:val="pl-c1"/>
    <w:basedOn w:val="a0"/>
    <w:rsid w:val="00CB1EAD"/>
  </w:style>
  <w:style w:type="character" w:customStyle="1" w:styleId="3Char">
    <w:name w:val="标题 3 Char"/>
    <w:basedOn w:val="a0"/>
    <w:link w:val="3"/>
    <w:uiPriority w:val="9"/>
    <w:rsid w:val="00CB1EA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25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14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47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liuhongfei</dc:creator>
  <cp:keywords/>
  <dc:description/>
  <cp:lastModifiedBy>liuhongfei</cp:lastModifiedBy>
  <cp:revision>5</cp:revision>
  <dcterms:created xsi:type="dcterms:W3CDTF">2018-06-08T05:58:00Z</dcterms:created>
  <dcterms:modified xsi:type="dcterms:W3CDTF">2018-06-13T07:44:00Z</dcterms:modified>
</cp:coreProperties>
</file>